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CD3" w:rsidRPr="00DF3381" w:rsidRDefault="006E6CD3" w:rsidP="006E6CD3">
      <w:pPr>
        <w:jc w:val="center"/>
      </w:pPr>
      <w:r w:rsidRPr="00DF3381">
        <w:rPr>
          <w:noProof/>
          <w:lang w:eastAsia="en-ZA"/>
        </w:rPr>
        <mc:AlternateContent>
          <mc:Choice Requires="wps">
            <w:drawing>
              <wp:anchor distT="0" distB="0" distL="114300" distR="114300" simplePos="0" relativeHeight="251659264" behindDoc="1" locked="0" layoutInCell="1" allowOverlap="1" wp14:anchorId="4BAFAF03" wp14:editId="2DD9E16E">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3A914"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DF3381">
        <w:rPr>
          <w:noProof/>
          <w:highlight w:val="yellow"/>
          <w:lang w:eastAsia="en-ZA"/>
        </w:rPr>
        <w:drawing>
          <wp:inline distT="0" distB="0" distL="0" distR="0" wp14:anchorId="1AA9FC8D" wp14:editId="064A5A8F">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6E6CD3" w:rsidRPr="00DF3381" w:rsidRDefault="006E6CD3" w:rsidP="006E6CD3"/>
    <w:p w:rsidR="006E6CD3" w:rsidRPr="00DF3381" w:rsidRDefault="006E6CD3" w:rsidP="006E6CD3">
      <w:pPr>
        <w:jc w:val="center"/>
        <w:rPr>
          <w:color w:val="2E74B5" w:themeColor="accent1" w:themeShade="BF"/>
          <w:sz w:val="58"/>
          <w:lang w:val="en-US"/>
        </w:rPr>
      </w:pPr>
    </w:p>
    <w:p w:rsidR="006E6CD3" w:rsidRPr="00DF3381" w:rsidRDefault="006E6CD3" w:rsidP="006E6CD3">
      <w:pPr>
        <w:jc w:val="center"/>
        <w:rPr>
          <w:color w:val="2E74B5" w:themeColor="accent1" w:themeShade="BF"/>
          <w:sz w:val="58"/>
          <w:lang w:val="en-US"/>
        </w:rPr>
      </w:pPr>
      <w:r w:rsidRPr="00DF3381">
        <w:rPr>
          <w:color w:val="2E74B5" w:themeColor="accent1" w:themeShade="BF"/>
          <w:sz w:val="58"/>
          <w:lang w:val="en-US"/>
        </w:rPr>
        <w:t>FURNITURE MAKER</w:t>
      </w:r>
    </w:p>
    <w:p w:rsidR="006E6CD3" w:rsidRPr="00DF3381" w:rsidRDefault="006E6CD3" w:rsidP="006E6CD3">
      <w:pPr>
        <w:jc w:val="center"/>
        <w:rPr>
          <w:color w:val="2E74B5" w:themeColor="accent1" w:themeShade="BF"/>
          <w:sz w:val="58"/>
          <w:lang w:val="en-US"/>
        </w:rPr>
      </w:pPr>
    </w:p>
    <w:p w:rsidR="006E6CD3" w:rsidRPr="00DF3381" w:rsidRDefault="006E6CD3" w:rsidP="006E6CD3">
      <w:pPr>
        <w:jc w:val="center"/>
        <w:rPr>
          <w:color w:val="2E74B5" w:themeColor="accent1" w:themeShade="BF"/>
          <w:sz w:val="58"/>
          <w:lang w:val="en-US"/>
        </w:rPr>
      </w:pPr>
      <w:r w:rsidRPr="00DF3381">
        <w:rPr>
          <w:color w:val="2E74B5" w:themeColor="accent1" w:themeShade="BF"/>
          <w:sz w:val="58"/>
          <w:lang w:val="en-US"/>
        </w:rPr>
        <w:t xml:space="preserve">PM04 OPERATE ADVANCED WOODWORK MACHINES IN A MACHINING DEPARTMENT TO PRODUCE BORED, EDGED, PROFILED, TURNED AND </w:t>
      </w:r>
      <w:bookmarkStart w:id="0" w:name="_GoBack"/>
      <w:bookmarkEnd w:id="0"/>
      <w:r w:rsidRPr="00DF3381">
        <w:rPr>
          <w:color w:val="2E74B5" w:themeColor="accent1" w:themeShade="BF"/>
          <w:sz w:val="58"/>
          <w:lang w:val="en-US"/>
        </w:rPr>
        <w:t>JOINTED TIMBER, BOARD OR COMPONENTS</w:t>
      </w:r>
    </w:p>
    <w:p w:rsidR="006E6CD3" w:rsidRPr="00DF3381" w:rsidRDefault="006E6CD3" w:rsidP="006E6CD3">
      <w:pPr>
        <w:jc w:val="center"/>
        <w:rPr>
          <w:color w:val="2E74B5" w:themeColor="accent1" w:themeShade="BF"/>
          <w:sz w:val="58"/>
          <w:lang w:val="en-US"/>
        </w:rPr>
      </w:pPr>
    </w:p>
    <w:p w:rsidR="006E6CD3" w:rsidRPr="00DF3381" w:rsidRDefault="006E6CD3" w:rsidP="006E6CD3">
      <w:pPr>
        <w:jc w:val="center"/>
      </w:pPr>
      <w:r>
        <w:rPr>
          <w:color w:val="2E74B5" w:themeColor="accent1" w:themeShade="BF"/>
          <w:sz w:val="58"/>
          <w:lang w:val="en-US"/>
        </w:rPr>
        <w:t>FACILITATOR</w:t>
      </w:r>
      <w:r w:rsidRPr="00DF3381">
        <w:rPr>
          <w:color w:val="2E74B5" w:themeColor="accent1" w:themeShade="BF"/>
          <w:sz w:val="58"/>
          <w:lang w:val="en-US"/>
        </w:rPr>
        <w:t xml:space="preserve"> GUIDE</w:t>
      </w:r>
    </w:p>
    <w:p w:rsidR="006E6CD3" w:rsidRPr="00DF3381" w:rsidRDefault="006E6CD3" w:rsidP="006E6CD3"/>
    <w:p w:rsidR="006E6CD3" w:rsidRDefault="006E6CD3">
      <w:r>
        <w:br w:type="page"/>
      </w:r>
    </w:p>
    <w:sdt>
      <w:sdtPr>
        <w:rPr>
          <w:rFonts w:ascii="Century Gothic" w:eastAsiaTheme="minorHAnsi" w:hAnsi="Century Gothic" w:cstheme="minorBidi"/>
          <w:color w:val="auto"/>
          <w:sz w:val="22"/>
          <w:szCs w:val="22"/>
          <w:lang w:val="en-ZA"/>
        </w:rPr>
        <w:id w:val="930704651"/>
        <w:docPartObj>
          <w:docPartGallery w:val="Table of Contents"/>
          <w:docPartUnique/>
        </w:docPartObj>
      </w:sdtPr>
      <w:sdtEndPr>
        <w:rPr>
          <w:b/>
          <w:bCs/>
          <w:noProof/>
        </w:rPr>
      </w:sdtEndPr>
      <w:sdtContent>
        <w:p w:rsidR="00F60F76" w:rsidRDefault="00F60F76">
          <w:pPr>
            <w:pStyle w:val="TOCHeading"/>
            <w:rPr>
              <w:rFonts w:ascii="Century Gothic" w:hAnsi="Century Gothic"/>
            </w:rPr>
          </w:pPr>
          <w:r w:rsidRPr="00F60F76">
            <w:rPr>
              <w:rFonts w:ascii="Century Gothic" w:hAnsi="Century Gothic"/>
            </w:rPr>
            <w:t>Table of Contents</w:t>
          </w:r>
        </w:p>
        <w:p w:rsidR="00F60F76" w:rsidRPr="00F60F76" w:rsidRDefault="00F60F76" w:rsidP="00F60F76">
          <w:pPr>
            <w:rPr>
              <w:lang w:val="en-US"/>
            </w:rPr>
          </w:pPr>
        </w:p>
        <w:p w:rsidR="00F60F76" w:rsidRPr="00F60F76" w:rsidRDefault="00F60F76">
          <w:pPr>
            <w:pStyle w:val="TOC1"/>
            <w:tabs>
              <w:tab w:val="right" w:leader="dot" w:pos="9016"/>
            </w:tabs>
            <w:rPr>
              <w:noProof/>
            </w:rPr>
          </w:pPr>
          <w:r w:rsidRPr="00F60F76">
            <w:fldChar w:fldCharType="begin"/>
          </w:r>
          <w:r w:rsidRPr="00F60F76">
            <w:instrText xml:space="preserve"> TOC \o "1-3" \h \z \u </w:instrText>
          </w:r>
          <w:r w:rsidRPr="00F60F76">
            <w:fldChar w:fldCharType="separate"/>
          </w:r>
          <w:hyperlink w:anchor="_Toc197192035" w:history="1">
            <w:r w:rsidRPr="00F60F76">
              <w:rPr>
                <w:rStyle w:val="Hyperlink"/>
                <w:b/>
                <w:bCs/>
                <w:noProof/>
              </w:rPr>
              <w:t>PM-04: Operate Advanced Woodwork Machines in a Machining Department to Produce Bored, Edged, Profiled, Turned and Jointed Timber, Board or Components</w:t>
            </w:r>
            <w:r w:rsidRPr="00F60F76">
              <w:rPr>
                <w:noProof/>
                <w:webHidden/>
              </w:rPr>
              <w:tab/>
            </w:r>
            <w:r w:rsidRPr="00F60F76">
              <w:rPr>
                <w:noProof/>
                <w:webHidden/>
              </w:rPr>
              <w:fldChar w:fldCharType="begin"/>
            </w:r>
            <w:r w:rsidRPr="00F60F76">
              <w:rPr>
                <w:noProof/>
                <w:webHidden/>
              </w:rPr>
              <w:instrText xml:space="preserve"> PAGEREF _Toc197192035 \h </w:instrText>
            </w:r>
            <w:r w:rsidRPr="00F60F76">
              <w:rPr>
                <w:noProof/>
                <w:webHidden/>
              </w:rPr>
            </w:r>
            <w:r w:rsidRPr="00F60F76">
              <w:rPr>
                <w:noProof/>
                <w:webHidden/>
              </w:rPr>
              <w:fldChar w:fldCharType="separate"/>
            </w:r>
            <w:r w:rsidRPr="00F60F76">
              <w:rPr>
                <w:noProof/>
                <w:webHidden/>
              </w:rPr>
              <w:t>2</w:t>
            </w:r>
            <w:r w:rsidRPr="00F60F76">
              <w:rPr>
                <w:noProof/>
                <w:webHidden/>
              </w:rPr>
              <w:fldChar w:fldCharType="end"/>
            </w:r>
          </w:hyperlink>
        </w:p>
        <w:p w:rsidR="00F60F76" w:rsidRPr="00F60F76" w:rsidRDefault="007F019D">
          <w:pPr>
            <w:pStyle w:val="TOC2"/>
            <w:tabs>
              <w:tab w:val="right" w:leader="dot" w:pos="9016"/>
            </w:tabs>
            <w:rPr>
              <w:noProof/>
            </w:rPr>
          </w:pPr>
          <w:hyperlink w:anchor="_Toc197192036" w:history="1">
            <w:r w:rsidR="00F60F76" w:rsidRPr="00F60F76">
              <w:rPr>
                <w:rStyle w:val="Hyperlink"/>
                <w:b/>
                <w:bCs/>
                <w:noProof/>
              </w:rPr>
              <w:t>PM-04-PS01: Identify and Prepare Advanced Machines, Machine Parts and Attachments (Tooling) Used in the Machining Department for Production</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_Toc197192036 \h </w:instrText>
            </w:r>
            <w:r w:rsidR="00F60F76" w:rsidRPr="00F60F76">
              <w:rPr>
                <w:noProof/>
                <w:webHidden/>
              </w:rPr>
            </w:r>
            <w:r w:rsidR="00F60F76" w:rsidRPr="00F60F76">
              <w:rPr>
                <w:noProof/>
                <w:webHidden/>
              </w:rPr>
              <w:fldChar w:fldCharType="separate"/>
            </w:r>
            <w:r w:rsidR="00F60F76" w:rsidRPr="00F60F76">
              <w:rPr>
                <w:noProof/>
                <w:webHidden/>
              </w:rPr>
              <w:t>4</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37" w:history="1">
            <w:r w:rsidR="00F60F76" w:rsidRPr="00F60F76">
              <w:rPr>
                <w:rStyle w:val="Hyperlink"/>
                <w:b/>
                <w:bCs/>
                <w:noProof/>
              </w:rPr>
              <w:t>PA0101: Identify Machines According to the Functions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_Toc197192037 \h </w:instrText>
            </w:r>
            <w:r w:rsidR="00F60F76" w:rsidRPr="00F60F76">
              <w:rPr>
                <w:noProof/>
                <w:webHidden/>
              </w:rPr>
            </w:r>
            <w:r w:rsidR="00F60F76" w:rsidRPr="00F60F76">
              <w:rPr>
                <w:noProof/>
                <w:webHidden/>
              </w:rPr>
              <w:fldChar w:fldCharType="separate"/>
            </w:r>
            <w:r w:rsidR="00F60F76" w:rsidRPr="00F60F76">
              <w:rPr>
                <w:noProof/>
                <w:webHidden/>
              </w:rPr>
              <w:t>6</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38" w:history="1">
            <w:r w:rsidR="00F60F76" w:rsidRPr="00F60F76">
              <w:rPr>
                <w:rStyle w:val="Hyperlink"/>
                <w:b/>
                <w:bCs/>
                <w:noProof/>
              </w:rPr>
              <w:t>PA0102: Identify and Inspect Machine Parts, Attachments and Tooling for Good Working Condition and Fit to the Machine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_Toc197192038 \h </w:instrText>
            </w:r>
            <w:r w:rsidR="00F60F76" w:rsidRPr="00F60F76">
              <w:rPr>
                <w:noProof/>
                <w:webHidden/>
              </w:rPr>
            </w:r>
            <w:r w:rsidR="00F60F76" w:rsidRPr="00F60F76">
              <w:rPr>
                <w:noProof/>
                <w:webHidden/>
              </w:rPr>
              <w:fldChar w:fldCharType="separate"/>
            </w:r>
            <w:r w:rsidR="00F60F76" w:rsidRPr="00F60F76">
              <w:rPr>
                <w:noProof/>
                <w:webHidden/>
              </w:rPr>
              <w:t>9</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39" w:history="1">
            <w:r w:rsidR="00F60F76" w:rsidRPr="00F60F76">
              <w:rPr>
                <w:rStyle w:val="Hyperlink"/>
                <w:b/>
                <w:bCs/>
                <w:noProof/>
              </w:rPr>
              <w:t>PA0103: Conduct Pre-Start Up Inspections to Confirm Serviceability of the Machine and Check Safety Guards Are in Place and Operational</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_Toc197192039 \h </w:instrText>
            </w:r>
            <w:r w:rsidR="00F60F76" w:rsidRPr="00F60F76">
              <w:rPr>
                <w:noProof/>
                <w:webHidden/>
              </w:rPr>
            </w:r>
            <w:r w:rsidR="00F60F76" w:rsidRPr="00F60F76">
              <w:rPr>
                <w:noProof/>
                <w:webHidden/>
              </w:rPr>
              <w:fldChar w:fldCharType="separate"/>
            </w:r>
            <w:r w:rsidR="00F60F76" w:rsidRPr="00F60F76">
              <w:rPr>
                <w:noProof/>
                <w:webHidden/>
              </w:rPr>
              <w:t>12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40" w:history="1">
            <w:r w:rsidR="00F60F76" w:rsidRPr="00F60F76">
              <w:rPr>
                <w:rStyle w:val="Hyperlink"/>
                <w:b/>
                <w:bCs/>
                <w:noProof/>
              </w:rPr>
              <w:t>PA0104: Identify, Select and Fit Tooling or Attachments Appropriate to the Machine, Operation and Raw Material</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_Toc197192040 \h </w:instrText>
            </w:r>
            <w:r w:rsidR="00F60F76" w:rsidRPr="00F60F76">
              <w:rPr>
                <w:noProof/>
                <w:webHidden/>
              </w:rPr>
            </w:r>
            <w:r w:rsidR="00F60F76" w:rsidRPr="00F60F76">
              <w:rPr>
                <w:noProof/>
                <w:webHidden/>
              </w:rPr>
              <w:fldChar w:fldCharType="separate"/>
            </w:r>
            <w:r w:rsidR="00F60F76" w:rsidRPr="00F60F76">
              <w:rPr>
                <w:noProof/>
                <w:webHidden/>
              </w:rPr>
              <w:t>15</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41" w:history="1">
            <w:r w:rsidR="00F60F76" w:rsidRPr="00F60F76">
              <w:rPr>
                <w:rStyle w:val="Hyperlink"/>
                <w:b/>
                <w:bCs/>
                <w:noProof/>
              </w:rPr>
              <w:t>PA0105: Identify and Apply Machine Settings According to the Operation and Product Requirements, Taking into Account Tolerances, Angles, Depth and Diameter</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_Toc197192041 \h </w:instrText>
            </w:r>
            <w:r w:rsidR="00F60F76" w:rsidRPr="00F60F76">
              <w:rPr>
                <w:noProof/>
                <w:webHidden/>
              </w:rPr>
            </w:r>
            <w:r w:rsidR="00F60F76" w:rsidRPr="00F60F76">
              <w:rPr>
                <w:noProof/>
                <w:webHidden/>
              </w:rPr>
              <w:fldChar w:fldCharType="separate"/>
            </w:r>
            <w:r w:rsidR="00F60F76" w:rsidRPr="00F60F76">
              <w:rPr>
                <w:noProof/>
                <w:webHidden/>
              </w:rPr>
              <w:t>18</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42" w:history="1">
            <w:r w:rsidR="00F60F76" w:rsidRPr="00F60F76">
              <w:rPr>
                <w:rStyle w:val="Hyperlink"/>
                <w:b/>
                <w:bCs/>
                <w:noProof/>
              </w:rPr>
              <w:t>PA0106: Identify Raw Material Suitable to the Machine, Machining Operation and Product Specifications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_Toc197192042 \h </w:instrText>
            </w:r>
            <w:r w:rsidR="00F60F76" w:rsidRPr="00F60F76">
              <w:rPr>
                <w:noProof/>
                <w:webHidden/>
              </w:rPr>
            </w:r>
            <w:r w:rsidR="00F60F76" w:rsidRPr="00F60F76">
              <w:rPr>
                <w:noProof/>
                <w:webHidden/>
              </w:rPr>
              <w:fldChar w:fldCharType="separate"/>
            </w:r>
            <w:r w:rsidR="00F60F76" w:rsidRPr="00F60F76">
              <w:rPr>
                <w:noProof/>
                <w:webHidden/>
              </w:rPr>
              <w:t>21</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43" w:history="1">
            <w:r w:rsidR="00F60F76" w:rsidRPr="00F60F76">
              <w:rPr>
                <w:rStyle w:val="Hyperlink"/>
                <w:b/>
                <w:bCs/>
                <w:noProof/>
              </w:rPr>
              <w:t>PA0107: Conduct a Quality Inspection of the Raw Materials to Confirm Conformance with Specifications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_Toc197192043 \h </w:instrText>
            </w:r>
            <w:r w:rsidR="00F60F76" w:rsidRPr="00F60F76">
              <w:rPr>
                <w:noProof/>
                <w:webHidden/>
              </w:rPr>
            </w:r>
            <w:r w:rsidR="00F60F76" w:rsidRPr="00F60F76">
              <w:rPr>
                <w:noProof/>
                <w:webHidden/>
              </w:rPr>
              <w:fldChar w:fldCharType="separate"/>
            </w:r>
            <w:r w:rsidR="00F60F76" w:rsidRPr="00F60F76">
              <w:rPr>
                <w:noProof/>
                <w:webHidden/>
              </w:rPr>
              <w:t>24</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44" w:history="1">
            <w:r w:rsidR="00F60F76" w:rsidRPr="00F60F76">
              <w:rPr>
                <w:rStyle w:val="Hyperlink"/>
                <w:b/>
                <w:bCs/>
                <w:noProof/>
              </w:rPr>
              <w:t>Integrated Practical Assessment: PM-04-PS01</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_Toc197192044 \h </w:instrText>
            </w:r>
            <w:r w:rsidR="00F60F76" w:rsidRPr="00F60F76">
              <w:rPr>
                <w:noProof/>
                <w:webHidden/>
              </w:rPr>
            </w:r>
            <w:r w:rsidR="00F60F76" w:rsidRPr="00F60F76">
              <w:rPr>
                <w:noProof/>
                <w:webHidden/>
              </w:rPr>
              <w:fldChar w:fldCharType="separate"/>
            </w:r>
            <w:r w:rsidR="00F60F76" w:rsidRPr="00F60F76">
              <w:rPr>
                <w:noProof/>
                <w:webHidden/>
              </w:rPr>
              <w:t>27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45" w:history="1">
            <w:r w:rsidR="00F60F76" w:rsidRPr="00F60F76">
              <w:rPr>
                <w:rStyle w:val="Hyperlink"/>
                <w:b/>
                <w:bCs/>
                <w:noProof/>
              </w:rPr>
              <w:t>Facilitator Assessment Briefing – PM-04-PS01</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_Toc197192045 \h </w:instrText>
            </w:r>
            <w:r w:rsidR="00F60F76" w:rsidRPr="00F60F76">
              <w:rPr>
                <w:noProof/>
                <w:webHidden/>
              </w:rPr>
            </w:r>
            <w:r w:rsidR="00F60F76" w:rsidRPr="00F60F76">
              <w:rPr>
                <w:noProof/>
                <w:webHidden/>
              </w:rPr>
              <w:fldChar w:fldCharType="separate"/>
            </w:r>
            <w:r w:rsidR="00F60F76" w:rsidRPr="00F60F76">
              <w:rPr>
                <w:noProof/>
                <w:webHidden/>
              </w:rPr>
              <w:t>30</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46" w:history="1">
            <w:r w:rsidR="00F60F76" w:rsidRPr="00F60F76">
              <w:rPr>
                <w:rStyle w:val="Hyperlink"/>
                <w:b/>
                <w:noProof/>
              </w:rPr>
              <w:t>PM-04-PS02: Delicately Handle, Inspect and Store Raw Material (Solid Wood and Boards) for Quality</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_Toc197192046 \h </w:instrText>
            </w:r>
            <w:r w:rsidR="00F60F76" w:rsidRPr="00F60F76">
              <w:rPr>
                <w:noProof/>
                <w:webHidden/>
              </w:rPr>
            </w:r>
            <w:r w:rsidR="00F60F76" w:rsidRPr="00F60F76">
              <w:rPr>
                <w:noProof/>
                <w:webHidden/>
              </w:rPr>
              <w:fldChar w:fldCharType="separate"/>
            </w:r>
            <w:r w:rsidR="00F60F76" w:rsidRPr="00F60F76">
              <w:rPr>
                <w:noProof/>
                <w:webHidden/>
              </w:rPr>
              <w:t>32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47" w:history="1">
            <w:r w:rsidR="00F60F76" w:rsidRPr="00F60F76">
              <w:rPr>
                <w:rStyle w:val="Hyperlink"/>
                <w:b/>
                <w:bCs/>
                <w:noProof/>
              </w:rPr>
              <w:t>PA0201: Inspect a Range of Raw Materials to Identify Defects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_Toc197192047 \h </w:instrText>
            </w:r>
            <w:r w:rsidR="00F60F76" w:rsidRPr="00F60F76">
              <w:rPr>
                <w:noProof/>
                <w:webHidden/>
              </w:rPr>
            </w:r>
            <w:r w:rsidR="00F60F76" w:rsidRPr="00F60F76">
              <w:rPr>
                <w:noProof/>
                <w:webHidden/>
              </w:rPr>
              <w:fldChar w:fldCharType="separate"/>
            </w:r>
            <w:r w:rsidR="00F60F76" w:rsidRPr="00F60F76">
              <w:rPr>
                <w:noProof/>
                <w:webHidden/>
              </w:rPr>
              <w:t>34</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48" w:history="1">
            <w:r w:rsidR="00F60F76" w:rsidRPr="00F60F76">
              <w:rPr>
                <w:rStyle w:val="Hyperlink"/>
                <w:b/>
                <w:bCs/>
                <w:noProof/>
              </w:rPr>
              <w:t>PA0202: Identify and Correctly Apply Techniques to Rectify Material Faults and Defects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_Toc197192048 \h </w:instrText>
            </w:r>
            <w:r w:rsidR="00F60F76" w:rsidRPr="00F60F76">
              <w:rPr>
                <w:noProof/>
                <w:webHidden/>
              </w:rPr>
            </w:r>
            <w:r w:rsidR="00F60F76" w:rsidRPr="00F60F76">
              <w:rPr>
                <w:noProof/>
                <w:webHidden/>
              </w:rPr>
              <w:fldChar w:fldCharType="separate"/>
            </w:r>
            <w:r w:rsidR="00F60F76" w:rsidRPr="00F60F76">
              <w:rPr>
                <w:noProof/>
                <w:webHidden/>
              </w:rPr>
              <w:t>37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49" w:history="1">
            <w:r w:rsidR="00F60F76" w:rsidRPr="00F60F76">
              <w:rPr>
                <w:rStyle w:val="Hyperlink"/>
                <w:b/>
                <w:bCs/>
                <w:noProof/>
              </w:rPr>
              <w:t>PA0203: Handle Raw Material Without Causing Damage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_Toc197192049 \h </w:instrText>
            </w:r>
            <w:r w:rsidR="00F60F76" w:rsidRPr="00F60F76">
              <w:rPr>
                <w:noProof/>
                <w:webHidden/>
              </w:rPr>
            </w:r>
            <w:r w:rsidR="00F60F76" w:rsidRPr="00F60F76">
              <w:rPr>
                <w:noProof/>
                <w:webHidden/>
              </w:rPr>
              <w:fldChar w:fldCharType="separate"/>
            </w:r>
            <w:r w:rsidR="00F60F76" w:rsidRPr="00F60F76">
              <w:rPr>
                <w:noProof/>
                <w:webHidden/>
              </w:rPr>
              <w:t>40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50" w:history="1">
            <w:r w:rsidR="00F60F76" w:rsidRPr="00F60F76">
              <w:rPr>
                <w:rStyle w:val="Hyperlink"/>
                <w:b/>
                <w:bCs/>
                <w:noProof/>
              </w:rPr>
              <w:t>PA0204: Store Raw Material to Maintain Quality</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_Toc197192050 \h </w:instrText>
            </w:r>
            <w:r w:rsidR="00F60F76" w:rsidRPr="00F60F76">
              <w:rPr>
                <w:noProof/>
                <w:webHidden/>
              </w:rPr>
            </w:r>
            <w:r w:rsidR="00F60F76" w:rsidRPr="00F60F76">
              <w:rPr>
                <w:noProof/>
                <w:webHidden/>
              </w:rPr>
              <w:fldChar w:fldCharType="separate"/>
            </w:r>
            <w:r w:rsidR="00F60F76" w:rsidRPr="00F60F76">
              <w:rPr>
                <w:noProof/>
                <w:webHidden/>
              </w:rPr>
              <w:t>43</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51" w:history="1">
            <w:r w:rsidR="00F60F76" w:rsidRPr="00F60F76">
              <w:rPr>
                <w:rStyle w:val="Hyperlink"/>
                <w:b/>
                <w:bCs/>
                <w:noProof/>
              </w:rPr>
              <w:t>Applied Knowledge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_Toc197192051 \h </w:instrText>
            </w:r>
            <w:r w:rsidR="00F60F76" w:rsidRPr="00F60F76">
              <w:rPr>
                <w:noProof/>
                <w:webHidden/>
              </w:rPr>
            </w:r>
            <w:r w:rsidR="00F60F76" w:rsidRPr="00F60F76">
              <w:rPr>
                <w:noProof/>
                <w:webHidden/>
              </w:rPr>
              <w:fldChar w:fldCharType="separate"/>
            </w:r>
            <w:r w:rsidR="00F60F76" w:rsidRPr="00F60F76">
              <w:rPr>
                <w:noProof/>
                <w:webHidden/>
              </w:rPr>
              <w:t>46</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52" w:history="1">
            <w:r w:rsidR="00F60F76" w:rsidRPr="00F60F76">
              <w:rPr>
                <w:rStyle w:val="Hyperlink"/>
                <w:b/>
                <w:bCs/>
                <w:noProof/>
              </w:rPr>
              <w:t>AK0201 Lifting, storage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_Toc197192052 \h </w:instrText>
            </w:r>
            <w:r w:rsidR="00F60F76" w:rsidRPr="00F60F76">
              <w:rPr>
                <w:noProof/>
                <w:webHidden/>
              </w:rPr>
            </w:r>
            <w:r w:rsidR="00F60F76" w:rsidRPr="00F60F76">
              <w:rPr>
                <w:noProof/>
                <w:webHidden/>
              </w:rPr>
              <w:fldChar w:fldCharType="separate"/>
            </w:r>
            <w:r w:rsidR="00F60F76" w:rsidRPr="00F60F76">
              <w:rPr>
                <w:noProof/>
                <w:webHidden/>
              </w:rPr>
              <w:t>46</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53" w:history="1">
            <w:r w:rsidR="00F60F76" w:rsidRPr="00F60F76">
              <w:rPr>
                <w:rStyle w:val="Hyperlink"/>
                <w:b/>
                <w:bCs/>
                <w:noProof/>
              </w:rPr>
              <w:t>Integrated Practical Assessment</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_Toc197192053 \h </w:instrText>
            </w:r>
            <w:r w:rsidR="00F60F76" w:rsidRPr="00F60F76">
              <w:rPr>
                <w:noProof/>
                <w:webHidden/>
              </w:rPr>
            </w:r>
            <w:r w:rsidR="00F60F76" w:rsidRPr="00F60F76">
              <w:rPr>
                <w:noProof/>
                <w:webHidden/>
              </w:rPr>
              <w:fldChar w:fldCharType="separate"/>
            </w:r>
            <w:r w:rsidR="00F60F76" w:rsidRPr="00F60F76">
              <w:rPr>
                <w:noProof/>
                <w:webHidden/>
              </w:rPr>
              <w:t>48</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54" w:history="1">
            <w:r w:rsidR="00F60F76" w:rsidRPr="00F60F76">
              <w:rPr>
                <w:rStyle w:val="Hyperlink"/>
                <w:b/>
                <w:bCs/>
                <w:noProof/>
              </w:rPr>
              <w:t>Facilitator Assessment Briefing – PM-04-PS02</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_Toc197192054 \h </w:instrText>
            </w:r>
            <w:r w:rsidR="00F60F76" w:rsidRPr="00F60F76">
              <w:rPr>
                <w:noProof/>
                <w:webHidden/>
              </w:rPr>
            </w:r>
            <w:r w:rsidR="00F60F76" w:rsidRPr="00F60F76">
              <w:rPr>
                <w:noProof/>
                <w:webHidden/>
              </w:rPr>
              <w:fldChar w:fldCharType="separate"/>
            </w:r>
            <w:r w:rsidR="00F60F76" w:rsidRPr="00F60F76">
              <w:rPr>
                <w:noProof/>
                <w:webHidden/>
              </w:rPr>
              <w:t>51</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55" w:history="1">
            <w:r w:rsidR="00F60F76" w:rsidRPr="00F60F76">
              <w:rPr>
                <w:rStyle w:val="Hyperlink"/>
                <w:b/>
                <w:bCs/>
                <w:noProof/>
              </w:rPr>
              <w:t>PM-04-PS03: Design, Manufacture, Repair and Modify Jigs and Templates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_Toc197192055 \h </w:instrText>
            </w:r>
            <w:r w:rsidR="00F60F76" w:rsidRPr="00F60F76">
              <w:rPr>
                <w:noProof/>
                <w:webHidden/>
              </w:rPr>
            </w:r>
            <w:r w:rsidR="00F60F76" w:rsidRPr="00F60F76">
              <w:rPr>
                <w:noProof/>
                <w:webHidden/>
              </w:rPr>
              <w:fldChar w:fldCharType="separate"/>
            </w:r>
            <w:r w:rsidR="00F60F76" w:rsidRPr="00F60F76">
              <w:rPr>
                <w:noProof/>
                <w:webHidden/>
              </w:rPr>
              <w:t>53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56" w:history="1">
            <w:r w:rsidR="00F60F76" w:rsidRPr="00F60F76">
              <w:rPr>
                <w:rStyle w:val="Hyperlink"/>
                <w:b/>
                <w:bCs/>
                <w:noProof/>
              </w:rPr>
              <w:t>PA0301: Read and Interpret Specifications to Determine Jig and Template Requirements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_Toc197192056 \h </w:instrText>
            </w:r>
            <w:r w:rsidR="00F60F76" w:rsidRPr="00F60F76">
              <w:rPr>
                <w:noProof/>
                <w:webHidden/>
              </w:rPr>
            </w:r>
            <w:r w:rsidR="00F60F76" w:rsidRPr="00F60F76">
              <w:rPr>
                <w:noProof/>
                <w:webHidden/>
              </w:rPr>
              <w:fldChar w:fldCharType="separate"/>
            </w:r>
            <w:r w:rsidR="00F60F76" w:rsidRPr="00F60F76">
              <w:rPr>
                <w:noProof/>
                <w:webHidden/>
              </w:rPr>
              <w:t>55</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57" w:history="1">
            <w:r w:rsidR="00F60F76" w:rsidRPr="00F60F76">
              <w:rPr>
                <w:rStyle w:val="Hyperlink"/>
                <w:b/>
                <w:bCs/>
                <w:noProof/>
              </w:rPr>
              <w:t>PA0302: Identify and Select the Most Suitable Material for Jig and Template Making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_Toc197192057 \h </w:instrText>
            </w:r>
            <w:r w:rsidR="00F60F76" w:rsidRPr="00F60F76">
              <w:rPr>
                <w:noProof/>
                <w:webHidden/>
              </w:rPr>
            </w:r>
            <w:r w:rsidR="00F60F76" w:rsidRPr="00F60F76">
              <w:rPr>
                <w:noProof/>
                <w:webHidden/>
              </w:rPr>
              <w:fldChar w:fldCharType="separate"/>
            </w:r>
            <w:r w:rsidR="00F60F76" w:rsidRPr="00F60F76">
              <w:rPr>
                <w:noProof/>
                <w:webHidden/>
              </w:rPr>
              <w:t>58</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58" w:history="1">
            <w:r w:rsidR="00F60F76" w:rsidRPr="00F60F76">
              <w:rPr>
                <w:rStyle w:val="Hyperlink"/>
                <w:b/>
                <w:bCs/>
                <w:noProof/>
              </w:rPr>
              <w:t>PA0303: Identify, Inspect and Use Appropriate Tools for Jig and Template Making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_Toc197192058 \h </w:instrText>
            </w:r>
            <w:r w:rsidR="00F60F76" w:rsidRPr="00F60F76">
              <w:rPr>
                <w:noProof/>
                <w:webHidden/>
              </w:rPr>
            </w:r>
            <w:r w:rsidR="00F60F76" w:rsidRPr="00F60F76">
              <w:rPr>
                <w:noProof/>
                <w:webHidden/>
              </w:rPr>
              <w:fldChar w:fldCharType="separate"/>
            </w:r>
            <w:r w:rsidR="00F60F76" w:rsidRPr="00F60F76">
              <w:rPr>
                <w:noProof/>
                <w:webHidden/>
              </w:rPr>
              <w:t>61</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59" w:history="1">
            <w:r w:rsidR="00F60F76" w:rsidRPr="00F60F76">
              <w:rPr>
                <w:rStyle w:val="Hyperlink"/>
                <w:b/>
                <w:bCs/>
                <w:noProof/>
              </w:rPr>
              <w:t>PA0304: Manufacture Jigs and Templates with Accuracy and Safety Features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_Toc197192059 \h </w:instrText>
            </w:r>
            <w:r w:rsidR="00F60F76" w:rsidRPr="00F60F76">
              <w:rPr>
                <w:noProof/>
                <w:webHidden/>
              </w:rPr>
            </w:r>
            <w:r w:rsidR="00F60F76" w:rsidRPr="00F60F76">
              <w:rPr>
                <w:noProof/>
                <w:webHidden/>
              </w:rPr>
              <w:fldChar w:fldCharType="separate"/>
            </w:r>
            <w:r w:rsidR="00F60F76" w:rsidRPr="00F60F76">
              <w:rPr>
                <w:noProof/>
                <w:webHidden/>
              </w:rPr>
              <w:t>64</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60" w:history="1">
            <w:r w:rsidR="00F60F76" w:rsidRPr="00F60F76">
              <w:rPr>
                <w:rStyle w:val="Hyperlink"/>
                <w:b/>
                <w:bCs/>
                <w:noProof/>
              </w:rPr>
              <w:t>PA0305: Inspect Jigs and Templates for Accuracy and Matching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_Toc197192060 \h </w:instrText>
            </w:r>
            <w:r w:rsidR="00F60F76" w:rsidRPr="00F60F76">
              <w:rPr>
                <w:noProof/>
                <w:webHidden/>
              </w:rPr>
            </w:r>
            <w:r w:rsidR="00F60F76" w:rsidRPr="00F60F76">
              <w:rPr>
                <w:noProof/>
                <w:webHidden/>
              </w:rPr>
              <w:fldChar w:fldCharType="separate"/>
            </w:r>
            <w:r w:rsidR="00F60F76" w:rsidRPr="00F60F76">
              <w:rPr>
                <w:noProof/>
                <w:webHidden/>
              </w:rPr>
              <w:t>67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61" w:history="1">
            <w:r w:rsidR="00F60F76" w:rsidRPr="00F60F76">
              <w:rPr>
                <w:rStyle w:val="Hyperlink"/>
                <w:b/>
                <w:bCs/>
                <w:noProof/>
              </w:rPr>
              <w:t>PA0306: Adjust and Modify Jigs and Templates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_Toc197192061 \h </w:instrText>
            </w:r>
            <w:r w:rsidR="00F60F76" w:rsidRPr="00F60F76">
              <w:rPr>
                <w:noProof/>
                <w:webHidden/>
              </w:rPr>
            </w:r>
            <w:r w:rsidR="00F60F76" w:rsidRPr="00F60F76">
              <w:rPr>
                <w:noProof/>
                <w:webHidden/>
              </w:rPr>
              <w:fldChar w:fldCharType="separate"/>
            </w:r>
            <w:r w:rsidR="00F60F76" w:rsidRPr="00F60F76">
              <w:rPr>
                <w:noProof/>
                <w:webHidden/>
              </w:rPr>
              <w:t>70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62" w:history="1">
            <w:r w:rsidR="00F60F76" w:rsidRPr="00F60F76">
              <w:rPr>
                <w:rStyle w:val="Hyperlink"/>
                <w:b/>
                <w:bCs/>
                <w:noProof/>
              </w:rPr>
              <w:t>PA0307: Inspect and Repair Damaged Jigs and Templates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_Toc197192062 \h </w:instrText>
            </w:r>
            <w:r w:rsidR="00F60F76" w:rsidRPr="00F60F76">
              <w:rPr>
                <w:noProof/>
                <w:webHidden/>
              </w:rPr>
            </w:r>
            <w:r w:rsidR="00F60F76" w:rsidRPr="00F60F76">
              <w:rPr>
                <w:noProof/>
                <w:webHidden/>
              </w:rPr>
              <w:fldChar w:fldCharType="separate"/>
            </w:r>
            <w:r w:rsidR="00F60F76" w:rsidRPr="00F60F76">
              <w:rPr>
                <w:noProof/>
                <w:webHidden/>
              </w:rPr>
              <w:t>73</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63" w:history="1">
            <w:r w:rsidR="00F60F76" w:rsidRPr="00F60F76">
              <w:rPr>
                <w:rStyle w:val="Hyperlink"/>
                <w:b/>
                <w:noProof/>
              </w:rPr>
              <w:t>Applied Knowledge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_Toc197192063 \h </w:instrText>
            </w:r>
            <w:r w:rsidR="00F60F76" w:rsidRPr="00F60F76">
              <w:rPr>
                <w:noProof/>
                <w:webHidden/>
              </w:rPr>
            </w:r>
            <w:r w:rsidR="00F60F76" w:rsidRPr="00F60F76">
              <w:rPr>
                <w:noProof/>
                <w:webHidden/>
              </w:rPr>
              <w:fldChar w:fldCharType="separate"/>
            </w:r>
            <w:r w:rsidR="00F60F76" w:rsidRPr="00F60F76">
              <w:rPr>
                <w:noProof/>
                <w:webHidden/>
              </w:rPr>
              <w:t>79</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64" w:history="1">
            <w:r w:rsidR="00F60F76" w:rsidRPr="00F60F76">
              <w:rPr>
                <w:rStyle w:val="Hyperlink"/>
                <w:b/>
                <w:bCs/>
                <w:noProof/>
              </w:rPr>
              <w:t>AK0301: Characteristics and Uses of Different Materials (MDF Board, Perspex, Hardboard, Plywood)</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_Toc197192064 \h </w:instrText>
            </w:r>
            <w:r w:rsidR="00F60F76" w:rsidRPr="00F60F76">
              <w:rPr>
                <w:noProof/>
                <w:webHidden/>
              </w:rPr>
            </w:r>
            <w:r w:rsidR="00F60F76" w:rsidRPr="00F60F76">
              <w:rPr>
                <w:noProof/>
                <w:webHidden/>
              </w:rPr>
              <w:fldChar w:fldCharType="separate"/>
            </w:r>
            <w:r w:rsidR="00F60F76" w:rsidRPr="00F60F76">
              <w:rPr>
                <w:noProof/>
                <w:webHidden/>
              </w:rPr>
              <w:t>80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65" w:history="1">
            <w:r w:rsidR="00F60F76" w:rsidRPr="00F60F76">
              <w:rPr>
                <w:rStyle w:val="Hyperlink"/>
                <w:b/>
                <w:bCs/>
                <w:noProof/>
              </w:rPr>
              <w:t>AK0302: Different Accessories (Bearings, Toggle Clamps)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_Toc197192065 \h </w:instrText>
            </w:r>
            <w:r w:rsidR="00F60F76" w:rsidRPr="00F60F76">
              <w:rPr>
                <w:noProof/>
                <w:webHidden/>
              </w:rPr>
            </w:r>
            <w:r w:rsidR="00F60F76" w:rsidRPr="00F60F76">
              <w:rPr>
                <w:noProof/>
                <w:webHidden/>
              </w:rPr>
              <w:fldChar w:fldCharType="separate"/>
            </w:r>
            <w:r w:rsidR="00F60F76" w:rsidRPr="00F60F76">
              <w:rPr>
                <w:noProof/>
                <w:webHidden/>
              </w:rPr>
              <w:t>83</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66" w:history="1">
            <w:r w:rsidR="00F60F76" w:rsidRPr="00F60F76">
              <w:rPr>
                <w:rStyle w:val="Hyperlink"/>
                <w:rFonts w:ascii="Segoe UI Symbol" w:hAnsi="Segoe UI Symbol" w:cs="Segoe UI Symbol"/>
                <w:b/>
                <w:bCs/>
                <w:noProof/>
              </w:rPr>
              <w:t>🔧</w:t>
            </w:r>
            <w:r w:rsidR="00F60F76" w:rsidRPr="00F60F76">
              <w:rPr>
                <w:rStyle w:val="Hyperlink"/>
                <w:b/>
                <w:bCs/>
                <w:noProof/>
              </w:rPr>
              <w:t xml:space="preserve"> Integrated Practical Assessment</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_Toc197192066 \h </w:instrText>
            </w:r>
            <w:r w:rsidR="00F60F76" w:rsidRPr="00F60F76">
              <w:rPr>
                <w:noProof/>
                <w:webHidden/>
              </w:rPr>
            </w:r>
            <w:r w:rsidR="00F60F76" w:rsidRPr="00F60F76">
              <w:rPr>
                <w:noProof/>
                <w:webHidden/>
              </w:rPr>
              <w:fldChar w:fldCharType="separate"/>
            </w:r>
            <w:r w:rsidR="00F60F76" w:rsidRPr="00F60F76">
              <w:rPr>
                <w:noProof/>
                <w:webHidden/>
              </w:rPr>
              <w:t>86</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67" w:history="1">
            <w:r w:rsidR="00F60F76" w:rsidRPr="00F60F76">
              <w:rPr>
                <w:rStyle w:val="Hyperlink"/>
                <w:b/>
                <w:bCs/>
                <w:noProof/>
              </w:rPr>
              <w:t>Facilitator Assessment Briefing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_Toc197192067 \h </w:instrText>
            </w:r>
            <w:r w:rsidR="00F60F76" w:rsidRPr="00F60F76">
              <w:rPr>
                <w:noProof/>
                <w:webHidden/>
              </w:rPr>
            </w:r>
            <w:r w:rsidR="00F60F76" w:rsidRPr="00F60F76">
              <w:rPr>
                <w:noProof/>
                <w:webHidden/>
              </w:rPr>
              <w:fldChar w:fldCharType="separate"/>
            </w:r>
            <w:r w:rsidR="00F60F76" w:rsidRPr="00F60F76">
              <w:rPr>
                <w:noProof/>
                <w:webHidden/>
              </w:rPr>
              <w:t>88</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68" w:history="1">
            <w:r w:rsidR="00F60F76" w:rsidRPr="00F60F76">
              <w:rPr>
                <w:rStyle w:val="Hyperlink"/>
                <w:b/>
                <w:bCs/>
                <w:noProof/>
              </w:rPr>
              <w:t>PM-04-PS04 Operate a Multiborer to Produce Bored Timber and Board Product Components (Different Angles and Different Material)</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_Toc197192068 \h </w:instrText>
            </w:r>
            <w:r w:rsidR="00F60F76" w:rsidRPr="00F60F76">
              <w:rPr>
                <w:noProof/>
                <w:webHidden/>
              </w:rPr>
            </w:r>
            <w:r w:rsidR="00F60F76" w:rsidRPr="00F60F76">
              <w:rPr>
                <w:noProof/>
                <w:webHidden/>
              </w:rPr>
              <w:fldChar w:fldCharType="separate"/>
            </w:r>
            <w:r w:rsidR="00F60F76" w:rsidRPr="00F60F76">
              <w:rPr>
                <w:noProof/>
                <w:webHidden/>
              </w:rPr>
              <w:t>90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69" w:history="1">
            <w:r w:rsidR="00F60F76" w:rsidRPr="00F60F76">
              <w:rPr>
                <w:rStyle w:val="Hyperlink"/>
                <w:b/>
                <w:bCs/>
                <w:noProof/>
              </w:rPr>
              <w:t>PA0401: Multiborer Setup and Tooling Selection</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_Toc197192069 \h </w:instrText>
            </w:r>
            <w:r w:rsidR="00F60F76" w:rsidRPr="00F60F76">
              <w:rPr>
                <w:noProof/>
                <w:webHidden/>
              </w:rPr>
            </w:r>
            <w:r w:rsidR="00F60F76" w:rsidRPr="00F60F76">
              <w:rPr>
                <w:noProof/>
                <w:webHidden/>
              </w:rPr>
              <w:fldChar w:fldCharType="separate"/>
            </w:r>
            <w:r w:rsidR="00F60F76" w:rsidRPr="00F60F76">
              <w:rPr>
                <w:noProof/>
                <w:webHidden/>
              </w:rPr>
              <w:t>91</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70" w:history="1">
            <w:r w:rsidR="00F60F76" w:rsidRPr="00F60F76">
              <w:rPr>
                <w:rStyle w:val="Hyperlink"/>
                <w:b/>
                <w:bCs/>
                <w:noProof/>
              </w:rPr>
              <w:t>PA0402: Inspect Material Compatibility and Mark for Boring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_Toc197192070 \h </w:instrText>
            </w:r>
            <w:r w:rsidR="00F60F76" w:rsidRPr="00F60F76">
              <w:rPr>
                <w:noProof/>
                <w:webHidden/>
              </w:rPr>
            </w:r>
            <w:r w:rsidR="00F60F76" w:rsidRPr="00F60F76">
              <w:rPr>
                <w:noProof/>
                <w:webHidden/>
              </w:rPr>
              <w:fldChar w:fldCharType="separate"/>
            </w:r>
            <w:r w:rsidR="00F60F76" w:rsidRPr="00F60F76">
              <w:rPr>
                <w:noProof/>
                <w:webHidden/>
              </w:rPr>
              <w:t>94</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71" w:history="1">
            <w:r w:rsidR="00F60F76" w:rsidRPr="00F60F76">
              <w:rPr>
                <w:rStyle w:val="Hyperlink"/>
                <w:b/>
                <w:bCs/>
                <w:noProof/>
              </w:rPr>
              <w:t>PA0403: Adjust Clamps and Stoppers for Material Thickness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_Toc197192071 \h </w:instrText>
            </w:r>
            <w:r w:rsidR="00F60F76" w:rsidRPr="00F60F76">
              <w:rPr>
                <w:noProof/>
                <w:webHidden/>
              </w:rPr>
            </w:r>
            <w:r w:rsidR="00F60F76" w:rsidRPr="00F60F76">
              <w:rPr>
                <w:noProof/>
                <w:webHidden/>
              </w:rPr>
              <w:fldChar w:fldCharType="separate"/>
            </w:r>
            <w:r w:rsidR="00F60F76" w:rsidRPr="00F60F76">
              <w:rPr>
                <w:noProof/>
                <w:webHidden/>
              </w:rPr>
              <w:t>97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72" w:history="1">
            <w:r w:rsidR="00F60F76" w:rsidRPr="00F60F76">
              <w:rPr>
                <w:rStyle w:val="Hyperlink"/>
                <w:b/>
                <w:bCs/>
                <w:noProof/>
              </w:rPr>
              <w:t>PA0404: Identify Correct Dowel Sizes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_Toc197192072 \h </w:instrText>
            </w:r>
            <w:r w:rsidR="00F60F76" w:rsidRPr="00F60F76">
              <w:rPr>
                <w:noProof/>
                <w:webHidden/>
              </w:rPr>
            </w:r>
            <w:r w:rsidR="00F60F76" w:rsidRPr="00F60F76">
              <w:rPr>
                <w:noProof/>
                <w:webHidden/>
              </w:rPr>
              <w:fldChar w:fldCharType="separate"/>
            </w:r>
            <w:r w:rsidR="00F60F76" w:rsidRPr="00F60F76">
              <w:rPr>
                <w:noProof/>
                <w:webHidden/>
              </w:rPr>
              <w:t>100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73" w:history="1">
            <w:r w:rsidR="00F60F76" w:rsidRPr="00F60F76">
              <w:rPr>
                <w:rStyle w:val="Hyperlink"/>
                <w:b/>
                <w:bCs/>
                <w:noProof/>
              </w:rPr>
              <w:t>PA0405: Ensure Left Side Drills Correspond with Right-Hand Side Components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_Toc197192073 \h </w:instrText>
            </w:r>
            <w:r w:rsidR="00F60F76" w:rsidRPr="00F60F76">
              <w:rPr>
                <w:noProof/>
                <w:webHidden/>
              </w:rPr>
            </w:r>
            <w:r w:rsidR="00F60F76" w:rsidRPr="00F60F76">
              <w:rPr>
                <w:noProof/>
                <w:webHidden/>
              </w:rPr>
              <w:fldChar w:fldCharType="separate"/>
            </w:r>
            <w:r w:rsidR="00F60F76" w:rsidRPr="00F60F76">
              <w:rPr>
                <w:noProof/>
                <w:webHidden/>
              </w:rPr>
              <w:t>103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74" w:history="1">
            <w:r w:rsidR="00F60F76" w:rsidRPr="00F60F76">
              <w:rPr>
                <w:rStyle w:val="Hyperlink"/>
                <w:b/>
                <w:bCs/>
                <w:noProof/>
              </w:rPr>
              <w:t>PA0406: Set Correct Pressure and Feed Speed</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_Toc197192074 \h </w:instrText>
            </w:r>
            <w:r w:rsidR="00F60F76" w:rsidRPr="00F60F76">
              <w:rPr>
                <w:noProof/>
                <w:webHidden/>
              </w:rPr>
            </w:r>
            <w:r w:rsidR="00F60F76" w:rsidRPr="00F60F76">
              <w:rPr>
                <w:noProof/>
                <w:webHidden/>
              </w:rPr>
              <w:fldChar w:fldCharType="separate"/>
            </w:r>
            <w:r w:rsidR="00F60F76" w:rsidRPr="00F60F76">
              <w:rPr>
                <w:noProof/>
                <w:webHidden/>
              </w:rPr>
              <w:t>106</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75" w:history="1">
            <w:r w:rsidR="00F60F76" w:rsidRPr="00F60F76">
              <w:rPr>
                <w:rStyle w:val="Hyperlink"/>
                <w:b/>
                <w:bCs/>
                <w:noProof/>
              </w:rPr>
              <w:t>PA0407: Operate the Multiborer for Complex Drilling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_Toc197192075 \h </w:instrText>
            </w:r>
            <w:r w:rsidR="00F60F76" w:rsidRPr="00F60F76">
              <w:rPr>
                <w:noProof/>
                <w:webHidden/>
              </w:rPr>
            </w:r>
            <w:r w:rsidR="00F60F76" w:rsidRPr="00F60F76">
              <w:rPr>
                <w:noProof/>
                <w:webHidden/>
              </w:rPr>
              <w:fldChar w:fldCharType="separate"/>
            </w:r>
            <w:r w:rsidR="00F60F76" w:rsidRPr="00F60F76">
              <w:rPr>
                <w:noProof/>
                <w:webHidden/>
              </w:rPr>
              <w:t>109</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76" w:history="1">
            <w:r w:rsidR="00F60F76" w:rsidRPr="00F60F76">
              <w:rPr>
                <w:rStyle w:val="Hyperlink"/>
                <w:b/>
                <w:bCs/>
                <w:noProof/>
              </w:rPr>
              <w:t>Applied Knowledge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_Toc197192076 \h </w:instrText>
            </w:r>
            <w:r w:rsidR="00F60F76" w:rsidRPr="00F60F76">
              <w:rPr>
                <w:noProof/>
                <w:webHidden/>
              </w:rPr>
            </w:r>
            <w:r w:rsidR="00F60F76" w:rsidRPr="00F60F76">
              <w:rPr>
                <w:noProof/>
                <w:webHidden/>
              </w:rPr>
              <w:fldChar w:fldCharType="separate"/>
            </w:r>
            <w:r w:rsidR="00F60F76" w:rsidRPr="00F60F76">
              <w:rPr>
                <w:noProof/>
                <w:webHidden/>
              </w:rPr>
              <w:t>112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77" w:history="1">
            <w:r w:rsidR="00F60F76" w:rsidRPr="00F60F76">
              <w:rPr>
                <w:rStyle w:val="Hyperlink"/>
                <w:b/>
                <w:bCs/>
                <w:noProof/>
              </w:rPr>
              <w:t>AK0401: Material and Machine Compatibility</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_Toc197192077 \h </w:instrText>
            </w:r>
            <w:r w:rsidR="00F60F76" w:rsidRPr="00F60F76">
              <w:rPr>
                <w:noProof/>
                <w:webHidden/>
              </w:rPr>
            </w:r>
            <w:r w:rsidR="00F60F76" w:rsidRPr="00F60F76">
              <w:rPr>
                <w:noProof/>
                <w:webHidden/>
              </w:rPr>
              <w:fldChar w:fldCharType="separate"/>
            </w:r>
            <w:r w:rsidR="00F60F76" w:rsidRPr="00F60F76">
              <w:rPr>
                <w:noProof/>
                <w:webHidden/>
              </w:rPr>
              <w:t>113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78" w:history="1">
            <w:r w:rsidR="00F60F76" w:rsidRPr="00F60F76">
              <w:rPr>
                <w:rStyle w:val="Hyperlink"/>
                <w:b/>
                <w:bCs/>
                <w:noProof/>
              </w:rPr>
              <w:t>AK0402: Machine Settings and Capability</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_Toc197192078 \h </w:instrText>
            </w:r>
            <w:r w:rsidR="00F60F76" w:rsidRPr="00F60F76">
              <w:rPr>
                <w:noProof/>
                <w:webHidden/>
              </w:rPr>
            </w:r>
            <w:r w:rsidR="00F60F76" w:rsidRPr="00F60F76">
              <w:rPr>
                <w:noProof/>
                <w:webHidden/>
              </w:rPr>
              <w:fldChar w:fldCharType="separate"/>
            </w:r>
            <w:r w:rsidR="00F60F76" w:rsidRPr="00F60F76">
              <w:rPr>
                <w:noProof/>
                <w:webHidden/>
              </w:rPr>
              <w:t>116</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79" w:history="1">
            <w:r w:rsidR="00F60F76" w:rsidRPr="00F60F76">
              <w:rPr>
                <w:rStyle w:val="Hyperlink"/>
                <w:rFonts w:ascii="Segoe UI Symbol" w:hAnsi="Segoe UI Symbol" w:cs="Segoe UI Symbol"/>
                <w:b/>
                <w:bCs/>
                <w:noProof/>
              </w:rPr>
              <w:t>🔧</w:t>
            </w:r>
            <w:r w:rsidR="00F60F76" w:rsidRPr="00F60F76">
              <w:rPr>
                <w:rStyle w:val="Hyperlink"/>
                <w:b/>
                <w:bCs/>
                <w:noProof/>
              </w:rPr>
              <w:t xml:space="preserve"> Integrated Practical Assessment</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_Toc197192079 \h </w:instrText>
            </w:r>
            <w:r w:rsidR="00F60F76" w:rsidRPr="00F60F76">
              <w:rPr>
                <w:noProof/>
                <w:webHidden/>
              </w:rPr>
            </w:r>
            <w:r w:rsidR="00F60F76" w:rsidRPr="00F60F76">
              <w:rPr>
                <w:noProof/>
                <w:webHidden/>
              </w:rPr>
              <w:fldChar w:fldCharType="separate"/>
            </w:r>
            <w:r w:rsidR="00F60F76" w:rsidRPr="00F60F76">
              <w:rPr>
                <w:noProof/>
                <w:webHidden/>
              </w:rPr>
              <w:t>118</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80" w:history="1">
            <w:r w:rsidR="00F60F76" w:rsidRPr="00F60F76">
              <w:rPr>
                <w:rStyle w:val="Hyperlink"/>
                <w:b/>
                <w:bCs/>
                <w:noProof/>
              </w:rPr>
              <w:t>Facilitator Assessment Briefing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_Toc197192080 \h </w:instrText>
            </w:r>
            <w:r w:rsidR="00F60F76" w:rsidRPr="00F60F76">
              <w:rPr>
                <w:noProof/>
                <w:webHidden/>
              </w:rPr>
            </w:r>
            <w:r w:rsidR="00F60F76" w:rsidRPr="00F60F76">
              <w:rPr>
                <w:noProof/>
                <w:webHidden/>
              </w:rPr>
              <w:fldChar w:fldCharType="separate"/>
            </w:r>
            <w:r w:rsidR="00F60F76" w:rsidRPr="00F60F76">
              <w:rPr>
                <w:noProof/>
                <w:webHidden/>
              </w:rPr>
              <w:t>121</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81" w:history="1">
            <w:r w:rsidR="00F60F76" w:rsidRPr="00F60F76">
              <w:rPr>
                <w:rStyle w:val="Hyperlink"/>
                <w:b/>
                <w:bCs/>
                <w:noProof/>
              </w:rPr>
              <w:t>PM-04-PS05: Prepare and Operate an Edge Banding Machine and Material to Apply Edge Banding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_Toc197192081 \h </w:instrText>
            </w:r>
            <w:r w:rsidR="00F60F76" w:rsidRPr="00F60F76">
              <w:rPr>
                <w:noProof/>
                <w:webHidden/>
              </w:rPr>
            </w:r>
            <w:r w:rsidR="00F60F76" w:rsidRPr="00F60F76">
              <w:rPr>
                <w:noProof/>
                <w:webHidden/>
              </w:rPr>
              <w:fldChar w:fldCharType="separate"/>
            </w:r>
            <w:r w:rsidR="00F60F76" w:rsidRPr="00F60F76">
              <w:rPr>
                <w:noProof/>
                <w:webHidden/>
              </w:rPr>
              <w:t>123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82" w:history="1">
            <w:r w:rsidR="00F60F76" w:rsidRPr="00F60F76">
              <w:rPr>
                <w:rStyle w:val="Hyperlink"/>
                <w:b/>
                <w:bCs/>
                <w:noProof/>
              </w:rPr>
              <w:t>PA0501: Composite Board and Edge Banding Compatibility</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_Toc197192082 \h </w:instrText>
            </w:r>
            <w:r w:rsidR="00F60F76" w:rsidRPr="00F60F76">
              <w:rPr>
                <w:noProof/>
                <w:webHidden/>
              </w:rPr>
            </w:r>
            <w:r w:rsidR="00F60F76" w:rsidRPr="00F60F76">
              <w:rPr>
                <w:noProof/>
                <w:webHidden/>
              </w:rPr>
              <w:fldChar w:fldCharType="separate"/>
            </w:r>
            <w:r w:rsidR="00F60F76" w:rsidRPr="00F60F76">
              <w:rPr>
                <w:noProof/>
                <w:webHidden/>
              </w:rPr>
              <w:t>124</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83" w:history="1">
            <w:r w:rsidR="00F60F76" w:rsidRPr="00F60F76">
              <w:rPr>
                <w:rStyle w:val="Hyperlink"/>
                <w:b/>
                <w:bCs/>
                <w:noProof/>
              </w:rPr>
              <w:t>PA0502: Mixing and Heating Adhesives for Edge Banding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_Toc197192083 \h </w:instrText>
            </w:r>
            <w:r w:rsidR="00F60F76" w:rsidRPr="00F60F76">
              <w:rPr>
                <w:noProof/>
                <w:webHidden/>
              </w:rPr>
            </w:r>
            <w:r w:rsidR="00F60F76" w:rsidRPr="00F60F76">
              <w:rPr>
                <w:noProof/>
                <w:webHidden/>
              </w:rPr>
              <w:fldChar w:fldCharType="separate"/>
            </w:r>
            <w:r w:rsidR="00F60F76" w:rsidRPr="00F60F76">
              <w:rPr>
                <w:noProof/>
                <w:webHidden/>
              </w:rPr>
              <w:t>127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84" w:history="1">
            <w:r w:rsidR="00F60F76" w:rsidRPr="00F60F76">
              <w:rPr>
                <w:rStyle w:val="Hyperlink"/>
                <w:b/>
                <w:bCs/>
                <w:noProof/>
              </w:rPr>
              <w:t>PA0503: Preparing the Edge Banding Machine, Materials and Boards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_Toc197192084 \h </w:instrText>
            </w:r>
            <w:r w:rsidR="00F60F76" w:rsidRPr="00F60F76">
              <w:rPr>
                <w:noProof/>
                <w:webHidden/>
              </w:rPr>
            </w:r>
            <w:r w:rsidR="00F60F76" w:rsidRPr="00F60F76">
              <w:rPr>
                <w:noProof/>
                <w:webHidden/>
              </w:rPr>
              <w:fldChar w:fldCharType="separate"/>
            </w:r>
            <w:r w:rsidR="00F60F76" w:rsidRPr="00F60F76">
              <w:rPr>
                <w:noProof/>
                <w:webHidden/>
              </w:rPr>
              <w:t>130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85" w:history="1">
            <w:r w:rsidR="00F60F76" w:rsidRPr="00F60F76">
              <w:rPr>
                <w:rStyle w:val="Hyperlink"/>
                <w:b/>
                <w:bCs/>
                <w:noProof/>
              </w:rPr>
              <w:t>PA0504: Operating the Edge Banding Machine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_Toc197192085 \h </w:instrText>
            </w:r>
            <w:r w:rsidR="00F60F76" w:rsidRPr="00F60F76">
              <w:rPr>
                <w:noProof/>
                <w:webHidden/>
              </w:rPr>
            </w:r>
            <w:r w:rsidR="00F60F76" w:rsidRPr="00F60F76">
              <w:rPr>
                <w:noProof/>
                <w:webHidden/>
              </w:rPr>
              <w:fldChar w:fldCharType="separate"/>
            </w:r>
            <w:r w:rsidR="00F60F76" w:rsidRPr="00F60F76">
              <w:rPr>
                <w:noProof/>
                <w:webHidden/>
              </w:rPr>
              <w:t>133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86" w:history="1">
            <w:r w:rsidR="00F60F76" w:rsidRPr="00F60F76">
              <w:rPr>
                <w:rStyle w:val="Hyperlink"/>
                <w:b/>
                <w:bCs/>
                <w:noProof/>
              </w:rPr>
              <w:t>PA0505: Stopping, Isolating and Cleaning the Edge Banding Machine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_Toc197192086 \h </w:instrText>
            </w:r>
            <w:r w:rsidR="00F60F76" w:rsidRPr="00F60F76">
              <w:rPr>
                <w:noProof/>
                <w:webHidden/>
              </w:rPr>
            </w:r>
            <w:r w:rsidR="00F60F76" w:rsidRPr="00F60F76">
              <w:rPr>
                <w:noProof/>
                <w:webHidden/>
              </w:rPr>
              <w:fldChar w:fldCharType="separate"/>
            </w:r>
            <w:r w:rsidR="00F60F76" w:rsidRPr="00F60F76">
              <w:rPr>
                <w:noProof/>
                <w:webHidden/>
              </w:rPr>
              <w:t>136</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87" w:history="1">
            <w:r w:rsidR="00F60F76" w:rsidRPr="00F60F76">
              <w:rPr>
                <w:rStyle w:val="Hyperlink"/>
                <w:b/>
                <w:bCs/>
                <w:noProof/>
              </w:rPr>
              <w:t>Applied Knowledge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_Toc197192087 \h </w:instrText>
            </w:r>
            <w:r w:rsidR="00F60F76" w:rsidRPr="00F60F76">
              <w:rPr>
                <w:noProof/>
                <w:webHidden/>
              </w:rPr>
            </w:r>
            <w:r w:rsidR="00F60F76" w:rsidRPr="00F60F76">
              <w:rPr>
                <w:noProof/>
                <w:webHidden/>
              </w:rPr>
              <w:fldChar w:fldCharType="separate"/>
            </w:r>
            <w:r w:rsidR="00F60F76" w:rsidRPr="00F60F76">
              <w:rPr>
                <w:noProof/>
                <w:webHidden/>
              </w:rPr>
              <w:t>139</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88" w:history="1">
            <w:r w:rsidR="00F60F76" w:rsidRPr="00F60F76">
              <w:rPr>
                <w:rStyle w:val="Hyperlink"/>
                <w:b/>
                <w:bCs/>
                <w:noProof/>
              </w:rPr>
              <w:t>AK0501: Different Edging (Thickness and Type)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_Toc197192088 \h </w:instrText>
            </w:r>
            <w:r w:rsidR="00F60F76" w:rsidRPr="00F60F76">
              <w:rPr>
                <w:noProof/>
                <w:webHidden/>
              </w:rPr>
            </w:r>
            <w:r w:rsidR="00F60F76" w:rsidRPr="00F60F76">
              <w:rPr>
                <w:noProof/>
                <w:webHidden/>
              </w:rPr>
              <w:fldChar w:fldCharType="separate"/>
            </w:r>
            <w:r w:rsidR="00F60F76" w:rsidRPr="00F60F76">
              <w:rPr>
                <w:noProof/>
                <w:webHidden/>
              </w:rPr>
              <w:t>140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89" w:history="1">
            <w:r w:rsidR="00F60F76" w:rsidRPr="00F60F76">
              <w:rPr>
                <w:rStyle w:val="Hyperlink"/>
                <w:b/>
                <w:bCs/>
                <w:noProof/>
              </w:rPr>
              <w:t>AK0502: Adhesives and Temperature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_Toc197192089 \h </w:instrText>
            </w:r>
            <w:r w:rsidR="00F60F76" w:rsidRPr="00F60F76">
              <w:rPr>
                <w:noProof/>
                <w:webHidden/>
              </w:rPr>
            </w:r>
            <w:r w:rsidR="00F60F76" w:rsidRPr="00F60F76">
              <w:rPr>
                <w:noProof/>
                <w:webHidden/>
              </w:rPr>
              <w:fldChar w:fldCharType="separate"/>
            </w:r>
            <w:r w:rsidR="00F60F76" w:rsidRPr="00F60F76">
              <w:rPr>
                <w:noProof/>
                <w:webHidden/>
              </w:rPr>
              <w:t>143</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90" w:history="1">
            <w:r w:rsidR="00F60F76" w:rsidRPr="00F60F76">
              <w:rPr>
                <w:rStyle w:val="Hyperlink"/>
                <w:rFonts w:ascii="Segoe UI Symbol" w:hAnsi="Segoe UI Symbol" w:cs="Segoe UI Symbol"/>
                <w:b/>
                <w:bCs/>
                <w:noProof/>
              </w:rPr>
              <w:t>✅</w:t>
            </w:r>
            <w:r w:rsidR="00F60F76" w:rsidRPr="00F60F76">
              <w:rPr>
                <w:rStyle w:val="Hyperlink"/>
                <w:b/>
                <w:bCs/>
                <w:noProof/>
              </w:rPr>
              <w:t xml:space="preserve"> Integrated Practical Assessment: PM-04-PS05</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_Toc197192090 \h </w:instrText>
            </w:r>
            <w:r w:rsidR="00F60F76" w:rsidRPr="00F60F76">
              <w:rPr>
                <w:noProof/>
                <w:webHidden/>
              </w:rPr>
            </w:r>
            <w:r w:rsidR="00F60F76" w:rsidRPr="00F60F76">
              <w:rPr>
                <w:noProof/>
                <w:webHidden/>
              </w:rPr>
              <w:fldChar w:fldCharType="separate"/>
            </w:r>
            <w:r w:rsidR="00F60F76" w:rsidRPr="00F60F76">
              <w:rPr>
                <w:noProof/>
                <w:webHidden/>
              </w:rPr>
              <w:t>146</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91" w:history="1">
            <w:r w:rsidR="00F60F76" w:rsidRPr="00F60F76">
              <w:rPr>
                <w:rStyle w:val="Hyperlink"/>
                <w:rFonts w:ascii="Segoe UI Symbol" w:hAnsi="Segoe UI Symbol" w:cs="Segoe UI Symbol"/>
                <w:b/>
                <w:bCs/>
                <w:noProof/>
              </w:rPr>
              <w:t>✅</w:t>
            </w:r>
            <w:r w:rsidR="00F60F76" w:rsidRPr="00F60F76">
              <w:rPr>
                <w:rStyle w:val="Hyperlink"/>
                <w:b/>
                <w:bCs/>
                <w:noProof/>
              </w:rPr>
              <w:t xml:space="preserve"> Facilitator Assessment Briefing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_Toc197192091 \h </w:instrText>
            </w:r>
            <w:r w:rsidR="00F60F76" w:rsidRPr="00F60F76">
              <w:rPr>
                <w:noProof/>
                <w:webHidden/>
              </w:rPr>
            </w:r>
            <w:r w:rsidR="00F60F76" w:rsidRPr="00F60F76">
              <w:rPr>
                <w:noProof/>
                <w:webHidden/>
              </w:rPr>
              <w:fldChar w:fldCharType="separate"/>
            </w:r>
            <w:r w:rsidR="00F60F76" w:rsidRPr="00F60F76">
              <w:rPr>
                <w:noProof/>
                <w:webHidden/>
              </w:rPr>
              <w:t>148</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092" w:history="1">
            <w:r w:rsidR="00F60F76" w:rsidRPr="00F60F76">
              <w:rPr>
                <w:rStyle w:val="Hyperlink"/>
                <w:b/>
                <w:bCs/>
                <w:noProof/>
              </w:rPr>
              <w:t>PM-04-PS06: Operate the Spindle, Moulder and Overhead Router to Produce (Wood and Composite Board) Components with Different Profiles, Moulds, Rebates, Grooves, Chamfers, Radiuses and Bullnoses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_Toc197192092 \h </w:instrText>
            </w:r>
            <w:r w:rsidR="00F60F76" w:rsidRPr="00F60F76">
              <w:rPr>
                <w:noProof/>
                <w:webHidden/>
              </w:rPr>
            </w:r>
            <w:r w:rsidR="00F60F76" w:rsidRPr="00F60F76">
              <w:rPr>
                <w:noProof/>
                <w:webHidden/>
              </w:rPr>
              <w:fldChar w:fldCharType="separate"/>
            </w:r>
            <w:r w:rsidR="00F60F76" w:rsidRPr="00F60F76">
              <w:rPr>
                <w:noProof/>
                <w:webHidden/>
              </w:rPr>
              <w:t>150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93" w:history="1">
            <w:r w:rsidR="00F60F76" w:rsidRPr="00F60F76">
              <w:rPr>
                <w:rStyle w:val="Hyperlink"/>
                <w:b/>
                <w:bCs/>
                <w:noProof/>
              </w:rPr>
              <w:t>PA0601: Identify the Profile and Select Cutters to Be Used for the Task</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_Toc197192093 \h </w:instrText>
            </w:r>
            <w:r w:rsidR="00F60F76" w:rsidRPr="00F60F76">
              <w:rPr>
                <w:noProof/>
                <w:webHidden/>
              </w:rPr>
            </w:r>
            <w:r w:rsidR="00F60F76" w:rsidRPr="00F60F76">
              <w:rPr>
                <w:noProof/>
                <w:webHidden/>
              </w:rPr>
              <w:fldChar w:fldCharType="separate"/>
            </w:r>
            <w:r w:rsidR="00F60F76" w:rsidRPr="00F60F76">
              <w:rPr>
                <w:noProof/>
                <w:webHidden/>
              </w:rPr>
              <w:t>151</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94" w:history="1">
            <w:r w:rsidR="00F60F76" w:rsidRPr="00F60F76">
              <w:rPr>
                <w:rStyle w:val="Hyperlink"/>
                <w:b/>
                <w:bCs/>
                <w:noProof/>
              </w:rPr>
              <w:t>PA0602: Check if the Knives and Profile Match the Drawing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_Toc197192094 \h </w:instrText>
            </w:r>
            <w:r w:rsidR="00F60F76" w:rsidRPr="00F60F76">
              <w:rPr>
                <w:noProof/>
                <w:webHidden/>
              </w:rPr>
            </w:r>
            <w:r w:rsidR="00F60F76" w:rsidRPr="00F60F76">
              <w:rPr>
                <w:noProof/>
                <w:webHidden/>
              </w:rPr>
              <w:fldChar w:fldCharType="separate"/>
            </w:r>
            <w:r w:rsidR="00F60F76" w:rsidRPr="00F60F76">
              <w:rPr>
                <w:noProof/>
                <w:webHidden/>
              </w:rPr>
              <w:t>154</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95" w:history="1">
            <w:r w:rsidR="00F60F76" w:rsidRPr="00F60F76">
              <w:rPr>
                <w:rStyle w:val="Hyperlink"/>
                <w:b/>
                <w:bCs/>
                <w:noProof/>
              </w:rPr>
              <w:t>PA0603: Machine Preparation, Tool Insertion and Setup for Profiling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_Toc197192095 \h </w:instrText>
            </w:r>
            <w:r w:rsidR="00F60F76" w:rsidRPr="00F60F76">
              <w:rPr>
                <w:noProof/>
                <w:webHidden/>
              </w:rPr>
            </w:r>
            <w:r w:rsidR="00F60F76" w:rsidRPr="00F60F76">
              <w:rPr>
                <w:noProof/>
                <w:webHidden/>
              </w:rPr>
              <w:fldChar w:fldCharType="separate"/>
            </w:r>
            <w:r w:rsidR="00F60F76" w:rsidRPr="00F60F76">
              <w:rPr>
                <w:noProof/>
                <w:webHidden/>
              </w:rPr>
              <w:t>157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96" w:history="1">
            <w:r w:rsidR="00F60F76" w:rsidRPr="00F60F76">
              <w:rPr>
                <w:rStyle w:val="Hyperlink"/>
                <w:b/>
                <w:bCs/>
                <w:noProof/>
              </w:rPr>
              <w:t>PA0604: Adjust the Height of the Spindle Feeder</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_Toc197192096 \h </w:instrText>
            </w:r>
            <w:r w:rsidR="00F60F76" w:rsidRPr="00F60F76">
              <w:rPr>
                <w:noProof/>
                <w:webHidden/>
              </w:rPr>
            </w:r>
            <w:r w:rsidR="00F60F76" w:rsidRPr="00F60F76">
              <w:rPr>
                <w:noProof/>
                <w:webHidden/>
              </w:rPr>
              <w:fldChar w:fldCharType="separate"/>
            </w:r>
            <w:r w:rsidR="00F60F76" w:rsidRPr="00F60F76">
              <w:rPr>
                <w:noProof/>
                <w:webHidden/>
              </w:rPr>
              <w:t>160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97" w:history="1">
            <w:r w:rsidR="00F60F76" w:rsidRPr="00F60F76">
              <w:rPr>
                <w:rStyle w:val="Hyperlink"/>
                <w:b/>
                <w:bCs/>
                <w:noProof/>
              </w:rPr>
              <w:t>PA0605: Select the Correct Direction of the Cutter</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_Toc197192097 \h </w:instrText>
            </w:r>
            <w:r w:rsidR="00F60F76" w:rsidRPr="00F60F76">
              <w:rPr>
                <w:noProof/>
                <w:webHidden/>
              </w:rPr>
            </w:r>
            <w:r w:rsidR="00F60F76" w:rsidRPr="00F60F76">
              <w:rPr>
                <w:noProof/>
                <w:webHidden/>
              </w:rPr>
              <w:fldChar w:fldCharType="separate"/>
            </w:r>
            <w:r w:rsidR="00F60F76" w:rsidRPr="00F60F76">
              <w:rPr>
                <w:noProof/>
                <w:webHidden/>
              </w:rPr>
              <w:t>163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98" w:history="1">
            <w:r w:rsidR="00F60F76" w:rsidRPr="00F60F76">
              <w:rPr>
                <w:rStyle w:val="Hyperlink"/>
                <w:b/>
                <w:bCs/>
                <w:noProof/>
              </w:rPr>
              <w:t>PA0606: Run a Test Piece to Check if the Component Corresponds with the Specification</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_Toc197192098 \h </w:instrText>
            </w:r>
            <w:r w:rsidR="00F60F76" w:rsidRPr="00F60F76">
              <w:rPr>
                <w:noProof/>
                <w:webHidden/>
              </w:rPr>
            </w:r>
            <w:r w:rsidR="00F60F76" w:rsidRPr="00F60F76">
              <w:rPr>
                <w:noProof/>
                <w:webHidden/>
              </w:rPr>
              <w:fldChar w:fldCharType="separate"/>
            </w:r>
            <w:r w:rsidR="00F60F76" w:rsidRPr="00F60F76">
              <w:rPr>
                <w:noProof/>
                <w:webHidden/>
              </w:rPr>
              <w:t>166</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099" w:history="1">
            <w:r w:rsidR="00F60F76" w:rsidRPr="00F60F76">
              <w:rPr>
                <w:rStyle w:val="Hyperlink"/>
                <w:b/>
                <w:bCs/>
                <w:noProof/>
              </w:rPr>
              <w:t>PA0607: Operate the Respective Machines Whilst Observing Feed Speeds and Safety to Produce Various Components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_Toc197192099 \h </w:instrText>
            </w:r>
            <w:r w:rsidR="00F60F76" w:rsidRPr="00F60F76">
              <w:rPr>
                <w:noProof/>
                <w:webHidden/>
              </w:rPr>
            </w:r>
            <w:r w:rsidR="00F60F76" w:rsidRPr="00F60F76">
              <w:rPr>
                <w:noProof/>
                <w:webHidden/>
              </w:rPr>
              <w:fldChar w:fldCharType="separate"/>
            </w:r>
            <w:r w:rsidR="00F60F76" w:rsidRPr="00F60F76">
              <w:rPr>
                <w:noProof/>
                <w:webHidden/>
              </w:rPr>
              <w:t>169</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00" w:history="1">
            <w:r w:rsidR="00F60F76" w:rsidRPr="00F60F76">
              <w:rPr>
                <w:rStyle w:val="Hyperlink"/>
                <w:b/>
                <w:bCs/>
                <w:noProof/>
              </w:rPr>
              <w:t>PA0608: Attach Pieces to the Jig as Required (Where Applicable)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_Toc197192100 \h </w:instrText>
            </w:r>
            <w:r w:rsidR="00F60F76" w:rsidRPr="00F60F76">
              <w:rPr>
                <w:noProof/>
                <w:webHidden/>
              </w:rPr>
            </w:r>
            <w:r w:rsidR="00F60F76" w:rsidRPr="00F60F76">
              <w:rPr>
                <w:noProof/>
                <w:webHidden/>
              </w:rPr>
              <w:fldChar w:fldCharType="separate"/>
            </w:r>
            <w:r w:rsidR="00F60F76" w:rsidRPr="00F60F76">
              <w:rPr>
                <w:noProof/>
                <w:webHidden/>
              </w:rPr>
              <w:t>172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01" w:history="1">
            <w:r w:rsidR="00F60F76" w:rsidRPr="00F60F76">
              <w:rPr>
                <w:rStyle w:val="Hyperlink"/>
                <w:b/>
                <w:bCs/>
                <w:noProof/>
              </w:rPr>
              <w:t>PA0609: Feed the Workpiece in Correct Direction / Rotation of the Cutting Tool</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_Toc197192101 \h </w:instrText>
            </w:r>
            <w:r w:rsidR="00F60F76" w:rsidRPr="00F60F76">
              <w:rPr>
                <w:noProof/>
                <w:webHidden/>
              </w:rPr>
            </w:r>
            <w:r w:rsidR="00F60F76" w:rsidRPr="00F60F76">
              <w:rPr>
                <w:noProof/>
                <w:webHidden/>
              </w:rPr>
              <w:fldChar w:fldCharType="separate"/>
            </w:r>
            <w:r w:rsidR="00F60F76" w:rsidRPr="00F60F76">
              <w:rPr>
                <w:noProof/>
                <w:webHidden/>
              </w:rPr>
              <w:t>175</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02" w:history="1">
            <w:r w:rsidR="00F60F76" w:rsidRPr="00F60F76">
              <w:rPr>
                <w:rStyle w:val="Hyperlink"/>
                <w:b/>
                <w:bCs/>
                <w:noProof/>
              </w:rPr>
              <w:t>PA0610: Check the Component for Burn Marks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_Toc197192102 \h </w:instrText>
            </w:r>
            <w:r w:rsidR="00F60F76" w:rsidRPr="00F60F76">
              <w:rPr>
                <w:noProof/>
                <w:webHidden/>
              </w:rPr>
            </w:r>
            <w:r w:rsidR="00F60F76" w:rsidRPr="00F60F76">
              <w:rPr>
                <w:noProof/>
                <w:webHidden/>
              </w:rPr>
              <w:fldChar w:fldCharType="separate"/>
            </w:r>
            <w:r w:rsidR="00F60F76" w:rsidRPr="00F60F76">
              <w:rPr>
                <w:noProof/>
                <w:webHidden/>
              </w:rPr>
              <w:t>178</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03" w:history="1">
            <w:r w:rsidR="00F60F76" w:rsidRPr="00F60F76">
              <w:rPr>
                <w:rStyle w:val="Hyperlink"/>
                <w:b/>
                <w:bCs/>
                <w:noProof/>
              </w:rPr>
              <w:t>PA0611: Use Relevant Helping Aids on the Machine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_Toc197192103 \h </w:instrText>
            </w:r>
            <w:r w:rsidR="00F60F76" w:rsidRPr="00F60F76">
              <w:rPr>
                <w:noProof/>
                <w:webHidden/>
              </w:rPr>
            </w:r>
            <w:r w:rsidR="00F60F76" w:rsidRPr="00F60F76">
              <w:rPr>
                <w:noProof/>
                <w:webHidden/>
              </w:rPr>
              <w:fldChar w:fldCharType="separate"/>
            </w:r>
            <w:r w:rsidR="00F60F76" w:rsidRPr="00F60F76">
              <w:rPr>
                <w:noProof/>
                <w:webHidden/>
              </w:rPr>
              <w:t>181</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04" w:history="1">
            <w:r w:rsidR="00F60F76" w:rsidRPr="00F60F76">
              <w:rPr>
                <w:rStyle w:val="Hyperlink"/>
                <w:b/>
                <w:bCs/>
                <w:noProof/>
              </w:rPr>
              <w:t>PA0612: Isolate the Machine, Remove All Cutters and Clean</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_Toc197192104 \h </w:instrText>
            </w:r>
            <w:r w:rsidR="00F60F76" w:rsidRPr="00F60F76">
              <w:rPr>
                <w:noProof/>
                <w:webHidden/>
              </w:rPr>
            </w:r>
            <w:r w:rsidR="00F60F76" w:rsidRPr="00F60F76">
              <w:rPr>
                <w:noProof/>
                <w:webHidden/>
              </w:rPr>
              <w:fldChar w:fldCharType="separate"/>
            </w:r>
            <w:r w:rsidR="00F60F76" w:rsidRPr="00F60F76">
              <w:rPr>
                <w:noProof/>
                <w:webHidden/>
              </w:rPr>
              <w:t>184</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05" w:history="1">
            <w:r w:rsidR="00F60F76" w:rsidRPr="00F60F76">
              <w:rPr>
                <w:rStyle w:val="Hyperlink"/>
                <w:b/>
                <w:bCs/>
                <w:noProof/>
              </w:rPr>
              <w:t>Applied Knowledge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_Toc197192105 \h </w:instrText>
            </w:r>
            <w:r w:rsidR="00F60F76" w:rsidRPr="00F60F76">
              <w:rPr>
                <w:noProof/>
                <w:webHidden/>
              </w:rPr>
            </w:r>
            <w:r w:rsidR="00F60F76" w:rsidRPr="00F60F76">
              <w:rPr>
                <w:noProof/>
                <w:webHidden/>
              </w:rPr>
              <w:fldChar w:fldCharType="separate"/>
            </w:r>
            <w:r w:rsidR="00F60F76" w:rsidRPr="00F60F76">
              <w:rPr>
                <w:noProof/>
                <w:webHidden/>
              </w:rPr>
              <w:t>187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06" w:history="1">
            <w:r w:rsidR="00F60F76" w:rsidRPr="00F60F76">
              <w:rPr>
                <w:rStyle w:val="Hyperlink"/>
                <w:b/>
                <w:bCs/>
                <w:noProof/>
              </w:rPr>
              <w:t>AK0601: Different Cutters Used for Making Profiles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_Toc197192106 \h </w:instrText>
            </w:r>
            <w:r w:rsidR="00F60F76" w:rsidRPr="00F60F76">
              <w:rPr>
                <w:noProof/>
                <w:webHidden/>
              </w:rPr>
            </w:r>
            <w:r w:rsidR="00F60F76" w:rsidRPr="00F60F76">
              <w:rPr>
                <w:noProof/>
                <w:webHidden/>
              </w:rPr>
              <w:fldChar w:fldCharType="separate"/>
            </w:r>
            <w:r w:rsidR="00F60F76" w:rsidRPr="00F60F76">
              <w:rPr>
                <w:noProof/>
                <w:webHidden/>
              </w:rPr>
              <w:t>189</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07" w:history="1">
            <w:r w:rsidR="00F60F76" w:rsidRPr="00F60F76">
              <w:rPr>
                <w:rStyle w:val="Hyperlink"/>
                <w:b/>
                <w:bCs/>
                <w:noProof/>
              </w:rPr>
              <w:t>AK0602: Jigs and Templates Selected</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_Toc197192107 \h </w:instrText>
            </w:r>
            <w:r w:rsidR="00F60F76" w:rsidRPr="00F60F76">
              <w:rPr>
                <w:noProof/>
                <w:webHidden/>
              </w:rPr>
            </w:r>
            <w:r w:rsidR="00F60F76" w:rsidRPr="00F60F76">
              <w:rPr>
                <w:noProof/>
                <w:webHidden/>
              </w:rPr>
              <w:fldChar w:fldCharType="separate"/>
            </w:r>
            <w:r w:rsidR="00F60F76" w:rsidRPr="00F60F76">
              <w:rPr>
                <w:noProof/>
                <w:webHidden/>
              </w:rPr>
              <w:t>191</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08" w:history="1">
            <w:r w:rsidR="00F60F76" w:rsidRPr="00F60F76">
              <w:rPr>
                <w:rStyle w:val="Hyperlink"/>
                <w:b/>
                <w:bCs/>
                <w:noProof/>
              </w:rPr>
              <w:t>Integrated Practical Assessment: PM-04-PS06</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_Toc197192108 \h </w:instrText>
            </w:r>
            <w:r w:rsidR="00F60F76" w:rsidRPr="00F60F76">
              <w:rPr>
                <w:noProof/>
                <w:webHidden/>
              </w:rPr>
            </w:r>
            <w:r w:rsidR="00F60F76" w:rsidRPr="00F60F76">
              <w:rPr>
                <w:noProof/>
                <w:webHidden/>
              </w:rPr>
              <w:fldChar w:fldCharType="separate"/>
            </w:r>
            <w:r w:rsidR="00F60F76" w:rsidRPr="00F60F76">
              <w:rPr>
                <w:noProof/>
                <w:webHidden/>
              </w:rPr>
              <w:t>193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09" w:history="1">
            <w:r w:rsidR="00F60F76" w:rsidRPr="00F60F76">
              <w:rPr>
                <w:rStyle w:val="Hyperlink"/>
                <w:rFonts w:ascii="Segoe UI Symbol" w:hAnsi="Segoe UI Symbol" w:cs="Segoe UI Symbol"/>
                <w:b/>
                <w:bCs/>
                <w:noProof/>
              </w:rPr>
              <w:t>✅</w:t>
            </w:r>
            <w:r w:rsidR="00F60F76" w:rsidRPr="00F60F76">
              <w:rPr>
                <w:rStyle w:val="Hyperlink"/>
                <w:b/>
                <w:bCs/>
                <w:noProof/>
              </w:rPr>
              <w:t xml:space="preserve"> Facilitator Assessment Briefing: PM-04-PS06</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_Toc197192109 \h </w:instrText>
            </w:r>
            <w:r w:rsidR="00F60F76" w:rsidRPr="00F60F76">
              <w:rPr>
                <w:noProof/>
                <w:webHidden/>
              </w:rPr>
            </w:r>
            <w:r w:rsidR="00F60F76" w:rsidRPr="00F60F76">
              <w:rPr>
                <w:noProof/>
                <w:webHidden/>
              </w:rPr>
              <w:fldChar w:fldCharType="separate"/>
            </w:r>
            <w:r w:rsidR="00F60F76" w:rsidRPr="00F60F76">
              <w:rPr>
                <w:noProof/>
                <w:webHidden/>
              </w:rPr>
              <w:t>196</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10" w:history="1">
            <w:r w:rsidR="00F60F76" w:rsidRPr="00F60F76">
              <w:rPr>
                <w:rStyle w:val="Hyperlink"/>
                <w:b/>
                <w:bCs/>
                <w:noProof/>
              </w:rPr>
              <w:t>PM-04-PS07: Operate a Wood Turning Machine (Lathe and Copy Lathe) to Produce Turned Components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_Toc197192110 \h </w:instrText>
            </w:r>
            <w:r w:rsidR="00F60F76" w:rsidRPr="00F60F76">
              <w:rPr>
                <w:noProof/>
                <w:webHidden/>
              </w:rPr>
            </w:r>
            <w:r w:rsidR="00F60F76" w:rsidRPr="00F60F76">
              <w:rPr>
                <w:noProof/>
                <w:webHidden/>
              </w:rPr>
              <w:fldChar w:fldCharType="separate"/>
            </w:r>
            <w:r w:rsidR="00F60F76" w:rsidRPr="00F60F76">
              <w:rPr>
                <w:noProof/>
                <w:webHidden/>
              </w:rPr>
              <w:t>198</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11" w:history="1">
            <w:r w:rsidR="00F60F76" w:rsidRPr="00F60F76">
              <w:rPr>
                <w:rStyle w:val="Hyperlink"/>
                <w:b/>
                <w:bCs/>
                <w:noProof/>
              </w:rPr>
              <w:t>PA0701: Prepare and Set Up Wood Turning Machine for Operation</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_Toc197192111 \h </w:instrText>
            </w:r>
            <w:r w:rsidR="00F60F76" w:rsidRPr="00F60F76">
              <w:rPr>
                <w:noProof/>
                <w:webHidden/>
              </w:rPr>
            </w:r>
            <w:r w:rsidR="00F60F76" w:rsidRPr="00F60F76">
              <w:rPr>
                <w:noProof/>
                <w:webHidden/>
              </w:rPr>
              <w:fldChar w:fldCharType="separate"/>
            </w:r>
            <w:r w:rsidR="00F60F76" w:rsidRPr="00F60F76">
              <w:rPr>
                <w:noProof/>
                <w:webHidden/>
              </w:rPr>
              <w:t>199</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12" w:history="1">
            <w:r w:rsidR="00F60F76" w:rsidRPr="00F60F76">
              <w:rPr>
                <w:rStyle w:val="Hyperlink"/>
                <w:b/>
                <w:bCs/>
                <w:noProof/>
              </w:rPr>
              <w:t>PA0702: Take Accurate Measurements and Apply Formulae to Make Accurate Calculations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_Toc197192112 \h </w:instrText>
            </w:r>
            <w:r w:rsidR="00F60F76" w:rsidRPr="00F60F76">
              <w:rPr>
                <w:noProof/>
                <w:webHidden/>
              </w:rPr>
            </w:r>
            <w:r w:rsidR="00F60F76" w:rsidRPr="00F60F76">
              <w:rPr>
                <w:noProof/>
                <w:webHidden/>
              </w:rPr>
              <w:fldChar w:fldCharType="separate"/>
            </w:r>
            <w:r w:rsidR="00F60F76" w:rsidRPr="00F60F76">
              <w:rPr>
                <w:noProof/>
                <w:webHidden/>
              </w:rPr>
              <w:t>202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13" w:history="1">
            <w:r w:rsidR="00F60F76" w:rsidRPr="00F60F76">
              <w:rPr>
                <w:rStyle w:val="Hyperlink"/>
                <w:b/>
                <w:bCs/>
                <w:noProof/>
              </w:rPr>
              <w:t>PA0703: Identify and Apply Emergency Stop Procedures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_Toc197192113 \h </w:instrText>
            </w:r>
            <w:r w:rsidR="00F60F76" w:rsidRPr="00F60F76">
              <w:rPr>
                <w:noProof/>
                <w:webHidden/>
              </w:rPr>
            </w:r>
            <w:r w:rsidR="00F60F76" w:rsidRPr="00F60F76">
              <w:rPr>
                <w:noProof/>
                <w:webHidden/>
              </w:rPr>
              <w:fldChar w:fldCharType="separate"/>
            </w:r>
            <w:r w:rsidR="00F60F76" w:rsidRPr="00F60F76">
              <w:rPr>
                <w:noProof/>
                <w:webHidden/>
              </w:rPr>
              <w:t>204</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14" w:history="1">
            <w:r w:rsidR="00F60F76" w:rsidRPr="00F60F76">
              <w:rPr>
                <w:rStyle w:val="Hyperlink"/>
                <w:b/>
                <w:bCs/>
                <w:noProof/>
              </w:rPr>
              <w:t>PA0704: Select and Fit Relevant Chisels for the Job</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_Toc197192114 \h </w:instrText>
            </w:r>
            <w:r w:rsidR="00F60F76" w:rsidRPr="00F60F76">
              <w:rPr>
                <w:noProof/>
                <w:webHidden/>
              </w:rPr>
            </w:r>
            <w:r w:rsidR="00F60F76" w:rsidRPr="00F60F76">
              <w:rPr>
                <w:noProof/>
                <w:webHidden/>
              </w:rPr>
              <w:fldChar w:fldCharType="separate"/>
            </w:r>
            <w:r w:rsidR="00F60F76" w:rsidRPr="00F60F76">
              <w:rPr>
                <w:noProof/>
                <w:webHidden/>
              </w:rPr>
              <w:t>207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15" w:history="1">
            <w:r w:rsidR="00F60F76" w:rsidRPr="00F60F76">
              <w:rPr>
                <w:rStyle w:val="Hyperlink"/>
                <w:b/>
                <w:bCs/>
                <w:noProof/>
              </w:rPr>
              <w:t>PA0705: Ensure All Safety Guards of the Machine Are in Place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_Toc197192115 \h </w:instrText>
            </w:r>
            <w:r w:rsidR="00F60F76" w:rsidRPr="00F60F76">
              <w:rPr>
                <w:noProof/>
                <w:webHidden/>
              </w:rPr>
            </w:r>
            <w:r w:rsidR="00F60F76" w:rsidRPr="00F60F76">
              <w:rPr>
                <w:noProof/>
                <w:webHidden/>
              </w:rPr>
              <w:fldChar w:fldCharType="separate"/>
            </w:r>
            <w:r w:rsidR="00F60F76" w:rsidRPr="00F60F76">
              <w:rPr>
                <w:noProof/>
                <w:webHidden/>
              </w:rPr>
              <w:t>210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16" w:history="1">
            <w:r w:rsidR="00F60F76" w:rsidRPr="00F60F76">
              <w:rPr>
                <w:rStyle w:val="Hyperlink"/>
                <w:b/>
                <w:bCs/>
                <w:noProof/>
              </w:rPr>
              <w:t>PA0706: Prepare the Workstation (Easy Access to All Chisels Required)</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_Toc197192116 \h </w:instrText>
            </w:r>
            <w:r w:rsidR="00F60F76" w:rsidRPr="00F60F76">
              <w:rPr>
                <w:noProof/>
                <w:webHidden/>
              </w:rPr>
            </w:r>
            <w:r w:rsidR="00F60F76" w:rsidRPr="00F60F76">
              <w:rPr>
                <w:noProof/>
                <w:webHidden/>
              </w:rPr>
              <w:fldChar w:fldCharType="separate"/>
            </w:r>
            <w:r w:rsidR="00F60F76" w:rsidRPr="00F60F76">
              <w:rPr>
                <w:noProof/>
                <w:webHidden/>
              </w:rPr>
              <w:t>213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17" w:history="1">
            <w:r w:rsidR="00F60F76" w:rsidRPr="00F60F76">
              <w:rPr>
                <w:rStyle w:val="Hyperlink"/>
                <w:b/>
                <w:bCs/>
                <w:noProof/>
              </w:rPr>
              <w:t>PA0707: Obtain All Callipers Required to Check the Diameters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_Toc197192117 \h </w:instrText>
            </w:r>
            <w:r w:rsidR="00F60F76" w:rsidRPr="00F60F76">
              <w:rPr>
                <w:noProof/>
                <w:webHidden/>
              </w:rPr>
            </w:r>
            <w:r w:rsidR="00F60F76" w:rsidRPr="00F60F76">
              <w:rPr>
                <w:noProof/>
                <w:webHidden/>
              </w:rPr>
              <w:fldChar w:fldCharType="separate"/>
            </w:r>
            <w:r w:rsidR="00F60F76" w:rsidRPr="00F60F76">
              <w:rPr>
                <w:noProof/>
                <w:webHidden/>
              </w:rPr>
              <w:t>216</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18" w:history="1">
            <w:r w:rsidR="00F60F76" w:rsidRPr="00F60F76">
              <w:rPr>
                <w:rStyle w:val="Hyperlink"/>
                <w:b/>
                <w:bCs/>
                <w:noProof/>
              </w:rPr>
              <w:t>PA0708: Inspect the Template to Ensure It Is Not Damaged and Install</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_Toc197192118 \h </w:instrText>
            </w:r>
            <w:r w:rsidR="00F60F76" w:rsidRPr="00F60F76">
              <w:rPr>
                <w:noProof/>
                <w:webHidden/>
              </w:rPr>
            </w:r>
            <w:r w:rsidR="00F60F76" w:rsidRPr="00F60F76">
              <w:rPr>
                <w:noProof/>
                <w:webHidden/>
              </w:rPr>
              <w:fldChar w:fldCharType="separate"/>
            </w:r>
            <w:r w:rsidR="00F60F76" w:rsidRPr="00F60F76">
              <w:rPr>
                <w:noProof/>
                <w:webHidden/>
              </w:rPr>
              <w:t>219</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19" w:history="1">
            <w:r w:rsidR="00F60F76" w:rsidRPr="00F60F76">
              <w:rPr>
                <w:rStyle w:val="Hyperlink"/>
                <w:b/>
                <w:bCs/>
                <w:noProof/>
              </w:rPr>
              <w:t>PA0709: Select and Install the Correct Cutter</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_Toc197192119 \h </w:instrText>
            </w:r>
            <w:r w:rsidR="00F60F76" w:rsidRPr="00F60F76">
              <w:rPr>
                <w:noProof/>
                <w:webHidden/>
              </w:rPr>
            </w:r>
            <w:r w:rsidR="00F60F76" w:rsidRPr="00F60F76">
              <w:rPr>
                <w:noProof/>
                <w:webHidden/>
              </w:rPr>
              <w:fldChar w:fldCharType="separate"/>
            </w:r>
            <w:r w:rsidR="00F60F76" w:rsidRPr="00F60F76">
              <w:rPr>
                <w:noProof/>
                <w:webHidden/>
              </w:rPr>
              <w:t>221</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20" w:history="1">
            <w:r w:rsidR="00F60F76" w:rsidRPr="00F60F76">
              <w:rPr>
                <w:rStyle w:val="Hyperlink"/>
                <w:b/>
                <w:bCs/>
                <w:noProof/>
              </w:rPr>
              <w:t>PA0710: Operate the Machine Safely Without Causing Danger to Self and Others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_Toc197192120 \h </w:instrText>
            </w:r>
            <w:r w:rsidR="00F60F76" w:rsidRPr="00F60F76">
              <w:rPr>
                <w:noProof/>
                <w:webHidden/>
              </w:rPr>
            </w:r>
            <w:r w:rsidR="00F60F76" w:rsidRPr="00F60F76">
              <w:rPr>
                <w:noProof/>
                <w:webHidden/>
              </w:rPr>
              <w:fldChar w:fldCharType="separate"/>
            </w:r>
            <w:r w:rsidR="00F60F76" w:rsidRPr="00F60F76">
              <w:rPr>
                <w:noProof/>
                <w:webHidden/>
              </w:rPr>
              <w:t>224</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21" w:history="1">
            <w:r w:rsidR="00F60F76" w:rsidRPr="00F60F76">
              <w:rPr>
                <w:rStyle w:val="Hyperlink"/>
                <w:b/>
                <w:bCs/>
                <w:noProof/>
              </w:rPr>
              <w:t>Applied Knowledge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_Toc197192121 \h </w:instrText>
            </w:r>
            <w:r w:rsidR="00F60F76" w:rsidRPr="00F60F76">
              <w:rPr>
                <w:noProof/>
                <w:webHidden/>
              </w:rPr>
            </w:r>
            <w:r w:rsidR="00F60F76" w:rsidRPr="00F60F76">
              <w:rPr>
                <w:noProof/>
                <w:webHidden/>
              </w:rPr>
              <w:fldChar w:fldCharType="separate"/>
            </w:r>
            <w:r w:rsidR="00F60F76" w:rsidRPr="00F60F76">
              <w:rPr>
                <w:noProof/>
                <w:webHidden/>
              </w:rPr>
              <w:t>227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22" w:history="1">
            <w:r w:rsidR="00F60F76" w:rsidRPr="00F60F76">
              <w:rPr>
                <w:rStyle w:val="Hyperlink"/>
                <w:b/>
                <w:bCs/>
                <w:noProof/>
              </w:rPr>
              <w:t>AK0701: Different Types of Chisels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_Toc197192122 \h </w:instrText>
            </w:r>
            <w:r w:rsidR="00F60F76" w:rsidRPr="00F60F76">
              <w:rPr>
                <w:noProof/>
                <w:webHidden/>
              </w:rPr>
            </w:r>
            <w:r w:rsidR="00F60F76" w:rsidRPr="00F60F76">
              <w:rPr>
                <w:noProof/>
                <w:webHidden/>
              </w:rPr>
              <w:fldChar w:fldCharType="separate"/>
            </w:r>
            <w:r w:rsidR="00F60F76" w:rsidRPr="00F60F76">
              <w:rPr>
                <w:noProof/>
                <w:webHidden/>
              </w:rPr>
              <w:t>228</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23" w:history="1">
            <w:r w:rsidR="00F60F76" w:rsidRPr="00F60F76">
              <w:rPr>
                <w:rStyle w:val="Hyperlink"/>
                <w:b/>
                <w:bCs/>
                <w:noProof/>
              </w:rPr>
              <w:t>AK0702: Attaching Components to the Lathe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_Toc197192123 \h </w:instrText>
            </w:r>
            <w:r w:rsidR="00F60F76" w:rsidRPr="00F60F76">
              <w:rPr>
                <w:noProof/>
                <w:webHidden/>
              </w:rPr>
            </w:r>
            <w:r w:rsidR="00F60F76" w:rsidRPr="00F60F76">
              <w:rPr>
                <w:noProof/>
                <w:webHidden/>
              </w:rPr>
              <w:fldChar w:fldCharType="separate"/>
            </w:r>
            <w:r w:rsidR="00F60F76" w:rsidRPr="00F60F76">
              <w:rPr>
                <w:noProof/>
                <w:webHidden/>
              </w:rPr>
              <w:t>230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24" w:history="1">
            <w:r w:rsidR="00F60F76" w:rsidRPr="00F60F76">
              <w:rPr>
                <w:rStyle w:val="Hyperlink"/>
                <w:b/>
                <w:bCs/>
                <w:noProof/>
              </w:rPr>
              <w:t>AK0703: Measuring Tools for Diameters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_Toc197192124 \h </w:instrText>
            </w:r>
            <w:r w:rsidR="00F60F76" w:rsidRPr="00F60F76">
              <w:rPr>
                <w:noProof/>
                <w:webHidden/>
              </w:rPr>
            </w:r>
            <w:r w:rsidR="00F60F76" w:rsidRPr="00F60F76">
              <w:rPr>
                <w:noProof/>
                <w:webHidden/>
              </w:rPr>
              <w:fldChar w:fldCharType="separate"/>
            </w:r>
            <w:r w:rsidR="00F60F76" w:rsidRPr="00F60F76">
              <w:rPr>
                <w:noProof/>
                <w:webHidden/>
              </w:rPr>
              <w:t>232</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25" w:history="1">
            <w:r w:rsidR="00F60F76" w:rsidRPr="00F60F76">
              <w:rPr>
                <w:rStyle w:val="Hyperlink"/>
                <w:b/>
                <w:bCs/>
                <w:noProof/>
              </w:rPr>
              <w:t>Integrated Practical Assessment</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_Toc197192125 \h </w:instrText>
            </w:r>
            <w:r w:rsidR="00F60F76" w:rsidRPr="00F60F76">
              <w:rPr>
                <w:noProof/>
                <w:webHidden/>
              </w:rPr>
            </w:r>
            <w:r w:rsidR="00F60F76" w:rsidRPr="00F60F76">
              <w:rPr>
                <w:noProof/>
                <w:webHidden/>
              </w:rPr>
              <w:fldChar w:fldCharType="separate"/>
            </w:r>
            <w:r w:rsidR="00F60F76" w:rsidRPr="00F60F76">
              <w:rPr>
                <w:noProof/>
                <w:webHidden/>
              </w:rPr>
              <w:t>234</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26" w:history="1">
            <w:r w:rsidR="00F60F76" w:rsidRPr="00F60F76">
              <w:rPr>
                <w:rStyle w:val="Hyperlink"/>
                <w:rFonts w:ascii="Segoe UI Symbol" w:hAnsi="Segoe UI Symbol" w:cs="Segoe UI Symbol"/>
                <w:b/>
                <w:bCs/>
                <w:noProof/>
              </w:rPr>
              <w:t>✅</w:t>
            </w:r>
            <w:r w:rsidR="00F60F76" w:rsidRPr="00F60F76">
              <w:rPr>
                <w:rStyle w:val="Hyperlink"/>
                <w:b/>
                <w:bCs/>
                <w:noProof/>
              </w:rPr>
              <w:t xml:space="preserve"> Facilitator Assessment Briefing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_Toc197192126 \h </w:instrText>
            </w:r>
            <w:r w:rsidR="00F60F76" w:rsidRPr="00F60F76">
              <w:rPr>
                <w:noProof/>
                <w:webHidden/>
              </w:rPr>
            </w:r>
            <w:r w:rsidR="00F60F76" w:rsidRPr="00F60F76">
              <w:rPr>
                <w:noProof/>
                <w:webHidden/>
              </w:rPr>
              <w:fldChar w:fldCharType="separate"/>
            </w:r>
            <w:r w:rsidR="00F60F76" w:rsidRPr="00F60F76">
              <w:rPr>
                <w:noProof/>
                <w:webHidden/>
              </w:rPr>
              <w:t>238</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27" w:history="1">
            <w:r w:rsidR="00F60F76" w:rsidRPr="00F60F76">
              <w:rPr>
                <w:rStyle w:val="Hyperlink"/>
                <w:b/>
                <w:bCs/>
                <w:noProof/>
              </w:rPr>
              <w:t>PM-04-PS08: Identify and cut joints, select and prepare jointing machine and cutters to be used</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_Toc197192127 \h </w:instrText>
            </w:r>
            <w:r w:rsidR="00F60F76" w:rsidRPr="00F60F76">
              <w:rPr>
                <w:noProof/>
                <w:webHidden/>
              </w:rPr>
            </w:r>
            <w:r w:rsidR="00F60F76" w:rsidRPr="00F60F76">
              <w:rPr>
                <w:noProof/>
                <w:webHidden/>
              </w:rPr>
              <w:fldChar w:fldCharType="separate"/>
            </w:r>
            <w:r w:rsidR="00F60F76" w:rsidRPr="00F60F76">
              <w:rPr>
                <w:noProof/>
                <w:webHidden/>
              </w:rPr>
              <w:t>240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28" w:history="1">
            <w:r w:rsidR="00F60F76" w:rsidRPr="00F60F76">
              <w:rPr>
                <w:rStyle w:val="Hyperlink"/>
                <w:b/>
                <w:bCs/>
                <w:noProof/>
              </w:rPr>
              <w:t>PA0801 – Machine and Tool Selection and Set-Up</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_Toc197192128 \h </w:instrText>
            </w:r>
            <w:r w:rsidR="00F60F76" w:rsidRPr="00F60F76">
              <w:rPr>
                <w:noProof/>
                <w:webHidden/>
              </w:rPr>
            </w:r>
            <w:r w:rsidR="00F60F76" w:rsidRPr="00F60F76">
              <w:rPr>
                <w:noProof/>
                <w:webHidden/>
              </w:rPr>
              <w:fldChar w:fldCharType="separate"/>
            </w:r>
            <w:r w:rsidR="00F60F76" w:rsidRPr="00F60F76">
              <w:rPr>
                <w:noProof/>
                <w:webHidden/>
              </w:rPr>
              <w:t>241</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29" w:history="1">
            <w:r w:rsidR="00F60F76" w:rsidRPr="00F60F76">
              <w:rPr>
                <w:rStyle w:val="Hyperlink"/>
                <w:b/>
                <w:bCs/>
                <w:noProof/>
              </w:rPr>
              <w:t>PA0802 – Identify Joints to Be Produced from the Drawing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_Toc197192129 \h </w:instrText>
            </w:r>
            <w:r w:rsidR="00F60F76" w:rsidRPr="00F60F76">
              <w:rPr>
                <w:noProof/>
                <w:webHidden/>
              </w:rPr>
            </w:r>
            <w:r w:rsidR="00F60F76" w:rsidRPr="00F60F76">
              <w:rPr>
                <w:noProof/>
                <w:webHidden/>
              </w:rPr>
              <w:fldChar w:fldCharType="separate"/>
            </w:r>
            <w:r w:rsidR="00F60F76" w:rsidRPr="00F60F76">
              <w:rPr>
                <w:noProof/>
                <w:webHidden/>
              </w:rPr>
              <w:t>243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30" w:history="1">
            <w:r w:rsidR="00F60F76" w:rsidRPr="00F60F76">
              <w:rPr>
                <w:rStyle w:val="Hyperlink"/>
                <w:b/>
                <w:bCs/>
                <w:noProof/>
              </w:rPr>
              <w:t>PA0803 – Machine Inspection and Readiness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_Toc197192130 \h </w:instrText>
            </w:r>
            <w:r w:rsidR="00F60F76" w:rsidRPr="00F60F76">
              <w:rPr>
                <w:noProof/>
                <w:webHidden/>
              </w:rPr>
            </w:r>
            <w:r w:rsidR="00F60F76" w:rsidRPr="00F60F76">
              <w:rPr>
                <w:noProof/>
                <w:webHidden/>
              </w:rPr>
              <w:fldChar w:fldCharType="separate"/>
            </w:r>
            <w:r w:rsidR="00F60F76" w:rsidRPr="00F60F76">
              <w:rPr>
                <w:noProof/>
                <w:webHidden/>
              </w:rPr>
              <w:t>245</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31" w:history="1">
            <w:r w:rsidR="00F60F76" w:rsidRPr="00F60F76">
              <w:rPr>
                <w:rStyle w:val="Hyperlink"/>
                <w:b/>
                <w:bCs/>
                <w:noProof/>
              </w:rPr>
              <w:t>PA0804 – Attach Cutting Tools to the Machine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_Toc197192131 \h </w:instrText>
            </w:r>
            <w:r w:rsidR="00F60F76" w:rsidRPr="00F60F76">
              <w:rPr>
                <w:noProof/>
                <w:webHidden/>
              </w:rPr>
            </w:r>
            <w:r w:rsidR="00F60F76" w:rsidRPr="00F60F76">
              <w:rPr>
                <w:noProof/>
                <w:webHidden/>
              </w:rPr>
              <w:fldChar w:fldCharType="separate"/>
            </w:r>
            <w:r w:rsidR="00F60F76" w:rsidRPr="00F60F76">
              <w:rPr>
                <w:noProof/>
                <w:webHidden/>
              </w:rPr>
              <w:t>247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32" w:history="1">
            <w:r w:rsidR="00F60F76" w:rsidRPr="00F60F76">
              <w:rPr>
                <w:rStyle w:val="Hyperlink"/>
                <w:b/>
                <w:bCs/>
                <w:noProof/>
              </w:rPr>
              <w:t>PA0805 – Adjust the Machine to Obtain the Required Depth and Width of the Joints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_Toc197192132 \h </w:instrText>
            </w:r>
            <w:r w:rsidR="00F60F76" w:rsidRPr="00F60F76">
              <w:rPr>
                <w:noProof/>
                <w:webHidden/>
              </w:rPr>
            </w:r>
            <w:r w:rsidR="00F60F76" w:rsidRPr="00F60F76">
              <w:rPr>
                <w:noProof/>
                <w:webHidden/>
              </w:rPr>
              <w:fldChar w:fldCharType="separate"/>
            </w:r>
            <w:r w:rsidR="00F60F76" w:rsidRPr="00F60F76">
              <w:rPr>
                <w:noProof/>
                <w:webHidden/>
              </w:rPr>
              <w:t>249</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33" w:history="1">
            <w:r w:rsidR="00F60F76" w:rsidRPr="00F60F76">
              <w:rPr>
                <w:rStyle w:val="Hyperlink"/>
                <w:b/>
                <w:bCs/>
                <w:noProof/>
              </w:rPr>
              <w:t>PA0806 – Start the Machine and Listen for Any Unusual Noise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_Toc197192133 \h </w:instrText>
            </w:r>
            <w:r w:rsidR="00F60F76" w:rsidRPr="00F60F76">
              <w:rPr>
                <w:noProof/>
                <w:webHidden/>
              </w:rPr>
            </w:r>
            <w:r w:rsidR="00F60F76" w:rsidRPr="00F60F76">
              <w:rPr>
                <w:noProof/>
                <w:webHidden/>
              </w:rPr>
              <w:fldChar w:fldCharType="separate"/>
            </w:r>
            <w:r w:rsidR="00F60F76" w:rsidRPr="00F60F76">
              <w:rPr>
                <w:noProof/>
                <w:webHidden/>
              </w:rPr>
              <w:t>251</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34" w:history="1">
            <w:r w:rsidR="00F60F76" w:rsidRPr="00F60F76">
              <w:rPr>
                <w:rStyle w:val="Hyperlink"/>
                <w:b/>
                <w:bCs/>
                <w:noProof/>
              </w:rPr>
              <w:t>PA0807 – Position the Components Safely on the Machine and Adjust the Clamp According to the Size of the Component</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_Toc197192134 \h </w:instrText>
            </w:r>
            <w:r w:rsidR="00F60F76" w:rsidRPr="00F60F76">
              <w:rPr>
                <w:noProof/>
                <w:webHidden/>
              </w:rPr>
            </w:r>
            <w:r w:rsidR="00F60F76" w:rsidRPr="00F60F76">
              <w:rPr>
                <w:noProof/>
                <w:webHidden/>
              </w:rPr>
              <w:fldChar w:fldCharType="separate"/>
            </w:r>
            <w:r w:rsidR="00F60F76" w:rsidRPr="00F60F76">
              <w:rPr>
                <w:noProof/>
                <w:webHidden/>
              </w:rPr>
              <w:t>253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35" w:history="1">
            <w:r w:rsidR="00F60F76" w:rsidRPr="00F60F76">
              <w:rPr>
                <w:rStyle w:val="Hyperlink"/>
                <w:b/>
                <w:bCs/>
                <w:noProof/>
              </w:rPr>
              <w:t>PA0808 – Start the Operation and Cut Joints According to Specification and Drawing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_Toc197192135 \h </w:instrText>
            </w:r>
            <w:r w:rsidR="00F60F76" w:rsidRPr="00F60F76">
              <w:rPr>
                <w:noProof/>
                <w:webHidden/>
              </w:rPr>
            </w:r>
            <w:r w:rsidR="00F60F76" w:rsidRPr="00F60F76">
              <w:rPr>
                <w:noProof/>
                <w:webHidden/>
              </w:rPr>
              <w:fldChar w:fldCharType="separate"/>
            </w:r>
            <w:r w:rsidR="00F60F76" w:rsidRPr="00F60F76">
              <w:rPr>
                <w:noProof/>
                <w:webHidden/>
              </w:rPr>
              <w:t>255</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36" w:history="1">
            <w:r w:rsidR="00F60F76" w:rsidRPr="00F60F76">
              <w:rPr>
                <w:rStyle w:val="Hyperlink"/>
                <w:b/>
                <w:bCs/>
                <w:noProof/>
              </w:rPr>
              <w:t>PA0809 – Isolate the Machine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_Toc197192136 \h </w:instrText>
            </w:r>
            <w:r w:rsidR="00F60F76" w:rsidRPr="00F60F76">
              <w:rPr>
                <w:noProof/>
                <w:webHidden/>
              </w:rPr>
            </w:r>
            <w:r w:rsidR="00F60F76" w:rsidRPr="00F60F76">
              <w:rPr>
                <w:noProof/>
                <w:webHidden/>
              </w:rPr>
              <w:fldChar w:fldCharType="separate"/>
            </w:r>
            <w:r w:rsidR="00F60F76" w:rsidRPr="00F60F76">
              <w:rPr>
                <w:noProof/>
                <w:webHidden/>
              </w:rPr>
              <w:t>257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37" w:history="1">
            <w:r w:rsidR="00F60F76" w:rsidRPr="00F60F76">
              <w:rPr>
                <w:rStyle w:val="Hyperlink"/>
                <w:b/>
                <w:bCs/>
                <w:noProof/>
              </w:rPr>
              <w:t>PA0810 – Remove All Keys and Clean the Machine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_Toc197192137 \h </w:instrText>
            </w:r>
            <w:r w:rsidR="00F60F76" w:rsidRPr="00F60F76">
              <w:rPr>
                <w:noProof/>
                <w:webHidden/>
              </w:rPr>
            </w:r>
            <w:r w:rsidR="00F60F76" w:rsidRPr="00F60F76">
              <w:rPr>
                <w:noProof/>
                <w:webHidden/>
              </w:rPr>
              <w:fldChar w:fldCharType="separate"/>
            </w:r>
            <w:r w:rsidR="00F60F76" w:rsidRPr="00F60F76">
              <w:rPr>
                <w:noProof/>
                <w:webHidden/>
              </w:rPr>
              <w:t>259</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38" w:history="1">
            <w:r w:rsidR="00F60F76" w:rsidRPr="00F60F76">
              <w:rPr>
                <w:rStyle w:val="Hyperlink"/>
                <w:b/>
                <w:noProof/>
              </w:rPr>
              <w:t>Applied Knowledge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_Toc197192138 \h </w:instrText>
            </w:r>
            <w:r w:rsidR="00F60F76" w:rsidRPr="00F60F76">
              <w:rPr>
                <w:noProof/>
                <w:webHidden/>
              </w:rPr>
            </w:r>
            <w:r w:rsidR="00F60F76" w:rsidRPr="00F60F76">
              <w:rPr>
                <w:noProof/>
                <w:webHidden/>
              </w:rPr>
              <w:fldChar w:fldCharType="separate"/>
            </w:r>
            <w:r w:rsidR="00F60F76" w:rsidRPr="00F60F76">
              <w:rPr>
                <w:noProof/>
                <w:webHidden/>
              </w:rPr>
              <w:t>261</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39" w:history="1">
            <w:r w:rsidR="00F60F76" w:rsidRPr="00F60F76">
              <w:rPr>
                <w:rStyle w:val="Hyperlink"/>
                <w:b/>
                <w:bCs/>
                <w:noProof/>
              </w:rPr>
              <w:t>AK0801 – Select Different Joints, Tools and Equipment Relevant to the Machine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_Toc197192139 \h </w:instrText>
            </w:r>
            <w:r w:rsidR="00F60F76" w:rsidRPr="00F60F76">
              <w:rPr>
                <w:noProof/>
                <w:webHidden/>
              </w:rPr>
            </w:r>
            <w:r w:rsidR="00F60F76" w:rsidRPr="00F60F76">
              <w:rPr>
                <w:noProof/>
                <w:webHidden/>
              </w:rPr>
              <w:fldChar w:fldCharType="separate"/>
            </w:r>
            <w:r w:rsidR="00F60F76" w:rsidRPr="00F60F76">
              <w:rPr>
                <w:noProof/>
                <w:webHidden/>
              </w:rPr>
              <w:t>262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40" w:history="1">
            <w:r w:rsidR="00F60F76" w:rsidRPr="00F60F76">
              <w:rPr>
                <w:rStyle w:val="Hyperlink"/>
                <w:b/>
                <w:bCs/>
                <w:noProof/>
              </w:rPr>
              <w:t>AK0802 – Set-Up the Machine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_Toc197192140 \h </w:instrText>
            </w:r>
            <w:r w:rsidR="00F60F76" w:rsidRPr="00F60F76">
              <w:rPr>
                <w:noProof/>
                <w:webHidden/>
              </w:rPr>
            </w:r>
            <w:r w:rsidR="00F60F76" w:rsidRPr="00F60F76">
              <w:rPr>
                <w:noProof/>
                <w:webHidden/>
              </w:rPr>
              <w:fldChar w:fldCharType="separate"/>
            </w:r>
            <w:r w:rsidR="00F60F76" w:rsidRPr="00F60F76">
              <w:rPr>
                <w:noProof/>
                <w:webHidden/>
              </w:rPr>
              <w:t>264</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41" w:history="1">
            <w:r w:rsidR="00F60F76" w:rsidRPr="00F60F76">
              <w:rPr>
                <w:rStyle w:val="Hyperlink"/>
                <w:rFonts w:cs="Century Gothic"/>
                <w:b/>
                <w:bCs/>
                <w:noProof/>
              </w:rPr>
              <w:t>🧪</w:t>
            </w:r>
            <w:r w:rsidR="00F60F76" w:rsidRPr="00F60F76">
              <w:rPr>
                <w:rStyle w:val="Hyperlink"/>
                <w:b/>
                <w:bCs/>
                <w:noProof/>
              </w:rPr>
              <w:t xml:space="preserve"> Integrated Practical Assessment – PM-04-PS08</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_Toc197192141 \h </w:instrText>
            </w:r>
            <w:r w:rsidR="00F60F76" w:rsidRPr="00F60F76">
              <w:rPr>
                <w:noProof/>
                <w:webHidden/>
              </w:rPr>
            </w:r>
            <w:r w:rsidR="00F60F76" w:rsidRPr="00F60F76">
              <w:rPr>
                <w:noProof/>
                <w:webHidden/>
              </w:rPr>
              <w:fldChar w:fldCharType="separate"/>
            </w:r>
            <w:r w:rsidR="00F60F76" w:rsidRPr="00F60F76">
              <w:rPr>
                <w:noProof/>
                <w:webHidden/>
              </w:rPr>
              <w:t>268</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42" w:history="1">
            <w:r w:rsidR="00F60F76" w:rsidRPr="00F60F76">
              <w:rPr>
                <w:rStyle w:val="Hyperlink"/>
                <w:rFonts w:ascii="Segoe UI Symbol" w:hAnsi="Segoe UI Symbol" w:cs="Segoe UI Symbol"/>
                <w:b/>
                <w:bCs/>
                <w:noProof/>
              </w:rPr>
              <w:t>🏫</w:t>
            </w:r>
            <w:r w:rsidR="00F60F76" w:rsidRPr="00F60F76">
              <w:rPr>
                <w:rStyle w:val="Hyperlink"/>
                <w:b/>
                <w:bCs/>
                <w:noProof/>
              </w:rPr>
              <w:t xml:space="preserve"> Facilitator Assessment Briefing – PM-04-PS08: Identify and Cut Joints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_Toc197192142 \h </w:instrText>
            </w:r>
            <w:r w:rsidR="00F60F76" w:rsidRPr="00F60F76">
              <w:rPr>
                <w:noProof/>
                <w:webHidden/>
              </w:rPr>
            </w:r>
            <w:r w:rsidR="00F60F76" w:rsidRPr="00F60F76">
              <w:rPr>
                <w:noProof/>
                <w:webHidden/>
              </w:rPr>
              <w:fldChar w:fldCharType="separate"/>
            </w:r>
            <w:r w:rsidR="00F60F76" w:rsidRPr="00F60F76">
              <w:rPr>
                <w:noProof/>
                <w:webHidden/>
              </w:rPr>
              <w:t>270</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43" w:history="1">
            <w:r w:rsidR="00F60F76" w:rsidRPr="00F60F76">
              <w:rPr>
                <w:rStyle w:val="Hyperlink"/>
                <w:b/>
                <w:bCs/>
                <w:noProof/>
              </w:rPr>
              <w:t>PM-04-PS09: Apply Health and Safety in a Work Environment</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_Toc197192143 \h </w:instrText>
            </w:r>
            <w:r w:rsidR="00F60F76" w:rsidRPr="00F60F76">
              <w:rPr>
                <w:noProof/>
                <w:webHidden/>
              </w:rPr>
            </w:r>
            <w:r w:rsidR="00F60F76" w:rsidRPr="00F60F76">
              <w:rPr>
                <w:noProof/>
                <w:webHidden/>
              </w:rPr>
              <w:fldChar w:fldCharType="separate"/>
            </w:r>
            <w:r w:rsidR="00F60F76" w:rsidRPr="00F60F76">
              <w:rPr>
                <w:noProof/>
                <w:webHidden/>
              </w:rPr>
              <w:t>272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44" w:history="1">
            <w:r w:rsidR="00F60F76" w:rsidRPr="00F60F76">
              <w:rPr>
                <w:rStyle w:val="Hyperlink"/>
                <w:b/>
                <w:bCs/>
                <w:noProof/>
              </w:rPr>
              <w:t>PA0901 – Inspect the Workshop, Machines, Tools and Equipment to Determine OHSE Compliance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_Toc197192144 \h </w:instrText>
            </w:r>
            <w:r w:rsidR="00F60F76" w:rsidRPr="00F60F76">
              <w:rPr>
                <w:noProof/>
                <w:webHidden/>
              </w:rPr>
            </w:r>
            <w:r w:rsidR="00F60F76" w:rsidRPr="00F60F76">
              <w:rPr>
                <w:noProof/>
                <w:webHidden/>
              </w:rPr>
              <w:fldChar w:fldCharType="separate"/>
            </w:r>
            <w:r w:rsidR="00F60F76" w:rsidRPr="00F60F76">
              <w:rPr>
                <w:noProof/>
                <w:webHidden/>
              </w:rPr>
              <w:t>273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45" w:history="1">
            <w:r w:rsidR="00F60F76" w:rsidRPr="00F60F76">
              <w:rPr>
                <w:rStyle w:val="Hyperlink"/>
                <w:b/>
                <w:bCs/>
                <w:noProof/>
              </w:rPr>
              <w:t>PA0902 – Identify, Record and Report Conditions that Present a Threat to Safety, Health and the Environment</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_Toc197192145 \h </w:instrText>
            </w:r>
            <w:r w:rsidR="00F60F76" w:rsidRPr="00F60F76">
              <w:rPr>
                <w:noProof/>
                <w:webHidden/>
              </w:rPr>
            </w:r>
            <w:r w:rsidR="00F60F76" w:rsidRPr="00F60F76">
              <w:rPr>
                <w:noProof/>
                <w:webHidden/>
              </w:rPr>
              <w:fldChar w:fldCharType="separate"/>
            </w:r>
            <w:r w:rsidR="00F60F76" w:rsidRPr="00F60F76">
              <w:rPr>
                <w:noProof/>
                <w:webHidden/>
              </w:rPr>
              <w:t>275</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46" w:history="1">
            <w:r w:rsidR="00F60F76" w:rsidRPr="00F60F76">
              <w:rPr>
                <w:rStyle w:val="Hyperlink"/>
                <w:b/>
                <w:bCs/>
                <w:noProof/>
              </w:rPr>
              <w:t>PA0903 – Promptly Identify Appropriate Corrective Actions and Consult the Appropriate Parties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_Toc197192146 \h </w:instrText>
            </w:r>
            <w:r w:rsidR="00F60F76" w:rsidRPr="00F60F76">
              <w:rPr>
                <w:noProof/>
                <w:webHidden/>
              </w:rPr>
            </w:r>
            <w:r w:rsidR="00F60F76" w:rsidRPr="00F60F76">
              <w:rPr>
                <w:noProof/>
                <w:webHidden/>
              </w:rPr>
              <w:fldChar w:fldCharType="separate"/>
            </w:r>
            <w:r w:rsidR="00F60F76" w:rsidRPr="00F60F76">
              <w:rPr>
                <w:noProof/>
                <w:webHidden/>
              </w:rPr>
              <w:t>277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47" w:history="1">
            <w:r w:rsidR="00F60F76" w:rsidRPr="00F60F76">
              <w:rPr>
                <w:rStyle w:val="Hyperlink"/>
                <w:b/>
                <w:bCs/>
                <w:noProof/>
              </w:rPr>
              <w:t>PA0904 – Trace and Report Ongoing Safety Concerns in the Work Area Ensuring Corrective Actions Are Taken</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_Toc197192147 \h </w:instrText>
            </w:r>
            <w:r w:rsidR="00F60F76" w:rsidRPr="00F60F76">
              <w:rPr>
                <w:noProof/>
                <w:webHidden/>
              </w:rPr>
            </w:r>
            <w:r w:rsidR="00F60F76" w:rsidRPr="00F60F76">
              <w:rPr>
                <w:noProof/>
                <w:webHidden/>
              </w:rPr>
              <w:fldChar w:fldCharType="separate"/>
            </w:r>
            <w:r w:rsidR="00F60F76" w:rsidRPr="00F60F76">
              <w:rPr>
                <w:noProof/>
                <w:webHidden/>
              </w:rPr>
              <w:t>279</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48" w:history="1">
            <w:r w:rsidR="00F60F76" w:rsidRPr="00F60F76">
              <w:rPr>
                <w:rStyle w:val="Hyperlink"/>
                <w:b/>
                <w:bCs/>
                <w:noProof/>
              </w:rPr>
              <w:t>PA0905 – Complete Health, Safety and Environment Reports Using the Required Format</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_Toc197192148 \h </w:instrText>
            </w:r>
            <w:r w:rsidR="00F60F76" w:rsidRPr="00F60F76">
              <w:rPr>
                <w:noProof/>
                <w:webHidden/>
              </w:rPr>
            </w:r>
            <w:r w:rsidR="00F60F76" w:rsidRPr="00F60F76">
              <w:rPr>
                <w:noProof/>
                <w:webHidden/>
              </w:rPr>
              <w:fldChar w:fldCharType="separate"/>
            </w:r>
            <w:r w:rsidR="00F60F76" w:rsidRPr="00F60F76">
              <w:rPr>
                <w:noProof/>
                <w:webHidden/>
              </w:rPr>
              <w:t>282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49" w:history="1">
            <w:r w:rsidR="00F60F76" w:rsidRPr="00F60F76">
              <w:rPr>
                <w:rStyle w:val="Hyperlink"/>
                <w:b/>
                <w:bCs/>
                <w:noProof/>
              </w:rPr>
              <w:t>PA0906 – Identify, Select and Apply Personal Protective Clothing and Equipment Appropriate to the Task</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_Toc197192149 \h </w:instrText>
            </w:r>
            <w:r w:rsidR="00F60F76" w:rsidRPr="00F60F76">
              <w:rPr>
                <w:noProof/>
                <w:webHidden/>
              </w:rPr>
            </w:r>
            <w:r w:rsidR="00F60F76" w:rsidRPr="00F60F76">
              <w:rPr>
                <w:noProof/>
                <w:webHidden/>
              </w:rPr>
              <w:fldChar w:fldCharType="separate"/>
            </w:r>
            <w:r w:rsidR="00F60F76" w:rsidRPr="00F60F76">
              <w:rPr>
                <w:noProof/>
                <w:webHidden/>
              </w:rPr>
              <w:t>285</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50" w:history="1">
            <w:r w:rsidR="00F60F76" w:rsidRPr="00F60F76">
              <w:rPr>
                <w:rStyle w:val="Hyperlink"/>
                <w:b/>
                <w:bCs/>
                <w:noProof/>
              </w:rPr>
              <w:t>PA0907 – Administer First Aid in the Workplace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_Toc197192150 \h </w:instrText>
            </w:r>
            <w:r w:rsidR="00F60F76" w:rsidRPr="00F60F76">
              <w:rPr>
                <w:noProof/>
                <w:webHidden/>
              </w:rPr>
            </w:r>
            <w:r w:rsidR="00F60F76" w:rsidRPr="00F60F76">
              <w:rPr>
                <w:noProof/>
                <w:webHidden/>
              </w:rPr>
              <w:fldChar w:fldCharType="separate"/>
            </w:r>
            <w:r w:rsidR="00F60F76" w:rsidRPr="00F60F76">
              <w:rPr>
                <w:noProof/>
                <w:webHidden/>
              </w:rPr>
              <w:t>288</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51" w:history="1">
            <w:r w:rsidR="00F60F76" w:rsidRPr="00F60F76">
              <w:rPr>
                <w:rStyle w:val="Hyperlink"/>
                <w:b/>
                <w:bCs/>
                <w:noProof/>
              </w:rPr>
              <w:t>Introduction to Applied Knowledge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_Toc197192151 \h </w:instrText>
            </w:r>
            <w:r w:rsidR="00F60F76" w:rsidRPr="00F60F76">
              <w:rPr>
                <w:noProof/>
                <w:webHidden/>
              </w:rPr>
            </w:r>
            <w:r w:rsidR="00F60F76" w:rsidRPr="00F60F76">
              <w:rPr>
                <w:noProof/>
                <w:webHidden/>
              </w:rPr>
              <w:fldChar w:fldCharType="separate"/>
            </w:r>
            <w:r w:rsidR="00F60F76" w:rsidRPr="00F60F76">
              <w:rPr>
                <w:noProof/>
                <w:webHidden/>
              </w:rPr>
              <w:t>291</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52" w:history="1">
            <w:r w:rsidR="00F60F76" w:rsidRPr="00F60F76">
              <w:rPr>
                <w:rStyle w:val="Hyperlink"/>
                <w:b/>
                <w:bCs/>
                <w:noProof/>
              </w:rPr>
              <w:t>AK0901 – Understanding OHSA, Reporting Procedures, Hazards and Potential Hazards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_Toc197192152 \h </w:instrText>
            </w:r>
            <w:r w:rsidR="00F60F76" w:rsidRPr="00F60F76">
              <w:rPr>
                <w:noProof/>
                <w:webHidden/>
              </w:rPr>
            </w:r>
            <w:r w:rsidR="00F60F76" w:rsidRPr="00F60F76">
              <w:rPr>
                <w:noProof/>
                <w:webHidden/>
              </w:rPr>
              <w:fldChar w:fldCharType="separate"/>
            </w:r>
            <w:r w:rsidR="00F60F76" w:rsidRPr="00F60F76">
              <w:rPr>
                <w:noProof/>
                <w:webHidden/>
              </w:rPr>
              <w:t>292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53" w:history="1">
            <w:r w:rsidR="00F60F76" w:rsidRPr="00F60F76">
              <w:rPr>
                <w:rStyle w:val="Hyperlink"/>
                <w:b/>
                <w:bCs/>
                <w:noProof/>
              </w:rPr>
              <w:t>AK0902 – First Aid Administration</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_Toc197192153 \h </w:instrText>
            </w:r>
            <w:r w:rsidR="00F60F76" w:rsidRPr="00F60F76">
              <w:rPr>
                <w:noProof/>
                <w:webHidden/>
              </w:rPr>
            </w:r>
            <w:r w:rsidR="00F60F76" w:rsidRPr="00F60F76">
              <w:rPr>
                <w:noProof/>
                <w:webHidden/>
              </w:rPr>
              <w:fldChar w:fldCharType="separate"/>
            </w:r>
            <w:r w:rsidR="00F60F76" w:rsidRPr="00F60F76">
              <w:rPr>
                <w:noProof/>
                <w:webHidden/>
              </w:rPr>
              <w:t>294</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54" w:history="1">
            <w:r w:rsidR="00F60F76" w:rsidRPr="00F60F76">
              <w:rPr>
                <w:rStyle w:val="Hyperlink"/>
                <w:b/>
                <w:bCs/>
                <w:noProof/>
              </w:rPr>
              <w:t>Integrated Practical Assessment Task</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_Toc197192154 \h </w:instrText>
            </w:r>
            <w:r w:rsidR="00F60F76" w:rsidRPr="00F60F76">
              <w:rPr>
                <w:noProof/>
                <w:webHidden/>
              </w:rPr>
            </w:r>
            <w:r w:rsidR="00F60F76" w:rsidRPr="00F60F76">
              <w:rPr>
                <w:noProof/>
                <w:webHidden/>
              </w:rPr>
              <w:fldChar w:fldCharType="separate"/>
            </w:r>
            <w:r w:rsidR="00F60F76" w:rsidRPr="00F60F76">
              <w:rPr>
                <w:noProof/>
                <w:webHidden/>
              </w:rPr>
              <w:t>296</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55" w:history="1">
            <w:r w:rsidR="00F60F76" w:rsidRPr="00F60F76">
              <w:rPr>
                <w:rStyle w:val="Hyperlink"/>
                <w:rFonts w:ascii="Segoe UI Symbol" w:hAnsi="Segoe UI Symbol" w:cs="Segoe UI Symbol"/>
                <w:b/>
                <w:bCs/>
                <w:noProof/>
              </w:rPr>
              <w:t>✅</w:t>
            </w:r>
            <w:r w:rsidR="00F60F76" w:rsidRPr="00F60F76">
              <w:rPr>
                <w:rStyle w:val="Hyperlink"/>
                <w:b/>
                <w:bCs/>
                <w:noProof/>
              </w:rPr>
              <w:t xml:space="preserve"> Facilitator Assessment Briefing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_Toc197192155 \h </w:instrText>
            </w:r>
            <w:r w:rsidR="00F60F76" w:rsidRPr="00F60F76">
              <w:rPr>
                <w:noProof/>
                <w:webHidden/>
              </w:rPr>
            </w:r>
            <w:r w:rsidR="00F60F76" w:rsidRPr="00F60F76">
              <w:rPr>
                <w:noProof/>
                <w:webHidden/>
              </w:rPr>
              <w:fldChar w:fldCharType="separate"/>
            </w:r>
            <w:r w:rsidR="00F60F76" w:rsidRPr="00F60F76">
              <w:rPr>
                <w:noProof/>
                <w:webHidden/>
              </w:rPr>
              <w:t>299</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56" w:history="1">
            <w:r w:rsidR="00F60F76" w:rsidRPr="00F60F76">
              <w:rPr>
                <w:rStyle w:val="Hyperlink"/>
                <w:b/>
                <w:bCs/>
                <w:noProof/>
              </w:rPr>
              <w:t>Introduction to PM-04-PS10</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_Toc197192156 \h </w:instrText>
            </w:r>
            <w:r w:rsidR="00F60F76" w:rsidRPr="00F60F76">
              <w:rPr>
                <w:noProof/>
                <w:webHidden/>
              </w:rPr>
            </w:r>
            <w:r w:rsidR="00F60F76" w:rsidRPr="00F60F76">
              <w:rPr>
                <w:noProof/>
                <w:webHidden/>
              </w:rPr>
              <w:fldChar w:fldCharType="separate"/>
            </w:r>
            <w:r w:rsidR="00F60F76" w:rsidRPr="00F60F76">
              <w:rPr>
                <w:noProof/>
                <w:webHidden/>
              </w:rPr>
              <w:t>301</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57" w:history="1">
            <w:r w:rsidR="00F60F76" w:rsidRPr="00F60F76">
              <w:rPr>
                <w:rStyle w:val="Hyperlink"/>
                <w:b/>
                <w:bCs/>
                <w:noProof/>
              </w:rPr>
              <w:t>PA1001 – Read and Interpret Manufacturer Specifications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_Toc197192157 \h </w:instrText>
            </w:r>
            <w:r w:rsidR="00F60F76" w:rsidRPr="00F60F76">
              <w:rPr>
                <w:noProof/>
                <w:webHidden/>
              </w:rPr>
            </w:r>
            <w:r w:rsidR="00F60F76" w:rsidRPr="00F60F76">
              <w:rPr>
                <w:noProof/>
                <w:webHidden/>
              </w:rPr>
              <w:fldChar w:fldCharType="separate"/>
            </w:r>
            <w:r w:rsidR="00F60F76" w:rsidRPr="00F60F76">
              <w:rPr>
                <w:noProof/>
                <w:webHidden/>
              </w:rPr>
              <w:t>302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58" w:history="1">
            <w:r w:rsidR="00F60F76" w:rsidRPr="00F60F76">
              <w:rPr>
                <w:rStyle w:val="Hyperlink"/>
                <w:b/>
                <w:bCs/>
                <w:noProof/>
              </w:rPr>
              <w:t>PA1002 – Isolate Machines Prior to Maintenance and Cleaning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_Toc197192158 \h </w:instrText>
            </w:r>
            <w:r w:rsidR="00F60F76" w:rsidRPr="00F60F76">
              <w:rPr>
                <w:noProof/>
                <w:webHidden/>
              </w:rPr>
            </w:r>
            <w:r w:rsidR="00F60F76" w:rsidRPr="00F60F76">
              <w:rPr>
                <w:noProof/>
                <w:webHidden/>
              </w:rPr>
              <w:fldChar w:fldCharType="separate"/>
            </w:r>
            <w:r w:rsidR="00F60F76" w:rsidRPr="00F60F76">
              <w:rPr>
                <w:noProof/>
                <w:webHidden/>
              </w:rPr>
              <w:t>304</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59" w:history="1">
            <w:r w:rsidR="00F60F76" w:rsidRPr="00F60F76">
              <w:rPr>
                <w:rStyle w:val="Hyperlink"/>
                <w:b/>
                <w:bCs/>
                <w:noProof/>
              </w:rPr>
              <w:t>PA1003 – Inspect Machines and Machine Parts such as Belts and Oil Levels for Damage, Wear and Tear and Serviceability</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_Toc197192159 \h </w:instrText>
            </w:r>
            <w:r w:rsidR="00F60F76" w:rsidRPr="00F60F76">
              <w:rPr>
                <w:noProof/>
                <w:webHidden/>
              </w:rPr>
            </w:r>
            <w:r w:rsidR="00F60F76" w:rsidRPr="00F60F76">
              <w:rPr>
                <w:noProof/>
                <w:webHidden/>
              </w:rPr>
              <w:fldChar w:fldCharType="separate"/>
            </w:r>
            <w:r w:rsidR="00F60F76" w:rsidRPr="00F60F76">
              <w:rPr>
                <w:noProof/>
                <w:webHidden/>
              </w:rPr>
              <w:t>306</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60" w:history="1">
            <w:r w:rsidR="00F60F76" w:rsidRPr="00F60F76">
              <w:rPr>
                <w:rStyle w:val="Hyperlink"/>
                <w:b/>
                <w:bCs/>
                <w:noProof/>
              </w:rPr>
              <w:t>PA1004 – Inspect Tooling to Identify Damage, Wear and Tear and Serviceability</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_Toc197192160 \h </w:instrText>
            </w:r>
            <w:r w:rsidR="00F60F76" w:rsidRPr="00F60F76">
              <w:rPr>
                <w:noProof/>
                <w:webHidden/>
              </w:rPr>
            </w:r>
            <w:r w:rsidR="00F60F76" w:rsidRPr="00F60F76">
              <w:rPr>
                <w:noProof/>
                <w:webHidden/>
              </w:rPr>
              <w:fldChar w:fldCharType="separate"/>
            </w:r>
            <w:r w:rsidR="00F60F76" w:rsidRPr="00F60F76">
              <w:rPr>
                <w:noProof/>
                <w:webHidden/>
              </w:rPr>
              <w:t>308</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61" w:history="1">
            <w:r w:rsidR="00F60F76" w:rsidRPr="00F60F76">
              <w:rPr>
                <w:rStyle w:val="Hyperlink"/>
                <w:b/>
                <w:bCs/>
                <w:noProof/>
              </w:rPr>
              <w:t>PA1005 – Conduct Fault Finding, Troubleshooting and Problem Solving to Determine the Functionality of the Machine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_Toc197192161 \h </w:instrText>
            </w:r>
            <w:r w:rsidR="00F60F76" w:rsidRPr="00F60F76">
              <w:rPr>
                <w:noProof/>
                <w:webHidden/>
              </w:rPr>
            </w:r>
            <w:r w:rsidR="00F60F76" w:rsidRPr="00F60F76">
              <w:rPr>
                <w:noProof/>
                <w:webHidden/>
              </w:rPr>
              <w:fldChar w:fldCharType="separate"/>
            </w:r>
            <w:r w:rsidR="00F60F76" w:rsidRPr="00F60F76">
              <w:rPr>
                <w:noProof/>
                <w:webHidden/>
              </w:rPr>
              <w:t>310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62" w:history="1">
            <w:r w:rsidR="00F60F76" w:rsidRPr="00F60F76">
              <w:rPr>
                <w:rStyle w:val="Hyperlink"/>
                <w:b/>
                <w:bCs/>
                <w:noProof/>
              </w:rPr>
              <w:t>PA1006 – Identify Correct Tools, Spanners, Wrenches, Sockets for Different Machines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_Toc197192162 \h </w:instrText>
            </w:r>
            <w:r w:rsidR="00F60F76" w:rsidRPr="00F60F76">
              <w:rPr>
                <w:noProof/>
                <w:webHidden/>
              </w:rPr>
            </w:r>
            <w:r w:rsidR="00F60F76" w:rsidRPr="00F60F76">
              <w:rPr>
                <w:noProof/>
                <w:webHidden/>
              </w:rPr>
              <w:fldChar w:fldCharType="separate"/>
            </w:r>
            <w:r w:rsidR="00F60F76" w:rsidRPr="00F60F76">
              <w:rPr>
                <w:noProof/>
                <w:webHidden/>
              </w:rPr>
              <w:t>312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63" w:history="1">
            <w:r w:rsidR="00F60F76" w:rsidRPr="00F60F76">
              <w:rPr>
                <w:rStyle w:val="Hyperlink"/>
                <w:b/>
                <w:bCs/>
                <w:noProof/>
              </w:rPr>
              <w:t>PA1007 – Sharpen Blades and Cutting Tools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_Toc197192163 \h </w:instrText>
            </w:r>
            <w:r w:rsidR="00F60F76" w:rsidRPr="00F60F76">
              <w:rPr>
                <w:noProof/>
                <w:webHidden/>
              </w:rPr>
            </w:r>
            <w:r w:rsidR="00F60F76" w:rsidRPr="00F60F76">
              <w:rPr>
                <w:noProof/>
                <w:webHidden/>
              </w:rPr>
              <w:fldChar w:fldCharType="separate"/>
            </w:r>
            <w:r w:rsidR="00F60F76" w:rsidRPr="00F60F76">
              <w:rPr>
                <w:noProof/>
                <w:webHidden/>
              </w:rPr>
              <w:t>314</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64" w:history="1">
            <w:r w:rsidR="00F60F76" w:rsidRPr="00F60F76">
              <w:rPr>
                <w:rStyle w:val="Hyperlink"/>
                <w:b/>
                <w:bCs/>
                <w:noProof/>
              </w:rPr>
              <w:t>PA1008 – Identify and Select the Correct Lubrication and Lubricate the Machine Where Appropriate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_Toc197192164 \h </w:instrText>
            </w:r>
            <w:r w:rsidR="00F60F76" w:rsidRPr="00F60F76">
              <w:rPr>
                <w:noProof/>
                <w:webHidden/>
              </w:rPr>
            </w:r>
            <w:r w:rsidR="00F60F76" w:rsidRPr="00F60F76">
              <w:rPr>
                <w:noProof/>
                <w:webHidden/>
              </w:rPr>
              <w:fldChar w:fldCharType="separate"/>
            </w:r>
            <w:r w:rsidR="00F60F76" w:rsidRPr="00F60F76">
              <w:rPr>
                <w:noProof/>
                <w:webHidden/>
              </w:rPr>
              <w:t>316</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65" w:history="1">
            <w:r w:rsidR="00F60F76" w:rsidRPr="00F60F76">
              <w:rPr>
                <w:rStyle w:val="Hyperlink"/>
                <w:b/>
                <w:bCs/>
                <w:noProof/>
              </w:rPr>
              <w:t>PA1009 – Inspect All Safety Devices and Emergency Stops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_Toc197192165 \h </w:instrText>
            </w:r>
            <w:r w:rsidR="00F60F76" w:rsidRPr="00F60F76">
              <w:rPr>
                <w:noProof/>
                <w:webHidden/>
              </w:rPr>
            </w:r>
            <w:r w:rsidR="00F60F76" w:rsidRPr="00F60F76">
              <w:rPr>
                <w:noProof/>
                <w:webHidden/>
              </w:rPr>
              <w:fldChar w:fldCharType="separate"/>
            </w:r>
            <w:r w:rsidR="00F60F76" w:rsidRPr="00F60F76">
              <w:rPr>
                <w:noProof/>
                <w:webHidden/>
              </w:rPr>
              <w:t>318</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66" w:history="1">
            <w:r w:rsidR="00F60F76" w:rsidRPr="00F60F76">
              <w:rPr>
                <w:rStyle w:val="Hyperlink"/>
                <w:b/>
                <w:bCs/>
                <w:noProof/>
              </w:rPr>
              <w:t>PA1010 – Drain and Replace Water or Oil Manually Selecting the Correct Type of Oil</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_Toc197192166 \h </w:instrText>
            </w:r>
            <w:r w:rsidR="00F60F76" w:rsidRPr="00F60F76">
              <w:rPr>
                <w:noProof/>
                <w:webHidden/>
              </w:rPr>
            </w:r>
            <w:r w:rsidR="00F60F76" w:rsidRPr="00F60F76">
              <w:rPr>
                <w:noProof/>
                <w:webHidden/>
              </w:rPr>
              <w:fldChar w:fldCharType="separate"/>
            </w:r>
            <w:r w:rsidR="00F60F76" w:rsidRPr="00F60F76">
              <w:rPr>
                <w:noProof/>
                <w:webHidden/>
              </w:rPr>
              <w:t>320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67" w:history="1">
            <w:r w:rsidR="00F60F76" w:rsidRPr="00F60F76">
              <w:rPr>
                <w:rStyle w:val="Hyperlink"/>
                <w:b/>
                <w:bCs/>
                <w:noProof/>
              </w:rPr>
              <w:t>PA1011 – Ensure the Tension of Different Belts or Moving Chains is Set Properly</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_Toc197192167 \h </w:instrText>
            </w:r>
            <w:r w:rsidR="00F60F76" w:rsidRPr="00F60F76">
              <w:rPr>
                <w:noProof/>
                <w:webHidden/>
              </w:rPr>
            </w:r>
            <w:r w:rsidR="00F60F76" w:rsidRPr="00F60F76">
              <w:rPr>
                <w:noProof/>
                <w:webHidden/>
              </w:rPr>
              <w:fldChar w:fldCharType="separate"/>
            </w:r>
            <w:r w:rsidR="00F60F76" w:rsidRPr="00F60F76">
              <w:rPr>
                <w:noProof/>
                <w:webHidden/>
              </w:rPr>
              <w:t>322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68" w:history="1">
            <w:r w:rsidR="00F60F76" w:rsidRPr="00F60F76">
              <w:rPr>
                <w:rStyle w:val="Hyperlink"/>
                <w:b/>
                <w:bCs/>
                <w:noProof/>
              </w:rPr>
              <w:t>PA1012 – Perform Machine Calibration According to Requirements (in Area of Responsibility)</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_Toc197192168 \h </w:instrText>
            </w:r>
            <w:r w:rsidR="00F60F76" w:rsidRPr="00F60F76">
              <w:rPr>
                <w:noProof/>
                <w:webHidden/>
              </w:rPr>
            </w:r>
            <w:r w:rsidR="00F60F76" w:rsidRPr="00F60F76">
              <w:rPr>
                <w:noProof/>
                <w:webHidden/>
              </w:rPr>
              <w:fldChar w:fldCharType="separate"/>
            </w:r>
            <w:r w:rsidR="00F60F76" w:rsidRPr="00F60F76">
              <w:rPr>
                <w:noProof/>
                <w:webHidden/>
              </w:rPr>
              <w:t>324</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69" w:history="1">
            <w:r w:rsidR="00F60F76" w:rsidRPr="00F60F76">
              <w:rPr>
                <w:rStyle w:val="Hyperlink"/>
                <w:b/>
                <w:bCs/>
                <w:noProof/>
              </w:rPr>
              <w:t>PA1013 – Clean the Machine Using the Correct Solvents or Cleaning Agents for the Task</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_Toc197192169 \h </w:instrText>
            </w:r>
            <w:r w:rsidR="00F60F76" w:rsidRPr="00F60F76">
              <w:rPr>
                <w:noProof/>
                <w:webHidden/>
              </w:rPr>
            </w:r>
            <w:r w:rsidR="00F60F76" w:rsidRPr="00F60F76">
              <w:rPr>
                <w:noProof/>
                <w:webHidden/>
              </w:rPr>
              <w:fldChar w:fldCharType="separate"/>
            </w:r>
            <w:r w:rsidR="00F60F76" w:rsidRPr="00F60F76">
              <w:rPr>
                <w:noProof/>
                <w:webHidden/>
              </w:rPr>
              <w:t>326</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70" w:history="1">
            <w:r w:rsidR="00F60F76" w:rsidRPr="00F60F76">
              <w:rPr>
                <w:rStyle w:val="Hyperlink"/>
                <w:b/>
                <w:bCs/>
                <w:noProof/>
              </w:rPr>
              <w:t>Applied Knowledge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_Toc197192170 \h </w:instrText>
            </w:r>
            <w:r w:rsidR="00F60F76" w:rsidRPr="00F60F76">
              <w:rPr>
                <w:noProof/>
                <w:webHidden/>
              </w:rPr>
            </w:r>
            <w:r w:rsidR="00F60F76" w:rsidRPr="00F60F76">
              <w:rPr>
                <w:noProof/>
                <w:webHidden/>
              </w:rPr>
              <w:fldChar w:fldCharType="separate"/>
            </w:r>
            <w:r w:rsidR="00F60F76" w:rsidRPr="00F60F76">
              <w:rPr>
                <w:noProof/>
                <w:webHidden/>
              </w:rPr>
              <w:t>328</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71" w:history="1">
            <w:r w:rsidR="00F60F76" w:rsidRPr="00F60F76">
              <w:rPr>
                <w:rStyle w:val="Hyperlink"/>
                <w:b/>
                <w:bCs/>
                <w:noProof/>
              </w:rPr>
              <w:t>AK1001 – Tooling, Calibration, Tension, Lubrication</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_Toc197192171 \h </w:instrText>
            </w:r>
            <w:r w:rsidR="00F60F76" w:rsidRPr="00F60F76">
              <w:rPr>
                <w:noProof/>
                <w:webHidden/>
              </w:rPr>
            </w:r>
            <w:r w:rsidR="00F60F76" w:rsidRPr="00F60F76">
              <w:rPr>
                <w:noProof/>
                <w:webHidden/>
              </w:rPr>
              <w:fldChar w:fldCharType="separate"/>
            </w:r>
            <w:r w:rsidR="00F60F76" w:rsidRPr="00F60F76">
              <w:rPr>
                <w:noProof/>
                <w:webHidden/>
              </w:rPr>
              <w:t>329</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72" w:history="1">
            <w:r w:rsidR="00F60F76" w:rsidRPr="00F60F76">
              <w:rPr>
                <w:rStyle w:val="Hyperlink"/>
                <w:rFonts w:ascii="Segoe UI Symbol" w:hAnsi="Segoe UI Symbol" w:cs="Segoe UI Symbol"/>
                <w:b/>
                <w:bCs/>
                <w:noProof/>
              </w:rPr>
              <w:t>🔧</w:t>
            </w:r>
            <w:r w:rsidR="00F60F76" w:rsidRPr="00F60F76">
              <w:rPr>
                <w:rStyle w:val="Hyperlink"/>
                <w:b/>
                <w:bCs/>
                <w:noProof/>
              </w:rPr>
              <w:t xml:space="preserve"> Integrated Practical Assessment</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_Toc197192172 \h </w:instrText>
            </w:r>
            <w:r w:rsidR="00F60F76" w:rsidRPr="00F60F76">
              <w:rPr>
                <w:noProof/>
                <w:webHidden/>
              </w:rPr>
            </w:r>
            <w:r w:rsidR="00F60F76" w:rsidRPr="00F60F76">
              <w:rPr>
                <w:noProof/>
                <w:webHidden/>
              </w:rPr>
              <w:fldChar w:fldCharType="separate"/>
            </w:r>
            <w:r w:rsidR="00F60F76" w:rsidRPr="00F60F76">
              <w:rPr>
                <w:noProof/>
                <w:webHidden/>
              </w:rPr>
              <w:t>333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73" w:history="1">
            <w:r w:rsidR="00F60F76" w:rsidRPr="00F60F76">
              <w:rPr>
                <w:rStyle w:val="Hyperlink"/>
                <w:rFonts w:ascii="Arial" w:hAnsi="Arial" w:cs="Arial"/>
                <w:b/>
                <w:bCs/>
                <w:noProof/>
              </w:rPr>
              <w:t>‍</w:t>
            </w:r>
            <w:r w:rsidR="00F60F76" w:rsidRPr="00F60F76">
              <w:rPr>
                <w:rStyle w:val="Hyperlink"/>
                <w:rFonts w:ascii="Segoe UI Symbol" w:hAnsi="Segoe UI Symbol" w:cs="Segoe UI Symbol"/>
                <w:b/>
                <w:bCs/>
                <w:noProof/>
              </w:rPr>
              <w:t>🏫</w:t>
            </w:r>
            <w:r w:rsidR="00F60F76" w:rsidRPr="00F60F76">
              <w:rPr>
                <w:rStyle w:val="Hyperlink"/>
                <w:b/>
                <w:bCs/>
                <w:noProof/>
              </w:rPr>
              <w:t xml:space="preserve"> Facilitator Assessment Briefing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_Toc197192173 \h </w:instrText>
            </w:r>
            <w:r w:rsidR="00F60F76" w:rsidRPr="00F60F76">
              <w:rPr>
                <w:noProof/>
                <w:webHidden/>
              </w:rPr>
            </w:r>
            <w:r w:rsidR="00F60F76" w:rsidRPr="00F60F76">
              <w:rPr>
                <w:noProof/>
                <w:webHidden/>
              </w:rPr>
              <w:fldChar w:fldCharType="separate"/>
            </w:r>
            <w:r w:rsidR="00F60F76" w:rsidRPr="00F60F76">
              <w:rPr>
                <w:noProof/>
                <w:webHidden/>
              </w:rPr>
              <w:t>336</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74" w:history="1">
            <w:r w:rsidR="00F60F76" w:rsidRPr="00F60F76">
              <w:rPr>
                <w:rStyle w:val="Hyperlink"/>
                <w:b/>
                <w:bCs/>
                <w:noProof/>
              </w:rPr>
              <w:t>PM-04-PS11: Produce Engineering Drawings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_Toc197192174 \h </w:instrText>
            </w:r>
            <w:r w:rsidR="00F60F76" w:rsidRPr="00F60F76">
              <w:rPr>
                <w:noProof/>
                <w:webHidden/>
              </w:rPr>
            </w:r>
            <w:r w:rsidR="00F60F76" w:rsidRPr="00F60F76">
              <w:rPr>
                <w:noProof/>
                <w:webHidden/>
              </w:rPr>
              <w:fldChar w:fldCharType="separate"/>
            </w:r>
            <w:r w:rsidR="00F60F76" w:rsidRPr="00F60F76">
              <w:rPr>
                <w:noProof/>
                <w:webHidden/>
              </w:rPr>
              <w:t>338</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75" w:history="1">
            <w:r w:rsidR="00F60F76" w:rsidRPr="00F60F76">
              <w:rPr>
                <w:rStyle w:val="Hyperlink"/>
                <w:b/>
                <w:bCs/>
                <w:noProof/>
              </w:rPr>
              <w:t>PA1101 – Use Drawing Equipment to Produce Engineering Drawing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_Toc197192175 \h </w:instrText>
            </w:r>
            <w:r w:rsidR="00F60F76" w:rsidRPr="00F60F76">
              <w:rPr>
                <w:noProof/>
                <w:webHidden/>
              </w:rPr>
            </w:r>
            <w:r w:rsidR="00F60F76" w:rsidRPr="00F60F76">
              <w:rPr>
                <w:noProof/>
                <w:webHidden/>
              </w:rPr>
              <w:fldChar w:fldCharType="separate"/>
            </w:r>
            <w:r w:rsidR="00F60F76" w:rsidRPr="00F60F76">
              <w:rPr>
                <w:noProof/>
                <w:webHidden/>
              </w:rPr>
              <w:t>340</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76" w:history="1">
            <w:r w:rsidR="00F60F76" w:rsidRPr="00F60F76">
              <w:rPr>
                <w:rStyle w:val="Hyperlink"/>
                <w:b/>
                <w:bCs/>
                <w:noProof/>
              </w:rPr>
              <w:t>PA1102 – Interpret and Apply Hidden Details of the Drawing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_Toc197192176 \h </w:instrText>
            </w:r>
            <w:r w:rsidR="00F60F76" w:rsidRPr="00F60F76">
              <w:rPr>
                <w:noProof/>
                <w:webHidden/>
              </w:rPr>
            </w:r>
            <w:r w:rsidR="00F60F76" w:rsidRPr="00F60F76">
              <w:rPr>
                <w:noProof/>
                <w:webHidden/>
              </w:rPr>
              <w:fldChar w:fldCharType="separate"/>
            </w:r>
            <w:r w:rsidR="00F60F76" w:rsidRPr="00F60F76">
              <w:rPr>
                <w:noProof/>
                <w:webHidden/>
              </w:rPr>
              <w:t>342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77" w:history="1">
            <w:r w:rsidR="00F60F76" w:rsidRPr="00F60F76">
              <w:rPr>
                <w:rStyle w:val="Hyperlink"/>
                <w:b/>
                <w:bCs/>
                <w:noProof/>
              </w:rPr>
              <w:t>PA1103 – Understand and Apply Lines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_Toc197192177 \h </w:instrText>
            </w:r>
            <w:r w:rsidR="00F60F76" w:rsidRPr="00F60F76">
              <w:rPr>
                <w:noProof/>
                <w:webHidden/>
              </w:rPr>
            </w:r>
            <w:r w:rsidR="00F60F76" w:rsidRPr="00F60F76">
              <w:rPr>
                <w:noProof/>
                <w:webHidden/>
              </w:rPr>
              <w:fldChar w:fldCharType="separate"/>
            </w:r>
            <w:r w:rsidR="00F60F76" w:rsidRPr="00F60F76">
              <w:rPr>
                <w:noProof/>
                <w:webHidden/>
              </w:rPr>
              <w:t>344</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78" w:history="1">
            <w:r w:rsidR="00F60F76" w:rsidRPr="00F60F76">
              <w:rPr>
                <w:rStyle w:val="Hyperlink"/>
                <w:b/>
                <w:bCs/>
                <w:noProof/>
              </w:rPr>
              <w:t>PA1104 – Understand and Apply Angles and Degrees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_Toc197192178 \h </w:instrText>
            </w:r>
            <w:r w:rsidR="00F60F76" w:rsidRPr="00F60F76">
              <w:rPr>
                <w:noProof/>
                <w:webHidden/>
              </w:rPr>
            </w:r>
            <w:r w:rsidR="00F60F76" w:rsidRPr="00F60F76">
              <w:rPr>
                <w:noProof/>
                <w:webHidden/>
              </w:rPr>
              <w:fldChar w:fldCharType="separate"/>
            </w:r>
            <w:r w:rsidR="00F60F76" w:rsidRPr="00F60F76">
              <w:rPr>
                <w:noProof/>
                <w:webHidden/>
              </w:rPr>
              <w:t>347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79" w:history="1">
            <w:r w:rsidR="00F60F76" w:rsidRPr="00F60F76">
              <w:rPr>
                <w:rStyle w:val="Hyperlink"/>
                <w:b/>
                <w:bCs/>
                <w:noProof/>
              </w:rPr>
              <w:t>PA1105 – Take and Apply Accurate Measurements and Conduct Accurate Calculations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_Toc197192179 \h </w:instrText>
            </w:r>
            <w:r w:rsidR="00F60F76" w:rsidRPr="00F60F76">
              <w:rPr>
                <w:noProof/>
                <w:webHidden/>
              </w:rPr>
            </w:r>
            <w:r w:rsidR="00F60F76" w:rsidRPr="00F60F76">
              <w:rPr>
                <w:noProof/>
                <w:webHidden/>
              </w:rPr>
              <w:fldChar w:fldCharType="separate"/>
            </w:r>
            <w:r w:rsidR="00F60F76" w:rsidRPr="00F60F76">
              <w:rPr>
                <w:noProof/>
                <w:webHidden/>
              </w:rPr>
              <w:t>353</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80" w:history="1">
            <w:r w:rsidR="00F60F76" w:rsidRPr="00F60F76">
              <w:rPr>
                <w:rStyle w:val="Hyperlink"/>
                <w:b/>
                <w:bCs/>
                <w:noProof/>
              </w:rPr>
              <w:t>Applied Knowledge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_Toc197192180 \h </w:instrText>
            </w:r>
            <w:r w:rsidR="00F60F76" w:rsidRPr="00F60F76">
              <w:rPr>
                <w:noProof/>
                <w:webHidden/>
              </w:rPr>
            </w:r>
            <w:r w:rsidR="00F60F76" w:rsidRPr="00F60F76">
              <w:rPr>
                <w:noProof/>
                <w:webHidden/>
              </w:rPr>
              <w:fldChar w:fldCharType="separate"/>
            </w:r>
            <w:r w:rsidR="00F60F76" w:rsidRPr="00F60F76">
              <w:rPr>
                <w:noProof/>
                <w:webHidden/>
              </w:rPr>
              <w:t>355</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81" w:history="1">
            <w:r w:rsidR="00F60F76" w:rsidRPr="00F60F76">
              <w:rPr>
                <w:rStyle w:val="Hyperlink"/>
                <w:b/>
                <w:bCs/>
                <w:noProof/>
              </w:rPr>
              <w:t>AK1101: Drawing Equipment, Different Lines, and Hidden Details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_Toc197192181 \h </w:instrText>
            </w:r>
            <w:r w:rsidR="00F60F76" w:rsidRPr="00F60F76">
              <w:rPr>
                <w:noProof/>
                <w:webHidden/>
              </w:rPr>
            </w:r>
            <w:r w:rsidR="00F60F76" w:rsidRPr="00F60F76">
              <w:rPr>
                <w:noProof/>
                <w:webHidden/>
              </w:rPr>
              <w:fldChar w:fldCharType="separate"/>
            </w:r>
            <w:r w:rsidR="00F60F76" w:rsidRPr="00F60F76">
              <w:rPr>
                <w:noProof/>
                <w:webHidden/>
              </w:rPr>
              <w:t>355</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82" w:history="1">
            <w:r w:rsidR="00F60F76" w:rsidRPr="00F60F76">
              <w:rPr>
                <w:rStyle w:val="Hyperlink"/>
                <w:b/>
                <w:bCs/>
                <w:noProof/>
              </w:rPr>
              <w:t>Integrated Practical Assessment</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_Toc197192182 \h </w:instrText>
            </w:r>
            <w:r w:rsidR="00F60F76" w:rsidRPr="00F60F76">
              <w:rPr>
                <w:noProof/>
                <w:webHidden/>
              </w:rPr>
            </w:r>
            <w:r w:rsidR="00F60F76" w:rsidRPr="00F60F76">
              <w:rPr>
                <w:noProof/>
                <w:webHidden/>
              </w:rPr>
              <w:fldChar w:fldCharType="separate"/>
            </w:r>
            <w:r w:rsidR="00F60F76" w:rsidRPr="00F60F76">
              <w:rPr>
                <w:noProof/>
                <w:webHidden/>
              </w:rPr>
              <w:t>358</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83" w:history="1">
            <w:r w:rsidR="00F60F76" w:rsidRPr="00F60F76">
              <w:rPr>
                <w:rStyle w:val="Hyperlink"/>
                <w:rFonts w:ascii="Segoe UI Symbol" w:hAnsi="Segoe UI Symbol" w:cs="Segoe UI Symbol"/>
                <w:b/>
                <w:bCs/>
                <w:noProof/>
              </w:rPr>
              <w:t>🏫</w:t>
            </w:r>
            <w:r w:rsidR="00F60F76" w:rsidRPr="00F60F76">
              <w:rPr>
                <w:rStyle w:val="Hyperlink"/>
                <w:b/>
                <w:bCs/>
                <w:noProof/>
              </w:rPr>
              <w:t xml:space="preserve"> Facilitator Assessment Briefing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_Toc197192183 \h </w:instrText>
            </w:r>
            <w:r w:rsidR="00F60F76" w:rsidRPr="00F60F76">
              <w:rPr>
                <w:noProof/>
                <w:webHidden/>
              </w:rPr>
            </w:r>
            <w:r w:rsidR="00F60F76" w:rsidRPr="00F60F76">
              <w:rPr>
                <w:noProof/>
                <w:webHidden/>
              </w:rPr>
              <w:fldChar w:fldCharType="separate"/>
            </w:r>
            <w:r w:rsidR="00F60F76" w:rsidRPr="00F60F76">
              <w:rPr>
                <w:noProof/>
                <w:webHidden/>
              </w:rPr>
              <w:t>361</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84" w:history="1">
            <w:r w:rsidR="00F60F76" w:rsidRPr="00F60F76">
              <w:rPr>
                <w:rStyle w:val="Hyperlink"/>
                <w:rFonts w:ascii="Segoe UI Symbol" w:hAnsi="Segoe UI Symbol" w:cs="Segoe UI Symbol"/>
                <w:b/>
                <w:bCs/>
                <w:noProof/>
              </w:rPr>
              <w:t>🔧</w:t>
            </w:r>
            <w:r w:rsidR="00F60F76" w:rsidRPr="00F60F76">
              <w:rPr>
                <w:rStyle w:val="Hyperlink"/>
                <w:b/>
                <w:bCs/>
                <w:noProof/>
              </w:rPr>
              <w:t xml:space="preserve"> PM-04-PS12: Operate a CNC Machine in the Wood Machining Department</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_Toc197192184 \h </w:instrText>
            </w:r>
            <w:r w:rsidR="00F60F76" w:rsidRPr="00F60F76">
              <w:rPr>
                <w:noProof/>
                <w:webHidden/>
              </w:rPr>
            </w:r>
            <w:r w:rsidR="00F60F76" w:rsidRPr="00F60F76">
              <w:rPr>
                <w:noProof/>
                <w:webHidden/>
              </w:rPr>
              <w:fldChar w:fldCharType="separate"/>
            </w:r>
            <w:r w:rsidR="00F60F76" w:rsidRPr="00F60F76">
              <w:rPr>
                <w:noProof/>
                <w:webHidden/>
              </w:rPr>
              <w:t>363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85" w:history="1">
            <w:r w:rsidR="00F60F76" w:rsidRPr="00F60F76">
              <w:rPr>
                <w:rStyle w:val="Hyperlink"/>
                <w:rFonts w:ascii="Segoe UI Symbol" w:hAnsi="Segoe UI Symbol" w:cs="Segoe UI Symbol"/>
                <w:b/>
                <w:bCs/>
                <w:noProof/>
              </w:rPr>
              <w:t>👨</w:t>
            </w:r>
            <w:r w:rsidR="00F60F76" w:rsidRPr="00F60F76">
              <w:rPr>
                <w:rStyle w:val="Hyperlink"/>
                <w:rFonts w:ascii="Arial" w:hAnsi="Arial" w:cs="Arial"/>
                <w:b/>
                <w:bCs/>
                <w:noProof/>
              </w:rPr>
              <w:t>‍</w:t>
            </w:r>
            <w:r w:rsidR="00F60F76" w:rsidRPr="00F60F76">
              <w:rPr>
                <w:rStyle w:val="Hyperlink"/>
                <w:rFonts w:ascii="Segoe UI Symbol" w:hAnsi="Segoe UI Symbol" w:cs="Segoe UI Symbol"/>
                <w:b/>
                <w:bCs/>
                <w:noProof/>
              </w:rPr>
              <w:t>🏫</w:t>
            </w:r>
            <w:r w:rsidR="00F60F76" w:rsidRPr="00F60F76">
              <w:rPr>
                <w:rStyle w:val="Hyperlink"/>
                <w:b/>
                <w:bCs/>
                <w:noProof/>
              </w:rPr>
              <w:t xml:space="preserve"> PA1201: Position Suction Cup on the Machine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_Toc197192185 \h </w:instrText>
            </w:r>
            <w:r w:rsidR="00F60F76" w:rsidRPr="00F60F76">
              <w:rPr>
                <w:noProof/>
                <w:webHidden/>
              </w:rPr>
            </w:r>
            <w:r w:rsidR="00F60F76" w:rsidRPr="00F60F76">
              <w:rPr>
                <w:noProof/>
                <w:webHidden/>
              </w:rPr>
              <w:fldChar w:fldCharType="separate"/>
            </w:r>
            <w:r w:rsidR="00F60F76" w:rsidRPr="00F60F76">
              <w:rPr>
                <w:noProof/>
                <w:webHidden/>
              </w:rPr>
              <w:t>365</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86" w:history="1">
            <w:r w:rsidR="00F60F76" w:rsidRPr="00F60F76">
              <w:rPr>
                <w:rStyle w:val="Hyperlink"/>
                <w:rFonts w:ascii="Segoe UI Symbol" w:hAnsi="Segoe UI Symbol" w:cs="Segoe UI Symbol"/>
                <w:b/>
                <w:bCs/>
                <w:noProof/>
              </w:rPr>
              <w:t>👨</w:t>
            </w:r>
            <w:r w:rsidR="00F60F76" w:rsidRPr="00F60F76">
              <w:rPr>
                <w:rStyle w:val="Hyperlink"/>
                <w:rFonts w:ascii="Arial" w:hAnsi="Arial" w:cs="Arial"/>
                <w:b/>
                <w:bCs/>
                <w:noProof/>
              </w:rPr>
              <w:t>‍</w:t>
            </w:r>
            <w:r w:rsidR="00F60F76" w:rsidRPr="00F60F76">
              <w:rPr>
                <w:rStyle w:val="Hyperlink"/>
                <w:rFonts w:ascii="Segoe UI Symbol" w:hAnsi="Segoe UI Symbol" w:cs="Segoe UI Symbol"/>
                <w:b/>
                <w:bCs/>
                <w:noProof/>
              </w:rPr>
              <w:t>🏫</w:t>
            </w:r>
            <w:r w:rsidR="00F60F76" w:rsidRPr="00F60F76">
              <w:rPr>
                <w:rStyle w:val="Hyperlink"/>
                <w:b/>
                <w:bCs/>
                <w:noProof/>
              </w:rPr>
              <w:t xml:space="preserve"> PA1202: Check that the Machine is Free from Any Foreign Objects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_Toc197192186 \h </w:instrText>
            </w:r>
            <w:r w:rsidR="00F60F76" w:rsidRPr="00F60F76">
              <w:rPr>
                <w:noProof/>
                <w:webHidden/>
              </w:rPr>
            </w:r>
            <w:r w:rsidR="00F60F76" w:rsidRPr="00F60F76">
              <w:rPr>
                <w:noProof/>
                <w:webHidden/>
              </w:rPr>
              <w:fldChar w:fldCharType="separate"/>
            </w:r>
            <w:r w:rsidR="00F60F76" w:rsidRPr="00F60F76">
              <w:rPr>
                <w:noProof/>
                <w:webHidden/>
              </w:rPr>
              <w:t>367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87" w:history="1">
            <w:r w:rsidR="00F60F76" w:rsidRPr="00F60F76">
              <w:rPr>
                <w:rStyle w:val="Hyperlink"/>
                <w:rFonts w:ascii="Segoe UI Symbol" w:hAnsi="Segoe UI Symbol" w:cs="Segoe UI Symbol"/>
                <w:b/>
                <w:bCs/>
                <w:noProof/>
                <w:color w:val="034990" w:themeColor="hyperlink" w:themeShade="BF"/>
              </w:rPr>
              <w:t>👨</w:t>
            </w:r>
            <w:r w:rsidR="00F60F76" w:rsidRPr="00F60F76">
              <w:rPr>
                <w:rStyle w:val="Hyperlink"/>
                <w:rFonts w:ascii="Arial" w:hAnsi="Arial" w:cs="Arial"/>
                <w:b/>
                <w:bCs/>
                <w:noProof/>
                <w:color w:val="034990" w:themeColor="hyperlink" w:themeShade="BF"/>
              </w:rPr>
              <w:t>‍</w:t>
            </w:r>
            <w:r w:rsidR="00F60F76" w:rsidRPr="00F60F76">
              <w:rPr>
                <w:rStyle w:val="Hyperlink"/>
                <w:rFonts w:ascii="Segoe UI Symbol" w:hAnsi="Segoe UI Symbol" w:cs="Segoe UI Symbol"/>
                <w:b/>
                <w:bCs/>
                <w:noProof/>
                <w:color w:val="034990" w:themeColor="hyperlink" w:themeShade="BF"/>
              </w:rPr>
              <w:t>🏫</w:t>
            </w:r>
            <w:r w:rsidR="00F60F76" w:rsidRPr="00F60F76">
              <w:rPr>
                <w:rStyle w:val="Hyperlink"/>
                <w:b/>
                <w:bCs/>
                <w:noProof/>
                <w:color w:val="034990" w:themeColor="hyperlink" w:themeShade="BF"/>
              </w:rPr>
              <w:t xml:space="preserve"> </w:t>
            </w:r>
            <w:r w:rsidR="00F60F76" w:rsidRPr="00F60F76">
              <w:rPr>
                <w:rStyle w:val="Hyperlink"/>
                <w:b/>
                <w:bCs/>
                <w:noProof/>
              </w:rPr>
              <w:t>PA1203: Identify Cutters as per the Programme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_Toc197192187 \h </w:instrText>
            </w:r>
            <w:r w:rsidR="00F60F76" w:rsidRPr="00F60F76">
              <w:rPr>
                <w:noProof/>
                <w:webHidden/>
              </w:rPr>
            </w:r>
            <w:r w:rsidR="00F60F76" w:rsidRPr="00F60F76">
              <w:rPr>
                <w:noProof/>
                <w:webHidden/>
              </w:rPr>
              <w:fldChar w:fldCharType="separate"/>
            </w:r>
            <w:r w:rsidR="00F60F76" w:rsidRPr="00F60F76">
              <w:rPr>
                <w:noProof/>
                <w:webHidden/>
              </w:rPr>
              <w:t>369</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88" w:history="1">
            <w:r w:rsidR="00F60F76" w:rsidRPr="00F60F76">
              <w:rPr>
                <w:rStyle w:val="Hyperlink"/>
                <w:rFonts w:ascii="Segoe UI Symbol" w:hAnsi="Segoe UI Symbol" w:cs="Segoe UI Symbol"/>
                <w:b/>
                <w:bCs/>
                <w:noProof/>
                <w:color w:val="023160" w:themeColor="hyperlink" w:themeShade="80"/>
              </w:rPr>
              <w:t>👨</w:t>
            </w:r>
            <w:r w:rsidR="00F60F76" w:rsidRPr="00F60F76">
              <w:rPr>
                <w:rStyle w:val="Hyperlink"/>
                <w:rFonts w:ascii="Arial" w:hAnsi="Arial" w:cs="Arial"/>
                <w:b/>
                <w:bCs/>
                <w:noProof/>
                <w:color w:val="023160" w:themeColor="hyperlink" w:themeShade="80"/>
              </w:rPr>
              <w:t>‍</w:t>
            </w:r>
            <w:r w:rsidR="00F60F76" w:rsidRPr="00F60F76">
              <w:rPr>
                <w:rStyle w:val="Hyperlink"/>
                <w:rFonts w:ascii="Segoe UI Symbol" w:hAnsi="Segoe UI Symbol" w:cs="Segoe UI Symbol"/>
                <w:b/>
                <w:bCs/>
                <w:noProof/>
                <w:color w:val="023160" w:themeColor="hyperlink" w:themeShade="80"/>
              </w:rPr>
              <w:t>🏫</w:t>
            </w:r>
            <w:r w:rsidR="00F60F76" w:rsidRPr="00F60F76">
              <w:rPr>
                <w:rStyle w:val="Hyperlink"/>
                <w:b/>
                <w:bCs/>
                <w:noProof/>
                <w:color w:val="023160" w:themeColor="hyperlink" w:themeShade="80"/>
              </w:rPr>
              <w:t xml:space="preserve"> </w:t>
            </w:r>
            <w:r w:rsidR="00F60F76" w:rsidRPr="00F60F76">
              <w:rPr>
                <w:rStyle w:val="Hyperlink"/>
                <w:b/>
                <w:bCs/>
                <w:noProof/>
              </w:rPr>
              <w:t>PA1204: Fit the Machine with Relevant Cutter</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_Toc197192188 \h </w:instrText>
            </w:r>
            <w:r w:rsidR="00F60F76" w:rsidRPr="00F60F76">
              <w:rPr>
                <w:noProof/>
                <w:webHidden/>
              </w:rPr>
            </w:r>
            <w:r w:rsidR="00F60F76" w:rsidRPr="00F60F76">
              <w:rPr>
                <w:noProof/>
                <w:webHidden/>
              </w:rPr>
              <w:fldChar w:fldCharType="separate"/>
            </w:r>
            <w:r w:rsidR="00F60F76" w:rsidRPr="00F60F76">
              <w:rPr>
                <w:noProof/>
                <w:webHidden/>
              </w:rPr>
              <w:t>371</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89" w:history="1">
            <w:r w:rsidR="00F60F76" w:rsidRPr="00F60F76">
              <w:rPr>
                <w:rStyle w:val="Hyperlink"/>
                <w:rFonts w:ascii="Segoe UI Symbol" w:hAnsi="Segoe UI Symbol" w:cs="Segoe UI Symbol"/>
                <w:b/>
                <w:bCs/>
                <w:noProof/>
              </w:rPr>
              <w:t>👨</w:t>
            </w:r>
            <w:r w:rsidR="00F60F76" w:rsidRPr="00F60F76">
              <w:rPr>
                <w:rStyle w:val="Hyperlink"/>
                <w:rFonts w:ascii="Arial" w:hAnsi="Arial" w:cs="Arial"/>
                <w:b/>
                <w:bCs/>
                <w:noProof/>
              </w:rPr>
              <w:t>‍</w:t>
            </w:r>
            <w:r w:rsidR="00F60F76" w:rsidRPr="00F60F76">
              <w:rPr>
                <w:rStyle w:val="Hyperlink"/>
                <w:rFonts w:ascii="Segoe UI Symbol" w:hAnsi="Segoe UI Symbol" w:cs="Segoe UI Symbol"/>
                <w:b/>
                <w:bCs/>
                <w:noProof/>
              </w:rPr>
              <w:t>🏫</w:t>
            </w:r>
            <w:r w:rsidR="00F60F76" w:rsidRPr="00F60F76">
              <w:rPr>
                <w:rStyle w:val="Hyperlink"/>
                <w:b/>
                <w:bCs/>
                <w:noProof/>
              </w:rPr>
              <w:t xml:space="preserve"> PA1205: Load the Material onto the Machine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_Toc197192189 \h </w:instrText>
            </w:r>
            <w:r w:rsidR="00F60F76" w:rsidRPr="00F60F76">
              <w:rPr>
                <w:noProof/>
                <w:webHidden/>
              </w:rPr>
            </w:r>
            <w:r w:rsidR="00F60F76" w:rsidRPr="00F60F76">
              <w:rPr>
                <w:noProof/>
                <w:webHidden/>
              </w:rPr>
              <w:fldChar w:fldCharType="separate"/>
            </w:r>
            <w:r w:rsidR="00F60F76" w:rsidRPr="00F60F76">
              <w:rPr>
                <w:noProof/>
                <w:webHidden/>
              </w:rPr>
              <w:t>373</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90" w:history="1">
            <w:r w:rsidR="00F60F76" w:rsidRPr="00F60F76">
              <w:rPr>
                <w:rStyle w:val="Hyperlink"/>
                <w:b/>
                <w:bCs/>
                <w:noProof/>
              </w:rPr>
              <w:t>PA1206: Operate the Machine to Produce Cut Components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_Toc197192190 \h </w:instrText>
            </w:r>
            <w:r w:rsidR="00F60F76" w:rsidRPr="00F60F76">
              <w:rPr>
                <w:noProof/>
                <w:webHidden/>
              </w:rPr>
            </w:r>
            <w:r w:rsidR="00F60F76" w:rsidRPr="00F60F76">
              <w:rPr>
                <w:noProof/>
                <w:webHidden/>
              </w:rPr>
              <w:fldChar w:fldCharType="separate"/>
            </w:r>
            <w:r w:rsidR="00F60F76" w:rsidRPr="00F60F76">
              <w:rPr>
                <w:noProof/>
                <w:webHidden/>
              </w:rPr>
              <w:t>375</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91" w:history="1">
            <w:r w:rsidR="00F60F76" w:rsidRPr="00F60F76">
              <w:rPr>
                <w:rStyle w:val="Hyperlink"/>
                <w:rFonts w:ascii="Segoe UI Symbol" w:hAnsi="Segoe UI Symbol" w:cs="Segoe UI Symbol"/>
                <w:b/>
                <w:bCs/>
                <w:noProof/>
              </w:rPr>
              <w:t>📚</w:t>
            </w:r>
            <w:r w:rsidR="00F60F76" w:rsidRPr="00F60F76">
              <w:rPr>
                <w:rStyle w:val="Hyperlink"/>
                <w:b/>
                <w:bCs/>
                <w:noProof/>
              </w:rPr>
              <w:t xml:space="preserve"> Applied Knowledge</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_Toc197192191 \h </w:instrText>
            </w:r>
            <w:r w:rsidR="00F60F76" w:rsidRPr="00F60F76">
              <w:rPr>
                <w:noProof/>
                <w:webHidden/>
              </w:rPr>
            </w:r>
            <w:r w:rsidR="00F60F76" w:rsidRPr="00F60F76">
              <w:rPr>
                <w:noProof/>
                <w:webHidden/>
              </w:rPr>
              <w:fldChar w:fldCharType="separate"/>
            </w:r>
            <w:r w:rsidR="00F60F76" w:rsidRPr="00F60F76">
              <w:rPr>
                <w:noProof/>
                <w:webHidden/>
              </w:rPr>
              <w:t>377</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92" w:history="1">
            <w:r w:rsidR="00F60F76" w:rsidRPr="00F60F76">
              <w:rPr>
                <w:rStyle w:val="Hyperlink"/>
                <w:b/>
                <w:bCs/>
                <w:noProof/>
              </w:rPr>
              <w:t>AK1201: Different Cutters</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_Toc197192192 \h </w:instrText>
            </w:r>
            <w:r w:rsidR="00F60F76" w:rsidRPr="00F60F76">
              <w:rPr>
                <w:noProof/>
                <w:webHidden/>
              </w:rPr>
            </w:r>
            <w:r w:rsidR="00F60F76" w:rsidRPr="00F60F76">
              <w:rPr>
                <w:noProof/>
                <w:webHidden/>
              </w:rPr>
              <w:fldChar w:fldCharType="separate"/>
            </w:r>
            <w:r w:rsidR="00F60F76" w:rsidRPr="00F60F76">
              <w:rPr>
                <w:noProof/>
                <w:webHidden/>
              </w:rPr>
              <w:t>378</w:t>
            </w:r>
            <w:r w:rsidR="00F60F76" w:rsidRPr="00F60F76">
              <w:rPr>
                <w:noProof/>
                <w:webHidden/>
              </w:rPr>
              <w:fldChar w:fldCharType="end"/>
            </w:r>
          </w:hyperlink>
        </w:p>
        <w:p w:rsidR="00F60F76" w:rsidRPr="00F60F76" w:rsidRDefault="007F019D">
          <w:pPr>
            <w:pStyle w:val="TOC2"/>
            <w:tabs>
              <w:tab w:val="right" w:leader="dot" w:pos="9016"/>
            </w:tabs>
            <w:rPr>
              <w:noProof/>
            </w:rPr>
          </w:pPr>
          <w:hyperlink w:anchor="_Toc197192193" w:history="1">
            <w:r w:rsidR="00F60F76" w:rsidRPr="00F60F76">
              <w:rPr>
                <w:rStyle w:val="Hyperlink"/>
                <w:rFonts w:ascii="Segoe UI Symbol" w:hAnsi="Segoe UI Symbol" w:cs="Segoe UI Symbol"/>
                <w:b/>
                <w:bCs/>
                <w:noProof/>
              </w:rPr>
              <w:t>📝</w:t>
            </w:r>
            <w:r w:rsidR="00F60F76" w:rsidRPr="00F60F76">
              <w:rPr>
                <w:rStyle w:val="Hyperlink"/>
                <w:b/>
                <w:bCs/>
                <w:noProof/>
              </w:rPr>
              <w:t xml:space="preserve"> Integrated Practical Assessment: PM-04-PS12</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_Toc197192193 \h </w:instrText>
            </w:r>
            <w:r w:rsidR="00F60F76" w:rsidRPr="00F60F76">
              <w:rPr>
                <w:noProof/>
                <w:webHidden/>
              </w:rPr>
            </w:r>
            <w:r w:rsidR="00F60F76" w:rsidRPr="00F60F76">
              <w:rPr>
                <w:noProof/>
                <w:webHidden/>
              </w:rPr>
              <w:fldChar w:fldCharType="separate"/>
            </w:r>
            <w:r w:rsidR="00F60F76" w:rsidRPr="00F60F76">
              <w:rPr>
                <w:noProof/>
                <w:webHidden/>
              </w:rPr>
              <w:t>382</w:t>
            </w:r>
            <w:r w:rsidR="00F60F76" w:rsidRPr="00F60F76">
              <w:rPr>
                <w:noProof/>
                <w:webHidden/>
              </w:rPr>
              <w:fldChar w:fldCharType="end"/>
            </w:r>
          </w:hyperlink>
        </w:p>
        <w:p w:rsidR="00F60F76" w:rsidRPr="00F60F76" w:rsidRDefault="007F019D">
          <w:pPr>
            <w:pStyle w:val="TOC3"/>
            <w:tabs>
              <w:tab w:val="right" w:leader="dot" w:pos="9016"/>
            </w:tabs>
            <w:rPr>
              <w:noProof/>
            </w:rPr>
          </w:pPr>
          <w:hyperlink w:anchor="_Toc197192194" w:history="1">
            <w:r w:rsidR="00F60F76" w:rsidRPr="00F60F76">
              <w:rPr>
                <w:rStyle w:val="Hyperlink"/>
                <w:rFonts w:ascii="Arial" w:hAnsi="Arial" w:cs="Arial"/>
                <w:b/>
                <w:bCs/>
                <w:noProof/>
              </w:rPr>
              <w:t>‍</w:t>
            </w:r>
            <w:r w:rsidR="00F60F76" w:rsidRPr="00F60F76">
              <w:rPr>
                <w:rStyle w:val="Hyperlink"/>
                <w:rFonts w:ascii="Segoe UI Symbol" w:hAnsi="Segoe UI Symbol" w:cs="Segoe UI Symbol"/>
                <w:b/>
                <w:bCs/>
                <w:noProof/>
                <w:color w:val="034990" w:themeColor="hyperlink" w:themeShade="BF"/>
              </w:rPr>
              <w:t>🏫</w:t>
            </w:r>
            <w:r w:rsidR="00F60F76" w:rsidRPr="00F60F76">
              <w:rPr>
                <w:rStyle w:val="Hyperlink"/>
                <w:b/>
                <w:bCs/>
                <w:noProof/>
                <w:color w:val="034990" w:themeColor="hyperlink" w:themeShade="BF"/>
              </w:rPr>
              <w:t xml:space="preserve"> </w:t>
            </w:r>
            <w:r w:rsidR="00F60F76" w:rsidRPr="00F60F76">
              <w:rPr>
                <w:rStyle w:val="Hyperlink"/>
                <w:b/>
                <w:bCs/>
                <w:noProof/>
              </w:rPr>
              <w:t>Facilitator Assessment Briefing</w:t>
            </w:r>
            <w:r w:rsidR="00F60F76" w:rsidRPr="00F60F76">
              <w:rPr>
                <w:noProof/>
                <w:webHidden/>
              </w:rPr>
              <w:tab/>
            </w:r>
            <w:r w:rsidR="00F60F76" w:rsidRPr="00F60F76">
              <w:rPr>
                <w:noProof/>
                <w:webHidden/>
              </w:rPr>
              <w:fldChar w:fldCharType="begin"/>
            </w:r>
            <w:r w:rsidR="00F60F76" w:rsidRPr="00F60F76">
              <w:rPr>
                <w:noProof/>
                <w:webHidden/>
              </w:rPr>
              <w:instrText xml:space="preserve"> PAGEREF _Toc197192194 \h </w:instrText>
            </w:r>
            <w:r w:rsidR="00F60F76" w:rsidRPr="00F60F76">
              <w:rPr>
                <w:noProof/>
                <w:webHidden/>
              </w:rPr>
            </w:r>
            <w:r w:rsidR="00F60F76" w:rsidRPr="00F60F76">
              <w:rPr>
                <w:noProof/>
                <w:webHidden/>
              </w:rPr>
              <w:fldChar w:fldCharType="separate"/>
            </w:r>
            <w:r w:rsidR="00F60F76" w:rsidRPr="00F60F76">
              <w:rPr>
                <w:noProof/>
                <w:webHidden/>
              </w:rPr>
              <w:t>385</w:t>
            </w:r>
            <w:r w:rsidR="00F60F76" w:rsidRPr="00F60F76">
              <w:rPr>
                <w:noProof/>
                <w:webHidden/>
              </w:rPr>
              <w:fldChar w:fldCharType="end"/>
            </w:r>
          </w:hyperlink>
        </w:p>
        <w:p w:rsidR="00F60F76" w:rsidRPr="00F60F76" w:rsidRDefault="00F60F76">
          <w:r w:rsidRPr="00F60F76">
            <w:rPr>
              <w:b/>
              <w:bCs/>
              <w:noProof/>
            </w:rPr>
            <w:fldChar w:fldCharType="end"/>
          </w:r>
        </w:p>
      </w:sdtContent>
    </w:sdt>
    <w:p w:rsidR="00523106" w:rsidRPr="00F60F76" w:rsidRDefault="00523106">
      <w:r w:rsidRPr="00F60F76">
        <w:br w:type="page"/>
      </w:r>
    </w:p>
    <w:p w:rsidR="00523106" w:rsidRPr="00F60F76" w:rsidRDefault="00523106" w:rsidP="00523106">
      <w:pPr>
        <w:pStyle w:val="Heading1"/>
        <w:rPr>
          <w:rFonts w:ascii="Century Gothic" w:hAnsi="Century Gothic"/>
          <w:b/>
          <w:bCs/>
        </w:rPr>
      </w:pPr>
      <w:bookmarkStart w:id="1" w:name="_Toc197192035"/>
      <w:r w:rsidRPr="00F60F76">
        <w:rPr>
          <w:rFonts w:ascii="Century Gothic" w:hAnsi="Century Gothic"/>
          <w:b/>
          <w:bCs/>
        </w:rPr>
        <w:lastRenderedPageBreak/>
        <w:t>PM-04: Operate Advanced Woodwork Machines in a Machining Department to Produce Bored, Edged, Profiled, Turned and Jointed Timber, Board or Components</w:t>
      </w:r>
      <w:bookmarkEnd w:id="1"/>
    </w:p>
    <w:p w:rsidR="00523106" w:rsidRPr="00F60F76" w:rsidRDefault="00523106" w:rsidP="00523106">
      <w:pPr>
        <w:rPr>
          <w:b/>
          <w:bCs/>
        </w:rPr>
      </w:pPr>
    </w:p>
    <w:p w:rsidR="00523106" w:rsidRPr="00F60F76" w:rsidRDefault="00523106" w:rsidP="00523106">
      <w:r w:rsidRPr="00F60F76">
        <w:rPr>
          <w:b/>
          <w:bCs/>
        </w:rPr>
        <w:t>NQF Level 4 | Credits: 28</w:t>
      </w:r>
    </w:p>
    <w:p w:rsidR="00523106" w:rsidRPr="00F60F76" w:rsidRDefault="00523106" w:rsidP="00523106">
      <w:pPr>
        <w:rPr>
          <w:b/>
          <w:bCs/>
        </w:rPr>
      </w:pPr>
      <w:r w:rsidRPr="00F60F76">
        <w:rPr>
          <w:b/>
          <w:bCs/>
        </w:rPr>
        <w:t>4.1 Purpose of the Practical Skill Module</w:t>
      </w:r>
    </w:p>
    <w:p w:rsidR="00523106" w:rsidRPr="00F60F76" w:rsidRDefault="00523106" w:rsidP="00523106">
      <w:r w:rsidRPr="00F60F76">
        <w:t>The purpose of this Practical Module is to equip the learner with the essential skills and competencies required to operate a range of advanced woodworking machines commonly found in a machining department. These machines are used to perform complex operations such as boring, edging, profiling, turning, and jointing on timber, board, or similar components. Mastery of these operations is fundamental to the production of high-quality furniture products that meet industry standards for precision and aesthetics.</w:t>
      </w:r>
    </w:p>
    <w:p w:rsidR="00523106" w:rsidRPr="00F60F76" w:rsidRDefault="00523106" w:rsidP="00523106">
      <w:r w:rsidRPr="00F60F76">
        <w:t>Learners will engage in practical training that develops their ability to work with various materials (such as solid wood and engineered boards), machinery (such as multiborers, edgebanders, moulders, routers, lathes, and CNC machines), and tools. Emphasis is placed on the correct identification, preparation, setup, operation, and maintenance of advanced woodwork machines, as well as on the safety, quality control, and technical drawing aspects of machining.</w:t>
      </w:r>
    </w:p>
    <w:p w:rsidR="00523106" w:rsidRPr="00F60F76" w:rsidRDefault="00523106" w:rsidP="00523106">
      <w:r w:rsidRPr="00F60F76">
        <w:t>This module also addresses the skills needed to design and manufacture jigs and templates, interpret engineering drawings, and execute safe, efficient machining practices aligned with occupational health and safety requirements.</w:t>
      </w:r>
    </w:p>
    <w:p w:rsidR="00523106" w:rsidRPr="00F60F76" w:rsidRDefault="007F019D" w:rsidP="00523106">
      <w:r>
        <w:pict>
          <v:rect id="_x0000_i1025" style="width:0;height:1.5pt" o:hralign="center" o:hrstd="t" o:hr="t" fillcolor="#a0a0a0" stroked="f"/>
        </w:pict>
      </w:r>
    </w:p>
    <w:p w:rsidR="00523106" w:rsidRPr="00F60F76" w:rsidRDefault="00523106" w:rsidP="00523106">
      <w:pPr>
        <w:rPr>
          <w:b/>
          <w:bCs/>
        </w:rPr>
      </w:pPr>
      <w:r w:rsidRPr="00F60F76">
        <w:rPr>
          <w:b/>
          <w:bCs/>
        </w:rPr>
        <w:t>4.2 Learning Outcomes: Practical Skills</w:t>
      </w:r>
    </w:p>
    <w:p w:rsidR="00523106" w:rsidRPr="00F60F76" w:rsidRDefault="00523106" w:rsidP="00523106">
      <w:r w:rsidRPr="00F60F76">
        <w:t>By the end of this module, the learner will be able to:</w:t>
      </w:r>
    </w:p>
    <w:p w:rsidR="00523106" w:rsidRPr="00F60F76" w:rsidRDefault="00523106" w:rsidP="00523106">
      <w:pPr>
        <w:numPr>
          <w:ilvl w:val="0"/>
          <w:numId w:val="1"/>
        </w:numPr>
      </w:pPr>
      <w:r w:rsidRPr="00F60F76">
        <w:rPr>
          <w:b/>
          <w:bCs/>
        </w:rPr>
        <w:t>PM-04-PS01:</w:t>
      </w:r>
      <w:r w:rsidRPr="00F60F76">
        <w:t xml:space="preserve"> Identify and prepare advanced machines, machine parts, and attachments (tooling) used in the machining department for production</w:t>
      </w:r>
    </w:p>
    <w:p w:rsidR="00523106" w:rsidRPr="00F60F76" w:rsidRDefault="00523106" w:rsidP="00523106">
      <w:pPr>
        <w:numPr>
          <w:ilvl w:val="0"/>
          <w:numId w:val="1"/>
        </w:numPr>
      </w:pPr>
      <w:r w:rsidRPr="00F60F76">
        <w:rPr>
          <w:b/>
          <w:bCs/>
        </w:rPr>
        <w:t>PM-04-PS02:</w:t>
      </w:r>
      <w:r w:rsidRPr="00F60F76">
        <w:t xml:space="preserve"> Delicately handle, inspect, and store raw material (solid wood and boards) for quality</w:t>
      </w:r>
    </w:p>
    <w:p w:rsidR="00523106" w:rsidRPr="00F60F76" w:rsidRDefault="00523106" w:rsidP="00523106">
      <w:pPr>
        <w:numPr>
          <w:ilvl w:val="0"/>
          <w:numId w:val="1"/>
        </w:numPr>
      </w:pPr>
      <w:r w:rsidRPr="00F60F76">
        <w:rPr>
          <w:b/>
          <w:bCs/>
        </w:rPr>
        <w:t>PM-04-PS03:</w:t>
      </w:r>
      <w:r w:rsidRPr="00F60F76">
        <w:t xml:space="preserve"> Design, manufacture, repair, and modify jigs and templates</w:t>
      </w:r>
    </w:p>
    <w:p w:rsidR="00523106" w:rsidRPr="00F60F76" w:rsidRDefault="00523106" w:rsidP="00523106">
      <w:pPr>
        <w:numPr>
          <w:ilvl w:val="0"/>
          <w:numId w:val="1"/>
        </w:numPr>
      </w:pPr>
      <w:r w:rsidRPr="00F60F76">
        <w:rPr>
          <w:b/>
          <w:bCs/>
        </w:rPr>
        <w:t>PM-04-PS04:</w:t>
      </w:r>
      <w:r w:rsidRPr="00F60F76">
        <w:t xml:space="preserve"> Operate a multiborer to produce bored timber and board product components (different angles and different material)</w:t>
      </w:r>
    </w:p>
    <w:p w:rsidR="00523106" w:rsidRPr="00F60F76" w:rsidRDefault="00523106" w:rsidP="00523106">
      <w:pPr>
        <w:numPr>
          <w:ilvl w:val="0"/>
          <w:numId w:val="1"/>
        </w:numPr>
      </w:pPr>
      <w:r w:rsidRPr="00F60F76">
        <w:rPr>
          <w:b/>
          <w:bCs/>
        </w:rPr>
        <w:t>PM-04-PS05:</w:t>
      </w:r>
      <w:r w:rsidRPr="00F60F76">
        <w:t xml:space="preserve"> Prepare and operate an edge banding machine and material to apply edge banding</w:t>
      </w:r>
    </w:p>
    <w:p w:rsidR="00523106" w:rsidRPr="00F60F76" w:rsidRDefault="00523106" w:rsidP="00523106">
      <w:pPr>
        <w:numPr>
          <w:ilvl w:val="0"/>
          <w:numId w:val="1"/>
        </w:numPr>
      </w:pPr>
      <w:r w:rsidRPr="00F60F76">
        <w:rPr>
          <w:b/>
          <w:bCs/>
        </w:rPr>
        <w:t>PM-04-PS06:</w:t>
      </w:r>
      <w:r w:rsidRPr="00F60F76">
        <w:t xml:space="preserve"> Operate the spindle, moulder, and overhead router to produce components with different profiles, moulds, rebates, grooves, chamfers, radiuses, and bullnoses</w:t>
      </w:r>
    </w:p>
    <w:p w:rsidR="00523106" w:rsidRPr="00F60F76" w:rsidRDefault="00523106" w:rsidP="00523106">
      <w:pPr>
        <w:numPr>
          <w:ilvl w:val="0"/>
          <w:numId w:val="1"/>
        </w:numPr>
      </w:pPr>
      <w:r w:rsidRPr="00F60F76">
        <w:rPr>
          <w:b/>
          <w:bCs/>
        </w:rPr>
        <w:lastRenderedPageBreak/>
        <w:t>PM-04-PS07:</w:t>
      </w:r>
      <w:r w:rsidRPr="00F60F76">
        <w:t xml:space="preserve"> Operate a wood turning machine (lathe and copy lathe) to produce turned components</w:t>
      </w:r>
    </w:p>
    <w:p w:rsidR="00523106" w:rsidRPr="00F60F76" w:rsidRDefault="00523106" w:rsidP="00523106">
      <w:pPr>
        <w:numPr>
          <w:ilvl w:val="0"/>
          <w:numId w:val="1"/>
        </w:numPr>
      </w:pPr>
      <w:r w:rsidRPr="00F60F76">
        <w:rPr>
          <w:b/>
          <w:bCs/>
        </w:rPr>
        <w:t>PM-04-PS08:</w:t>
      </w:r>
      <w:r w:rsidRPr="00F60F76">
        <w:t xml:space="preserve"> Identify and cut joints, select and prepare jointing machine and cutters to be used</w:t>
      </w:r>
    </w:p>
    <w:p w:rsidR="00523106" w:rsidRPr="00F60F76" w:rsidRDefault="00523106" w:rsidP="00523106">
      <w:pPr>
        <w:numPr>
          <w:ilvl w:val="0"/>
          <w:numId w:val="1"/>
        </w:numPr>
      </w:pPr>
      <w:r w:rsidRPr="00F60F76">
        <w:rPr>
          <w:b/>
          <w:bCs/>
        </w:rPr>
        <w:t>PM-04-PS09:</w:t>
      </w:r>
      <w:r w:rsidRPr="00F60F76">
        <w:t xml:space="preserve"> Apply health and safety in a work environment</w:t>
      </w:r>
    </w:p>
    <w:p w:rsidR="00523106" w:rsidRPr="00F60F76" w:rsidRDefault="00523106" w:rsidP="00523106">
      <w:pPr>
        <w:numPr>
          <w:ilvl w:val="0"/>
          <w:numId w:val="1"/>
        </w:numPr>
      </w:pPr>
      <w:r w:rsidRPr="00F60F76">
        <w:rPr>
          <w:b/>
          <w:bCs/>
        </w:rPr>
        <w:t>PM-04-PS10:</w:t>
      </w:r>
      <w:r w:rsidRPr="00F60F76">
        <w:t xml:space="preserve"> Perform minor maintenance tasks for advanced wood work machines to ensure serviceability of the machine</w:t>
      </w:r>
    </w:p>
    <w:p w:rsidR="00523106" w:rsidRPr="00F60F76" w:rsidRDefault="00523106" w:rsidP="00523106">
      <w:pPr>
        <w:numPr>
          <w:ilvl w:val="0"/>
          <w:numId w:val="1"/>
        </w:numPr>
      </w:pPr>
      <w:r w:rsidRPr="00F60F76">
        <w:rPr>
          <w:b/>
          <w:bCs/>
        </w:rPr>
        <w:t>PM-04-PS11:</w:t>
      </w:r>
      <w:r w:rsidRPr="00F60F76">
        <w:t xml:space="preserve"> Produce engineering drawings</w:t>
      </w:r>
    </w:p>
    <w:p w:rsidR="00523106" w:rsidRPr="00F60F76" w:rsidRDefault="00523106" w:rsidP="00523106">
      <w:pPr>
        <w:numPr>
          <w:ilvl w:val="0"/>
          <w:numId w:val="1"/>
        </w:numPr>
      </w:pPr>
      <w:r w:rsidRPr="00F60F76">
        <w:rPr>
          <w:b/>
          <w:bCs/>
        </w:rPr>
        <w:t>PM-04-PS12:</w:t>
      </w:r>
      <w:r w:rsidRPr="00F60F76">
        <w:t xml:space="preserve"> Operate a CNC machine in the wood machining department</w:t>
      </w:r>
    </w:p>
    <w:p w:rsidR="00523106" w:rsidRPr="00F60F76" w:rsidRDefault="007F019D" w:rsidP="00523106">
      <w:r>
        <w:pict>
          <v:rect id="_x0000_i1026" style="width:0;height:1.5pt" o:hralign="center" o:hrstd="t" o:hr="t" fillcolor="#a0a0a0" stroked="f"/>
        </w:pict>
      </w:r>
    </w:p>
    <w:p w:rsidR="00523106" w:rsidRPr="00F60F76" w:rsidRDefault="00523106" w:rsidP="00523106">
      <w:pPr>
        <w:rPr>
          <w:b/>
          <w:bCs/>
        </w:rPr>
      </w:pPr>
      <w:r w:rsidRPr="00F60F76">
        <w:rPr>
          <w:b/>
          <w:bCs/>
        </w:rPr>
        <w:t>4.3 NQF Level Descriptor (Level 4 Contextualisation)</w:t>
      </w:r>
    </w:p>
    <w:p w:rsidR="00523106" w:rsidRPr="00F60F76" w:rsidRDefault="00523106" w:rsidP="00523106">
      <w:r w:rsidRPr="00F60F76">
        <w:t xml:space="preserve">This module is aligned with </w:t>
      </w:r>
      <w:r w:rsidRPr="00F60F76">
        <w:rPr>
          <w:b/>
          <w:bCs/>
        </w:rPr>
        <w:t>NQF Level 4</w:t>
      </w:r>
      <w:r w:rsidRPr="00F60F76">
        <w:t>, where learners are expected to demonstrate the following:</w:t>
      </w:r>
    </w:p>
    <w:p w:rsidR="00523106" w:rsidRPr="00F60F76" w:rsidRDefault="00523106" w:rsidP="00523106">
      <w:pPr>
        <w:numPr>
          <w:ilvl w:val="0"/>
          <w:numId w:val="2"/>
        </w:numPr>
      </w:pPr>
      <w:r w:rsidRPr="00F60F76">
        <w:t xml:space="preserve">A </w:t>
      </w:r>
      <w:r w:rsidRPr="00F60F76">
        <w:rPr>
          <w:b/>
          <w:bCs/>
        </w:rPr>
        <w:t>fundamental knowledge base</w:t>
      </w:r>
      <w:r w:rsidRPr="00F60F76">
        <w:t xml:space="preserve"> of machining operations and woodworking processes, including key terms, procedures, and technologies in the field.</w:t>
      </w:r>
    </w:p>
    <w:p w:rsidR="00523106" w:rsidRPr="00F60F76" w:rsidRDefault="00523106" w:rsidP="00523106">
      <w:pPr>
        <w:numPr>
          <w:ilvl w:val="0"/>
          <w:numId w:val="2"/>
        </w:numPr>
      </w:pPr>
      <w:r w:rsidRPr="00F60F76">
        <w:t xml:space="preserve">The ability to </w:t>
      </w:r>
      <w:r w:rsidRPr="00F60F76">
        <w:rPr>
          <w:b/>
          <w:bCs/>
        </w:rPr>
        <w:t>apply established methods and techniques</w:t>
      </w:r>
      <w:r w:rsidRPr="00F60F76">
        <w:t xml:space="preserve"> in familiar contexts, with capacity to adapt to small variations in tasks or tools.</w:t>
      </w:r>
    </w:p>
    <w:p w:rsidR="00523106" w:rsidRPr="00F60F76" w:rsidRDefault="00523106" w:rsidP="00523106">
      <w:pPr>
        <w:numPr>
          <w:ilvl w:val="0"/>
          <w:numId w:val="2"/>
        </w:numPr>
      </w:pPr>
      <w:r w:rsidRPr="00F60F76">
        <w:t xml:space="preserve">Skills in </w:t>
      </w:r>
      <w:r w:rsidRPr="00F60F76">
        <w:rPr>
          <w:b/>
          <w:bCs/>
        </w:rPr>
        <w:t>solving routine machining problems</w:t>
      </w:r>
      <w:r w:rsidRPr="00F60F76">
        <w:t xml:space="preserve"> based on experience and evidence from the operating environment.</w:t>
      </w:r>
    </w:p>
    <w:p w:rsidR="00523106" w:rsidRPr="00F60F76" w:rsidRDefault="00523106" w:rsidP="00523106">
      <w:pPr>
        <w:numPr>
          <w:ilvl w:val="0"/>
          <w:numId w:val="2"/>
        </w:numPr>
      </w:pPr>
      <w:r w:rsidRPr="00F60F76">
        <w:t xml:space="preserve">The ability to </w:t>
      </w:r>
      <w:r w:rsidRPr="00F60F76">
        <w:rPr>
          <w:b/>
          <w:bCs/>
        </w:rPr>
        <w:t>manage information and interpret operational instructions</w:t>
      </w:r>
      <w:r w:rsidRPr="00F60F76">
        <w:t>, drawings, and technical specifications effectively.</w:t>
      </w:r>
    </w:p>
    <w:p w:rsidR="00523106" w:rsidRPr="00F60F76" w:rsidRDefault="00523106" w:rsidP="00523106">
      <w:pPr>
        <w:numPr>
          <w:ilvl w:val="0"/>
          <w:numId w:val="2"/>
        </w:numPr>
      </w:pPr>
      <w:r w:rsidRPr="00F60F76">
        <w:t xml:space="preserve">A clear understanding of </w:t>
      </w:r>
      <w:r w:rsidRPr="00F60F76">
        <w:rPr>
          <w:b/>
          <w:bCs/>
        </w:rPr>
        <w:t>health and safety practices</w:t>
      </w:r>
      <w:r w:rsidRPr="00F60F76">
        <w:t>, ethical conduct, and professional responsibility in a machine-operating context.</w:t>
      </w:r>
    </w:p>
    <w:p w:rsidR="00523106" w:rsidRPr="00F60F76" w:rsidRDefault="00523106" w:rsidP="00523106">
      <w:pPr>
        <w:numPr>
          <w:ilvl w:val="0"/>
          <w:numId w:val="2"/>
        </w:numPr>
      </w:pPr>
      <w:r w:rsidRPr="00F60F76">
        <w:t xml:space="preserve">The ability to </w:t>
      </w:r>
      <w:r w:rsidRPr="00F60F76">
        <w:rPr>
          <w:b/>
          <w:bCs/>
        </w:rPr>
        <w:t>take responsibility for own learning</w:t>
      </w:r>
      <w:r w:rsidRPr="00F60F76">
        <w:t>, evaluate personal performance, and take initiative to correct errors or improve quality.</w:t>
      </w:r>
    </w:p>
    <w:p w:rsidR="00523106" w:rsidRPr="00F60F76" w:rsidRDefault="007F019D" w:rsidP="00523106">
      <w:r>
        <w:pict>
          <v:rect id="_x0000_i1027" style="width:0;height:1.5pt" o:hralign="center" o:hrstd="t" o:hr="t" fillcolor="#a0a0a0" stroked="f"/>
        </w:pict>
      </w:r>
    </w:p>
    <w:p w:rsidR="00523106" w:rsidRPr="00F60F76" w:rsidRDefault="00523106">
      <w:r w:rsidRPr="00F60F76">
        <w:br w:type="page"/>
      </w:r>
    </w:p>
    <w:p w:rsidR="00523106" w:rsidRPr="00F60F76" w:rsidRDefault="00523106" w:rsidP="00523106">
      <w:pPr>
        <w:pStyle w:val="Heading2"/>
        <w:rPr>
          <w:rFonts w:ascii="Century Gothic" w:hAnsi="Century Gothic"/>
          <w:b/>
          <w:bCs/>
        </w:rPr>
      </w:pPr>
      <w:bookmarkStart w:id="2" w:name="_Toc197192036"/>
      <w:r w:rsidRPr="00F60F76">
        <w:rPr>
          <w:rFonts w:ascii="Century Gothic" w:hAnsi="Century Gothic"/>
          <w:b/>
          <w:bCs/>
        </w:rPr>
        <w:lastRenderedPageBreak/>
        <w:t>PM-04-PS01: Identify and Prepare Advanced Machines, Machine Parts and Attachments (Tooling) Used in the Machining Department for Production</w:t>
      </w:r>
      <w:bookmarkEnd w:id="2"/>
    </w:p>
    <w:p w:rsidR="00523106" w:rsidRPr="00F60F76" w:rsidRDefault="00523106" w:rsidP="00523106">
      <w:pPr>
        <w:rPr>
          <w:b/>
          <w:bCs/>
        </w:rPr>
      </w:pPr>
    </w:p>
    <w:p w:rsidR="00523106" w:rsidRPr="00F60F76" w:rsidRDefault="00523106" w:rsidP="00523106">
      <w:r w:rsidRPr="00F60F76">
        <w:rPr>
          <w:b/>
          <w:bCs/>
        </w:rPr>
        <w:t>NQF Level 4 | Credits: Part of PM-04 (28 Credits)</w:t>
      </w:r>
    </w:p>
    <w:p w:rsidR="00523106" w:rsidRPr="00F60F76" w:rsidRDefault="00523106" w:rsidP="00523106">
      <w:pPr>
        <w:rPr>
          <w:b/>
          <w:bCs/>
        </w:rPr>
      </w:pPr>
      <w:r w:rsidRPr="00F60F76">
        <w:rPr>
          <w:b/>
          <w:bCs/>
        </w:rPr>
        <w:t>Introduction</w:t>
      </w:r>
    </w:p>
    <w:p w:rsidR="00523106" w:rsidRPr="00F60F76" w:rsidRDefault="00523106" w:rsidP="00523106">
      <w:r w:rsidRPr="00F60F76">
        <w:t>This practical skill module focuses on the foundational steps required to begin production operations in an advanced machining department. The emphasis is on identifying, inspecting, and preparing advanced woodworking machines and all associated components to ensure readiness for safe, efficient, and accurate production. A key element of this skill area is the learner’s ability to match machine functions with tooling, attachments, and material specifications.</w:t>
      </w:r>
    </w:p>
    <w:p w:rsidR="00523106" w:rsidRPr="00F60F76" w:rsidRDefault="00523106" w:rsidP="00523106">
      <w:r w:rsidRPr="00F60F76">
        <w:t>Learners are trained to perform detailed pre-operational procedures including machine identification, attachment and tooling verification, fitting of appropriate parts, and adjustment of machine settings according to production requirements. They must also conduct quality checks on raw materials to ensure suitability for machining and compliance with product specifications. By mastering these preparation tasks, the learner ensures that downstream machining operations are executed safely and efficiently, reducing the risk of faults, injury, and material wastage.</w:t>
      </w:r>
    </w:p>
    <w:p w:rsidR="00523106" w:rsidRPr="00F60F76" w:rsidRDefault="00523106" w:rsidP="00523106">
      <w:r w:rsidRPr="00F60F76">
        <w:t>This module sets the standard for professional behaviour in a machine-intensive environment where adherence to procedures, safety requirements, and technical precision is critical.</w:t>
      </w:r>
    </w:p>
    <w:p w:rsidR="00523106" w:rsidRPr="00F60F76" w:rsidRDefault="007F019D" w:rsidP="00523106">
      <w:r>
        <w:pict>
          <v:rect id="_x0000_i1028" style="width:0;height:1.5pt" o:hralign="center" o:hrstd="t" o:hr="t" fillcolor="#a0a0a0" stroked="f"/>
        </w:pict>
      </w:r>
    </w:p>
    <w:p w:rsidR="00523106" w:rsidRPr="00F60F76" w:rsidRDefault="00523106" w:rsidP="00523106">
      <w:pPr>
        <w:rPr>
          <w:b/>
          <w:bCs/>
        </w:rPr>
      </w:pPr>
      <w:r w:rsidRPr="00F60F76">
        <w:rPr>
          <w:b/>
          <w:bCs/>
        </w:rPr>
        <w:t>Learning Outcomes</w:t>
      </w:r>
    </w:p>
    <w:p w:rsidR="00523106" w:rsidRPr="00F60F76" w:rsidRDefault="00523106" w:rsidP="00523106">
      <w:r w:rsidRPr="00F60F76">
        <w:t>By the end of this practical skill module, the learner will be able to:</w:t>
      </w:r>
    </w:p>
    <w:p w:rsidR="00523106" w:rsidRPr="00F60F76" w:rsidRDefault="00523106" w:rsidP="00523106">
      <w:pPr>
        <w:numPr>
          <w:ilvl w:val="0"/>
          <w:numId w:val="3"/>
        </w:numPr>
      </w:pPr>
      <w:r w:rsidRPr="00F60F76">
        <w:t>Identify and differentiate between various advanced woodworking machines based on their function.</w:t>
      </w:r>
    </w:p>
    <w:p w:rsidR="00523106" w:rsidRPr="00F60F76" w:rsidRDefault="00523106" w:rsidP="00523106">
      <w:pPr>
        <w:numPr>
          <w:ilvl w:val="0"/>
          <w:numId w:val="3"/>
        </w:numPr>
      </w:pPr>
      <w:r w:rsidRPr="00F60F76">
        <w:t>Inspect machine parts, attachments, and tooling for compatibility, safety, and working condition.</w:t>
      </w:r>
    </w:p>
    <w:p w:rsidR="00523106" w:rsidRPr="00F60F76" w:rsidRDefault="00523106" w:rsidP="00523106">
      <w:pPr>
        <w:numPr>
          <w:ilvl w:val="0"/>
          <w:numId w:val="3"/>
        </w:numPr>
      </w:pPr>
      <w:r w:rsidRPr="00F60F76">
        <w:t>Perform pre-start-up inspections and confirm machine safety features are functional.</w:t>
      </w:r>
    </w:p>
    <w:p w:rsidR="00523106" w:rsidRPr="00F60F76" w:rsidRDefault="00523106" w:rsidP="00523106">
      <w:pPr>
        <w:numPr>
          <w:ilvl w:val="0"/>
          <w:numId w:val="3"/>
        </w:numPr>
      </w:pPr>
      <w:r w:rsidRPr="00F60F76">
        <w:t>Select, secure, and calibrate tooling or attachments suitable for specific machining operations and materials.</w:t>
      </w:r>
    </w:p>
    <w:p w:rsidR="00523106" w:rsidRPr="00F60F76" w:rsidRDefault="00523106" w:rsidP="00523106">
      <w:pPr>
        <w:numPr>
          <w:ilvl w:val="0"/>
          <w:numId w:val="3"/>
        </w:numPr>
      </w:pPr>
      <w:r w:rsidRPr="00F60F76">
        <w:t>Adjust machine settings for tolerances, angles, depths, and diameters according to job specifications.</w:t>
      </w:r>
    </w:p>
    <w:p w:rsidR="00523106" w:rsidRPr="00F60F76" w:rsidRDefault="00523106" w:rsidP="00523106">
      <w:pPr>
        <w:numPr>
          <w:ilvl w:val="0"/>
          <w:numId w:val="3"/>
        </w:numPr>
      </w:pPr>
      <w:r w:rsidRPr="00F60F76">
        <w:t>Identify raw materials that are appropriate for selected machines and machining operations.</w:t>
      </w:r>
    </w:p>
    <w:p w:rsidR="00523106" w:rsidRPr="00F60F76" w:rsidRDefault="00523106" w:rsidP="00523106">
      <w:pPr>
        <w:numPr>
          <w:ilvl w:val="0"/>
          <w:numId w:val="3"/>
        </w:numPr>
      </w:pPr>
      <w:r w:rsidRPr="00F60F76">
        <w:lastRenderedPageBreak/>
        <w:t>Conduct quality inspections of raw materials to verify conformity to specifications.</w:t>
      </w:r>
    </w:p>
    <w:p w:rsidR="00523106" w:rsidRPr="00F60F76" w:rsidRDefault="007F019D" w:rsidP="00523106">
      <w:r>
        <w:pict>
          <v:rect id="_x0000_i1029" style="width:0;height:1.5pt" o:hralign="center" o:hrstd="t" o:hr="t" fillcolor="#a0a0a0" stroked="f"/>
        </w:pict>
      </w:r>
    </w:p>
    <w:p w:rsidR="00523106" w:rsidRPr="00F60F76" w:rsidRDefault="00523106" w:rsidP="00523106">
      <w:pPr>
        <w:rPr>
          <w:b/>
          <w:bCs/>
        </w:rPr>
      </w:pPr>
      <w:r w:rsidRPr="00F60F76">
        <w:rPr>
          <w:b/>
          <w:bCs/>
        </w:rPr>
        <w:t>Application of NQF Level 4 Descriptor</w:t>
      </w:r>
    </w:p>
    <w:p w:rsidR="00523106" w:rsidRPr="00F60F76" w:rsidRDefault="00523106" w:rsidP="00523106">
      <w:r w:rsidRPr="00F60F76">
        <w:t xml:space="preserve">Aligned with the expectations of </w:t>
      </w:r>
      <w:r w:rsidRPr="00F60F76">
        <w:rPr>
          <w:b/>
          <w:bCs/>
        </w:rPr>
        <w:t>NQF Level 4</w:t>
      </w:r>
      <w:r w:rsidRPr="00F60F76">
        <w:t>, learners will:</w:t>
      </w:r>
    </w:p>
    <w:p w:rsidR="00523106" w:rsidRPr="00F60F76" w:rsidRDefault="00523106" w:rsidP="00523106">
      <w:pPr>
        <w:numPr>
          <w:ilvl w:val="0"/>
          <w:numId w:val="4"/>
        </w:numPr>
      </w:pPr>
      <w:r w:rsidRPr="00F60F76">
        <w:t xml:space="preserve">Apply </w:t>
      </w:r>
      <w:r w:rsidRPr="00F60F76">
        <w:rPr>
          <w:b/>
          <w:bCs/>
        </w:rPr>
        <w:t>foundational knowledge</w:t>
      </w:r>
      <w:r w:rsidRPr="00F60F76">
        <w:t xml:space="preserve"> of advanced woodworking machines and production tools within the machining environment.</w:t>
      </w:r>
    </w:p>
    <w:p w:rsidR="00523106" w:rsidRPr="00F60F76" w:rsidRDefault="00523106" w:rsidP="00523106">
      <w:pPr>
        <w:numPr>
          <w:ilvl w:val="0"/>
          <w:numId w:val="4"/>
        </w:numPr>
      </w:pPr>
      <w:r w:rsidRPr="00F60F76">
        <w:t xml:space="preserve">Use established </w:t>
      </w:r>
      <w:r w:rsidRPr="00F60F76">
        <w:rPr>
          <w:b/>
          <w:bCs/>
        </w:rPr>
        <w:t>procedures and techniques</w:t>
      </w:r>
      <w:r w:rsidRPr="00F60F76">
        <w:t xml:space="preserve"> for preparation and setup, ensuring operational efficiency and safety.</w:t>
      </w:r>
    </w:p>
    <w:p w:rsidR="00523106" w:rsidRPr="00F60F76" w:rsidRDefault="00523106" w:rsidP="00523106">
      <w:pPr>
        <w:numPr>
          <w:ilvl w:val="0"/>
          <w:numId w:val="4"/>
        </w:numPr>
      </w:pPr>
      <w:r w:rsidRPr="00F60F76">
        <w:t xml:space="preserve">Demonstrate </w:t>
      </w:r>
      <w:r w:rsidRPr="00F60F76">
        <w:rPr>
          <w:b/>
          <w:bCs/>
        </w:rPr>
        <w:t>problem-solving</w:t>
      </w:r>
      <w:r w:rsidRPr="00F60F76">
        <w:t xml:space="preserve"> capabilities when faced with minor machine faults or mismatched components by using evidence-based adjustments.</w:t>
      </w:r>
    </w:p>
    <w:p w:rsidR="00523106" w:rsidRPr="00F60F76" w:rsidRDefault="00523106" w:rsidP="00523106">
      <w:pPr>
        <w:numPr>
          <w:ilvl w:val="0"/>
          <w:numId w:val="4"/>
        </w:numPr>
      </w:pPr>
      <w:r w:rsidRPr="00F60F76">
        <w:t>Communicate machine status and preparation activities reliably in oral or written form, aligned with organisational procedures.</w:t>
      </w:r>
    </w:p>
    <w:p w:rsidR="00523106" w:rsidRPr="00F60F76" w:rsidRDefault="00523106" w:rsidP="00523106">
      <w:pPr>
        <w:numPr>
          <w:ilvl w:val="0"/>
          <w:numId w:val="4"/>
        </w:numPr>
      </w:pPr>
      <w:r w:rsidRPr="00F60F76">
        <w:t xml:space="preserve">Adhere to </w:t>
      </w:r>
      <w:r w:rsidRPr="00F60F76">
        <w:rPr>
          <w:b/>
          <w:bCs/>
        </w:rPr>
        <w:t>ethical and professional standards</w:t>
      </w:r>
      <w:r w:rsidRPr="00F60F76">
        <w:t xml:space="preserve"> related to health, safety, and environmental responsibility in equipment handling and setup.</w:t>
      </w:r>
    </w:p>
    <w:p w:rsidR="00523106" w:rsidRPr="00F60F76" w:rsidRDefault="007F019D" w:rsidP="00523106">
      <w:r>
        <w:pict>
          <v:rect id="_x0000_i1030" style="width:0;height:1.5pt" o:hralign="center" o:hrstd="t" o:hr="t" fillcolor="#a0a0a0" stroked="f"/>
        </w:pict>
      </w:r>
    </w:p>
    <w:p w:rsidR="00523106" w:rsidRPr="00F60F76" w:rsidRDefault="00523106">
      <w:r w:rsidRPr="00F60F76">
        <w:br w:type="page"/>
      </w:r>
    </w:p>
    <w:p w:rsidR="00523106" w:rsidRPr="00F60F76" w:rsidRDefault="00523106" w:rsidP="00523106">
      <w:pPr>
        <w:pStyle w:val="Heading3"/>
        <w:rPr>
          <w:rFonts w:ascii="Century Gothic" w:hAnsi="Century Gothic"/>
          <w:b/>
          <w:bCs/>
        </w:rPr>
      </w:pPr>
      <w:bookmarkStart w:id="3" w:name="_Toc197192037"/>
      <w:r w:rsidRPr="00F60F76">
        <w:rPr>
          <w:rFonts w:ascii="Century Gothic" w:hAnsi="Century Gothic"/>
          <w:b/>
          <w:bCs/>
        </w:rPr>
        <w:lastRenderedPageBreak/>
        <w:t>PA0101: Identify Machines According to the Functions</w:t>
      </w:r>
      <w:bookmarkEnd w:id="3"/>
    </w:p>
    <w:p w:rsidR="00523106" w:rsidRPr="00F60F76" w:rsidRDefault="00523106" w:rsidP="00523106">
      <w:pPr>
        <w:rPr>
          <w:b/>
          <w:bCs/>
        </w:rPr>
      </w:pPr>
    </w:p>
    <w:p w:rsidR="00523106" w:rsidRPr="00F60F76" w:rsidRDefault="00523106" w:rsidP="00523106">
      <w:pPr>
        <w:rPr>
          <w:b/>
          <w:bCs/>
        </w:rPr>
      </w:pPr>
      <w:r w:rsidRPr="00F60F76">
        <w:rPr>
          <w:b/>
          <w:bCs/>
        </w:rPr>
        <w:t>Purpose of the Activity</w:t>
      </w:r>
    </w:p>
    <w:p w:rsidR="00523106" w:rsidRPr="00F60F76" w:rsidRDefault="00523106" w:rsidP="00523106">
      <w:r w:rsidRPr="00F60F76">
        <w:t>This activity introduces learners to a range of advanced woodworking machines used in the machining department. The objective is for learners to accurately identify these machines and understand their primary functions in the production process. The ability to correctly associate machines with their functions ensures the right equipment is selected for the task, which improves efficiency, safety, and product quality.</w:t>
      </w:r>
    </w:p>
    <w:p w:rsidR="00523106" w:rsidRPr="00F60F76" w:rsidRDefault="007F019D" w:rsidP="00523106">
      <w:r>
        <w:pict>
          <v:rect id="_x0000_i1031" style="width:0;height:1.5pt" o:hralign="center" o:hrstd="t" o:hr="t" fillcolor="#a0a0a0" stroked="f"/>
        </w:pict>
      </w:r>
    </w:p>
    <w:p w:rsidR="00523106" w:rsidRPr="00F60F76" w:rsidRDefault="00523106" w:rsidP="00523106">
      <w:pPr>
        <w:rPr>
          <w:b/>
          <w:bCs/>
        </w:rPr>
      </w:pPr>
      <w:r w:rsidRPr="00F60F76">
        <w:rPr>
          <w:b/>
          <w:bCs/>
        </w:rPr>
        <w:t>Key Content to Cover</w:t>
      </w:r>
    </w:p>
    <w:p w:rsidR="00523106" w:rsidRPr="00F60F76" w:rsidRDefault="00523106" w:rsidP="00523106">
      <w:pPr>
        <w:numPr>
          <w:ilvl w:val="0"/>
          <w:numId w:val="5"/>
        </w:numPr>
      </w:pPr>
      <w:r w:rsidRPr="00F60F76">
        <w:rPr>
          <w:b/>
          <w:bCs/>
        </w:rPr>
        <w:t>Introduction to Advanced Woodworking Machines</w:t>
      </w:r>
    </w:p>
    <w:p w:rsidR="00523106" w:rsidRPr="00F60F76" w:rsidRDefault="00523106" w:rsidP="00523106">
      <w:pPr>
        <w:numPr>
          <w:ilvl w:val="1"/>
          <w:numId w:val="5"/>
        </w:numPr>
      </w:pPr>
      <w:r w:rsidRPr="00F60F76">
        <w:t>Multiborer</w:t>
      </w:r>
    </w:p>
    <w:p w:rsidR="00523106" w:rsidRPr="00F60F76" w:rsidRDefault="00523106" w:rsidP="00523106">
      <w:pPr>
        <w:numPr>
          <w:ilvl w:val="1"/>
          <w:numId w:val="5"/>
        </w:numPr>
      </w:pPr>
      <w:r w:rsidRPr="00F60F76">
        <w:t>Edge bander</w:t>
      </w:r>
    </w:p>
    <w:p w:rsidR="00523106" w:rsidRPr="00F60F76" w:rsidRDefault="00523106" w:rsidP="00523106">
      <w:pPr>
        <w:numPr>
          <w:ilvl w:val="1"/>
          <w:numId w:val="5"/>
        </w:numPr>
      </w:pPr>
      <w:r w:rsidRPr="00F60F76">
        <w:t>Spindle moulder</w:t>
      </w:r>
    </w:p>
    <w:p w:rsidR="00523106" w:rsidRPr="00F60F76" w:rsidRDefault="00523106" w:rsidP="00523106">
      <w:pPr>
        <w:numPr>
          <w:ilvl w:val="1"/>
          <w:numId w:val="5"/>
        </w:numPr>
      </w:pPr>
      <w:r w:rsidRPr="00F60F76">
        <w:t>Overhead router</w:t>
      </w:r>
    </w:p>
    <w:p w:rsidR="00523106" w:rsidRPr="00F60F76" w:rsidRDefault="00523106" w:rsidP="00523106">
      <w:pPr>
        <w:numPr>
          <w:ilvl w:val="1"/>
          <w:numId w:val="5"/>
        </w:numPr>
      </w:pPr>
      <w:r w:rsidRPr="00F60F76">
        <w:t>Lathe and copy lathe</w:t>
      </w:r>
    </w:p>
    <w:p w:rsidR="00523106" w:rsidRPr="00F60F76" w:rsidRDefault="00523106" w:rsidP="00523106">
      <w:pPr>
        <w:numPr>
          <w:ilvl w:val="1"/>
          <w:numId w:val="5"/>
        </w:numPr>
      </w:pPr>
      <w:r w:rsidRPr="00F60F76">
        <w:t>CNC machining centre</w:t>
      </w:r>
    </w:p>
    <w:p w:rsidR="00523106" w:rsidRPr="00F60F76" w:rsidRDefault="00523106" w:rsidP="00523106">
      <w:pPr>
        <w:numPr>
          <w:ilvl w:val="1"/>
          <w:numId w:val="5"/>
        </w:numPr>
      </w:pPr>
      <w:r w:rsidRPr="00F60F76">
        <w:t>Profile cutters, rebating machines, tenoners, slot mortisers</w:t>
      </w:r>
    </w:p>
    <w:p w:rsidR="00523106" w:rsidRPr="00F60F76" w:rsidRDefault="00523106" w:rsidP="00523106">
      <w:pPr>
        <w:numPr>
          <w:ilvl w:val="0"/>
          <w:numId w:val="5"/>
        </w:numPr>
      </w:pPr>
      <w:r w:rsidRPr="00F60F76">
        <w:rPr>
          <w:b/>
          <w:bCs/>
        </w:rPr>
        <w:t>Functional Identification</w:t>
      </w:r>
    </w:p>
    <w:p w:rsidR="00523106" w:rsidRPr="00F60F76" w:rsidRDefault="00523106" w:rsidP="00523106">
      <w:pPr>
        <w:numPr>
          <w:ilvl w:val="1"/>
          <w:numId w:val="5"/>
        </w:numPr>
      </w:pPr>
      <w:r w:rsidRPr="00F60F76">
        <w:t>Boring: hole drilling, dowel insertion</w:t>
      </w:r>
    </w:p>
    <w:p w:rsidR="00523106" w:rsidRPr="00F60F76" w:rsidRDefault="00523106" w:rsidP="00523106">
      <w:pPr>
        <w:numPr>
          <w:ilvl w:val="1"/>
          <w:numId w:val="5"/>
        </w:numPr>
      </w:pPr>
      <w:r w:rsidRPr="00F60F76">
        <w:t>Edging: applying banding to exposed edges</w:t>
      </w:r>
    </w:p>
    <w:p w:rsidR="00523106" w:rsidRPr="00F60F76" w:rsidRDefault="00523106" w:rsidP="00523106">
      <w:pPr>
        <w:numPr>
          <w:ilvl w:val="1"/>
          <w:numId w:val="5"/>
        </w:numPr>
      </w:pPr>
      <w:r w:rsidRPr="00F60F76">
        <w:t>Profiling: creating shapes such as grooves, chamfers, moulds, and bullnoses</w:t>
      </w:r>
    </w:p>
    <w:p w:rsidR="00523106" w:rsidRPr="00F60F76" w:rsidRDefault="00523106" w:rsidP="00523106">
      <w:pPr>
        <w:numPr>
          <w:ilvl w:val="1"/>
          <w:numId w:val="5"/>
        </w:numPr>
      </w:pPr>
      <w:r w:rsidRPr="00F60F76">
        <w:t>Turning: shaping cylindrical components</w:t>
      </w:r>
    </w:p>
    <w:p w:rsidR="00523106" w:rsidRPr="00F60F76" w:rsidRDefault="00523106" w:rsidP="00523106">
      <w:pPr>
        <w:numPr>
          <w:ilvl w:val="1"/>
          <w:numId w:val="5"/>
        </w:numPr>
      </w:pPr>
      <w:r w:rsidRPr="00F60F76">
        <w:t>Jointing: preparing joints such as mortise and tenon, dovetail, biscuit</w:t>
      </w:r>
    </w:p>
    <w:p w:rsidR="00523106" w:rsidRPr="00F60F76" w:rsidRDefault="00523106" w:rsidP="00523106">
      <w:pPr>
        <w:numPr>
          <w:ilvl w:val="1"/>
          <w:numId w:val="5"/>
        </w:numPr>
      </w:pPr>
      <w:r w:rsidRPr="00F60F76">
        <w:t>CNC applications: automated multi-functional machining</w:t>
      </w:r>
    </w:p>
    <w:p w:rsidR="00523106" w:rsidRPr="00F60F76" w:rsidRDefault="00523106" w:rsidP="00523106">
      <w:pPr>
        <w:numPr>
          <w:ilvl w:val="0"/>
          <w:numId w:val="5"/>
        </w:numPr>
      </w:pPr>
      <w:r w:rsidRPr="00F60F76">
        <w:rPr>
          <w:b/>
          <w:bCs/>
        </w:rPr>
        <w:t>Visual Aids and Demonstrations</w:t>
      </w:r>
    </w:p>
    <w:p w:rsidR="00523106" w:rsidRPr="00F60F76" w:rsidRDefault="00523106" w:rsidP="00523106">
      <w:pPr>
        <w:numPr>
          <w:ilvl w:val="1"/>
          <w:numId w:val="5"/>
        </w:numPr>
      </w:pPr>
      <w:r w:rsidRPr="00F60F76">
        <w:t>Real-life images or a walk-through of the machining department</w:t>
      </w:r>
    </w:p>
    <w:p w:rsidR="00523106" w:rsidRPr="00F60F76" w:rsidRDefault="00523106" w:rsidP="00523106">
      <w:pPr>
        <w:numPr>
          <w:ilvl w:val="1"/>
          <w:numId w:val="5"/>
        </w:numPr>
      </w:pPr>
      <w:r w:rsidRPr="00F60F76">
        <w:t>Short videos demonstrating machine operation and end-product result</w:t>
      </w:r>
    </w:p>
    <w:p w:rsidR="00523106" w:rsidRPr="00F60F76" w:rsidRDefault="00523106" w:rsidP="00523106">
      <w:pPr>
        <w:numPr>
          <w:ilvl w:val="0"/>
          <w:numId w:val="5"/>
        </w:numPr>
      </w:pPr>
      <w:r w:rsidRPr="00F60F76">
        <w:rPr>
          <w:b/>
          <w:bCs/>
        </w:rPr>
        <w:t>Safety Emphasis</w:t>
      </w:r>
    </w:p>
    <w:p w:rsidR="00523106" w:rsidRPr="00F60F76" w:rsidRDefault="00523106" w:rsidP="00523106">
      <w:pPr>
        <w:numPr>
          <w:ilvl w:val="1"/>
          <w:numId w:val="5"/>
        </w:numPr>
      </w:pPr>
      <w:r w:rsidRPr="00F60F76">
        <w:t>Discuss the implications of using the incorrect machine for a function</w:t>
      </w:r>
    </w:p>
    <w:p w:rsidR="00523106" w:rsidRPr="00F60F76" w:rsidRDefault="00523106" w:rsidP="00523106">
      <w:pPr>
        <w:numPr>
          <w:ilvl w:val="1"/>
          <w:numId w:val="5"/>
        </w:numPr>
      </w:pPr>
      <w:r w:rsidRPr="00F60F76">
        <w:t>Reinforce correct matching of function to machine to prevent accidents</w:t>
      </w:r>
    </w:p>
    <w:p w:rsidR="00523106" w:rsidRPr="00F60F76" w:rsidRDefault="007F019D" w:rsidP="00523106">
      <w:r>
        <w:lastRenderedPageBreak/>
        <w:pict>
          <v:rect id="_x0000_i1032" style="width:0;height:1.5pt" o:hralign="center" o:hrstd="t" o:hr="t" fillcolor="#a0a0a0" stroked="f"/>
        </w:pict>
      </w:r>
    </w:p>
    <w:p w:rsidR="00523106" w:rsidRPr="00F60F76" w:rsidRDefault="00523106" w:rsidP="00523106">
      <w:pPr>
        <w:rPr>
          <w:b/>
          <w:bCs/>
        </w:rPr>
      </w:pPr>
      <w:r w:rsidRPr="00F60F76">
        <w:rPr>
          <w:b/>
          <w:bCs/>
        </w:rPr>
        <w:t>Facilitated Discussion Questions</w:t>
      </w:r>
    </w:p>
    <w:p w:rsidR="00523106" w:rsidRPr="00F60F76" w:rsidRDefault="00523106" w:rsidP="00523106">
      <w:pPr>
        <w:numPr>
          <w:ilvl w:val="0"/>
          <w:numId w:val="6"/>
        </w:numPr>
      </w:pPr>
      <w:r w:rsidRPr="00F60F76">
        <w:t>What factors must be considered when selecting a machine for a specific function?</w:t>
      </w:r>
    </w:p>
    <w:p w:rsidR="00523106" w:rsidRPr="00F60F76" w:rsidRDefault="00523106" w:rsidP="00523106">
      <w:pPr>
        <w:numPr>
          <w:ilvl w:val="0"/>
          <w:numId w:val="6"/>
        </w:numPr>
      </w:pPr>
      <w:r w:rsidRPr="00F60F76">
        <w:t>How does machine function affect product quality and waste minimisation?</w:t>
      </w:r>
    </w:p>
    <w:p w:rsidR="00523106" w:rsidRPr="00F60F76" w:rsidRDefault="00523106" w:rsidP="00523106">
      <w:pPr>
        <w:numPr>
          <w:ilvl w:val="0"/>
          <w:numId w:val="6"/>
        </w:numPr>
      </w:pPr>
      <w:r w:rsidRPr="00F60F76">
        <w:t>In what situations might more than one machine be used to perform the same function?</w:t>
      </w:r>
    </w:p>
    <w:p w:rsidR="00523106" w:rsidRPr="00F60F76" w:rsidRDefault="007F019D" w:rsidP="00523106">
      <w:r>
        <w:pict>
          <v:rect id="_x0000_i1033" style="width:0;height:1.5pt" o:hralign="center" o:hrstd="t" o:hr="t" fillcolor="#a0a0a0" stroked="f"/>
        </w:pict>
      </w:r>
    </w:p>
    <w:p w:rsidR="00523106" w:rsidRPr="00F60F76" w:rsidRDefault="00523106" w:rsidP="00523106">
      <w:pPr>
        <w:rPr>
          <w:b/>
          <w:bCs/>
        </w:rPr>
      </w:pPr>
      <w:r w:rsidRPr="00F60F76">
        <w:rPr>
          <w:b/>
          <w:bCs/>
        </w:rPr>
        <w:t>Critical Thinking Questions</w:t>
      </w:r>
    </w:p>
    <w:p w:rsidR="00523106" w:rsidRPr="00F60F76" w:rsidRDefault="00523106" w:rsidP="00523106">
      <w:pPr>
        <w:numPr>
          <w:ilvl w:val="0"/>
          <w:numId w:val="7"/>
        </w:numPr>
      </w:pPr>
      <w:r w:rsidRPr="00F60F76">
        <w:rPr>
          <w:i/>
          <w:iCs/>
        </w:rPr>
        <w:t>Scenario 1:</w:t>
      </w:r>
      <w:r w:rsidRPr="00F60F76">
        <w:t xml:space="preserve"> You are required to produce a grooved panel with bullnose edges. Which machines would you select and why?</w:t>
      </w:r>
    </w:p>
    <w:p w:rsidR="00523106" w:rsidRPr="00F60F76" w:rsidRDefault="00523106" w:rsidP="00523106">
      <w:pPr>
        <w:numPr>
          <w:ilvl w:val="0"/>
          <w:numId w:val="7"/>
        </w:numPr>
      </w:pPr>
      <w:r w:rsidRPr="00F60F76">
        <w:rPr>
          <w:i/>
          <w:iCs/>
        </w:rPr>
        <w:t>Scenario 2:</w:t>
      </w:r>
      <w:r w:rsidRPr="00F60F76">
        <w:t xml:space="preserve"> A learner mistakenly selects a multiborer instead of an overhead router for a profiling task. What risks are introduced, and how should this be corrected?</w:t>
      </w:r>
    </w:p>
    <w:p w:rsidR="00523106" w:rsidRPr="00F60F76" w:rsidRDefault="007F019D" w:rsidP="00523106">
      <w:r>
        <w:pict>
          <v:rect id="_x0000_i1034" style="width:0;height:1.5pt" o:hralign="center" o:hrstd="t" o:hr="t" fillcolor="#a0a0a0" stroked="f"/>
        </w:pict>
      </w:r>
    </w:p>
    <w:p w:rsidR="00523106" w:rsidRPr="00F60F76" w:rsidRDefault="00523106" w:rsidP="00523106">
      <w:pPr>
        <w:rPr>
          <w:b/>
          <w:bCs/>
        </w:rPr>
      </w:pPr>
      <w:r w:rsidRPr="00F60F76">
        <w:rPr>
          <w:b/>
          <w:bCs/>
        </w:rPr>
        <w:t>Case Study</w:t>
      </w:r>
    </w:p>
    <w:p w:rsidR="00523106" w:rsidRPr="00F60F76" w:rsidRDefault="00523106" w:rsidP="00523106">
      <w:r w:rsidRPr="00F60F76">
        <w:rPr>
          <w:b/>
          <w:bCs/>
        </w:rPr>
        <w:t>Case: The Production Misstep</w:t>
      </w:r>
    </w:p>
    <w:p w:rsidR="00523106" w:rsidRPr="00F60F76" w:rsidRDefault="00523106" w:rsidP="00523106">
      <w:r w:rsidRPr="00F60F76">
        <w:t>A small furniture production team received an urgent order for café chairs with turned legs and edge-banded seats. The junior machinist incorrectly identified the spindle moulder as the machine to turn the legs, resulting in delayed production and material wastage.</w:t>
      </w:r>
    </w:p>
    <w:p w:rsidR="00523106" w:rsidRPr="00F60F76" w:rsidRDefault="00523106" w:rsidP="00523106">
      <w:r w:rsidRPr="00F60F76">
        <w:rPr>
          <w:b/>
          <w:bCs/>
        </w:rPr>
        <w:t>Facilitator prompts:</w:t>
      </w:r>
    </w:p>
    <w:p w:rsidR="00523106" w:rsidRPr="00F60F76" w:rsidRDefault="00523106" w:rsidP="00523106">
      <w:pPr>
        <w:numPr>
          <w:ilvl w:val="0"/>
          <w:numId w:val="8"/>
        </w:numPr>
      </w:pPr>
      <w:r w:rsidRPr="00F60F76">
        <w:t>Identify the incorrect machine choice and explain why it was wrong.</w:t>
      </w:r>
    </w:p>
    <w:p w:rsidR="00523106" w:rsidRPr="00F60F76" w:rsidRDefault="00523106" w:rsidP="00523106">
      <w:pPr>
        <w:numPr>
          <w:ilvl w:val="0"/>
          <w:numId w:val="8"/>
        </w:numPr>
      </w:pPr>
      <w:r w:rsidRPr="00F60F76">
        <w:t>Which machine should have been used for the turned legs, and what function does it serve?</w:t>
      </w:r>
    </w:p>
    <w:p w:rsidR="00523106" w:rsidRPr="00F60F76" w:rsidRDefault="00523106" w:rsidP="00523106">
      <w:pPr>
        <w:numPr>
          <w:ilvl w:val="0"/>
          <w:numId w:val="8"/>
        </w:numPr>
      </w:pPr>
      <w:r w:rsidRPr="00F60F76">
        <w:t>How could proper identification have improved workflow?</w:t>
      </w:r>
    </w:p>
    <w:p w:rsidR="00523106" w:rsidRPr="00F60F76" w:rsidRDefault="007F019D" w:rsidP="00523106">
      <w:r>
        <w:pict>
          <v:rect id="_x0000_i1035" style="width:0;height:1.5pt" o:hralign="center" o:hrstd="t" o:hr="t" fillcolor="#a0a0a0" stroked="f"/>
        </w:pict>
      </w:r>
    </w:p>
    <w:p w:rsidR="00523106" w:rsidRPr="00F60F76" w:rsidRDefault="00523106" w:rsidP="00523106">
      <w:pPr>
        <w:rPr>
          <w:b/>
          <w:bCs/>
        </w:rPr>
      </w:pPr>
      <w:r w:rsidRPr="00F60F76">
        <w:rPr>
          <w:b/>
          <w:bCs/>
        </w:rPr>
        <w:t>Practical Exercise</w:t>
      </w:r>
    </w:p>
    <w:p w:rsidR="00523106" w:rsidRPr="00F60F76" w:rsidRDefault="00523106" w:rsidP="00523106">
      <w:r w:rsidRPr="00F60F76">
        <w:rPr>
          <w:b/>
          <w:bCs/>
        </w:rPr>
        <w:t>Activity Title:</w:t>
      </w:r>
      <w:r w:rsidRPr="00F60F76">
        <w:t xml:space="preserve"> </w:t>
      </w:r>
      <w:r w:rsidRPr="00F60F76">
        <w:rPr>
          <w:i/>
          <w:iCs/>
        </w:rPr>
        <w:t>Match the Machine to Its Function</w:t>
      </w:r>
    </w:p>
    <w:p w:rsidR="00523106" w:rsidRPr="00F60F76" w:rsidRDefault="00523106" w:rsidP="00523106">
      <w:r w:rsidRPr="00F60F76">
        <w:rPr>
          <w:b/>
          <w:bCs/>
        </w:rPr>
        <w:t>Instructions:</w:t>
      </w:r>
    </w:p>
    <w:p w:rsidR="00523106" w:rsidRPr="00F60F76" w:rsidRDefault="00523106" w:rsidP="00523106">
      <w:pPr>
        <w:numPr>
          <w:ilvl w:val="0"/>
          <w:numId w:val="9"/>
        </w:numPr>
      </w:pPr>
      <w:r w:rsidRPr="00F60F76">
        <w:t>Present learners with a list of machines and a set of descriptions of machining tasks.</w:t>
      </w:r>
    </w:p>
    <w:p w:rsidR="00523106" w:rsidRPr="00F60F76" w:rsidRDefault="00523106" w:rsidP="00523106">
      <w:pPr>
        <w:numPr>
          <w:ilvl w:val="0"/>
          <w:numId w:val="9"/>
        </w:numPr>
      </w:pPr>
      <w:r w:rsidRPr="00F60F76">
        <w:t>Learners must match each machine with its correct function and justify their choices.</w:t>
      </w:r>
    </w:p>
    <w:p w:rsidR="00523106" w:rsidRPr="00F60F76" w:rsidRDefault="00523106" w:rsidP="00523106">
      <w:r w:rsidRPr="00F60F76">
        <w:rPr>
          <w:b/>
          <w:bCs/>
        </w:rPr>
        <w:t>Extension Task (if equipment is available):</w:t>
      </w:r>
    </w:p>
    <w:p w:rsidR="00523106" w:rsidRPr="00F60F76" w:rsidRDefault="00523106" w:rsidP="00523106">
      <w:pPr>
        <w:numPr>
          <w:ilvl w:val="0"/>
          <w:numId w:val="10"/>
        </w:numPr>
      </w:pPr>
      <w:r w:rsidRPr="00F60F76">
        <w:lastRenderedPageBreak/>
        <w:t>In a supervised workshop session, take learners to each machine.</w:t>
      </w:r>
    </w:p>
    <w:p w:rsidR="00523106" w:rsidRPr="00F60F76" w:rsidRDefault="00523106" w:rsidP="00523106">
      <w:pPr>
        <w:numPr>
          <w:ilvl w:val="0"/>
          <w:numId w:val="10"/>
        </w:numPr>
      </w:pPr>
      <w:r w:rsidRPr="00F60F76">
        <w:t>Allow them to read the manufacturer's nameplate, observe tool fittings, and identify function based on observation.</w:t>
      </w:r>
    </w:p>
    <w:p w:rsidR="00523106" w:rsidRPr="00F60F76" w:rsidRDefault="007F019D" w:rsidP="00523106">
      <w:r>
        <w:pict>
          <v:rect id="_x0000_i1036" style="width:0;height:1.5pt" o:hralign="center" o:hrstd="t" o:hr="t" fillcolor="#a0a0a0" stroked="f"/>
        </w:pict>
      </w:r>
    </w:p>
    <w:p w:rsidR="00523106" w:rsidRPr="00F60F76" w:rsidRDefault="00523106" w:rsidP="00523106">
      <w:pPr>
        <w:rPr>
          <w:b/>
          <w:bCs/>
        </w:rPr>
      </w:pPr>
      <w:r w:rsidRPr="00F60F76">
        <w:rPr>
          <w:b/>
          <w:bCs/>
        </w:rPr>
        <w:t>Assessment Preparation Notes</w:t>
      </w:r>
    </w:p>
    <w:p w:rsidR="00523106" w:rsidRPr="00F60F76" w:rsidRDefault="00523106" w:rsidP="00523106">
      <w:r w:rsidRPr="00F60F76">
        <w:t>The learner must demonstrate that they can:</w:t>
      </w:r>
    </w:p>
    <w:p w:rsidR="00523106" w:rsidRPr="00F60F76" w:rsidRDefault="00523106" w:rsidP="00523106">
      <w:pPr>
        <w:numPr>
          <w:ilvl w:val="0"/>
          <w:numId w:val="11"/>
        </w:numPr>
      </w:pPr>
      <w:r w:rsidRPr="00F60F76">
        <w:t>Accurately name each machine used in advanced woodworking.</w:t>
      </w:r>
    </w:p>
    <w:p w:rsidR="00523106" w:rsidRPr="00F60F76" w:rsidRDefault="00523106" w:rsidP="00523106">
      <w:pPr>
        <w:numPr>
          <w:ilvl w:val="0"/>
          <w:numId w:val="11"/>
        </w:numPr>
      </w:pPr>
      <w:r w:rsidRPr="00F60F76">
        <w:t>Explain the specific function of each machine using industry terminology.</w:t>
      </w:r>
    </w:p>
    <w:p w:rsidR="00523106" w:rsidRPr="00F60F76" w:rsidRDefault="00523106" w:rsidP="00523106">
      <w:pPr>
        <w:numPr>
          <w:ilvl w:val="0"/>
          <w:numId w:val="11"/>
        </w:numPr>
      </w:pPr>
      <w:r w:rsidRPr="00F60F76">
        <w:t>Select the correct machine for a given machining task in a scenario-based assessment.</w:t>
      </w:r>
    </w:p>
    <w:p w:rsidR="00523106" w:rsidRPr="00F60F76" w:rsidRDefault="00523106" w:rsidP="00523106">
      <w:r w:rsidRPr="00F60F76">
        <w:rPr>
          <w:b/>
          <w:bCs/>
        </w:rPr>
        <w:t>Assessment Instrument:</w:t>
      </w:r>
      <w:r w:rsidRPr="00F60F76">
        <w:t xml:space="preserve"> Observation checklist, oral questioning, written task or match-the-machine worksheet</w:t>
      </w:r>
    </w:p>
    <w:p w:rsidR="00523106" w:rsidRPr="00F60F76" w:rsidRDefault="007F019D" w:rsidP="00523106">
      <w:r>
        <w:pict>
          <v:rect id="_x0000_i1037" style="width:0;height:1.5pt" o:hralign="center" o:hrstd="t" o:hr="t" fillcolor="#a0a0a0" stroked="f"/>
        </w:pict>
      </w:r>
    </w:p>
    <w:p w:rsidR="00523106" w:rsidRPr="00F60F76" w:rsidRDefault="00523106">
      <w:r w:rsidRPr="00F60F76">
        <w:br w:type="page"/>
      </w:r>
    </w:p>
    <w:p w:rsidR="00523106" w:rsidRPr="00F60F76" w:rsidRDefault="00523106" w:rsidP="00523106">
      <w:pPr>
        <w:pStyle w:val="Heading3"/>
        <w:rPr>
          <w:rFonts w:ascii="Century Gothic" w:hAnsi="Century Gothic"/>
          <w:b/>
          <w:bCs/>
        </w:rPr>
      </w:pPr>
      <w:bookmarkStart w:id="4" w:name="_Toc197192038"/>
      <w:r w:rsidRPr="00F60F76">
        <w:rPr>
          <w:rFonts w:ascii="Century Gothic" w:hAnsi="Century Gothic"/>
          <w:b/>
          <w:bCs/>
        </w:rPr>
        <w:lastRenderedPageBreak/>
        <w:t>PA0102: Identify and Inspect Machine Parts, Attachments and Tooling for Good Working Condition and Fit to the Machine</w:t>
      </w:r>
      <w:bookmarkEnd w:id="4"/>
    </w:p>
    <w:p w:rsidR="00523106" w:rsidRPr="00F60F76" w:rsidRDefault="00523106" w:rsidP="00523106">
      <w:pPr>
        <w:rPr>
          <w:b/>
          <w:bCs/>
        </w:rPr>
      </w:pPr>
      <w:r w:rsidRPr="00F60F76">
        <w:rPr>
          <w:b/>
          <w:bCs/>
        </w:rPr>
        <w:t>Purpose of the Activity</w:t>
      </w:r>
    </w:p>
    <w:p w:rsidR="00523106" w:rsidRPr="00F60F76" w:rsidRDefault="00523106" w:rsidP="00523106">
      <w:r w:rsidRPr="00F60F76">
        <w:t>This activity builds on the learner’s ability to correctly identify advanced woodwork machines by introducing the critical task of inspecting machine components. It focuses on ensuring that all machine parts, attachments, and tooling are fit for purpose, correctly matched to the machine, and in a safe working condition. This task is foundational for reducing operational risks, ensuring product accuracy, and preventing equipment damage or personal injury.</w:t>
      </w:r>
    </w:p>
    <w:p w:rsidR="00523106" w:rsidRPr="00F60F76" w:rsidRDefault="007F019D" w:rsidP="00523106">
      <w:r>
        <w:pict>
          <v:rect id="_x0000_i1038" style="width:0;height:1.5pt" o:hralign="center" o:hrstd="t" o:hr="t" fillcolor="#a0a0a0" stroked="f"/>
        </w:pict>
      </w:r>
    </w:p>
    <w:p w:rsidR="00523106" w:rsidRPr="00F60F76" w:rsidRDefault="00523106" w:rsidP="00523106">
      <w:pPr>
        <w:rPr>
          <w:b/>
          <w:bCs/>
        </w:rPr>
      </w:pPr>
      <w:r w:rsidRPr="00F60F76">
        <w:rPr>
          <w:b/>
          <w:bCs/>
        </w:rPr>
        <w:t>Key Content to Cover</w:t>
      </w:r>
    </w:p>
    <w:p w:rsidR="00523106" w:rsidRPr="00F60F76" w:rsidRDefault="00523106" w:rsidP="00523106">
      <w:pPr>
        <w:numPr>
          <w:ilvl w:val="0"/>
          <w:numId w:val="12"/>
        </w:numPr>
      </w:pPr>
      <w:r w:rsidRPr="00F60F76">
        <w:rPr>
          <w:b/>
          <w:bCs/>
        </w:rPr>
        <w:t>Types of Machine Parts and Tooling</w:t>
      </w:r>
    </w:p>
    <w:p w:rsidR="00523106" w:rsidRPr="00F60F76" w:rsidRDefault="00523106" w:rsidP="00523106">
      <w:pPr>
        <w:numPr>
          <w:ilvl w:val="1"/>
          <w:numId w:val="12"/>
        </w:numPr>
      </w:pPr>
      <w:r w:rsidRPr="00F60F76">
        <w:t>Spindles, cutters, blades, chucks, collets, drill bits, router bits, turning tools</w:t>
      </w:r>
    </w:p>
    <w:p w:rsidR="00523106" w:rsidRPr="00F60F76" w:rsidRDefault="00523106" w:rsidP="00523106">
      <w:pPr>
        <w:numPr>
          <w:ilvl w:val="1"/>
          <w:numId w:val="12"/>
        </w:numPr>
      </w:pPr>
      <w:r w:rsidRPr="00F60F76">
        <w:t>Attachments: fences, stops, jigs, clamping devices</w:t>
      </w:r>
    </w:p>
    <w:p w:rsidR="00523106" w:rsidRPr="00F60F76" w:rsidRDefault="00523106" w:rsidP="00523106">
      <w:pPr>
        <w:numPr>
          <w:ilvl w:val="1"/>
          <w:numId w:val="12"/>
        </w:numPr>
      </w:pPr>
      <w:r w:rsidRPr="00F60F76">
        <w:t>Safety guards, tool holders, and mounts</w:t>
      </w:r>
    </w:p>
    <w:p w:rsidR="00523106" w:rsidRPr="00F60F76" w:rsidRDefault="00523106" w:rsidP="00523106">
      <w:pPr>
        <w:numPr>
          <w:ilvl w:val="0"/>
          <w:numId w:val="12"/>
        </w:numPr>
      </w:pPr>
      <w:r w:rsidRPr="00F60F76">
        <w:rPr>
          <w:b/>
          <w:bCs/>
        </w:rPr>
        <w:t>Inspection Procedures</w:t>
      </w:r>
    </w:p>
    <w:p w:rsidR="00523106" w:rsidRPr="00F60F76" w:rsidRDefault="00523106" w:rsidP="00523106">
      <w:pPr>
        <w:numPr>
          <w:ilvl w:val="1"/>
          <w:numId w:val="12"/>
        </w:numPr>
      </w:pPr>
      <w:r w:rsidRPr="00F60F76">
        <w:t>Visual inspection for cracks, wear, corrosion or misalignment</w:t>
      </w:r>
    </w:p>
    <w:p w:rsidR="00523106" w:rsidRPr="00F60F76" w:rsidRDefault="00523106" w:rsidP="00523106">
      <w:pPr>
        <w:numPr>
          <w:ilvl w:val="1"/>
          <w:numId w:val="12"/>
        </w:numPr>
      </w:pPr>
      <w:r w:rsidRPr="00F60F76">
        <w:t>Checking sharpness, balance, and correct mounting surfaces</w:t>
      </w:r>
    </w:p>
    <w:p w:rsidR="00523106" w:rsidRPr="00F60F76" w:rsidRDefault="00523106" w:rsidP="00523106">
      <w:pPr>
        <w:numPr>
          <w:ilvl w:val="1"/>
          <w:numId w:val="12"/>
        </w:numPr>
      </w:pPr>
      <w:r w:rsidRPr="00F60F76">
        <w:t>Verifying that all fasteners and locking mechanisms are functional</w:t>
      </w:r>
    </w:p>
    <w:p w:rsidR="00523106" w:rsidRPr="00F60F76" w:rsidRDefault="00523106" w:rsidP="00523106">
      <w:pPr>
        <w:numPr>
          <w:ilvl w:val="1"/>
          <w:numId w:val="12"/>
        </w:numPr>
      </w:pPr>
      <w:r w:rsidRPr="00F60F76">
        <w:t>Identification of damage or signs of fatigue</w:t>
      </w:r>
    </w:p>
    <w:p w:rsidR="00523106" w:rsidRPr="00F60F76" w:rsidRDefault="00523106" w:rsidP="00523106">
      <w:pPr>
        <w:numPr>
          <w:ilvl w:val="0"/>
          <w:numId w:val="12"/>
        </w:numPr>
      </w:pPr>
      <w:r w:rsidRPr="00F60F76">
        <w:rPr>
          <w:b/>
          <w:bCs/>
        </w:rPr>
        <w:t>Fit to Machine</w:t>
      </w:r>
    </w:p>
    <w:p w:rsidR="00523106" w:rsidRPr="00F60F76" w:rsidRDefault="00523106" w:rsidP="00523106">
      <w:pPr>
        <w:numPr>
          <w:ilvl w:val="1"/>
          <w:numId w:val="12"/>
        </w:numPr>
      </w:pPr>
      <w:r w:rsidRPr="00F60F76">
        <w:t>Compatibility of tooling to machine specifications (shaft size, type, rotation direction)</w:t>
      </w:r>
    </w:p>
    <w:p w:rsidR="00523106" w:rsidRPr="00F60F76" w:rsidRDefault="00523106" w:rsidP="00523106">
      <w:pPr>
        <w:numPr>
          <w:ilvl w:val="1"/>
          <w:numId w:val="12"/>
        </w:numPr>
      </w:pPr>
      <w:r w:rsidRPr="00F60F76">
        <w:t>Secure fitting of parts using correct tools and torque</w:t>
      </w:r>
    </w:p>
    <w:p w:rsidR="00523106" w:rsidRPr="00F60F76" w:rsidRDefault="00523106" w:rsidP="00523106">
      <w:pPr>
        <w:numPr>
          <w:ilvl w:val="1"/>
          <w:numId w:val="12"/>
        </w:numPr>
      </w:pPr>
      <w:r w:rsidRPr="00F60F76">
        <w:t>Balancing or aligning cutters and tools before use</w:t>
      </w:r>
    </w:p>
    <w:p w:rsidR="00523106" w:rsidRPr="00F60F76" w:rsidRDefault="00523106" w:rsidP="00523106">
      <w:pPr>
        <w:numPr>
          <w:ilvl w:val="0"/>
          <w:numId w:val="12"/>
        </w:numPr>
      </w:pPr>
      <w:r w:rsidRPr="00F60F76">
        <w:rPr>
          <w:b/>
          <w:bCs/>
        </w:rPr>
        <w:t>Consequences of Faulty Tooling or Poor Fit</w:t>
      </w:r>
    </w:p>
    <w:p w:rsidR="00523106" w:rsidRPr="00F60F76" w:rsidRDefault="00523106" w:rsidP="00523106">
      <w:pPr>
        <w:numPr>
          <w:ilvl w:val="1"/>
          <w:numId w:val="12"/>
        </w:numPr>
      </w:pPr>
      <w:r w:rsidRPr="00F60F76">
        <w:t>Damage to material, injury to operator, damage to machine</w:t>
      </w:r>
    </w:p>
    <w:p w:rsidR="00523106" w:rsidRPr="00F60F76" w:rsidRDefault="00523106" w:rsidP="00523106">
      <w:pPr>
        <w:numPr>
          <w:ilvl w:val="1"/>
          <w:numId w:val="12"/>
        </w:numPr>
      </w:pPr>
      <w:r w:rsidRPr="00F60F76">
        <w:t>Compromised product quality and accuracy</w:t>
      </w:r>
    </w:p>
    <w:p w:rsidR="00523106" w:rsidRPr="00F60F76" w:rsidRDefault="00523106" w:rsidP="00523106">
      <w:pPr>
        <w:numPr>
          <w:ilvl w:val="1"/>
          <w:numId w:val="12"/>
        </w:numPr>
      </w:pPr>
      <w:r w:rsidRPr="00F60F76">
        <w:t>Inability to maintain required tolerances</w:t>
      </w:r>
    </w:p>
    <w:p w:rsidR="00523106" w:rsidRPr="00F60F76" w:rsidRDefault="007F019D" w:rsidP="00523106">
      <w:r>
        <w:pict>
          <v:rect id="_x0000_i1039" style="width:0;height:1.5pt" o:hralign="center" o:hrstd="t" o:hr="t" fillcolor="#a0a0a0" stroked="f"/>
        </w:pict>
      </w:r>
    </w:p>
    <w:p w:rsidR="00523106" w:rsidRPr="00F60F76" w:rsidRDefault="00523106" w:rsidP="00523106">
      <w:pPr>
        <w:rPr>
          <w:b/>
          <w:bCs/>
        </w:rPr>
      </w:pPr>
      <w:r w:rsidRPr="00F60F76">
        <w:rPr>
          <w:b/>
          <w:bCs/>
        </w:rPr>
        <w:t>Facilitated Discussion Questions</w:t>
      </w:r>
    </w:p>
    <w:p w:rsidR="00523106" w:rsidRPr="00F60F76" w:rsidRDefault="00523106" w:rsidP="00523106">
      <w:pPr>
        <w:numPr>
          <w:ilvl w:val="0"/>
          <w:numId w:val="13"/>
        </w:numPr>
      </w:pPr>
      <w:r w:rsidRPr="00F60F76">
        <w:t>What safety checks must be completed before fitting tooling to a machine?</w:t>
      </w:r>
    </w:p>
    <w:p w:rsidR="00523106" w:rsidRPr="00F60F76" w:rsidRDefault="00523106" w:rsidP="00523106">
      <w:pPr>
        <w:numPr>
          <w:ilvl w:val="0"/>
          <w:numId w:val="13"/>
        </w:numPr>
      </w:pPr>
      <w:r w:rsidRPr="00F60F76">
        <w:t>How can poor fitment of tooling affect the final product?</w:t>
      </w:r>
    </w:p>
    <w:p w:rsidR="00523106" w:rsidRPr="00F60F76" w:rsidRDefault="00523106" w:rsidP="00523106">
      <w:pPr>
        <w:numPr>
          <w:ilvl w:val="0"/>
          <w:numId w:val="13"/>
        </w:numPr>
      </w:pPr>
      <w:r w:rsidRPr="00F60F76">
        <w:lastRenderedPageBreak/>
        <w:t>Why is it important to report and remove defective tooling from the workshop?</w:t>
      </w:r>
    </w:p>
    <w:p w:rsidR="00523106" w:rsidRPr="00F60F76" w:rsidRDefault="007F019D" w:rsidP="00523106">
      <w:r>
        <w:pict>
          <v:rect id="_x0000_i1040" style="width:0;height:1.5pt" o:hralign="center" o:hrstd="t" o:hr="t" fillcolor="#a0a0a0" stroked="f"/>
        </w:pict>
      </w:r>
    </w:p>
    <w:p w:rsidR="00523106" w:rsidRPr="00F60F76" w:rsidRDefault="00523106" w:rsidP="00523106">
      <w:pPr>
        <w:rPr>
          <w:b/>
          <w:bCs/>
        </w:rPr>
      </w:pPr>
      <w:r w:rsidRPr="00F60F76">
        <w:rPr>
          <w:b/>
          <w:bCs/>
        </w:rPr>
        <w:t>Critical Thinking Questions</w:t>
      </w:r>
    </w:p>
    <w:p w:rsidR="00523106" w:rsidRPr="00F60F76" w:rsidRDefault="00523106" w:rsidP="00523106">
      <w:pPr>
        <w:numPr>
          <w:ilvl w:val="0"/>
          <w:numId w:val="14"/>
        </w:numPr>
      </w:pPr>
      <w:r w:rsidRPr="00F60F76">
        <w:rPr>
          <w:i/>
          <w:iCs/>
        </w:rPr>
        <w:t>Scenario 1:</w:t>
      </w:r>
      <w:r w:rsidRPr="00F60F76">
        <w:t xml:space="preserve"> You find a cutter head that fits the spindle, but it has visible chips on the blade edges. What steps should you take?</w:t>
      </w:r>
    </w:p>
    <w:p w:rsidR="00523106" w:rsidRPr="00F60F76" w:rsidRDefault="00523106" w:rsidP="00523106">
      <w:pPr>
        <w:numPr>
          <w:ilvl w:val="0"/>
          <w:numId w:val="14"/>
        </w:numPr>
      </w:pPr>
      <w:r w:rsidRPr="00F60F76">
        <w:rPr>
          <w:i/>
          <w:iCs/>
        </w:rPr>
        <w:t>Scenario 2:</w:t>
      </w:r>
      <w:r w:rsidRPr="00F60F76">
        <w:t xml:space="preserve"> A co-worker fits a tool using a loose or incorrect spanner. What risks does this introduce, and how would you intervene?</w:t>
      </w:r>
    </w:p>
    <w:p w:rsidR="00523106" w:rsidRPr="00F60F76" w:rsidRDefault="007F019D" w:rsidP="00523106">
      <w:r>
        <w:pict>
          <v:rect id="_x0000_i1041" style="width:0;height:1.5pt" o:hralign="center" o:hrstd="t" o:hr="t" fillcolor="#a0a0a0" stroked="f"/>
        </w:pict>
      </w:r>
    </w:p>
    <w:p w:rsidR="00523106" w:rsidRPr="00F60F76" w:rsidRDefault="00523106" w:rsidP="00523106">
      <w:pPr>
        <w:rPr>
          <w:b/>
          <w:bCs/>
        </w:rPr>
      </w:pPr>
      <w:r w:rsidRPr="00F60F76">
        <w:rPr>
          <w:b/>
          <w:bCs/>
        </w:rPr>
        <w:t>Case Study</w:t>
      </w:r>
    </w:p>
    <w:p w:rsidR="00523106" w:rsidRPr="00F60F76" w:rsidRDefault="00523106" w:rsidP="00523106">
      <w:r w:rsidRPr="00F60F76">
        <w:rPr>
          <w:b/>
          <w:bCs/>
        </w:rPr>
        <w:t>Case: The Misaligned Moulder</w:t>
      </w:r>
    </w:p>
    <w:p w:rsidR="00523106" w:rsidRPr="00F60F76" w:rsidRDefault="00523106" w:rsidP="00523106">
      <w:r w:rsidRPr="00F60F76">
        <w:t>During the setup of a profiling operation, a technician failed to inspect the spindle moulder tooling. The tool slipped during operation, damaging the timber and injuring the operator due to a missing locking bolt.</w:t>
      </w:r>
    </w:p>
    <w:p w:rsidR="00523106" w:rsidRPr="00F60F76" w:rsidRDefault="00523106" w:rsidP="00523106">
      <w:r w:rsidRPr="00F60F76">
        <w:rPr>
          <w:b/>
          <w:bCs/>
        </w:rPr>
        <w:t>Facilitator prompts:</w:t>
      </w:r>
    </w:p>
    <w:p w:rsidR="00523106" w:rsidRPr="00F60F76" w:rsidRDefault="00523106" w:rsidP="00523106">
      <w:pPr>
        <w:numPr>
          <w:ilvl w:val="0"/>
          <w:numId w:val="15"/>
        </w:numPr>
      </w:pPr>
      <w:r w:rsidRPr="00F60F76">
        <w:t>What were the errors in the inspection and fitting process?</w:t>
      </w:r>
    </w:p>
    <w:p w:rsidR="00523106" w:rsidRPr="00F60F76" w:rsidRDefault="00523106" w:rsidP="00523106">
      <w:pPr>
        <w:numPr>
          <w:ilvl w:val="0"/>
          <w:numId w:val="15"/>
        </w:numPr>
      </w:pPr>
      <w:r w:rsidRPr="00F60F76">
        <w:t>Which preventative steps should have been taken?</w:t>
      </w:r>
    </w:p>
    <w:p w:rsidR="00523106" w:rsidRPr="00F60F76" w:rsidRDefault="00523106" w:rsidP="00523106">
      <w:pPr>
        <w:numPr>
          <w:ilvl w:val="0"/>
          <w:numId w:val="15"/>
        </w:numPr>
      </w:pPr>
      <w:r w:rsidRPr="00F60F76">
        <w:t>How does this case illustrate the importance of proper inspection and secure fitting?</w:t>
      </w:r>
    </w:p>
    <w:p w:rsidR="00523106" w:rsidRPr="00F60F76" w:rsidRDefault="007F019D" w:rsidP="00523106">
      <w:r>
        <w:pict>
          <v:rect id="_x0000_i1042" style="width:0;height:1.5pt" o:hralign="center" o:hrstd="t" o:hr="t" fillcolor="#a0a0a0" stroked="f"/>
        </w:pict>
      </w:r>
    </w:p>
    <w:p w:rsidR="00523106" w:rsidRPr="00F60F76" w:rsidRDefault="00523106" w:rsidP="00523106">
      <w:pPr>
        <w:rPr>
          <w:b/>
          <w:bCs/>
        </w:rPr>
      </w:pPr>
      <w:r w:rsidRPr="00F60F76">
        <w:rPr>
          <w:b/>
          <w:bCs/>
        </w:rPr>
        <w:t>Practical Exercise</w:t>
      </w:r>
    </w:p>
    <w:p w:rsidR="00523106" w:rsidRPr="00F60F76" w:rsidRDefault="00523106" w:rsidP="00523106">
      <w:r w:rsidRPr="00F60F76">
        <w:rPr>
          <w:b/>
          <w:bCs/>
        </w:rPr>
        <w:t>Activity Title:</w:t>
      </w:r>
      <w:r w:rsidRPr="00F60F76">
        <w:t xml:space="preserve"> </w:t>
      </w:r>
      <w:r w:rsidRPr="00F60F76">
        <w:rPr>
          <w:i/>
          <w:iCs/>
        </w:rPr>
        <w:t>Tooling Safety and Fit Inspection Exercise</w:t>
      </w:r>
    </w:p>
    <w:p w:rsidR="00523106" w:rsidRPr="00F60F76" w:rsidRDefault="00523106" w:rsidP="00523106">
      <w:r w:rsidRPr="00F60F76">
        <w:rPr>
          <w:b/>
          <w:bCs/>
        </w:rPr>
        <w:t>Instructions:</w:t>
      </w:r>
    </w:p>
    <w:p w:rsidR="00523106" w:rsidRPr="00F60F76" w:rsidRDefault="00523106" w:rsidP="00523106">
      <w:pPr>
        <w:numPr>
          <w:ilvl w:val="0"/>
          <w:numId w:val="16"/>
        </w:numPr>
      </w:pPr>
      <w:r w:rsidRPr="00F60F76">
        <w:t>Provide learners with a selection of real or mock tooling (some in good condition, others defective).</w:t>
      </w:r>
    </w:p>
    <w:p w:rsidR="00523106" w:rsidRPr="00F60F76" w:rsidRDefault="00523106" w:rsidP="00523106">
      <w:pPr>
        <w:numPr>
          <w:ilvl w:val="0"/>
          <w:numId w:val="16"/>
        </w:numPr>
      </w:pPr>
      <w:r w:rsidRPr="00F60F76">
        <w:t>Ask them to inspect each item, document findings, and indicate whether the tooling is safe and suitable for use.</w:t>
      </w:r>
    </w:p>
    <w:p w:rsidR="00523106" w:rsidRPr="00F60F76" w:rsidRDefault="00523106" w:rsidP="00523106">
      <w:pPr>
        <w:numPr>
          <w:ilvl w:val="0"/>
          <w:numId w:val="16"/>
        </w:numPr>
      </w:pPr>
      <w:r w:rsidRPr="00F60F76">
        <w:t>Include machine compatibility checks using manufacturer specifications.</w:t>
      </w:r>
    </w:p>
    <w:p w:rsidR="00523106" w:rsidRPr="00F60F76" w:rsidRDefault="00523106" w:rsidP="00523106">
      <w:r w:rsidRPr="00F60F76">
        <w:rPr>
          <w:b/>
          <w:bCs/>
        </w:rPr>
        <w:t>Workshop extension:</w:t>
      </w:r>
    </w:p>
    <w:p w:rsidR="00523106" w:rsidRPr="00F60F76" w:rsidRDefault="00523106" w:rsidP="00523106">
      <w:pPr>
        <w:numPr>
          <w:ilvl w:val="0"/>
          <w:numId w:val="17"/>
        </w:numPr>
      </w:pPr>
      <w:r w:rsidRPr="00F60F76">
        <w:t>Learners demonstrate fitting a selected tool to the appropriate machine under supervision, following safe practices and using correct tools.</w:t>
      </w:r>
    </w:p>
    <w:p w:rsidR="00523106" w:rsidRPr="00F60F76" w:rsidRDefault="007F019D" w:rsidP="00523106">
      <w:r>
        <w:pict>
          <v:rect id="_x0000_i1043" style="width:0;height:1.5pt" o:hralign="center" o:hrstd="t" o:hr="t" fillcolor="#a0a0a0" stroked="f"/>
        </w:pict>
      </w:r>
    </w:p>
    <w:p w:rsidR="00523106" w:rsidRPr="00F60F76" w:rsidRDefault="00523106" w:rsidP="00523106">
      <w:pPr>
        <w:rPr>
          <w:b/>
          <w:bCs/>
        </w:rPr>
      </w:pPr>
      <w:r w:rsidRPr="00F60F76">
        <w:rPr>
          <w:b/>
          <w:bCs/>
        </w:rPr>
        <w:t>Assessment Preparation Notes</w:t>
      </w:r>
    </w:p>
    <w:p w:rsidR="00523106" w:rsidRPr="00F60F76" w:rsidRDefault="00523106" w:rsidP="00523106">
      <w:r w:rsidRPr="00F60F76">
        <w:t>The learner must demonstrate that they can:</w:t>
      </w:r>
    </w:p>
    <w:p w:rsidR="00523106" w:rsidRPr="00F60F76" w:rsidRDefault="00523106" w:rsidP="00523106">
      <w:pPr>
        <w:numPr>
          <w:ilvl w:val="0"/>
          <w:numId w:val="18"/>
        </w:numPr>
      </w:pPr>
      <w:r w:rsidRPr="00F60F76">
        <w:lastRenderedPageBreak/>
        <w:t>Identify key parts and tooling of a range of advanced woodworking machines.</w:t>
      </w:r>
    </w:p>
    <w:p w:rsidR="00523106" w:rsidRPr="00F60F76" w:rsidRDefault="00523106" w:rsidP="00523106">
      <w:pPr>
        <w:numPr>
          <w:ilvl w:val="0"/>
          <w:numId w:val="18"/>
        </w:numPr>
      </w:pPr>
      <w:r w:rsidRPr="00F60F76">
        <w:t>Conduct a thorough visual and functional inspection of components.</w:t>
      </w:r>
    </w:p>
    <w:p w:rsidR="00523106" w:rsidRPr="00F60F76" w:rsidRDefault="00523106" w:rsidP="00523106">
      <w:pPr>
        <w:numPr>
          <w:ilvl w:val="0"/>
          <w:numId w:val="18"/>
        </w:numPr>
      </w:pPr>
      <w:r w:rsidRPr="00F60F76">
        <w:t>Evaluate the condition and compatibility of tooling with the specific machine.</w:t>
      </w:r>
    </w:p>
    <w:p w:rsidR="00523106" w:rsidRPr="00F60F76" w:rsidRDefault="00523106" w:rsidP="00523106">
      <w:pPr>
        <w:numPr>
          <w:ilvl w:val="0"/>
          <w:numId w:val="18"/>
        </w:numPr>
      </w:pPr>
      <w:r w:rsidRPr="00F60F76">
        <w:t>Explain or demonstrate how to safely fit the tool using appropriate safety procedures.</w:t>
      </w:r>
    </w:p>
    <w:p w:rsidR="00523106" w:rsidRPr="00F60F76" w:rsidRDefault="00523106" w:rsidP="00523106">
      <w:r w:rsidRPr="00F60F76">
        <w:rPr>
          <w:b/>
          <w:bCs/>
        </w:rPr>
        <w:t>Assessment Instrument:</w:t>
      </w:r>
      <w:r w:rsidRPr="00F60F76">
        <w:t xml:space="preserve"> Observation checklist, practical demonstration, oral questioning</w:t>
      </w:r>
    </w:p>
    <w:p w:rsidR="00523106" w:rsidRPr="00F60F76" w:rsidRDefault="007F019D" w:rsidP="00523106">
      <w:r>
        <w:pict>
          <v:rect id="_x0000_i1044" style="width:0;height:1.5pt" o:hralign="center" o:hrstd="t" o:hr="t" fillcolor="#a0a0a0" stroked="f"/>
        </w:pict>
      </w:r>
    </w:p>
    <w:p w:rsidR="00523106" w:rsidRPr="00F60F76" w:rsidRDefault="00523106">
      <w:r w:rsidRPr="00F60F76">
        <w:br w:type="page"/>
      </w:r>
    </w:p>
    <w:p w:rsidR="00B06A97" w:rsidRPr="00F60F76" w:rsidRDefault="00B06A97" w:rsidP="00B06A97">
      <w:pPr>
        <w:pStyle w:val="Heading3"/>
        <w:rPr>
          <w:rFonts w:ascii="Century Gothic" w:hAnsi="Century Gothic"/>
          <w:b/>
          <w:bCs/>
        </w:rPr>
      </w:pPr>
      <w:bookmarkStart w:id="5" w:name="_Toc197192039"/>
      <w:r w:rsidRPr="00F60F76">
        <w:rPr>
          <w:rFonts w:ascii="Century Gothic" w:hAnsi="Century Gothic"/>
          <w:b/>
          <w:bCs/>
        </w:rPr>
        <w:lastRenderedPageBreak/>
        <w:t>PA0103: Conduct Pre-Start Up Inspections to Confirm Serviceability of the Machine and Check Safety Guards Are in Place and Operational</w:t>
      </w:r>
      <w:bookmarkEnd w:id="5"/>
    </w:p>
    <w:p w:rsidR="00B06A97" w:rsidRPr="00F60F76" w:rsidRDefault="00B06A97" w:rsidP="00B06A97">
      <w:pPr>
        <w:rPr>
          <w:b/>
          <w:bCs/>
        </w:rPr>
      </w:pPr>
      <w:r w:rsidRPr="00F60F76">
        <w:rPr>
          <w:b/>
          <w:bCs/>
        </w:rPr>
        <w:t>Purpose of the Activity</w:t>
      </w:r>
    </w:p>
    <w:p w:rsidR="00B06A97" w:rsidRPr="00F60F76" w:rsidRDefault="00B06A97" w:rsidP="00B06A97">
      <w:r w:rsidRPr="00F60F76">
        <w:t>This activity focuses on preparing learners to conduct thorough pre-start inspections of advanced woodworking machines. The purpose is to confirm that all mechanical, electrical, and safety systems are functional, ensuring both operational readiness and compliance with health and safety standards. Learners must be able to identify signs of wear, misalignment, or mechanical faults, and ensure that all safety features (such as emergency stops, guards, and interlocks) are fully operational before starting production.</w:t>
      </w:r>
    </w:p>
    <w:p w:rsidR="00B06A97" w:rsidRPr="00F60F76" w:rsidRDefault="007F019D" w:rsidP="00B06A97">
      <w:r>
        <w:pict>
          <v:rect id="_x0000_i1045" style="width:0;height:1.5pt" o:hralign="center" o:hrstd="t" o:hr="t" fillcolor="#a0a0a0" stroked="f"/>
        </w:pict>
      </w:r>
    </w:p>
    <w:p w:rsidR="00B06A97" w:rsidRPr="00F60F76" w:rsidRDefault="00B06A97" w:rsidP="00B06A97">
      <w:pPr>
        <w:rPr>
          <w:b/>
          <w:bCs/>
        </w:rPr>
      </w:pPr>
      <w:r w:rsidRPr="00F60F76">
        <w:rPr>
          <w:b/>
          <w:bCs/>
        </w:rPr>
        <w:t>Key Content to Cover</w:t>
      </w:r>
    </w:p>
    <w:p w:rsidR="00B06A97" w:rsidRPr="00F60F76" w:rsidRDefault="00B06A97" w:rsidP="00B06A97">
      <w:pPr>
        <w:numPr>
          <w:ilvl w:val="0"/>
          <w:numId w:val="19"/>
        </w:numPr>
      </w:pPr>
      <w:r w:rsidRPr="00F60F76">
        <w:rPr>
          <w:b/>
          <w:bCs/>
        </w:rPr>
        <w:t>Pre-Start Inspection Checklist Components</w:t>
      </w:r>
    </w:p>
    <w:p w:rsidR="00B06A97" w:rsidRPr="00F60F76" w:rsidRDefault="00B06A97" w:rsidP="00B06A97">
      <w:pPr>
        <w:numPr>
          <w:ilvl w:val="1"/>
          <w:numId w:val="19"/>
        </w:numPr>
      </w:pPr>
      <w:r w:rsidRPr="00F60F76">
        <w:t>General condition: cleanliness, visible damage, missing components</w:t>
      </w:r>
    </w:p>
    <w:p w:rsidR="00B06A97" w:rsidRPr="00F60F76" w:rsidRDefault="00B06A97" w:rsidP="00B06A97">
      <w:pPr>
        <w:numPr>
          <w:ilvl w:val="1"/>
          <w:numId w:val="19"/>
        </w:numPr>
      </w:pPr>
      <w:r w:rsidRPr="00F60F76">
        <w:t>Power supply: cords, plugs, isolation switches, and emergency stops</w:t>
      </w:r>
    </w:p>
    <w:p w:rsidR="00B06A97" w:rsidRPr="00F60F76" w:rsidRDefault="00B06A97" w:rsidP="00B06A97">
      <w:pPr>
        <w:numPr>
          <w:ilvl w:val="1"/>
          <w:numId w:val="19"/>
        </w:numPr>
      </w:pPr>
      <w:r w:rsidRPr="00F60F76">
        <w:t>Mechanical parts: belts, spindles, cutters, bearings</w:t>
      </w:r>
    </w:p>
    <w:p w:rsidR="00B06A97" w:rsidRPr="00F60F76" w:rsidRDefault="00B06A97" w:rsidP="00B06A97">
      <w:pPr>
        <w:numPr>
          <w:ilvl w:val="1"/>
          <w:numId w:val="19"/>
        </w:numPr>
      </w:pPr>
      <w:r w:rsidRPr="00F60F76">
        <w:t>Lubrication points and levels</w:t>
      </w:r>
    </w:p>
    <w:p w:rsidR="00B06A97" w:rsidRPr="00F60F76" w:rsidRDefault="00B06A97" w:rsidP="00B06A97">
      <w:pPr>
        <w:numPr>
          <w:ilvl w:val="1"/>
          <w:numId w:val="19"/>
        </w:numPr>
      </w:pPr>
      <w:r w:rsidRPr="00F60F76">
        <w:t>Tooling and attachments: correct fit and secure</w:t>
      </w:r>
    </w:p>
    <w:p w:rsidR="00B06A97" w:rsidRPr="00F60F76" w:rsidRDefault="00B06A97" w:rsidP="00B06A97">
      <w:pPr>
        <w:numPr>
          <w:ilvl w:val="1"/>
          <w:numId w:val="19"/>
        </w:numPr>
      </w:pPr>
      <w:r w:rsidRPr="00F60F76">
        <w:t>Movement checks: free and correct travel of moving parts</w:t>
      </w:r>
    </w:p>
    <w:p w:rsidR="00B06A97" w:rsidRPr="00F60F76" w:rsidRDefault="00B06A97" w:rsidP="00B06A97">
      <w:pPr>
        <w:numPr>
          <w:ilvl w:val="0"/>
          <w:numId w:val="19"/>
        </w:numPr>
      </w:pPr>
      <w:r w:rsidRPr="00F60F76">
        <w:rPr>
          <w:b/>
          <w:bCs/>
        </w:rPr>
        <w:t>Safety Systems and Guarding</w:t>
      </w:r>
    </w:p>
    <w:p w:rsidR="00B06A97" w:rsidRPr="00F60F76" w:rsidRDefault="00B06A97" w:rsidP="00B06A97">
      <w:pPr>
        <w:numPr>
          <w:ilvl w:val="1"/>
          <w:numId w:val="19"/>
        </w:numPr>
      </w:pPr>
      <w:r w:rsidRPr="00F60F76">
        <w:t>Location and function of safety guards</w:t>
      </w:r>
    </w:p>
    <w:p w:rsidR="00B06A97" w:rsidRPr="00F60F76" w:rsidRDefault="00B06A97" w:rsidP="00B06A97">
      <w:pPr>
        <w:numPr>
          <w:ilvl w:val="1"/>
          <w:numId w:val="19"/>
        </w:numPr>
      </w:pPr>
      <w:r w:rsidRPr="00F60F76">
        <w:t>Inspection of guard interlocks and shield alignment</w:t>
      </w:r>
    </w:p>
    <w:p w:rsidR="00B06A97" w:rsidRPr="00F60F76" w:rsidRDefault="00B06A97" w:rsidP="00B06A97">
      <w:pPr>
        <w:numPr>
          <w:ilvl w:val="1"/>
          <w:numId w:val="19"/>
        </w:numPr>
      </w:pPr>
      <w:r w:rsidRPr="00F60F76">
        <w:t>Functionality of emergency stops and safety cut-outs</w:t>
      </w:r>
    </w:p>
    <w:p w:rsidR="00B06A97" w:rsidRPr="00F60F76" w:rsidRDefault="00B06A97" w:rsidP="00B06A97">
      <w:pPr>
        <w:numPr>
          <w:ilvl w:val="1"/>
          <w:numId w:val="19"/>
        </w:numPr>
      </w:pPr>
      <w:r w:rsidRPr="00F60F76">
        <w:t>Confirmation that guards are fitted before machine operation</w:t>
      </w:r>
    </w:p>
    <w:p w:rsidR="00B06A97" w:rsidRPr="00F60F76" w:rsidRDefault="00B06A97" w:rsidP="00B06A97">
      <w:pPr>
        <w:numPr>
          <w:ilvl w:val="0"/>
          <w:numId w:val="19"/>
        </w:numPr>
      </w:pPr>
      <w:r w:rsidRPr="00F60F76">
        <w:rPr>
          <w:b/>
          <w:bCs/>
        </w:rPr>
        <w:t>Reporting and Escalation</w:t>
      </w:r>
    </w:p>
    <w:p w:rsidR="00B06A97" w:rsidRPr="00F60F76" w:rsidRDefault="00B06A97" w:rsidP="00B06A97">
      <w:pPr>
        <w:numPr>
          <w:ilvl w:val="1"/>
          <w:numId w:val="19"/>
        </w:numPr>
      </w:pPr>
      <w:r w:rsidRPr="00F60F76">
        <w:t>Procedures for logging faults</w:t>
      </w:r>
    </w:p>
    <w:p w:rsidR="00B06A97" w:rsidRPr="00F60F76" w:rsidRDefault="00B06A97" w:rsidP="00B06A97">
      <w:pPr>
        <w:numPr>
          <w:ilvl w:val="1"/>
          <w:numId w:val="19"/>
        </w:numPr>
      </w:pPr>
      <w:r w:rsidRPr="00F60F76">
        <w:t>When and how to tag equipment out of service</w:t>
      </w:r>
    </w:p>
    <w:p w:rsidR="00B06A97" w:rsidRPr="00F60F76" w:rsidRDefault="00B06A97" w:rsidP="00B06A97">
      <w:pPr>
        <w:numPr>
          <w:ilvl w:val="1"/>
          <w:numId w:val="19"/>
        </w:numPr>
      </w:pPr>
      <w:r w:rsidRPr="00F60F76">
        <w:t>Escalation to supervisor or maintenance personnel</w:t>
      </w:r>
    </w:p>
    <w:p w:rsidR="00B06A97" w:rsidRPr="00F60F76" w:rsidRDefault="007F019D" w:rsidP="00B06A97">
      <w:r>
        <w:pict>
          <v:rect id="_x0000_i1046" style="width:0;height:1.5pt" o:hralign="center" o:hrstd="t" o:hr="t" fillcolor="#a0a0a0" stroked="f"/>
        </w:pict>
      </w:r>
    </w:p>
    <w:p w:rsidR="00B06A97" w:rsidRPr="00F60F76" w:rsidRDefault="00B06A97" w:rsidP="00B06A97">
      <w:pPr>
        <w:rPr>
          <w:b/>
          <w:bCs/>
        </w:rPr>
      </w:pPr>
      <w:r w:rsidRPr="00F60F76">
        <w:rPr>
          <w:b/>
          <w:bCs/>
        </w:rPr>
        <w:t>Facilitated Discussion Questions</w:t>
      </w:r>
    </w:p>
    <w:p w:rsidR="00B06A97" w:rsidRPr="00F60F76" w:rsidRDefault="00B06A97" w:rsidP="00B06A97">
      <w:pPr>
        <w:numPr>
          <w:ilvl w:val="0"/>
          <w:numId w:val="20"/>
        </w:numPr>
      </w:pPr>
      <w:r w:rsidRPr="00F60F76">
        <w:t>What are the most critical areas to check before starting a machine?</w:t>
      </w:r>
    </w:p>
    <w:p w:rsidR="00B06A97" w:rsidRPr="00F60F76" w:rsidRDefault="00B06A97" w:rsidP="00B06A97">
      <w:pPr>
        <w:numPr>
          <w:ilvl w:val="0"/>
          <w:numId w:val="20"/>
        </w:numPr>
      </w:pPr>
      <w:r w:rsidRPr="00F60F76">
        <w:t>Why is it important to verify that safety guards are both present and operational?</w:t>
      </w:r>
    </w:p>
    <w:p w:rsidR="00B06A97" w:rsidRPr="00F60F76" w:rsidRDefault="00B06A97" w:rsidP="00B06A97">
      <w:pPr>
        <w:numPr>
          <w:ilvl w:val="0"/>
          <w:numId w:val="20"/>
        </w:numPr>
      </w:pPr>
      <w:r w:rsidRPr="00F60F76">
        <w:lastRenderedPageBreak/>
        <w:t>What should you do if you notice a minor issue during the pre-start inspection?</w:t>
      </w:r>
    </w:p>
    <w:p w:rsidR="00B06A97" w:rsidRPr="00F60F76" w:rsidRDefault="007F019D" w:rsidP="00B06A97">
      <w:r>
        <w:pict>
          <v:rect id="_x0000_i1047" style="width:0;height:1.5pt" o:hralign="center" o:hrstd="t" o:hr="t" fillcolor="#a0a0a0" stroked="f"/>
        </w:pict>
      </w:r>
    </w:p>
    <w:p w:rsidR="00B06A97" w:rsidRPr="00F60F76" w:rsidRDefault="00B06A97" w:rsidP="00B06A97">
      <w:pPr>
        <w:rPr>
          <w:b/>
          <w:bCs/>
        </w:rPr>
      </w:pPr>
      <w:r w:rsidRPr="00F60F76">
        <w:rPr>
          <w:b/>
          <w:bCs/>
        </w:rPr>
        <w:t>Critical Thinking Questions</w:t>
      </w:r>
    </w:p>
    <w:p w:rsidR="00B06A97" w:rsidRPr="00F60F76" w:rsidRDefault="00B06A97" w:rsidP="00B06A97">
      <w:pPr>
        <w:numPr>
          <w:ilvl w:val="0"/>
          <w:numId w:val="21"/>
        </w:numPr>
      </w:pPr>
      <w:r w:rsidRPr="00F60F76">
        <w:rPr>
          <w:i/>
          <w:iCs/>
        </w:rPr>
        <w:t>Scenario 1:</w:t>
      </w:r>
      <w:r w:rsidRPr="00F60F76">
        <w:t xml:space="preserve"> You notice a missing guard on the edge banding machine, but the supervisor is urging you to proceed with production. What should you do, and why?</w:t>
      </w:r>
    </w:p>
    <w:p w:rsidR="00B06A97" w:rsidRPr="00F60F76" w:rsidRDefault="00B06A97" w:rsidP="00B06A97">
      <w:pPr>
        <w:numPr>
          <w:ilvl w:val="0"/>
          <w:numId w:val="21"/>
        </w:numPr>
      </w:pPr>
      <w:r w:rsidRPr="00F60F76">
        <w:rPr>
          <w:i/>
          <w:iCs/>
        </w:rPr>
        <w:t>Scenario 2:</w:t>
      </w:r>
      <w:r w:rsidRPr="00F60F76">
        <w:t xml:space="preserve"> A colleague bypasses the safety interlock using tape to keep a guard open during use. What are the risks, and how would you respond?</w:t>
      </w:r>
    </w:p>
    <w:p w:rsidR="00B06A97" w:rsidRPr="00F60F76" w:rsidRDefault="007F019D" w:rsidP="00B06A97">
      <w:r>
        <w:pict>
          <v:rect id="_x0000_i1048" style="width:0;height:1.5pt" o:hralign="center" o:hrstd="t" o:hr="t" fillcolor="#a0a0a0" stroked="f"/>
        </w:pict>
      </w:r>
    </w:p>
    <w:p w:rsidR="00B06A97" w:rsidRPr="00F60F76" w:rsidRDefault="00B06A97" w:rsidP="00B06A97">
      <w:pPr>
        <w:rPr>
          <w:b/>
          <w:bCs/>
        </w:rPr>
      </w:pPr>
      <w:r w:rsidRPr="00F60F76">
        <w:rPr>
          <w:b/>
          <w:bCs/>
        </w:rPr>
        <w:t>Case Study</w:t>
      </w:r>
    </w:p>
    <w:p w:rsidR="00B06A97" w:rsidRPr="00F60F76" w:rsidRDefault="00B06A97" w:rsidP="00B06A97">
      <w:r w:rsidRPr="00F60F76">
        <w:rPr>
          <w:b/>
          <w:bCs/>
        </w:rPr>
        <w:t>Case: The Overlooked Fault</w:t>
      </w:r>
    </w:p>
    <w:p w:rsidR="00B06A97" w:rsidRPr="00F60F76" w:rsidRDefault="00B06A97" w:rsidP="00B06A97">
      <w:r w:rsidRPr="00F60F76">
        <w:t>A multiborer in the workshop failed during operation, causing a minor injury. Investigation revealed that the pre-start inspection had been rushed, and a damaged emergency stop button had gone unnoticed.</w:t>
      </w:r>
    </w:p>
    <w:p w:rsidR="00B06A97" w:rsidRPr="00F60F76" w:rsidRDefault="00B06A97" w:rsidP="00B06A97">
      <w:r w:rsidRPr="00F60F76">
        <w:rPr>
          <w:b/>
          <w:bCs/>
        </w:rPr>
        <w:t>Facilitator prompts:</w:t>
      </w:r>
    </w:p>
    <w:p w:rsidR="00B06A97" w:rsidRPr="00F60F76" w:rsidRDefault="00B06A97" w:rsidP="00B06A97">
      <w:pPr>
        <w:numPr>
          <w:ilvl w:val="0"/>
          <w:numId w:val="22"/>
        </w:numPr>
      </w:pPr>
      <w:r w:rsidRPr="00F60F76">
        <w:t>What inspection steps were skipped or improperly done?</w:t>
      </w:r>
    </w:p>
    <w:p w:rsidR="00B06A97" w:rsidRPr="00F60F76" w:rsidRDefault="00B06A97" w:rsidP="00B06A97">
      <w:pPr>
        <w:numPr>
          <w:ilvl w:val="0"/>
          <w:numId w:val="22"/>
        </w:numPr>
      </w:pPr>
      <w:r w:rsidRPr="00F60F76">
        <w:t>How can a simple checklist prevent operational failures?</w:t>
      </w:r>
    </w:p>
    <w:p w:rsidR="00B06A97" w:rsidRPr="00F60F76" w:rsidRDefault="00B06A97" w:rsidP="00B06A97">
      <w:pPr>
        <w:numPr>
          <w:ilvl w:val="0"/>
          <w:numId w:val="22"/>
        </w:numPr>
      </w:pPr>
      <w:r w:rsidRPr="00F60F76">
        <w:t>What cultural changes in the workshop could improve safety behaviour?</w:t>
      </w:r>
    </w:p>
    <w:p w:rsidR="00B06A97" w:rsidRPr="00F60F76" w:rsidRDefault="007F019D" w:rsidP="00B06A97">
      <w:r>
        <w:pict>
          <v:rect id="_x0000_i1049" style="width:0;height:1.5pt" o:hralign="center" o:hrstd="t" o:hr="t" fillcolor="#a0a0a0" stroked="f"/>
        </w:pict>
      </w:r>
    </w:p>
    <w:p w:rsidR="00B06A97" w:rsidRPr="00F60F76" w:rsidRDefault="00B06A97" w:rsidP="00B06A97">
      <w:pPr>
        <w:rPr>
          <w:b/>
          <w:bCs/>
        </w:rPr>
      </w:pPr>
      <w:r w:rsidRPr="00F60F76">
        <w:rPr>
          <w:b/>
          <w:bCs/>
        </w:rPr>
        <w:t>Practical Exercise</w:t>
      </w:r>
    </w:p>
    <w:p w:rsidR="00B06A97" w:rsidRPr="00F60F76" w:rsidRDefault="00B06A97" w:rsidP="00B06A97">
      <w:r w:rsidRPr="00F60F76">
        <w:rPr>
          <w:b/>
          <w:bCs/>
        </w:rPr>
        <w:t>Activity Title:</w:t>
      </w:r>
      <w:r w:rsidRPr="00F60F76">
        <w:t xml:space="preserve"> </w:t>
      </w:r>
      <w:r w:rsidRPr="00F60F76">
        <w:rPr>
          <w:i/>
          <w:iCs/>
        </w:rPr>
        <w:t>Pre-Start Inspection Drill</w:t>
      </w:r>
    </w:p>
    <w:p w:rsidR="00B06A97" w:rsidRPr="00F60F76" w:rsidRDefault="00B06A97" w:rsidP="00B06A97">
      <w:r w:rsidRPr="00F60F76">
        <w:rPr>
          <w:b/>
          <w:bCs/>
        </w:rPr>
        <w:t>Instructions:</w:t>
      </w:r>
    </w:p>
    <w:p w:rsidR="00B06A97" w:rsidRPr="00F60F76" w:rsidRDefault="00B06A97" w:rsidP="00B06A97">
      <w:pPr>
        <w:numPr>
          <w:ilvl w:val="0"/>
          <w:numId w:val="23"/>
        </w:numPr>
      </w:pPr>
      <w:r w:rsidRPr="00F60F76">
        <w:t>Provide learners with a mock or real machine setup for inspection.</w:t>
      </w:r>
    </w:p>
    <w:p w:rsidR="00B06A97" w:rsidRPr="00F60F76" w:rsidRDefault="00B06A97" w:rsidP="00B06A97">
      <w:pPr>
        <w:numPr>
          <w:ilvl w:val="0"/>
          <w:numId w:val="23"/>
        </w:numPr>
      </w:pPr>
      <w:r w:rsidRPr="00F60F76">
        <w:t>Use a pre-start checklist template to guide the inspection process.</w:t>
      </w:r>
    </w:p>
    <w:p w:rsidR="00B06A97" w:rsidRPr="00F60F76" w:rsidRDefault="00B06A97" w:rsidP="00B06A97">
      <w:pPr>
        <w:numPr>
          <w:ilvl w:val="0"/>
          <w:numId w:val="23"/>
        </w:numPr>
      </w:pPr>
      <w:r w:rsidRPr="00F60F76">
        <w:t>Instruct learners to conduct the inspection, report findings, and recommend corrective actions if issues are identified.</w:t>
      </w:r>
    </w:p>
    <w:p w:rsidR="00B06A97" w:rsidRPr="00F60F76" w:rsidRDefault="00B06A97" w:rsidP="00B06A97">
      <w:r w:rsidRPr="00F60F76">
        <w:rPr>
          <w:b/>
          <w:bCs/>
        </w:rPr>
        <w:t>Variation:</w:t>
      </w:r>
      <w:r w:rsidRPr="00F60F76">
        <w:t xml:space="preserve"> Intentionally introduce one or two minor faults (e.g. loose guard, misaligned tool) to assess the learner’s attention to detail.</w:t>
      </w:r>
    </w:p>
    <w:p w:rsidR="00B06A97" w:rsidRPr="00F60F76" w:rsidRDefault="007F019D" w:rsidP="00B06A97">
      <w:r>
        <w:pict>
          <v:rect id="_x0000_i1050" style="width:0;height:1.5pt" o:hralign="center" o:hrstd="t" o:hr="t" fillcolor="#a0a0a0" stroked="f"/>
        </w:pict>
      </w:r>
    </w:p>
    <w:p w:rsidR="00B06A97" w:rsidRPr="00F60F76" w:rsidRDefault="00B06A97" w:rsidP="00B06A97">
      <w:pPr>
        <w:rPr>
          <w:b/>
          <w:bCs/>
        </w:rPr>
      </w:pPr>
      <w:r w:rsidRPr="00F60F76">
        <w:rPr>
          <w:b/>
          <w:bCs/>
        </w:rPr>
        <w:t>Assessment Preparation Notes</w:t>
      </w:r>
    </w:p>
    <w:p w:rsidR="00B06A97" w:rsidRPr="00F60F76" w:rsidRDefault="00B06A97" w:rsidP="00B06A97">
      <w:r w:rsidRPr="00F60F76">
        <w:t>The learner must demonstrate that they can:</w:t>
      </w:r>
    </w:p>
    <w:p w:rsidR="00B06A97" w:rsidRPr="00F60F76" w:rsidRDefault="00B06A97" w:rsidP="00B06A97">
      <w:pPr>
        <w:numPr>
          <w:ilvl w:val="0"/>
          <w:numId w:val="24"/>
        </w:numPr>
      </w:pPr>
      <w:r w:rsidRPr="00F60F76">
        <w:t>Follow a structured checklist to inspect advanced woodworking machines.</w:t>
      </w:r>
    </w:p>
    <w:p w:rsidR="00B06A97" w:rsidRPr="00F60F76" w:rsidRDefault="00B06A97" w:rsidP="00B06A97">
      <w:pPr>
        <w:numPr>
          <w:ilvl w:val="0"/>
          <w:numId w:val="24"/>
        </w:numPr>
      </w:pPr>
      <w:r w:rsidRPr="00F60F76">
        <w:t>Accurately identify and report safety issues or mechanical faults.</w:t>
      </w:r>
    </w:p>
    <w:p w:rsidR="00B06A97" w:rsidRPr="00F60F76" w:rsidRDefault="00B06A97" w:rsidP="00B06A97">
      <w:pPr>
        <w:numPr>
          <w:ilvl w:val="0"/>
          <w:numId w:val="24"/>
        </w:numPr>
      </w:pPr>
      <w:r w:rsidRPr="00F60F76">
        <w:lastRenderedPageBreak/>
        <w:t>Confirm the presence and functionality of safety guards and emergency stops.</w:t>
      </w:r>
    </w:p>
    <w:p w:rsidR="00B06A97" w:rsidRPr="00F60F76" w:rsidRDefault="00B06A97" w:rsidP="00B06A97">
      <w:pPr>
        <w:numPr>
          <w:ilvl w:val="0"/>
          <w:numId w:val="24"/>
        </w:numPr>
      </w:pPr>
      <w:r w:rsidRPr="00F60F76">
        <w:t>Follow correct procedures to escalate or isolate faulty machines.</w:t>
      </w:r>
    </w:p>
    <w:p w:rsidR="00B06A97" w:rsidRPr="00F60F76" w:rsidRDefault="00B06A97" w:rsidP="00B06A97">
      <w:r w:rsidRPr="00F60F76">
        <w:rPr>
          <w:b/>
          <w:bCs/>
        </w:rPr>
        <w:t>Assessment Instrument:</w:t>
      </w:r>
      <w:r w:rsidRPr="00F60F76">
        <w:t xml:space="preserve"> Practical observation, fault identification exercise, oral questioning</w:t>
      </w:r>
    </w:p>
    <w:p w:rsidR="00B06A97" w:rsidRPr="00F60F76" w:rsidRDefault="007F019D" w:rsidP="00B06A97">
      <w:r>
        <w:pict>
          <v:rect id="_x0000_i1051" style="width:0;height:1.5pt" o:hralign="center" o:hrstd="t" o:hr="t" fillcolor="#a0a0a0" stroked="f"/>
        </w:pict>
      </w:r>
    </w:p>
    <w:p w:rsidR="00B06A97" w:rsidRPr="00F60F76" w:rsidRDefault="00B06A97">
      <w:r w:rsidRPr="00F60F76">
        <w:br w:type="page"/>
      </w:r>
    </w:p>
    <w:p w:rsidR="00B06A97" w:rsidRPr="00F60F76" w:rsidRDefault="00B06A97" w:rsidP="00B06A97">
      <w:pPr>
        <w:pStyle w:val="Heading3"/>
        <w:rPr>
          <w:rFonts w:ascii="Century Gothic" w:hAnsi="Century Gothic"/>
          <w:b/>
          <w:bCs/>
        </w:rPr>
      </w:pPr>
      <w:bookmarkStart w:id="6" w:name="_Toc197192040"/>
      <w:r w:rsidRPr="00F60F76">
        <w:rPr>
          <w:rFonts w:ascii="Century Gothic" w:hAnsi="Century Gothic"/>
          <w:b/>
          <w:bCs/>
        </w:rPr>
        <w:lastRenderedPageBreak/>
        <w:t>PA0104: Identify, Select and Fit Tooling or Attachments Appropriate to the Machine, Operation and Raw Material</w:t>
      </w:r>
      <w:bookmarkEnd w:id="6"/>
    </w:p>
    <w:p w:rsidR="00B06A97" w:rsidRPr="00F60F76" w:rsidRDefault="00B06A97" w:rsidP="00B06A97">
      <w:pPr>
        <w:rPr>
          <w:b/>
          <w:bCs/>
        </w:rPr>
      </w:pPr>
    </w:p>
    <w:p w:rsidR="00B06A97" w:rsidRPr="00F60F76" w:rsidRDefault="00B06A97" w:rsidP="00B06A97">
      <w:pPr>
        <w:rPr>
          <w:b/>
          <w:bCs/>
        </w:rPr>
      </w:pPr>
      <w:r w:rsidRPr="00F60F76">
        <w:rPr>
          <w:b/>
          <w:bCs/>
        </w:rPr>
        <w:t>Purpose of the Activity</w:t>
      </w:r>
    </w:p>
    <w:p w:rsidR="00B06A97" w:rsidRPr="00F60F76" w:rsidRDefault="00B06A97" w:rsidP="00B06A97">
      <w:r w:rsidRPr="00F60F76">
        <w:t>This activity focuses on enabling learners to confidently identify and select the correct tooling or attachments required for a specific machining task, taking into account the type of machine, operation to be performed, and properties of the raw material. Learners must also demonstrate the correct and safe procedure for fitting these components, ensuring secure installation and optimal performance of the equipment.</w:t>
      </w:r>
    </w:p>
    <w:p w:rsidR="00B06A97" w:rsidRPr="00F60F76" w:rsidRDefault="00B06A97" w:rsidP="00B06A97">
      <w:r w:rsidRPr="00F60F76">
        <w:t>This skill is critical to product quality, machining accuracy, and workplace safety.</w:t>
      </w:r>
    </w:p>
    <w:p w:rsidR="00B06A97" w:rsidRPr="00F60F76" w:rsidRDefault="007F019D" w:rsidP="00B06A97">
      <w:r>
        <w:pict>
          <v:rect id="_x0000_i1052" style="width:0;height:1.5pt" o:hralign="center" o:hrstd="t" o:hr="t" fillcolor="#a0a0a0" stroked="f"/>
        </w:pict>
      </w:r>
    </w:p>
    <w:p w:rsidR="00B06A97" w:rsidRPr="00F60F76" w:rsidRDefault="00B06A97" w:rsidP="00B06A97">
      <w:pPr>
        <w:rPr>
          <w:b/>
          <w:bCs/>
        </w:rPr>
      </w:pPr>
      <w:r w:rsidRPr="00F60F76">
        <w:rPr>
          <w:b/>
          <w:bCs/>
        </w:rPr>
        <w:t>Key Content to Cover</w:t>
      </w:r>
    </w:p>
    <w:p w:rsidR="00B06A97" w:rsidRPr="00F60F76" w:rsidRDefault="00B06A97" w:rsidP="00B06A97">
      <w:pPr>
        <w:numPr>
          <w:ilvl w:val="0"/>
          <w:numId w:val="25"/>
        </w:numPr>
      </w:pPr>
      <w:r w:rsidRPr="00F60F76">
        <w:rPr>
          <w:b/>
          <w:bCs/>
        </w:rPr>
        <w:t>Types of Tooling and Attachments</w:t>
      </w:r>
    </w:p>
    <w:p w:rsidR="00B06A97" w:rsidRPr="00F60F76" w:rsidRDefault="00B06A97" w:rsidP="00B06A97">
      <w:pPr>
        <w:numPr>
          <w:ilvl w:val="1"/>
          <w:numId w:val="25"/>
        </w:numPr>
      </w:pPr>
      <w:r w:rsidRPr="00F60F76">
        <w:t>Cutters, drill bits, router bits, saw blades, spindles, chucks</w:t>
      </w:r>
    </w:p>
    <w:p w:rsidR="00B06A97" w:rsidRPr="00F60F76" w:rsidRDefault="00B06A97" w:rsidP="00B06A97">
      <w:pPr>
        <w:numPr>
          <w:ilvl w:val="1"/>
          <w:numId w:val="25"/>
        </w:numPr>
      </w:pPr>
      <w:r w:rsidRPr="00F60F76">
        <w:t>Tool holders, fences, jigs, guides, copy attachments, stops</w:t>
      </w:r>
    </w:p>
    <w:p w:rsidR="00B06A97" w:rsidRPr="00F60F76" w:rsidRDefault="00B06A97" w:rsidP="00B06A97">
      <w:pPr>
        <w:numPr>
          <w:ilvl w:val="1"/>
          <w:numId w:val="25"/>
        </w:numPr>
      </w:pPr>
      <w:r w:rsidRPr="00F60F76">
        <w:t>Specialised attachments for CNC machines or lathes</w:t>
      </w:r>
    </w:p>
    <w:p w:rsidR="00B06A97" w:rsidRPr="00F60F76" w:rsidRDefault="00B06A97" w:rsidP="00B06A97">
      <w:pPr>
        <w:numPr>
          <w:ilvl w:val="0"/>
          <w:numId w:val="25"/>
        </w:numPr>
      </w:pPr>
      <w:r w:rsidRPr="00F60F76">
        <w:rPr>
          <w:b/>
          <w:bCs/>
        </w:rPr>
        <w:t>Selection Criteria</w:t>
      </w:r>
    </w:p>
    <w:p w:rsidR="00B06A97" w:rsidRPr="00F60F76" w:rsidRDefault="00B06A97" w:rsidP="00B06A97">
      <w:pPr>
        <w:numPr>
          <w:ilvl w:val="1"/>
          <w:numId w:val="25"/>
        </w:numPr>
      </w:pPr>
      <w:r w:rsidRPr="00F60F76">
        <w:t>Based on machine function (e.g. boring, profiling, turning)</w:t>
      </w:r>
    </w:p>
    <w:p w:rsidR="00B06A97" w:rsidRPr="00F60F76" w:rsidRDefault="00B06A97" w:rsidP="00B06A97">
      <w:pPr>
        <w:numPr>
          <w:ilvl w:val="1"/>
          <w:numId w:val="25"/>
        </w:numPr>
      </w:pPr>
      <w:r w:rsidRPr="00F60F76">
        <w:t>Based on operation required (e.g. grooving, rebating, moulding)</w:t>
      </w:r>
    </w:p>
    <w:p w:rsidR="00B06A97" w:rsidRPr="00F60F76" w:rsidRDefault="00B06A97" w:rsidP="00B06A97">
      <w:pPr>
        <w:numPr>
          <w:ilvl w:val="1"/>
          <w:numId w:val="25"/>
        </w:numPr>
      </w:pPr>
      <w:r w:rsidRPr="00F60F76">
        <w:t>Compatibility with raw material (e.g. hardwood, softwood, composite board)</w:t>
      </w:r>
    </w:p>
    <w:p w:rsidR="00B06A97" w:rsidRPr="00F60F76" w:rsidRDefault="00B06A97" w:rsidP="00B06A97">
      <w:pPr>
        <w:numPr>
          <w:ilvl w:val="1"/>
          <w:numId w:val="25"/>
        </w:numPr>
      </w:pPr>
      <w:r w:rsidRPr="00F60F76">
        <w:t>Consideration of tolerances, tool geometry, and edge profile</w:t>
      </w:r>
    </w:p>
    <w:p w:rsidR="00B06A97" w:rsidRPr="00F60F76" w:rsidRDefault="00B06A97" w:rsidP="00B06A97">
      <w:pPr>
        <w:numPr>
          <w:ilvl w:val="0"/>
          <w:numId w:val="25"/>
        </w:numPr>
      </w:pPr>
      <w:r w:rsidRPr="00F60F76">
        <w:rPr>
          <w:b/>
          <w:bCs/>
        </w:rPr>
        <w:t>Fitting Procedures</w:t>
      </w:r>
    </w:p>
    <w:p w:rsidR="00B06A97" w:rsidRPr="00F60F76" w:rsidRDefault="00B06A97" w:rsidP="00B06A97">
      <w:pPr>
        <w:numPr>
          <w:ilvl w:val="1"/>
          <w:numId w:val="25"/>
        </w:numPr>
      </w:pPr>
      <w:r w:rsidRPr="00F60F76">
        <w:t>Safe handling and inspection before fitting</w:t>
      </w:r>
    </w:p>
    <w:p w:rsidR="00B06A97" w:rsidRPr="00F60F76" w:rsidRDefault="00B06A97" w:rsidP="00B06A97">
      <w:pPr>
        <w:numPr>
          <w:ilvl w:val="1"/>
          <w:numId w:val="25"/>
        </w:numPr>
      </w:pPr>
      <w:r w:rsidRPr="00F60F76">
        <w:t>Correct alignment and orientation</w:t>
      </w:r>
    </w:p>
    <w:p w:rsidR="00B06A97" w:rsidRPr="00F60F76" w:rsidRDefault="00B06A97" w:rsidP="00B06A97">
      <w:pPr>
        <w:numPr>
          <w:ilvl w:val="1"/>
          <w:numId w:val="25"/>
        </w:numPr>
      </w:pPr>
      <w:r w:rsidRPr="00F60F76">
        <w:t>Securing with correct fasteners, tools, or clamps</w:t>
      </w:r>
    </w:p>
    <w:p w:rsidR="00B06A97" w:rsidRPr="00F60F76" w:rsidRDefault="00B06A97" w:rsidP="00B06A97">
      <w:pPr>
        <w:numPr>
          <w:ilvl w:val="1"/>
          <w:numId w:val="25"/>
        </w:numPr>
      </w:pPr>
      <w:r w:rsidRPr="00F60F76">
        <w:t>Use of torque settings where applicable</w:t>
      </w:r>
    </w:p>
    <w:p w:rsidR="00B06A97" w:rsidRPr="00F60F76" w:rsidRDefault="00B06A97" w:rsidP="00B06A97">
      <w:pPr>
        <w:numPr>
          <w:ilvl w:val="1"/>
          <w:numId w:val="25"/>
        </w:numPr>
      </w:pPr>
      <w:r w:rsidRPr="00F60F76">
        <w:t>Double-checking tightness and safety guards after fitting</w:t>
      </w:r>
    </w:p>
    <w:p w:rsidR="00B06A97" w:rsidRPr="00F60F76" w:rsidRDefault="00B06A97" w:rsidP="00B06A97">
      <w:pPr>
        <w:numPr>
          <w:ilvl w:val="0"/>
          <w:numId w:val="25"/>
        </w:numPr>
      </w:pPr>
      <w:r w:rsidRPr="00F60F76">
        <w:rPr>
          <w:b/>
          <w:bCs/>
        </w:rPr>
        <w:t>Safety and Maintenance</w:t>
      </w:r>
    </w:p>
    <w:p w:rsidR="00B06A97" w:rsidRPr="00F60F76" w:rsidRDefault="00B06A97" w:rsidP="00B06A97">
      <w:pPr>
        <w:numPr>
          <w:ilvl w:val="1"/>
          <w:numId w:val="25"/>
        </w:numPr>
      </w:pPr>
      <w:r w:rsidRPr="00F60F76">
        <w:t>Using PPE during fitting (gloves, eye protection)</w:t>
      </w:r>
    </w:p>
    <w:p w:rsidR="00B06A97" w:rsidRPr="00F60F76" w:rsidRDefault="00B06A97" w:rsidP="00B06A97">
      <w:pPr>
        <w:numPr>
          <w:ilvl w:val="1"/>
          <w:numId w:val="25"/>
        </w:numPr>
      </w:pPr>
      <w:r w:rsidRPr="00F60F76">
        <w:t>Ensuring the machine is isolated before work begins</w:t>
      </w:r>
    </w:p>
    <w:p w:rsidR="00B06A97" w:rsidRPr="00F60F76" w:rsidRDefault="00B06A97" w:rsidP="00B06A97">
      <w:pPr>
        <w:numPr>
          <w:ilvl w:val="1"/>
          <w:numId w:val="25"/>
        </w:numPr>
      </w:pPr>
      <w:r w:rsidRPr="00F60F76">
        <w:t>Checking balance and calibration of rotating tools</w:t>
      </w:r>
    </w:p>
    <w:p w:rsidR="00B06A97" w:rsidRPr="00F60F76" w:rsidRDefault="00B06A97" w:rsidP="00B06A97">
      <w:pPr>
        <w:numPr>
          <w:ilvl w:val="1"/>
          <w:numId w:val="25"/>
        </w:numPr>
      </w:pPr>
      <w:r w:rsidRPr="00F60F76">
        <w:t>Reporting damaged tooling immediately</w:t>
      </w:r>
    </w:p>
    <w:p w:rsidR="00B06A97" w:rsidRPr="00F60F76" w:rsidRDefault="007F019D" w:rsidP="00B06A97">
      <w:r>
        <w:lastRenderedPageBreak/>
        <w:pict>
          <v:rect id="_x0000_i1053" style="width:0;height:1.5pt" o:hralign="center" o:hrstd="t" o:hr="t" fillcolor="#a0a0a0" stroked="f"/>
        </w:pict>
      </w:r>
    </w:p>
    <w:p w:rsidR="00B06A97" w:rsidRPr="00F60F76" w:rsidRDefault="00B06A97" w:rsidP="00B06A97">
      <w:pPr>
        <w:rPr>
          <w:b/>
          <w:bCs/>
        </w:rPr>
      </w:pPr>
      <w:r w:rsidRPr="00F60F76">
        <w:rPr>
          <w:b/>
          <w:bCs/>
        </w:rPr>
        <w:t>Facilitated Discussion Questions</w:t>
      </w:r>
    </w:p>
    <w:p w:rsidR="00B06A97" w:rsidRPr="00F60F76" w:rsidRDefault="00B06A97" w:rsidP="00B06A97">
      <w:pPr>
        <w:numPr>
          <w:ilvl w:val="0"/>
          <w:numId w:val="26"/>
        </w:numPr>
      </w:pPr>
      <w:r w:rsidRPr="00F60F76">
        <w:t>What are the risks of using the wrong tool for a specific operation?</w:t>
      </w:r>
    </w:p>
    <w:p w:rsidR="00B06A97" w:rsidRPr="00F60F76" w:rsidRDefault="00B06A97" w:rsidP="00B06A97">
      <w:pPr>
        <w:numPr>
          <w:ilvl w:val="0"/>
          <w:numId w:val="26"/>
        </w:numPr>
      </w:pPr>
      <w:r w:rsidRPr="00F60F76">
        <w:t>How does the choice of raw material affect tooling selection?</w:t>
      </w:r>
    </w:p>
    <w:p w:rsidR="00B06A97" w:rsidRPr="00F60F76" w:rsidRDefault="00B06A97" w:rsidP="00B06A97">
      <w:pPr>
        <w:numPr>
          <w:ilvl w:val="0"/>
          <w:numId w:val="26"/>
        </w:numPr>
      </w:pPr>
      <w:r w:rsidRPr="00F60F76">
        <w:t>Why is it important to double-check tooling fittings before powering up a machine?</w:t>
      </w:r>
    </w:p>
    <w:p w:rsidR="00B06A97" w:rsidRPr="00F60F76" w:rsidRDefault="007F019D" w:rsidP="00B06A97">
      <w:r>
        <w:pict>
          <v:rect id="_x0000_i1054" style="width:0;height:1.5pt" o:hralign="center" o:hrstd="t" o:hr="t" fillcolor="#a0a0a0" stroked="f"/>
        </w:pict>
      </w:r>
    </w:p>
    <w:p w:rsidR="00B06A97" w:rsidRPr="00F60F76" w:rsidRDefault="00B06A97" w:rsidP="00B06A97">
      <w:pPr>
        <w:rPr>
          <w:b/>
          <w:bCs/>
        </w:rPr>
      </w:pPr>
      <w:r w:rsidRPr="00F60F76">
        <w:rPr>
          <w:b/>
          <w:bCs/>
        </w:rPr>
        <w:t>Critical Thinking Questions</w:t>
      </w:r>
    </w:p>
    <w:p w:rsidR="00B06A97" w:rsidRPr="00F60F76" w:rsidRDefault="00B06A97" w:rsidP="00B06A97">
      <w:pPr>
        <w:numPr>
          <w:ilvl w:val="0"/>
          <w:numId w:val="27"/>
        </w:numPr>
      </w:pPr>
      <w:r w:rsidRPr="00F60F76">
        <w:rPr>
          <w:i/>
          <w:iCs/>
        </w:rPr>
        <w:t>Scenario 1:</w:t>
      </w:r>
      <w:r w:rsidRPr="00F60F76">
        <w:t xml:space="preserve"> You are asked to rebate composite board using a cutter designed for hardwood. What issues might arise?</w:t>
      </w:r>
    </w:p>
    <w:p w:rsidR="00B06A97" w:rsidRPr="00F60F76" w:rsidRDefault="00B06A97" w:rsidP="00B06A97">
      <w:pPr>
        <w:numPr>
          <w:ilvl w:val="0"/>
          <w:numId w:val="27"/>
        </w:numPr>
      </w:pPr>
      <w:r w:rsidRPr="00F60F76">
        <w:rPr>
          <w:i/>
          <w:iCs/>
        </w:rPr>
        <w:t>Scenario 2:</w:t>
      </w:r>
      <w:r w:rsidRPr="00F60F76">
        <w:t xml:space="preserve"> A tool appears to fit but does not align precisely in the tool holder. Should it be used? Why or why not?</w:t>
      </w:r>
    </w:p>
    <w:p w:rsidR="00B06A97" w:rsidRPr="00F60F76" w:rsidRDefault="007F019D" w:rsidP="00B06A97">
      <w:r>
        <w:pict>
          <v:rect id="_x0000_i1055" style="width:0;height:1.5pt" o:hralign="center" o:hrstd="t" o:hr="t" fillcolor="#a0a0a0" stroked="f"/>
        </w:pict>
      </w:r>
    </w:p>
    <w:p w:rsidR="00B06A97" w:rsidRPr="00F60F76" w:rsidRDefault="00B06A97" w:rsidP="00B06A97">
      <w:pPr>
        <w:rPr>
          <w:b/>
          <w:bCs/>
        </w:rPr>
      </w:pPr>
      <w:r w:rsidRPr="00F60F76">
        <w:rPr>
          <w:b/>
          <w:bCs/>
        </w:rPr>
        <w:t>Case Study</w:t>
      </w:r>
    </w:p>
    <w:p w:rsidR="00B06A97" w:rsidRPr="00F60F76" w:rsidRDefault="00B06A97" w:rsidP="00B06A97">
      <w:r w:rsidRPr="00F60F76">
        <w:rPr>
          <w:b/>
          <w:bCs/>
        </w:rPr>
        <w:t>Case: The Wrong Fit</w:t>
      </w:r>
    </w:p>
    <w:p w:rsidR="00B06A97" w:rsidRPr="00F60F76" w:rsidRDefault="00B06A97" w:rsidP="00B06A97">
      <w:r w:rsidRPr="00F60F76">
        <w:t>A new operator fitted a router bit that was slightly too small for the collet. During operation, the bit dislodged and caused damage to both the workpiece and machine.</w:t>
      </w:r>
    </w:p>
    <w:p w:rsidR="00B06A97" w:rsidRPr="00F60F76" w:rsidRDefault="00B06A97" w:rsidP="00B06A97">
      <w:r w:rsidRPr="00F60F76">
        <w:rPr>
          <w:b/>
          <w:bCs/>
        </w:rPr>
        <w:t>Facilitator prompts:</w:t>
      </w:r>
    </w:p>
    <w:p w:rsidR="00B06A97" w:rsidRPr="00F60F76" w:rsidRDefault="00B06A97" w:rsidP="00B06A97">
      <w:pPr>
        <w:numPr>
          <w:ilvl w:val="0"/>
          <w:numId w:val="28"/>
        </w:numPr>
      </w:pPr>
      <w:r w:rsidRPr="00F60F76">
        <w:t>What selection and fitting errors occurred?</w:t>
      </w:r>
    </w:p>
    <w:p w:rsidR="00B06A97" w:rsidRPr="00F60F76" w:rsidRDefault="00B06A97" w:rsidP="00B06A97">
      <w:pPr>
        <w:numPr>
          <w:ilvl w:val="0"/>
          <w:numId w:val="28"/>
        </w:numPr>
      </w:pPr>
      <w:r w:rsidRPr="00F60F76">
        <w:t>What should the operator have checked before use?</w:t>
      </w:r>
    </w:p>
    <w:p w:rsidR="00B06A97" w:rsidRPr="00F60F76" w:rsidRDefault="00B06A97" w:rsidP="00B06A97">
      <w:pPr>
        <w:numPr>
          <w:ilvl w:val="0"/>
          <w:numId w:val="28"/>
        </w:numPr>
      </w:pPr>
      <w:r w:rsidRPr="00F60F76">
        <w:t>How could this incident have been prevented?</w:t>
      </w:r>
    </w:p>
    <w:p w:rsidR="00B06A97" w:rsidRPr="00F60F76" w:rsidRDefault="007F019D" w:rsidP="00B06A97">
      <w:r>
        <w:pict>
          <v:rect id="_x0000_i1056" style="width:0;height:1.5pt" o:hralign="center" o:hrstd="t" o:hr="t" fillcolor="#a0a0a0" stroked="f"/>
        </w:pict>
      </w:r>
    </w:p>
    <w:p w:rsidR="00B06A97" w:rsidRPr="00F60F76" w:rsidRDefault="00B06A97" w:rsidP="00B06A97">
      <w:pPr>
        <w:rPr>
          <w:b/>
          <w:bCs/>
        </w:rPr>
      </w:pPr>
      <w:r w:rsidRPr="00F60F76">
        <w:rPr>
          <w:b/>
          <w:bCs/>
        </w:rPr>
        <w:t>Practical Exercise</w:t>
      </w:r>
    </w:p>
    <w:p w:rsidR="00B06A97" w:rsidRPr="00F60F76" w:rsidRDefault="00B06A97" w:rsidP="00B06A97">
      <w:r w:rsidRPr="00F60F76">
        <w:rPr>
          <w:b/>
          <w:bCs/>
        </w:rPr>
        <w:t>Activity Title:</w:t>
      </w:r>
      <w:r w:rsidRPr="00F60F76">
        <w:t xml:space="preserve"> </w:t>
      </w:r>
      <w:r w:rsidRPr="00F60F76">
        <w:rPr>
          <w:i/>
          <w:iCs/>
        </w:rPr>
        <w:t>Select and Fit Tooling for a Given Machining Task</w:t>
      </w:r>
    </w:p>
    <w:p w:rsidR="00B06A97" w:rsidRPr="00F60F76" w:rsidRDefault="00B06A97" w:rsidP="00B06A97">
      <w:r w:rsidRPr="00F60F76">
        <w:rPr>
          <w:b/>
          <w:bCs/>
        </w:rPr>
        <w:t>Instructions:</w:t>
      </w:r>
    </w:p>
    <w:p w:rsidR="00B06A97" w:rsidRPr="00F60F76" w:rsidRDefault="00B06A97" w:rsidP="00B06A97">
      <w:pPr>
        <w:numPr>
          <w:ilvl w:val="0"/>
          <w:numId w:val="29"/>
        </w:numPr>
      </w:pPr>
      <w:r w:rsidRPr="00F60F76">
        <w:t>Provide learners with a specific machining task and raw material description.</w:t>
      </w:r>
    </w:p>
    <w:p w:rsidR="00B06A97" w:rsidRPr="00F60F76" w:rsidRDefault="00B06A97" w:rsidP="00B06A97">
      <w:pPr>
        <w:numPr>
          <w:ilvl w:val="0"/>
          <w:numId w:val="29"/>
        </w:numPr>
      </w:pPr>
      <w:r w:rsidRPr="00F60F76">
        <w:t>Ask them to:</w:t>
      </w:r>
    </w:p>
    <w:p w:rsidR="00B06A97" w:rsidRPr="00F60F76" w:rsidRDefault="00B06A97" w:rsidP="00B06A97">
      <w:pPr>
        <w:numPr>
          <w:ilvl w:val="1"/>
          <w:numId w:val="29"/>
        </w:numPr>
      </w:pPr>
      <w:r w:rsidRPr="00F60F76">
        <w:t>Select the appropriate machine.</w:t>
      </w:r>
    </w:p>
    <w:p w:rsidR="00B06A97" w:rsidRPr="00F60F76" w:rsidRDefault="00B06A97" w:rsidP="00B06A97">
      <w:pPr>
        <w:numPr>
          <w:ilvl w:val="1"/>
          <w:numId w:val="29"/>
        </w:numPr>
      </w:pPr>
      <w:r w:rsidRPr="00F60F76">
        <w:t>Identify and justify the correct tooling or attachment.</w:t>
      </w:r>
    </w:p>
    <w:p w:rsidR="00B06A97" w:rsidRPr="00F60F76" w:rsidRDefault="00B06A97" w:rsidP="00B06A97">
      <w:pPr>
        <w:numPr>
          <w:ilvl w:val="1"/>
          <w:numId w:val="29"/>
        </w:numPr>
      </w:pPr>
      <w:r w:rsidRPr="00F60F76">
        <w:t>Demonstrate the fitting of the tool to the machine under supervision.</w:t>
      </w:r>
    </w:p>
    <w:p w:rsidR="00B06A97" w:rsidRPr="00F60F76" w:rsidRDefault="00B06A97" w:rsidP="00B06A97">
      <w:r w:rsidRPr="00F60F76">
        <w:rPr>
          <w:b/>
          <w:bCs/>
        </w:rPr>
        <w:t>Assessment extension:</w:t>
      </w:r>
      <w:r w:rsidRPr="00F60F76">
        <w:t xml:space="preserve"> Include a fault-finding element where one or more incorrect tools are mixed in with the available options.</w:t>
      </w:r>
    </w:p>
    <w:p w:rsidR="00B06A97" w:rsidRPr="00F60F76" w:rsidRDefault="007F019D" w:rsidP="00B06A97">
      <w:r>
        <w:lastRenderedPageBreak/>
        <w:pict>
          <v:rect id="_x0000_i1057" style="width:0;height:1.5pt" o:hralign="center" o:hrstd="t" o:hr="t" fillcolor="#a0a0a0" stroked="f"/>
        </w:pict>
      </w:r>
    </w:p>
    <w:p w:rsidR="00B06A97" w:rsidRPr="00F60F76" w:rsidRDefault="00B06A97" w:rsidP="00B06A97">
      <w:pPr>
        <w:rPr>
          <w:b/>
          <w:bCs/>
        </w:rPr>
      </w:pPr>
      <w:r w:rsidRPr="00F60F76">
        <w:rPr>
          <w:b/>
          <w:bCs/>
        </w:rPr>
        <w:t>Assessment Preparation Notes</w:t>
      </w:r>
    </w:p>
    <w:p w:rsidR="00B06A97" w:rsidRPr="00F60F76" w:rsidRDefault="00B06A97" w:rsidP="00B06A97">
      <w:r w:rsidRPr="00F60F76">
        <w:t>The learner must demonstrate that they can:</w:t>
      </w:r>
    </w:p>
    <w:p w:rsidR="00B06A97" w:rsidRPr="00F60F76" w:rsidRDefault="00B06A97" w:rsidP="00B06A97">
      <w:pPr>
        <w:numPr>
          <w:ilvl w:val="0"/>
          <w:numId w:val="30"/>
        </w:numPr>
      </w:pPr>
      <w:r w:rsidRPr="00F60F76">
        <w:t>Correctly identify the required tooling or attachments based on task and material.</w:t>
      </w:r>
    </w:p>
    <w:p w:rsidR="00B06A97" w:rsidRPr="00F60F76" w:rsidRDefault="00B06A97" w:rsidP="00B06A97">
      <w:pPr>
        <w:numPr>
          <w:ilvl w:val="0"/>
          <w:numId w:val="30"/>
        </w:numPr>
      </w:pPr>
      <w:r w:rsidRPr="00F60F76">
        <w:t>Select components compatible with the machine and product specifications.</w:t>
      </w:r>
    </w:p>
    <w:p w:rsidR="00B06A97" w:rsidRPr="00F60F76" w:rsidRDefault="00B06A97" w:rsidP="00B06A97">
      <w:pPr>
        <w:numPr>
          <w:ilvl w:val="0"/>
          <w:numId w:val="30"/>
        </w:numPr>
      </w:pPr>
      <w:r w:rsidRPr="00F60F76">
        <w:t>Fit the selected tooling securely, following correct procedures and safety protocols.</w:t>
      </w:r>
    </w:p>
    <w:p w:rsidR="00B06A97" w:rsidRPr="00F60F76" w:rsidRDefault="00B06A97" w:rsidP="00B06A97">
      <w:pPr>
        <w:numPr>
          <w:ilvl w:val="0"/>
          <w:numId w:val="30"/>
        </w:numPr>
      </w:pPr>
      <w:r w:rsidRPr="00F60F76">
        <w:t>Explain the rationale for their choices and describe checks performed after fitting.</w:t>
      </w:r>
    </w:p>
    <w:p w:rsidR="00B06A97" w:rsidRPr="00F60F76" w:rsidRDefault="00B06A97" w:rsidP="00B06A97">
      <w:r w:rsidRPr="00F60F76">
        <w:rPr>
          <w:b/>
          <w:bCs/>
        </w:rPr>
        <w:t>Assessment Instrument:</w:t>
      </w:r>
      <w:r w:rsidRPr="00F60F76">
        <w:t xml:space="preserve"> Practical demonstration, oral questioning, short written justification</w:t>
      </w:r>
    </w:p>
    <w:p w:rsidR="00B06A97" w:rsidRPr="00F60F76" w:rsidRDefault="007F019D" w:rsidP="00B06A97">
      <w:r>
        <w:pict>
          <v:rect id="_x0000_i1058" style="width:0;height:1.5pt" o:hralign="center" o:hrstd="t" o:hr="t" fillcolor="#a0a0a0" stroked="f"/>
        </w:pict>
      </w:r>
    </w:p>
    <w:p w:rsidR="00B06A97" w:rsidRPr="00F60F76" w:rsidRDefault="00B06A97">
      <w:r w:rsidRPr="00F60F76">
        <w:br w:type="page"/>
      </w:r>
    </w:p>
    <w:p w:rsidR="00B06A97" w:rsidRPr="00F60F76" w:rsidRDefault="00B06A97" w:rsidP="00B06A97">
      <w:pPr>
        <w:pStyle w:val="Heading3"/>
        <w:rPr>
          <w:rFonts w:ascii="Century Gothic" w:hAnsi="Century Gothic"/>
          <w:b/>
          <w:bCs/>
        </w:rPr>
      </w:pPr>
      <w:bookmarkStart w:id="7" w:name="_Toc197192041"/>
      <w:r w:rsidRPr="00F60F76">
        <w:rPr>
          <w:rFonts w:ascii="Century Gothic" w:hAnsi="Century Gothic"/>
          <w:b/>
          <w:bCs/>
        </w:rPr>
        <w:lastRenderedPageBreak/>
        <w:t>PA0105: Identify and Apply Machine Settings According to the Operation and Product Requirements, Taking into Account Tolerances, Angles, Depth and Diameter</w:t>
      </w:r>
      <w:bookmarkEnd w:id="7"/>
    </w:p>
    <w:p w:rsidR="00B06A97" w:rsidRPr="00F60F76" w:rsidRDefault="00B06A97" w:rsidP="00B06A97">
      <w:pPr>
        <w:rPr>
          <w:b/>
          <w:bCs/>
        </w:rPr>
      </w:pPr>
    </w:p>
    <w:p w:rsidR="00B06A97" w:rsidRPr="00F60F76" w:rsidRDefault="00B06A97" w:rsidP="00B06A97">
      <w:pPr>
        <w:rPr>
          <w:b/>
          <w:bCs/>
        </w:rPr>
      </w:pPr>
      <w:r w:rsidRPr="00F60F76">
        <w:rPr>
          <w:b/>
          <w:bCs/>
        </w:rPr>
        <w:t>Purpose of the Activity</w:t>
      </w:r>
    </w:p>
    <w:p w:rsidR="00B06A97" w:rsidRPr="00F60F76" w:rsidRDefault="00B06A97" w:rsidP="00B06A97">
      <w:r w:rsidRPr="00F60F76">
        <w:t>This activity trains learners to interpret machining instructions and configure the machine settings accurately for a specific operation. It includes adjusting key parameters such as depth of cut, angle, feed rate, and diameter to ensure the product meets design specifications and tolerances. Mastery of these settings is critical for precision manufacturing, tool life, safety, and quality control.</w:t>
      </w:r>
    </w:p>
    <w:p w:rsidR="00B06A97" w:rsidRPr="00F60F76" w:rsidRDefault="007F019D" w:rsidP="00B06A97">
      <w:r>
        <w:pict>
          <v:rect id="_x0000_i1059" style="width:0;height:1.5pt" o:hralign="center" o:hrstd="t" o:hr="t" fillcolor="#a0a0a0" stroked="f"/>
        </w:pict>
      </w:r>
    </w:p>
    <w:p w:rsidR="00B06A97" w:rsidRPr="00F60F76" w:rsidRDefault="00B06A97" w:rsidP="00B06A97">
      <w:pPr>
        <w:rPr>
          <w:b/>
          <w:bCs/>
        </w:rPr>
      </w:pPr>
      <w:r w:rsidRPr="00F60F76">
        <w:rPr>
          <w:b/>
          <w:bCs/>
        </w:rPr>
        <w:t>Key Content to Cover</w:t>
      </w:r>
    </w:p>
    <w:p w:rsidR="00B06A97" w:rsidRPr="00F60F76" w:rsidRDefault="00B06A97" w:rsidP="00B06A97">
      <w:pPr>
        <w:numPr>
          <w:ilvl w:val="0"/>
          <w:numId w:val="31"/>
        </w:numPr>
      </w:pPr>
      <w:r w:rsidRPr="00F60F76">
        <w:rPr>
          <w:b/>
          <w:bCs/>
        </w:rPr>
        <w:t>Understanding Machine Settings</w:t>
      </w:r>
    </w:p>
    <w:p w:rsidR="00B06A97" w:rsidRPr="00F60F76" w:rsidRDefault="00B06A97" w:rsidP="00B06A97">
      <w:pPr>
        <w:numPr>
          <w:ilvl w:val="1"/>
          <w:numId w:val="31"/>
        </w:numPr>
      </w:pPr>
      <w:r w:rsidRPr="00F60F76">
        <w:t>Feed speed, spindle speed, depth of cut</w:t>
      </w:r>
    </w:p>
    <w:p w:rsidR="00B06A97" w:rsidRPr="00F60F76" w:rsidRDefault="00B06A97" w:rsidP="00B06A97">
      <w:pPr>
        <w:numPr>
          <w:ilvl w:val="1"/>
          <w:numId w:val="31"/>
        </w:numPr>
      </w:pPr>
      <w:r w:rsidRPr="00F60F76">
        <w:t>Table position, stops, fences, and guides</w:t>
      </w:r>
    </w:p>
    <w:p w:rsidR="00B06A97" w:rsidRPr="00F60F76" w:rsidRDefault="00B06A97" w:rsidP="00B06A97">
      <w:pPr>
        <w:numPr>
          <w:ilvl w:val="1"/>
          <w:numId w:val="31"/>
        </w:numPr>
      </w:pPr>
      <w:r w:rsidRPr="00F60F76">
        <w:t>Tool position and cutter height</w:t>
      </w:r>
    </w:p>
    <w:p w:rsidR="00B06A97" w:rsidRPr="00F60F76" w:rsidRDefault="00B06A97" w:rsidP="00B06A97">
      <w:pPr>
        <w:numPr>
          <w:ilvl w:val="1"/>
          <w:numId w:val="31"/>
        </w:numPr>
      </w:pPr>
      <w:r w:rsidRPr="00F60F76">
        <w:t>Tilt angle and cutting angle settings</w:t>
      </w:r>
    </w:p>
    <w:p w:rsidR="00B06A97" w:rsidRPr="00F60F76" w:rsidRDefault="00B06A97" w:rsidP="00B06A97">
      <w:pPr>
        <w:numPr>
          <w:ilvl w:val="0"/>
          <w:numId w:val="31"/>
        </w:numPr>
      </w:pPr>
      <w:r w:rsidRPr="00F60F76">
        <w:rPr>
          <w:b/>
          <w:bCs/>
        </w:rPr>
        <w:t>Reading and Interpreting Specifications</w:t>
      </w:r>
    </w:p>
    <w:p w:rsidR="00B06A97" w:rsidRPr="00F60F76" w:rsidRDefault="00B06A97" w:rsidP="00B06A97">
      <w:pPr>
        <w:numPr>
          <w:ilvl w:val="1"/>
          <w:numId w:val="31"/>
        </w:numPr>
      </w:pPr>
      <w:r w:rsidRPr="00F60F76">
        <w:t>Product drawings, measurements, and tolerances</w:t>
      </w:r>
    </w:p>
    <w:p w:rsidR="00B06A97" w:rsidRPr="00F60F76" w:rsidRDefault="00B06A97" w:rsidP="00B06A97">
      <w:pPr>
        <w:numPr>
          <w:ilvl w:val="1"/>
          <w:numId w:val="31"/>
        </w:numPr>
      </w:pPr>
      <w:r w:rsidRPr="00F60F76">
        <w:t>Material allowances and shrinkage</w:t>
      </w:r>
    </w:p>
    <w:p w:rsidR="00B06A97" w:rsidRPr="00F60F76" w:rsidRDefault="00B06A97" w:rsidP="00B06A97">
      <w:pPr>
        <w:numPr>
          <w:ilvl w:val="1"/>
          <w:numId w:val="31"/>
        </w:numPr>
      </w:pPr>
      <w:r w:rsidRPr="00F60F76">
        <w:t>Setup sheets and machining instructions</w:t>
      </w:r>
    </w:p>
    <w:p w:rsidR="00B06A97" w:rsidRPr="00F60F76" w:rsidRDefault="00B06A97" w:rsidP="00B06A97">
      <w:pPr>
        <w:numPr>
          <w:ilvl w:val="0"/>
          <w:numId w:val="31"/>
        </w:numPr>
      </w:pPr>
      <w:r w:rsidRPr="00F60F76">
        <w:rPr>
          <w:b/>
          <w:bCs/>
        </w:rPr>
        <w:t>Setting Adjustments by Machine Type</w:t>
      </w:r>
    </w:p>
    <w:p w:rsidR="00B06A97" w:rsidRPr="00F60F76" w:rsidRDefault="00B06A97" w:rsidP="00B06A97">
      <w:pPr>
        <w:numPr>
          <w:ilvl w:val="1"/>
          <w:numId w:val="31"/>
        </w:numPr>
      </w:pPr>
      <w:r w:rsidRPr="00F60F76">
        <w:t>Multiborer: hole spacing, depth, angle</w:t>
      </w:r>
    </w:p>
    <w:p w:rsidR="00B06A97" w:rsidRPr="00F60F76" w:rsidRDefault="00B06A97" w:rsidP="00B06A97">
      <w:pPr>
        <w:numPr>
          <w:ilvl w:val="1"/>
          <w:numId w:val="31"/>
        </w:numPr>
      </w:pPr>
      <w:r w:rsidRPr="00F60F76">
        <w:t>Spindle moulder: cutter height, fence position, angle of tilt</w:t>
      </w:r>
    </w:p>
    <w:p w:rsidR="00B06A97" w:rsidRPr="00F60F76" w:rsidRDefault="00B06A97" w:rsidP="00B06A97">
      <w:pPr>
        <w:numPr>
          <w:ilvl w:val="1"/>
          <w:numId w:val="31"/>
        </w:numPr>
      </w:pPr>
      <w:r w:rsidRPr="00F60F76">
        <w:t>Router: cutting path, depth, spindle speed</w:t>
      </w:r>
    </w:p>
    <w:p w:rsidR="00B06A97" w:rsidRPr="00F60F76" w:rsidRDefault="00B06A97" w:rsidP="00B06A97">
      <w:pPr>
        <w:numPr>
          <w:ilvl w:val="1"/>
          <w:numId w:val="31"/>
        </w:numPr>
      </w:pPr>
      <w:r w:rsidRPr="00F60F76">
        <w:t>Copy lathe: template alignment, cutter travel</w:t>
      </w:r>
    </w:p>
    <w:p w:rsidR="00B06A97" w:rsidRPr="00F60F76" w:rsidRDefault="00B06A97" w:rsidP="00B06A97">
      <w:pPr>
        <w:numPr>
          <w:ilvl w:val="0"/>
          <w:numId w:val="31"/>
        </w:numPr>
      </w:pPr>
      <w:r w:rsidRPr="00F60F76">
        <w:rPr>
          <w:b/>
          <w:bCs/>
        </w:rPr>
        <w:t>Tools and Instruments for Precision Setting</w:t>
      </w:r>
    </w:p>
    <w:p w:rsidR="00B06A97" w:rsidRPr="00F60F76" w:rsidRDefault="00B06A97" w:rsidP="00B06A97">
      <w:pPr>
        <w:numPr>
          <w:ilvl w:val="1"/>
          <w:numId w:val="31"/>
        </w:numPr>
      </w:pPr>
      <w:r w:rsidRPr="00F60F76">
        <w:t>Vernier callipers, height gauges, protractors</w:t>
      </w:r>
    </w:p>
    <w:p w:rsidR="00B06A97" w:rsidRPr="00F60F76" w:rsidRDefault="00B06A97" w:rsidP="00B06A97">
      <w:pPr>
        <w:numPr>
          <w:ilvl w:val="1"/>
          <w:numId w:val="31"/>
        </w:numPr>
      </w:pPr>
      <w:r w:rsidRPr="00F60F76">
        <w:t>Dial indicators, depth gauges, digital readouts</w:t>
      </w:r>
    </w:p>
    <w:p w:rsidR="00B06A97" w:rsidRPr="00F60F76" w:rsidRDefault="00B06A97" w:rsidP="00B06A97">
      <w:pPr>
        <w:numPr>
          <w:ilvl w:val="0"/>
          <w:numId w:val="31"/>
        </w:numPr>
      </w:pPr>
      <w:r w:rsidRPr="00F60F76">
        <w:rPr>
          <w:b/>
          <w:bCs/>
        </w:rPr>
        <w:t>Safety and Verification</w:t>
      </w:r>
    </w:p>
    <w:p w:rsidR="00B06A97" w:rsidRPr="00F60F76" w:rsidRDefault="00B06A97" w:rsidP="00B06A97">
      <w:pPr>
        <w:numPr>
          <w:ilvl w:val="1"/>
          <w:numId w:val="31"/>
        </w:numPr>
      </w:pPr>
      <w:r w:rsidRPr="00F60F76">
        <w:t>Lockout/tagout before making settings</w:t>
      </w:r>
    </w:p>
    <w:p w:rsidR="00B06A97" w:rsidRPr="00F60F76" w:rsidRDefault="00B06A97" w:rsidP="00B06A97">
      <w:pPr>
        <w:numPr>
          <w:ilvl w:val="1"/>
          <w:numId w:val="31"/>
        </w:numPr>
      </w:pPr>
      <w:r w:rsidRPr="00F60F76">
        <w:t>Dry runs and test cuts to confirm setup</w:t>
      </w:r>
    </w:p>
    <w:p w:rsidR="00B06A97" w:rsidRPr="00F60F76" w:rsidRDefault="00B06A97" w:rsidP="00B06A97">
      <w:pPr>
        <w:numPr>
          <w:ilvl w:val="1"/>
          <w:numId w:val="31"/>
        </w:numPr>
      </w:pPr>
      <w:r w:rsidRPr="00F60F76">
        <w:t>Logging settings and confirming against specifications</w:t>
      </w:r>
    </w:p>
    <w:p w:rsidR="00B06A97" w:rsidRPr="00F60F76" w:rsidRDefault="007F019D" w:rsidP="00B06A97">
      <w:r>
        <w:lastRenderedPageBreak/>
        <w:pict>
          <v:rect id="_x0000_i1060" style="width:0;height:1.5pt" o:hralign="center" o:hrstd="t" o:hr="t" fillcolor="#a0a0a0" stroked="f"/>
        </w:pict>
      </w:r>
    </w:p>
    <w:p w:rsidR="00B06A97" w:rsidRPr="00F60F76" w:rsidRDefault="00B06A97" w:rsidP="00B06A97">
      <w:pPr>
        <w:rPr>
          <w:b/>
          <w:bCs/>
        </w:rPr>
      </w:pPr>
      <w:r w:rsidRPr="00F60F76">
        <w:rPr>
          <w:b/>
          <w:bCs/>
        </w:rPr>
        <w:t>Facilitated Discussion Questions</w:t>
      </w:r>
    </w:p>
    <w:p w:rsidR="00B06A97" w:rsidRPr="00F60F76" w:rsidRDefault="00B06A97" w:rsidP="00B06A97">
      <w:pPr>
        <w:numPr>
          <w:ilvl w:val="0"/>
          <w:numId w:val="32"/>
        </w:numPr>
      </w:pPr>
      <w:r w:rsidRPr="00F60F76">
        <w:t>How do different raw materials affect the machine settings selected?</w:t>
      </w:r>
    </w:p>
    <w:p w:rsidR="00B06A97" w:rsidRPr="00F60F76" w:rsidRDefault="00B06A97" w:rsidP="00B06A97">
      <w:pPr>
        <w:numPr>
          <w:ilvl w:val="0"/>
          <w:numId w:val="32"/>
        </w:numPr>
      </w:pPr>
      <w:r w:rsidRPr="00F60F76">
        <w:t>What are the risks of exceeding specified tolerances during machining?</w:t>
      </w:r>
    </w:p>
    <w:p w:rsidR="00B06A97" w:rsidRPr="00F60F76" w:rsidRDefault="00B06A97" w:rsidP="00B06A97">
      <w:pPr>
        <w:numPr>
          <w:ilvl w:val="0"/>
          <w:numId w:val="32"/>
        </w:numPr>
      </w:pPr>
      <w:r w:rsidRPr="00F60F76">
        <w:t>Why is it important to verify settings with measuring tools before running a full production batch?</w:t>
      </w:r>
    </w:p>
    <w:p w:rsidR="00B06A97" w:rsidRPr="00F60F76" w:rsidRDefault="007F019D" w:rsidP="00B06A97">
      <w:r>
        <w:pict>
          <v:rect id="_x0000_i1061" style="width:0;height:1.5pt" o:hralign="center" o:hrstd="t" o:hr="t" fillcolor="#a0a0a0" stroked="f"/>
        </w:pict>
      </w:r>
    </w:p>
    <w:p w:rsidR="00B06A97" w:rsidRPr="00F60F76" w:rsidRDefault="00B06A97" w:rsidP="00B06A97">
      <w:pPr>
        <w:rPr>
          <w:b/>
          <w:bCs/>
        </w:rPr>
      </w:pPr>
      <w:r w:rsidRPr="00F60F76">
        <w:rPr>
          <w:b/>
          <w:bCs/>
        </w:rPr>
        <w:t>Critical Thinking Questions</w:t>
      </w:r>
    </w:p>
    <w:p w:rsidR="00B06A97" w:rsidRPr="00F60F76" w:rsidRDefault="00B06A97" w:rsidP="00B06A97">
      <w:pPr>
        <w:numPr>
          <w:ilvl w:val="0"/>
          <w:numId w:val="33"/>
        </w:numPr>
      </w:pPr>
      <w:r w:rsidRPr="00F60F76">
        <w:rPr>
          <w:i/>
          <w:iCs/>
        </w:rPr>
        <w:t>Scenario 1:</w:t>
      </w:r>
      <w:r w:rsidRPr="00F60F76">
        <w:t xml:space="preserve"> A product drawing indicates a groove depth of 6 mm ± 0.2 mm. You set the machine to 6.5 mm by mistake. What should you do before proceeding?</w:t>
      </w:r>
    </w:p>
    <w:p w:rsidR="00B06A97" w:rsidRPr="00F60F76" w:rsidRDefault="00B06A97" w:rsidP="00B06A97">
      <w:pPr>
        <w:numPr>
          <w:ilvl w:val="0"/>
          <w:numId w:val="33"/>
        </w:numPr>
      </w:pPr>
      <w:r w:rsidRPr="00F60F76">
        <w:rPr>
          <w:i/>
          <w:iCs/>
        </w:rPr>
        <w:t>Scenario 2:</w:t>
      </w:r>
      <w:r w:rsidRPr="00F60F76">
        <w:t xml:space="preserve"> The machine has no digital display for depth. What manual tools and techniques can you use to ensure accuracy?</w:t>
      </w:r>
    </w:p>
    <w:p w:rsidR="00B06A97" w:rsidRPr="00F60F76" w:rsidRDefault="007F019D" w:rsidP="00B06A97">
      <w:r>
        <w:pict>
          <v:rect id="_x0000_i1062" style="width:0;height:1.5pt" o:hralign="center" o:hrstd="t" o:hr="t" fillcolor="#a0a0a0" stroked="f"/>
        </w:pict>
      </w:r>
    </w:p>
    <w:p w:rsidR="00B06A97" w:rsidRPr="00F60F76" w:rsidRDefault="00B06A97" w:rsidP="00B06A97">
      <w:pPr>
        <w:rPr>
          <w:b/>
          <w:bCs/>
        </w:rPr>
      </w:pPr>
      <w:r w:rsidRPr="00F60F76">
        <w:rPr>
          <w:b/>
          <w:bCs/>
        </w:rPr>
        <w:t>Case Study</w:t>
      </w:r>
    </w:p>
    <w:p w:rsidR="00B06A97" w:rsidRPr="00F60F76" w:rsidRDefault="00B06A97" w:rsidP="00B06A97">
      <w:r w:rsidRPr="00F60F76">
        <w:rPr>
          <w:b/>
          <w:bCs/>
        </w:rPr>
        <w:t>Case: The Cost of Inaccuracy</w:t>
      </w:r>
    </w:p>
    <w:p w:rsidR="00B06A97" w:rsidRPr="00F60F76" w:rsidRDefault="00B06A97" w:rsidP="00B06A97">
      <w:r w:rsidRPr="00F60F76">
        <w:t>A machinist misread the product drawing and set the spindle height 1 mm too high, resulting in an entire batch of components that did not meet client tolerances. The components had to be discarded.</w:t>
      </w:r>
    </w:p>
    <w:p w:rsidR="00B06A97" w:rsidRPr="00F60F76" w:rsidRDefault="00B06A97" w:rsidP="00B06A97">
      <w:r w:rsidRPr="00F60F76">
        <w:rPr>
          <w:b/>
          <w:bCs/>
        </w:rPr>
        <w:t>Facilitator prompts:</w:t>
      </w:r>
    </w:p>
    <w:p w:rsidR="00B06A97" w:rsidRPr="00F60F76" w:rsidRDefault="00B06A97" w:rsidP="00B06A97">
      <w:pPr>
        <w:numPr>
          <w:ilvl w:val="0"/>
          <w:numId w:val="34"/>
        </w:numPr>
      </w:pPr>
      <w:r w:rsidRPr="00F60F76">
        <w:t>What could the machinist have done to avoid the error?</w:t>
      </w:r>
    </w:p>
    <w:p w:rsidR="00B06A97" w:rsidRPr="00F60F76" w:rsidRDefault="00B06A97" w:rsidP="00B06A97">
      <w:pPr>
        <w:numPr>
          <w:ilvl w:val="0"/>
          <w:numId w:val="34"/>
        </w:numPr>
      </w:pPr>
      <w:r w:rsidRPr="00F60F76">
        <w:t>How can a second verification process be implemented on the workshop floor?</w:t>
      </w:r>
    </w:p>
    <w:p w:rsidR="00B06A97" w:rsidRPr="00F60F76" w:rsidRDefault="00B06A97" w:rsidP="00B06A97">
      <w:pPr>
        <w:numPr>
          <w:ilvl w:val="0"/>
          <w:numId w:val="34"/>
        </w:numPr>
      </w:pPr>
      <w:r w:rsidRPr="00F60F76">
        <w:t>What role do measuring instruments play in error prevention?</w:t>
      </w:r>
    </w:p>
    <w:p w:rsidR="00B06A97" w:rsidRPr="00F60F76" w:rsidRDefault="007F019D" w:rsidP="00B06A97">
      <w:r>
        <w:pict>
          <v:rect id="_x0000_i1063" style="width:0;height:1.5pt" o:hralign="center" o:hrstd="t" o:hr="t" fillcolor="#a0a0a0" stroked="f"/>
        </w:pict>
      </w:r>
    </w:p>
    <w:p w:rsidR="00B06A97" w:rsidRPr="00F60F76" w:rsidRDefault="00B06A97" w:rsidP="00B06A97">
      <w:pPr>
        <w:rPr>
          <w:b/>
          <w:bCs/>
        </w:rPr>
      </w:pPr>
      <w:r w:rsidRPr="00F60F76">
        <w:rPr>
          <w:b/>
          <w:bCs/>
        </w:rPr>
        <w:t>Practical Exercise</w:t>
      </w:r>
    </w:p>
    <w:p w:rsidR="00B06A97" w:rsidRPr="00F60F76" w:rsidRDefault="00B06A97" w:rsidP="00B06A97">
      <w:r w:rsidRPr="00F60F76">
        <w:rPr>
          <w:b/>
          <w:bCs/>
        </w:rPr>
        <w:t>Activity Title:</w:t>
      </w:r>
      <w:r w:rsidRPr="00F60F76">
        <w:t xml:space="preserve"> </w:t>
      </w:r>
      <w:r w:rsidRPr="00F60F76">
        <w:rPr>
          <w:i/>
          <w:iCs/>
        </w:rPr>
        <w:t>Set the Machine for a Specified Operation</w:t>
      </w:r>
    </w:p>
    <w:p w:rsidR="00B06A97" w:rsidRPr="00F60F76" w:rsidRDefault="00B06A97" w:rsidP="00B06A97">
      <w:r w:rsidRPr="00F60F76">
        <w:rPr>
          <w:b/>
          <w:bCs/>
        </w:rPr>
        <w:t>Instructions:</w:t>
      </w:r>
    </w:p>
    <w:p w:rsidR="00B06A97" w:rsidRPr="00F60F76" w:rsidRDefault="00B06A97" w:rsidP="00B06A97">
      <w:pPr>
        <w:numPr>
          <w:ilvl w:val="0"/>
          <w:numId w:val="35"/>
        </w:numPr>
      </w:pPr>
      <w:r w:rsidRPr="00F60F76">
        <w:t>Provide learners with a machining instruction sheet and drawing.</w:t>
      </w:r>
    </w:p>
    <w:p w:rsidR="00B06A97" w:rsidRPr="00F60F76" w:rsidRDefault="00B06A97" w:rsidP="00B06A97">
      <w:pPr>
        <w:numPr>
          <w:ilvl w:val="0"/>
          <w:numId w:val="35"/>
        </w:numPr>
      </w:pPr>
      <w:r w:rsidRPr="00F60F76">
        <w:t>Ask them to:</w:t>
      </w:r>
    </w:p>
    <w:p w:rsidR="00B06A97" w:rsidRPr="00F60F76" w:rsidRDefault="00B06A97" w:rsidP="00B06A97">
      <w:pPr>
        <w:numPr>
          <w:ilvl w:val="1"/>
          <w:numId w:val="35"/>
        </w:numPr>
      </w:pPr>
      <w:r w:rsidRPr="00F60F76">
        <w:t>Identify required machine settings (e.g. depth, diameter, angle).</w:t>
      </w:r>
    </w:p>
    <w:p w:rsidR="00B06A97" w:rsidRPr="00F60F76" w:rsidRDefault="00B06A97" w:rsidP="00B06A97">
      <w:pPr>
        <w:numPr>
          <w:ilvl w:val="1"/>
          <w:numId w:val="35"/>
        </w:numPr>
      </w:pPr>
      <w:r w:rsidRPr="00F60F76">
        <w:t>Use appropriate tools to measure and configure the machine.</w:t>
      </w:r>
    </w:p>
    <w:p w:rsidR="00B06A97" w:rsidRPr="00F60F76" w:rsidRDefault="00B06A97" w:rsidP="00B06A97">
      <w:pPr>
        <w:numPr>
          <w:ilvl w:val="1"/>
          <w:numId w:val="35"/>
        </w:numPr>
      </w:pPr>
      <w:r w:rsidRPr="00F60F76">
        <w:t>Perform a dry run or test cut, then verify with measuring tools.</w:t>
      </w:r>
    </w:p>
    <w:p w:rsidR="00B06A97" w:rsidRPr="00F60F76" w:rsidRDefault="00B06A97" w:rsidP="00B06A97">
      <w:r w:rsidRPr="00F60F76">
        <w:rPr>
          <w:b/>
          <w:bCs/>
        </w:rPr>
        <w:lastRenderedPageBreak/>
        <w:t>Optional extension:</w:t>
      </w:r>
      <w:r w:rsidRPr="00F60F76">
        <w:t xml:space="preserve"> Introduce slight variances in drawing tolerances to test learner judgement in applying fine adjustments.</w:t>
      </w:r>
    </w:p>
    <w:p w:rsidR="00B06A97" w:rsidRPr="00F60F76" w:rsidRDefault="007F019D" w:rsidP="00B06A97">
      <w:r>
        <w:pict>
          <v:rect id="_x0000_i1064" style="width:0;height:1.5pt" o:hralign="center" o:hrstd="t" o:hr="t" fillcolor="#a0a0a0" stroked="f"/>
        </w:pict>
      </w:r>
    </w:p>
    <w:p w:rsidR="00B06A97" w:rsidRPr="00F60F76" w:rsidRDefault="00B06A97" w:rsidP="00B06A97">
      <w:pPr>
        <w:rPr>
          <w:b/>
          <w:bCs/>
        </w:rPr>
      </w:pPr>
      <w:r w:rsidRPr="00F60F76">
        <w:rPr>
          <w:b/>
          <w:bCs/>
        </w:rPr>
        <w:t>Assessment Preparation Notes</w:t>
      </w:r>
    </w:p>
    <w:p w:rsidR="00B06A97" w:rsidRPr="00F60F76" w:rsidRDefault="00B06A97" w:rsidP="00B06A97">
      <w:r w:rsidRPr="00F60F76">
        <w:t>The learner must demonstrate that they can:</w:t>
      </w:r>
    </w:p>
    <w:p w:rsidR="00B06A97" w:rsidRPr="00F60F76" w:rsidRDefault="00B06A97" w:rsidP="00B06A97">
      <w:pPr>
        <w:numPr>
          <w:ilvl w:val="0"/>
          <w:numId w:val="36"/>
        </w:numPr>
      </w:pPr>
      <w:r w:rsidRPr="00F60F76">
        <w:t>Accurately interpret machining instructions and measurements.</w:t>
      </w:r>
    </w:p>
    <w:p w:rsidR="00B06A97" w:rsidRPr="00F60F76" w:rsidRDefault="00B06A97" w:rsidP="00B06A97">
      <w:pPr>
        <w:numPr>
          <w:ilvl w:val="0"/>
          <w:numId w:val="36"/>
        </w:numPr>
      </w:pPr>
      <w:r w:rsidRPr="00F60F76">
        <w:t>Apply correct machine settings using appropriate adjustment tools.</w:t>
      </w:r>
    </w:p>
    <w:p w:rsidR="00B06A97" w:rsidRPr="00F60F76" w:rsidRDefault="00B06A97" w:rsidP="00B06A97">
      <w:pPr>
        <w:numPr>
          <w:ilvl w:val="0"/>
          <w:numId w:val="36"/>
        </w:numPr>
      </w:pPr>
      <w:r w:rsidRPr="00F60F76">
        <w:t>Perform test runs to confirm accuracy of setup.</w:t>
      </w:r>
    </w:p>
    <w:p w:rsidR="00B06A97" w:rsidRPr="00F60F76" w:rsidRDefault="00B06A97" w:rsidP="00B06A97">
      <w:pPr>
        <w:numPr>
          <w:ilvl w:val="0"/>
          <w:numId w:val="36"/>
        </w:numPr>
      </w:pPr>
      <w:r w:rsidRPr="00F60F76">
        <w:t>Evaluate and adjust settings to meet required tolerances and avoid material wastage.</w:t>
      </w:r>
    </w:p>
    <w:p w:rsidR="00B06A97" w:rsidRPr="00F60F76" w:rsidRDefault="00B06A97" w:rsidP="00B06A97">
      <w:r w:rsidRPr="00F60F76">
        <w:rPr>
          <w:b/>
          <w:bCs/>
        </w:rPr>
        <w:t>Assessment Instrument:</w:t>
      </w:r>
      <w:r w:rsidRPr="00F60F76">
        <w:t xml:space="preserve"> Practical demonstration, written task interpreting drawings, oral explanation of setting choices</w:t>
      </w:r>
    </w:p>
    <w:p w:rsidR="00B06A97" w:rsidRPr="00F60F76" w:rsidRDefault="007F019D" w:rsidP="00B06A97">
      <w:r>
        <w:pict>
          <v:rect id="_x0000_i1065" style="width:0;height:1.5pt" o:hralign="center" o:hrstd="t" o:hr="t" fillcolor="#a0a0a0" stroked="f"/>
        </w:pict>
      </w:r>
    </w:p>
    <w:p w:rsidR="00B06A97" w:rsidRPr="00F60F76" w:rsidRDefault="00B06A97">
      <w:r w:rsidRPr="00F60F76">
        <w:br w:type="page"/>
      </w:r>
    </w:p>
    <w:p w:rsidR="00C24606" w:rsidRPr="00F60F76" w:rsidRDefault="00C24606" w:rsidP="00C24606">
      <w:pPr>
        <w:pStyle w:val="Heading3"/>
        <w:rPr>
          <w:rFonts w:ascii="Century Gothic" w:hAnsi="Century Gothic"/>
          <w:b/>
          <w:bCs/>
        </w:rPr>
      </w:pPr>
      <w:bookmarkStart w:id="8" w:name="_Toc197192042"/>
      <w:r w:rsidRPr="00F60F76">
        <w:rPr>
          <w:rFonts w:ascii="Century Gothic" w:hAnsi="Century Gothic"/>
          <w:b/>
          <w:bCs/>
        </w:rPr>
        <w:lastRenderedPageBreak/>
        <w:t>PA0106: Identify Raw Material Suitable to the Machine, Machining Operation and Product Specifications</w:t>
      </w:r>
      <w:bookmarkEnd w:id="8"/>
    </w:p>
    <w:p w:rsidR="00C24606" w:rsidRPr="00F60F76" w:rsidRDefault="00C24606" w:rsidP="00C24606">
      <w:pPr>
        <w:rPr>
          <w:b/>
          <w:bCs/>
        </w:rPr>
      </w:pPr>
    </w:p>
    <w:p w:rsidR="00C24606" w:rsidRPr="00F60F76" w:rsidRDefault="00C24606" w:rsidP="00C24606">
      <w:pPr>
        <w:rPr>
          <w:b/>
          <w:bCs/>
        </w:rPr>
      </w:pPr>
      <w:r w:rsidRPr="00F60F76">
        <w:rPr>
          <w:b/>
          <w:bCs/>
        </w:rPr>
        <w:t>Purpose of the Activity</w:t>
      </w:r>
    </w:p>
    <w:p w:rsidR="00C24606" w:rsidRPr="00F60F76" w:rsidRDefault="00C24606" w:rsidP="00C24606">
      <w:r w:rsidRPr="00F60F76">
        <w:t>This activity enables learners to develop the ability to identify and select appropriate raw materials based on the type of machine, the machining operation, and the final product specifications. The correct selection of raw materials contributes to machining efficiency, product integrity, reduced waste, and compliance with client and manufacturing standards.</w:t>
      </w:r>
    </w:p>
    <w:p w:rsidR="00C24606" w:rsidRPr="00F60F76" w:rsidRDefault="007F019D" w:rsidP="00C24606">
      <w:r>
        <w:pict>
          <v:rect id="_x0000_i1066" style="width:0;height:1.5pt" o:hralign="center" o:hrstd="t" o:hr="t" fillcolor="#a0a0a0" stroked="f"/>
        </w:pict>
      </w:r>
    </w:p>
    <w:p w:rsidR="00C24606" w:rsidRPr="00F60F76" w:rsidRDefault="00C24606" w:rsidP="00C24606">
      <w:pPr>
        <w:rPr>
          <w:b/>
          <w:bCs/>
        </w:rPr>
      </w:pPr>
      <w:r w:rsidRPr="00F60F76">
        <w:rPr>
          <w:b/>
          <w:bCs/>
        </w:rPr>
        <w:t>Key Content to Cover</w:t>
      </w:r>
    </w:p>
    <w:p w:rsidR="00C24606" w:rsidRPr="00F60F76" w:rsidRDefault="00C24606" w:rsidP="00C24606">
      <w:pPr>
        <w:numPr>
          <w:ilvl w:val="0"/>
          <w:numId w:val="37"/>
        </w:numPr>
      </w:pPr>
      <w:r w:rsidRPr="00F60F76">
        <w:rPr>
          <w:b/>
          <w:bCs/>
        </w:rPr>
        <w:t>Types of Raw Materials in Machining</w:t>
      </w:r>
    </w:p>
    <w:p w:rsidR="00C24606" w:rsidRPr="00F60F76" w:rsidRDefault="00C24606" w:rsidP="00C24606">
      <w:pPr>
        <w:numPr>
          <w:ilvl w:val="1"/>
          <w:numId w:val="37"/>
        </w:numPr>
      </w:pPr>
      <w:r w:rsidRPr="00F60F76">
        <w:t>Solid woods: hardwoods (e.g. oak, meranti, maple), softwoods (e.g. pine, spruce)</w:t>
      </w:r>
    </w:p>
    <w:p w:rsidR="00C24606" w:rsidRPr="00F60F76" w:rsidRDefault="00C24606" w:rsidP="00C24606">
      <w:pPr>
        <w:numPr>
          <w:ilvl w:val="1"/>
          <w:numId w:val="37"/>
        </w:numPr>
      </w:pPr>
      <w:r w:rsidRPr="00F60F76">
        <w:t>Engineered boards: MDF, chipboard, plywood, veneered board, laminated board</w:t>
      </w:r>
    </w:p>
    <w:p w:rsidR="00C24606" w:rsidRPr="00F60F76" w:rsidRDefault="00C24606" w:rsidP="00C24606">
      <w:pPr>
        <w:numPr>
          <w:ilvl w:val="0"/>
          <w:numId w:val="37"/>
        </w:numPr>
      </w:pPr>
      <w:r w:rsidRPr="00F60F76">
        <w:rPr>
          <w:b/>
          <w:bCs/>
        </w:rPr>
        <w:t>Material Properties and Suitability</w:t>
      </w:r>
    </w:p>
    <w:p w:rsidR="00C24606" w:rsidRPr="00F60F76" w:rsidRDefault="00C24606" w:rsidP="00C24606">
      <w:pPr>
        <w:numPr>
          <w:ilvl w:val="1"/>
          <w:numId w:val="37"/>
        </w:numPr>
      </w:pPr>
      <w:r w:rsidRPr="00F60F76">
        <w:t>Density, grain direction, moisture content, and stability</w:t>
      </w:r>
    </w:p>
    <w:p w:rsidR="00C24606" w:rsidRPr="00F60F76" w:rsidRDefault="00C24606" w:rsidP="00C24606">
      <w:pPr>
        <w:numPr>
          <w:ilvl w:val="1"/>
          <w:numId w:val="37"/>
        </w:numPr>
      </w:pPr>
      <w:r w:rsidRPr="00F60F76">
        <w:t>Behaviour under different machining operations (e.g. boring, routing, turning)</w:t>
      </w:r>
    </w:p>
    <w:p w:rsidR="00C24606" w:rsidRPr="00F60F76" w:rsidRDefault="00C24606" w:rsidP="00C24606">
      <w:pPr>
        <w:numPr>
          <w:ilvl w:val="1"/>
          <w:numId w:val="37"/>
        </w:numPr>
      </w:pPr>
      <w:r w:rsidRPr="00F60F76">
        <w:t>Surface quality and response to edge banding or profiling</w:t>
      </w:r>
    </w:p>
    <w:p w:rsidR="00C24606" w:rsidRPr="00F60F76" w:rsidRDefault="00C24606" w:rsidP="00C24606">
      <w:pPr>
        <w:numPr>
          <w:ilvl w:val="0"/>
          <w:numId w:val="37"/>
        </w:numPr>
      </w:pPr>
      <w:r w:rsidRPr="00F60F76">
        <w:rPr>
          <w:b/>
          <w:bCs/>
        </w:rPr>
        <w:t>Compatibility with Machinery and Tooling</w:t>
      </w:r>
    </w:p>
    <w:p w:rsidR="00C24606" w:rsidRPr="00F60F76" w:rsidRDefault="00C24606" w:rsidP="00C24606">
      <w:pPr>
        <w:numPr>
          <w:ilvl w:val="1"/>
          <w:numId w:val="37"/>
        </w:numPr>
      </w:pPr>
      <w:r w:rsidRPr="00F60F76">
        <w:t>Material hardness and impact on tool wear</w:t>
      </w:r>
    </w:p>
    <w:p w:rsidR="00C24606" w:rsidRPr="00F60F76" w:rsidRDefault="00C24606" w:rsidP="00C24606">
      <w:pPr>
        <w:numPr>
          <w:ilvl w:val="1"/>
          <w:numId w:val="37"/>
        </w:numPr>
      </w:pPr>
      <w:r w:rsidRPr="00F60F76">
        <w:t>Thickness, width, and length requirements for specific machines</w:t>
      </w:r>
    </w:p>
    <w:p w:rsidR="00C24606" w:rsidRPr="00F60F76" w:rsidRDefault="00C24606" w:rsidP="00C24606">
      <w:pPr>
        <w:numPr>
          <w:ilvl w:val="1"/>
          <w:numId w:val="37"/>
        </w:numPr>
      </w:pPr>
      <w:r w:rsidRPr="00F60F76">
        <w:t>Flatness and warping considerations for multiborers and CNC</w:t>
      </w:r>
    </w:p>
    <w:p w:rsidR="00C24606" w:rsidRPr="00F60F76" w:rsidRDefault="00C24606" w:rsidP="00C24606">
      <w:pPr>
        <w:numPr>
          <w:ilvl w:val="0"/>
          <w:numId w:val="37"/>
        </w:numPr>
      </w:pPr>
      <w:r w:rsidRPr="00F60F76">
        <w:rPr>
          <w:b/>
          <w:bCs/>
        </w:rPr>
        <w:t>Product Specification Alignment</w:t>
      </w:r>
    </w:p>
    <w:p w:rsidR="00C24606" w:rsidRPr="00F60F76" w:rsidRDefault="00C24606" w:rsidP="00C24606">
      <w:pPr>
        <w:numPr>
          <w:ilvl w:val="1"/>
          <w:numId w:val="37"/>
        </w:numPr>
      </w:pPr>
      <w:r w:rsidRPr="00F60F76">
        <w:t>Reading product design or job card to determine required material</w:t>
      </w:r>
    </w:p>
    <w:p w:rsidR="00C24606" w:rsidRPr="00F60F76" w:rsidRDefault="00C24606" w:rsidP="00C24606">
      <w:pPr>
        <w:numPr>
          <w:ilvl w:val="1"/>
          <w:numId w:val="37"/>
        </w:numPr>
      </w:pPr>
      <w:r w:rsidRPr="00F60F76">
        <w:t>Assessing aesthetic and structural requirements</w:t>
      </w:r>
    </w:p>
    <w:p w:rsidR="00C24606" w:rsidRPr="00F60F76" w:rsidRDefault="00C24606" w:rsidP="00C24606">
      <w:pPr>
        <w:numPr>
          <w:ilvl w:val="1"/>
          <w:numId w:val="37"/>
        </w:numPr>
      </w:pPr>
      <w:r w:rsidRPr="00F60F76">
        <w:t>Matching material characteristics to finished product usage (e.g. indoor vs. outdoor furniture)</w:t>
      </w:r>
    </w:p>
    <w:p w:rsidR="00C24606" w:rsidRPr="00F60F76" w:rsidRDefault="00C24606" w:rsidP="00C24606">
      <w:pPr>
        <w:numPr>
          <w:ilvl w:val="0"/>
          <w:numId w:val="37"/>
        </w:numPr>
      </w:pPr>
      <w:r w:rsidRPr="00F60F76">
        <w:rPr>
          <w:b/>
          <w:bCs/>
        </w:rPr>
        <w:t>Common Mistakes and Consequences</w:t>
      </w:r>
    </w:p>
    <w:p w:rsidR="00C24606" w:rsidRPr="00F60F76" w:rsidRDefault="00C24606" w:rsidP="00C24606">
      <w:pPr>
        <w:numPr>
          <w:ilvl w:val="1"/>
          <w:numId w:val="37"/>
        </w:numPr>
      </w:pPr>
      <w:r w:rsidRPr="00F60F76">
        <w:t>Using oversize/undersize boards that do not align with machine capacity</w:t>
      </w:r>
    </w:p>
    <w:p w:rsidR="00C24606" w:rsidRPr="00F60F76" w:rsidRDefault="00C24606" w:rsidP="00C24606">
      <w:pPr>
        <w:numPr>
          <w:ilvl w:val="1"/>
          <w:numId w:val="37"/>
        </w:numPr>
      </w:pPr>
      <w:r w:rsidRPr="00F60F76">
        <w:t>Selecting porous or brittle wood types for turning</w:t>
      </w:r>
    </w:p>
    <w:p w:rsidR="00C24606" w:rsidRPr="00F60F76" w:rsidRDefault="00C24606" w:rsidP="00C24606">
      <w:pPr>
        <w:numPr>
          <w:ilvl w:val="1"/>
          <w:numId w:val="37"/>
        </w:numPr>
      </w:pPr>
      <w:r w:rsidRPr="00F60F76">
        <w:t>Using inappropriate material that causes splintering or chipping</w:t>
      </w:r>
    </w:p>
    <w:p w:rsidR="00C24606" w:rsidRPr="00F60F76" w:rsidRDefault="007F019D" w:rsidP="00C24606">
      <w:r>
        <w:lastRenderedPageBreak/>
        <w:pict>
          <v:rect id="_x0000_i1067" style="width:0;height:1.5pt" o:hralign="center" o:hrstd="t" o:hr="t" fillcolor="#a0a0a0" stroked="f"/>
        </w:pict>
      </w:r>
    </w:p>
    <w:p w:rsidR="00C24606" w:rsidRPr="00F60F76" w:rsidRDefault="00C24606" w:rsidP="00C24606">
      <w:pPr>
        <w:rPr>
          <w:b/>
          <w:bCs/>
        </w:rPr>
      </w:pPr>
      <w:r w:rsidRPr="00F60F76">
        <w:rPr>
          <w:b/>
          <w:bCs/>
        </w:rPr>
        <w:t>Facilitated Discussion Questions</w:t>
      </w:r>
    </w:p>
    <w:p w:rsidR="00C24606" w:rsidRPr="00F60F76" w:rsidRDefault="00C24606" w:rsidP="00C24606">
      <w:pPr>
        <w:numPr>
          <w:ilvl w:val="0"/>
          <w:numId w:val="38"/>
        </w:numPr>
      </w:pPr>
      <w:r w:rsidRPr="00F60F76">
        <w:t>How do you determine if a raw material is suitable for a particular operation?</w:t>
      </w:r>
    </w:p>
    <w:p w:rsidR="00C24606" w:rsidRPr="00F60F76" w:rsidRDefault="00C24606" w:rsidP="00C24606">
      <w:pPr>
        <w:numPr>
          <w:ilvl w:val="0"/>
          <w:numId w:val="38"/>
        </w:numPr>
      </w:pPr>
      <w:r w:rsidRPr="00F60F76">
        <w:t>Why is it important to consider both machine capability and product specification when selecting material?</w:t>
      </w:r>
    </w:p>
    <w:p w:rsidR="00C24606" w:rsidRPr="00F60F76" w:rsidRDefault="00C24606" w:rsidP="00C24606">
      <w:pPr>
        <w:numPr>
          <w:ilvl w:val="0"/>
          <w:numId w:val="38"/>
        </w:numPr>
      </w:pPr>
      <w:r w:rsidRPr="00F60F76">
        <w:t>What challenges arise when machining poor quality or inappropriate materials?</w:t>
      </w:r>
    </w:p>
    <w:p w:rsidR="00C24606" w:rsidRPr="00F60F76" w:rsidRDefault="007F019D" w:rsidP="00C24606">
      <w:r>
        <w:pict>
          <v:rect id="_x0000_i1068" style="width:0;height:1.5pt" o:hralign="center" o:hrstd="t" o:hr="t" fillcolor="#a0a0a0" stroked="f"/>
        </w:pict>
      </w:r>
    </w:p>
    <w:p w:rsidR="00C24606" w:rsidRPr="00F60F76" w:rsidRDefault="00C24606" w:rsidP="00C24606">
      <w:pPr>
        <w:rPr>
          <w:b/>
          <w:bCs/>
        </w:rPr>
      </w:pPr>
      <w:r w:rsidRPr="00F60F76">
        <w:rPr>
          <w:b/>
          <w:bCs/>
        </w:rPr>
        <w:t>Critical Thinking Questions</w:t>
      </w:r>
    </w:p>
    <w:p w:rsidR="00C24606" w:rsidRPr="00F60F76" w:rsidRDefault="00C24606" w:rsidP="00C24606">
      <w:pPr>
        <w:numPr>
          <w:ilvl w:val="0"/>
          <w:numId w:val="39"/>
        </w:numPr>
      </w:pPr>
      <w:r w:rsidRPr="00F60F76">
        <w:rPr>
          <w:i/>
          <w:iCs/>
        </w:rPr>
        <w:t>Scenario 1:</w:t>
      </w:r>
      <w:r w:rsidRPr="00F60F76">
        <w:t xml:space="preserve"> You are producing edge-banded cabinet doors and have access to chipboard and MDF. Which do you choose, and why?</w:t>
      </w:r>
    </w:p>
    <w:p w:rsidR="00C24606" w:rsidRPr="00F60F76" w:rsidRDefault="00C24606" w:rsidP="00C24606">
      <w:pPr>
        <w:numPr>
          <w:ilvl w:val="0"/>
          <w:numId w:val="39"/>
        </w:numPr>
      </w:pPr>
      <w:r w:rsidRPr="00F60F76">
        <w:rPr>
          <w:i/>
          <w:iCs/>
        </w:rPr>
        <w:t>Scenario 2:</w:t>
      </w:r>
      <w:r w:rsidRPr="00F60F76">
        <w:t xml:space="preserve"> A machinist selects hardwood for a job requiring fine profiling with a small router bit. What potential issues may arise?</w:t>
      </w:r>
    </w:p>
    <w:p w:rsidR="00C24606" w:rsidRPr="00F60F76" w:rsidRDefault="007F019D" w:rsidP="00C24606">
      <w:r>
        <w:pict>
          <v:rect id="_x0000_i1069" style="width:0;height:1.5pt" o:hralign="center" o:hrstd="t" o:hr="t" fillcolor="#a0a0a0" stroked="f"/>
        </w:pict>
      </w:r>
    </w:p>
    <w:p w:rsidR="00C24606" w:rsidRPr="00F60F76" w:rsidRDefault="00C24606" w:rsidP="00C24606">
      <w:pPr>
        <w:rPr>
          <w:b/>
          <w:bCs/>
        </w:rPr>
      </w:pPr>
      <w:r w:rsidRPr="00F60F76">
        <w:rPr>
          <w:b/>
          <w:bCs/>
        </w:rPr>
        <w:t>Case Study</w:t>
      </w:r>
    </w:p>
    <w:p w:rsidR="00C24606" w:rsidRPr="00F60F76" w:rsidRDefault="00C24606" w:rsidP="00C24606">
      <w:r w:rsidRPr="00F60F76">
        <w:rPr>
          <w:b/>
          <w:bCs/>
        </w:rPr>
        <w:t>Case: The Swollen Board Incident</w:t>
      </w:r>
    </w:p>
    <w:p w:rsidR="00C24606" w:rsidRPr="00F60F76" w:rsidRDefault="00C24606" w:rsidP="00C24606">
      <w:r w:rsidRPr="00F60F76">
        <w:t>A learner selected an MDF board stored in a high-moisture area. During machining, the board swelled and jammed in the multiborer, damaging the drill bits and halting production.</w:t>
      </w:r>
    </w:p>
    <w:p w:rsidR="00C24606" w:rsidRPr="00F60F76" w:rsidRDefault="00C24606" w:rsidP="00C24606">
      <w:r w:rsidRPr="00F60F76">
        <w:rPr>
          <w:b/>
          <w:bCs/>
        </w:rPr>
        <w:t>Facilitator prompts:</w:t>
      </w:r>
    </w:p>
    <w:p w:rsidR="00C24606" w:rsidRPr="00F60F76" w:rsidRDefault="00C24606" w:rsidP="00C24606">
      <w:pPr>
        <w:numPr>
          <w:ilvl w:val="0"/>
          <w:numId w:val="40"/>
        </w:numPr>
      </w:pPr>
      <w:r w:rsidRPr="00F60F76">
        <w:t>What was the incorrect choice in this scenario?</w:t>
      </w:r>
    </w:p>
    <w:p w:rsidR="00C24606" w:rsidRPr="00F60F76" w:rsidRDefault="00C24606" w:rsidP="00C24606">
      <w:pPr>
        <w:numPr>
          <w:ilvl w:val="0"/>
          <w:numId w:val="40"/>
        </w:numPr>
      </w:pPr>
      <w:r w:rsidRPr="00F60F76">
        <w:t>What checks should have been done before selecting the board?</w:t>
      </w:r>
    </w:p>
    <w:p w:rsidR="00C24606" w:rsidRPr="00F60F76" w:rsidRDefault="00C24606" w:rsidP="00C24606">
      <w:pPr>
        <w:numPr>
          <w:ilvl w:val="0"/>
          <w:numId w:val="40"/>
        </w:numPr>
      </w:pPr>
      <w:r w:rsidRPr="00F60F76">
        <w:t>How can poor storage conditions affect material suitability?</w:t>
      </w:r>
    </w:p>
    <w:p w:rsidR="00C24606" w:rsidRPr="00F60F76" w:rsidRDefault="007F019D" w:rsidP="00C24606">
      <w:r>
        <w:pict>
          <v:rect id="_x0000_i1070" style="width:0;height:1.5pt" o:hralign="center" o:hrstd="t" o:hr="t" fillcolor="#a0a0a0" stroked="f"/>
        </w:pict>
      </w:r>
    </w:p>
    <w:p w:rsidR="00C24606" w:rsidRPr="00F60F76" w:rsidRDefault="00C24606" w:rsidP="00C24606">
      <w:pPr>
        <w:rPr>
          <w:b/>
          <w:bCs/>
        </w:rPr>
      </w:pPr>
      <w:r w:rsidRPr="00F60F76">
        <w:rPr>
          <w:b/>
          <w:bCs/>
        </w:rPr>
        <w:t>Practical Exercise</w:t>
      </w:r>
    </w:p>
    <w:p w:rsidR="00C24606" w:rsidRPr="00F60F76" w:rsidRDefault="00C24606" w:rsidP="00C24606">
      <w:r w:rsidRPr="00F60F76">
        <w:rPr>
          <w:b/>
          <w:bCs/>
        </w:rPr>
        <w:t>Activity Title:</w:t>
      </w:r>
      <w:r w:rsidRPr="00F60F76">
        <w:t xml:space="preserve"> </w:t>
      </w:r>
      <w:r w:rsidRPr="00F60F76">
        <w:rPr>
          <w:i/>
          <w:iCs/>
        </w:rPr>
        <w:t>Material Matching Exercise</w:t>
      </w:r>
    </w:p>
    <w:p w:rsidR="00C24606" w:rsidRPr="00F60F76" w:rsidRDefault="00C24606" w:rsidP="00C24606">
      <w:r w:rsidRPr="00F60F76">
        <w:rPr>
          <w:b/>
          <w:bCs/>
        </w:rPr>
        <w:t>Instructions:</w:t>
      </w:r>
    </w:p>
    <w:p w:rsidR="00C24606" w:rsidRPr="00F60F76" w:rsidRDefault="00C24606" w:rsidP="00C24606">
      <w:pPr>
        <w:numPr>
          <w:ilvl w:val="0"/>
          <w:numId w:val="41"/>
        </w:numPr>
      </w:pPr>
      <w:r w:rsidRPr="00F60F76">
        <w:t>Present learners with a table of machining operations and final product requirements.</w:t>
      </w:r>
    </w:p>
    <w:p w:rsidR="00C24606" w:rsidRPr="00F60F76" w:rsidRDefault="00C24606" w:rsidP="00C24606">
      <w:pPr>
        <w:numPr>
          <w:ilvl w:val="0"/>
          <w:numId w:val="41"/>
        </w:numPr>
      </w:pPr>
      <w:r w:rsidRPr="00F60F76">
        <w:t>Provide a selection of raw material samples.</w:t>
      </w:r>
    </w:p>
    <w:p w:rsidR="00C24606" w:rsidRPr="00F60F76" w:rsidRDefault="00C24606" w:rsidP="00C24606">
      <w:pPr>
        <w:numPr>
          <w:ilvl w:val="0"/>
          <w:numId w:val="41"/>
        </w:numPr>
      </w:pPr>
      <w:r w:rsidRPr="00F60F76">
        <w:t>Ask learners to match the most suitable material to each operation, explaining their choices.</w:t>
      </w:r>
    </w:p>
    <w:p w:rsidR="00C24606" w:rsidRPr="00F60F76" w:rsidRDefault="00C24606" w:rsidP="00C24606">
      <w:r w:rsidRPr="00F60F76">
        <w:rPr>
          <w:b/>
          <w:bCs/>
        </w:rPr>
        <w:t>Workshop extension:</w:t>
      </w:r>
    </w:p>
    <w:p w:rsidR="00C24606" w:rsidRPr="00F60F76" w:rsidRDefault="00C24606" w:rsidP="00C24606">
      <w:pPr>
        <w:numPr>
          <w:ilvl w:val="0"/>
          <w:numId w:val="42"/>
        </w:numPr>
      </w:pPr>
      <w:r w:rsidRPr="00F60F76">
        <w:t>Conduct a walk-through of the raw materials store and evaluate available materials for a given job.</w:t>
      </w:r>
    </w:p>
    <w:p w:rsidR="00C24606" w:rsidRPr="00F60F76" w:rsidRDefault="007F019D" w:rsidP="00C24606">
      <w:r>
        <w:pict>
          <v:rect id="_x0000_i1071" style="width:0;height:1.5pt" o:hralign="center" o:hrstd="t" o:hr="t" fillcolor="#a0a0a0" stroked="f"/>
        </w:pict>
      </w:r>
    </w:p>
    <w:p w:rsidR="00C24606" w:rsidRPr="00F60F76" w:rsidRDefault="00C24606" w:rsidP="00C24606">
      <w:pPr>
        <w:rPr>
          <w:b/>
          <w:bCs/>
        </w:rPr>
      </w:pPr>
      <w:r w:rsidRPr="00F60F76">
        <w:rPr>
          <w:b/>
          <w:bCs/>
        </w:rPr>
        <w:t>Assessment Preparation Notes</w:t>
      </w:r>
    </w:p>
    <w:p w:rsidR="00C24606" w:rsidRPr="00F60F76" w:rsidRDefault="00C24606" w:rsidP="00C24606">
      <w:r w:rsidRPr="00F60F76">
        <w:t>The learner must demonstrate that they can:</w:t>
      </w:r>
    </w:p>
    <w:p w:rsidR="00C24606" w:rsidRPr="00F60F76" w:rsidRDefault="00C24606" w:rsidP="00C24606">
      <w:pPr>
        <w:numPr>
          <w:ilvl w:val="0"/>
          <w:numId w:val="43"/>
        </w:numPr>
      </w:pPr>
      <w:r w:rsidRPr="00F60F76">
        <w:t>Identify the appropriate type of raw material based on the machining operation and machine capacity.</w:t>
      </w:r>
    </w:p>
    <w:p w:rsidR="00C24606" w:rsidRPr="00F60F76" w:rsidRDefault="00C24606" w:rsidP="00C24606">
      <w:pPr>
        <w:numPr>
          <w:ilvl w:val="0"/>
          <w:numId w:val="43"/>
        </w:numPr>
      </w:pPr>
      <w:r w:rsidRPr="00F60F76">
        <w:t>Consider product specifications when selecting raw materials.</w:t>
      </w:r>
    </w:p>
    <w:p w:rsidR="00C24606" w:rsidRPr="00F60F76" w:rsidRDefault="00C24606" w:rsidP="00C24606">
      <w:pPr>
        <w:numPr>
          <w:ilvl w:val="0"/>
          <w:numId w:val="43"/>
        </w:numPr>
      </w:pPr>
      <w:r w:rsidRPr="00F60F76">
        <w:t>Justify their selection with reference to material properties, machine compatibility, and product requirements.</w:t>
      </w:r>
    </w:p>
    <w:p w:rsidR="00C24606" w:rsidRPr="00F60F76" w:rsidRDefault="00C24606" w:rsidP="00C24606">
      <w:r w:rsidRPr="00F60F76">
        <w:rPr>
          <w:b/>
          <w:bCs/>
        </w:rPr>
        <w:t>Assessment Instrument:</w:t>
      </w:r>
      <w:r w:rsidRPr="00F60F76">
        <w:t xml:space="preserve"> Practical matching activity, oral questioning, written justification or checklist</w:t>
      </w:r>
    </w:p>
    <w:p w:rsidR="00C24606" w:rsidRPr="00F60F76" w:rsidRDefault="007F019D" w:rsidP="00C24606">
      <w:r>
        <w:pict>
          <v:rect id="_x0000_i1072" style="width:0;height:1.5pt" o:hralign="center" o:hrstd="t" o:hr="t" fillcolor="#a0a0a0" stroked="f"/>
        </w:pict>
      </w:r>
    </w:p>
    <w:p w:rsidR="00C24606" w:rsidRPr="00F60F76" w:rsidRDefault="00C24606">
      <w:r w:rsidRPr="00F60F76">
        <w:br w:type="page"/>
      </w:r>
    </w:p>
    <w:p w:rsidR="00C24606" w:rsidRPr="00F60F76" w:rsidRDefault="00C24606" w:rsidP="00B153C0">
      <w:pPr>
        <w:pStyle w:val="Heading3"/>
        <w:rPr>
          <w:rFonts w:ascii="Century Gothic" w:hAnsi="Century Gothic"/>
          <w:b/>
          <w:bCs/>
        </w:rPr>
      </w:pPr>
      <w:bookmarkStart w:id="9" w:name="_Toc197192043"/>
      <w:r w:rsidRPr="00F60F76">
        <w:rPr>
          <w:rFonts w:ascii="Century Gothic" w:hAnsi="Century Gothic"/>
          <w:b/>
          <w:bCs/>
        </w:rPr>
        <w:lastRenderedPageBreak/>
        <w:t>PA0107: Conduct a Quality Inspection of the Raw Materials to Confirm Conformance with Specifications</w:t>
      </w:r>
      <w:bookmarkEnd w:id="9"/>
    </w:p>
    <w:p w:rsidR="00C24606" w:rsidRPr="00F60F76" w:rsidRDefault="00C24606" w:rsidP="00C24606">
      <w:pPr>
        <w:rPr>
          <w:b/>
          <w:bCs/>
        </w:rPr>
      </w:pPr>
      <w:r w:rsidRPr="00F60F76">
        <w:rPr>
          <w:b/>
          <w:bCs/>
        </w:rPr>
        <w:t>Purpose of the Activity</w:t>
      </w:r>
    </w:p>
    <w:p w:rsidR="00C24606" w:rsidRPr="00F60F76" w:rsidRDefault="00C24606" w:rsidP="00C24606">
      <w:r w:rsidRPr="00F60F76">
        <w:t>This activity develops the learner’s ability to conduct a systematic quality inspection of raw materials before machining begins. The aim is to confirm that the material meets all the specified standards for size, integrity, moisture content, surface condition, and other quality parameters. This step is essential to ensure that only compliant materials are processed, thereby reducing defects, tool wear, and production waste.</w:t>
      </w:r>
    </w:p>
    <w:p w:rsidR="00C24606" w:rsidRPr="00F60F76" w:rsidRDefault="007F019D" w:rsidP="00C24606">
      <w:r>
        <w:pict>
          <v:rect id="_x0000_i1073" style="width:0;height:1.5pt" o:hralign="center" o:hrstd="t" o:hr="t" fillcolor="#a0a0a0" stroked="f"/>
        </w:pict>
      </w:r>
    </w:p>
    <w:p w:rsidR="00C24606" w:rsidRPr="00F60F76" w:rsidRDefault="00C24606" w:rsidP="00C24606">
      <w:pPr>
        <w:rPr>
          <w:b/>
          <w:bCs/>
        </w:rPr>
      </w:pPr>
      <w:r w:rsidRPr="00F60F76">
        <w:rPr>
          <w:b/>
          <w:bCs/>
        </w:rPr>
        <w:t>Key Content to Cover</w:t>
      </w:r>
    </w:p>
    <w:p w:rsidR="00C24606" w:rsidRPr="00F60F76" w:rsidRDefault="00C24606" w:rsidP="00C24606">
      <w:pPr>
        <w:numPr>
          <w:ilvl w:val="0"/>
          <w:numId w:val="44"/>
        </w:numPr>
      </w:pPr>
      <w:r w:rsidRPr="00F60F76">
        <w:rPr>
          <w:b/>
          <w:bCs/>
        </w:rPr>
        <w:t>Quality Standards for Raw Materials</w:t>
      </w:r>
    </w:p>
    <w:p w:rsidR="00C24606" w:rsidRPr="00F60F76" w:rsidRDefault="00C24606" w:rsidP="00C24606">
      <w:pPr>
        <w:numPr>
          <w:ilvl w:val="1"/>
          <w:numId w:val="44"/>
        </w:numPr>
      </w:pPr>
      <w:r w:rsidRPr="00F60F76">
        <w:t>Dimensional conformity: thickness, width, length</w:t>
      </w:r>
    </w:p>
    <w:p w:rsidR="00C24606" w:rsidRPr="00F60F76" w:rsidRDefault="00C24606" w:rsidP="00C24606">
      <w:pPr>
        <w:numPr>
          <w:ilvl w:val="1"/>
          <w:numId w:val="44"/>
        </w:numPr>
      </w:pPr>
      <w:r w:rsidRPr="00F60F76">
        <w:t>Visual characteristics: knots, splits, cracks, warping</w:t>
      </w:r>
    </w:p>
    <w:p w:rsidR="00C24606" w:rsidRPr="00F60F76" w:rsidRDefault="00C24606" w:rsidP="00C24606">
      <w:pPr>
        <w:numPr>
          <w:ilvl w:val="1"/>
          <w:numId w:val="44"/>
        </w:numPr>
      </w:pPr>
      <w:r w:rsidRPr="00F60F76">
        <w:t>Surface defects: resin pockets, sap stains, delamination in boards</w:t>
      </w:r>
    </w:p>
    <w:p w:rsidR="00C24606" w:rsidRPr="00F60F76" w:rsidRDefault="00C24606" w:rsidP="00C24606">
      <w:pPr>
        <w:numPr>
          <w:ilvl w:val="1"/>
          <w:numId w:val="44"/>
        </w:numPr>
      </w:pPr>
      <w:r w:rsidRPr="00F60F76">
        <w:t>Moisture content and its impact on machining</w:t>
      </w:r>
    </w:p>
    <w:p w:rsidR="00C24606" w:rsidRPr="00F60F76" w:rsidRDefault="00C24606" w:rsidP="00C24606">
      <w:pPr>
        <w:numPr>
          <w:ilvl w:val="0"/>
          <w:numId w:val="44"/>
        </w:numPr>
      </w:pPr>
      <w:r w:rsidRPr="00F60F76">
        <w:rPr>
          <w:b/>
          <w:bCs/>
        </w:rPr>
        <w:t>Inspection Procedures</w:t>
      </w:r>
    </w:p>
    <w:p w:rsidR="00C24606" w:rsidRPr="00F60F76" w:rsidRDefault="00C24606" w:rsidP="00C24606">
      <w:pPr>
        <w:numPr>
          <w:ilvl w:val="1"/>
          <w:numId w:val="44"/>
        </w:numPr>
      </w:pPr>
      <w:r w:rsidRPr="00F60F76">
        <w:t>Use of measuring instruments: tape measure, vernier callipers, squares</w:t>
      </w:r>
    </w:p>
    <w:p w:rsidR="00C24606" w:rsidRPr="00F60F76" w:rsidRDefault="00C24606" w:rsidP="00C24606">
      <w:pPr>
        <w:numPr>
          <w:ilvl w:val="1"/>
          <w:numId w:val="44"/>
        </w:numPr>
      </w:pPr>
      <w:r w:rsidRPr="00F60F76">
        <w:t>Visual inspection under proper lighting</w:t>
      </w:r>
    </w:p>
    <w:p w:rsidR="00C24606" w:rsidRPr="00F60F76" w:rsidRDefault="00C24606" w:rsidP="00C24606">
      <w:pPr>
        <w:numPr>
          <w:ilvl w:val="1"/>
          <w:numId w:val="44"/>
        </w:numPr>
      </w:pPr>
      <w:r w:rsidRPr="00F60F76">
        <w:t>Use of moisture meters for solid timber</w:t>
      </w:r>
    </w:p>
    <w:p w:rsidR="00C24606" w:rsidRPr="00F60F76" w:rsidRDefault="00C24606" w:rsidP="00C24606">
      <w:pPr>
        <w:numPr>
          <w:ilvl w:val="1"/>
          <w:numId w:val="44"/>
        </w:numPr>
      </w:pPr>
      <w:r w:rsidRPr="00F60F76">
        <w:t>Grading or classification according to workshop policy or client specs</w:t>
      </w:r>
    </w:p>
    <w:p w:rsidR="00C24606" w:rsidRPr="00F60F76" w:rsidRDefault="00C24606" w:rsidP="00C24606">
      <w:pPr>
        <w:numPr>
          <w:ilvl w:val="0"/>
          <w:numId w:val="44"/>
        </w:numPr>
      </w:pPr>
      <w:r w:rsidRPr="00F60F76">
        <w:rPr>
          <w:b/>
          <w:bCs/>
        </w:rPr>
        <w:t>Conformance to Specification</w:t>
      </w:r>
    </w:p>
    <w:p w:rsidR="00C24606" w:rsidRPr="00F60F76" w:rsidRDefault="00C24606" w:rsidP="00C24606">
      <w:pPr>
        <w:numPr>
          <w:ilvl w:val="1"/>
          <w:numId w:val="44"/>
        </w:numPr>
      </w:pPr>
      <w:r w:rsidRPr="00F60F76">
        <w:t>Interpreting the job card or technical drawing for material specifications</w:t>
      </w:r>
    </w:p>
    <w:p w:rsidR="00C24606" w:rsidRPr="00F60F76" w:rsidRDefault="00C24606" w:rsidP="00C24606">
      <w:pPr>
        <w:numPr>
          <w:ilvl w:val="1"/>
          <w:numId w:val="44"/>
        </w:numPr>
      </w:pPr>
      <w:r w:rsidRPr="00F60F76">
        <w:t>Comparing actual condition of materials to specification sheets</w:t>
      </w:r>
    </w:p>
    <w:p w:rsidR="00C24606" w:rsidRPr="00F60F76" w:rsidRDefault="00C24606" w:rsidP="00C24606">
      <w:pPr>
        <w:numPr>
          <w:ilvl w:val="1"/>
          <w:numId w:val="44"/>
        </w:numPr>
      </w:pPr>
      <w:r w:rsidRPr="00F60F76">
        <w:t>Identifying and marking defective material for rejection or alternate use</w:t>
      </w:r>
    </w:p>
    <w:p w:rsidR="00C24606" w:rsidRPr="00F60F76" w:rsidRDefault="00C24606" w:rsidP="00C24606">
      <w:pPr>
        <w:numPr>
          <w:ilvl w:val="0"/>
          <w:numId w:val="44"/>
        </w:numPr>
      </w:pPr>
      <w:r w:rsidRPr="00F60F76">
        <w:rPr>
          <w:b/>
          <w:bCs/>
        </w:rPr>
        <w:t>Documentation and Reporting</w:t>
      </w:r>
    </w:p>
    <w:p w:rsidR="00C24606" w:rsidRPr="00F60F76" w:rsidRDefault="00C24606" w:rsidP="00C24606">
      <w:pPr>
        <w:numPr>
          <w:ilvl w:val="1"/>
          <w:numId w:val="44"/>
        </w:numPr>
      </w:pPr>
      <w:r w:rsidRPr="00F60F76">
        <w:t>Recording inspection results on batch sheets or quality control forms</w:t>
      </w:r>
    </w:p>
    <w:p w:rsidR="00C24606" w:rsidRPr="00F60F76" w:rsidRDefault="00C24606" w:rsidP="00C24606">
      <w:pPr>
        <w:numPr>
          <w:ilvl w:val="1"/>
          <w:numId w:val="44"/>
        </w:numPr>
      </w:pPr>
      <w:r w:rsidRPr="00F60F76">
        <w:t>Labelling and segregating accepted and rejected stock</w:t>
      </w:r>
    </w:p>
    <w:p w:rsidR="00C24606" w:rsidRPr="00F60F76" w:rsidRDefault="00C24606" w:rsidP="00C24606">
      <w:pPr>
        <w:numPr>
          <w:ilvl w:val="1"/>
          <w:numId w:val="44"/>
        </w:numPr>
      </w:pPr>
      <w:r w:rsidRPr="00F60F76">
        <w:t>Reporting faults to supervisor or stock controller</w:t>
      </w:r>
    </w:p>
    <w:p w:rsidR="00C24606" w:rsidRPr="00F60F76" w:rsidRDefault="007F019D" w:rsidP="00C24606">
      <w:r>
        <w:pict>
          <v:rect id="_x0000_i1074" style="width:0;height:1.5pt" o:hralign="center" o:hrstd="t" o:hr="t" fillcolor="#a0a0a0" stroked="f"/>
        </w:pict>
      </w:r>
    </w:p>
    <w:p w:rsidR="00C24606" w:rsidRPr="00F60F76" w:rsidRDefault="00C24606" w:rsidP="00C24606">
      <w:pPr>
        <w:rPr>
          <w:b/>
          <w:bCs/>
        </w:rPr>
      </w:pPr>
      <w:r w:rsidRPr="00F60F76">
        <w:rPr>
          <w:b/>
          <w:bCs/>
        </w:rPr>
        <w:t>Facilitated Discussion Questions</w:t>
      </w:r>
    </w:p>
    <w:p w:rsidR="00C24606" w:rsidRPr="00F60F76" w:rsidRDefault="00C24606" w:rsidP="00C24606">
      <w:pPr>
        <w:numPr>
          <w:ilvl w:val="0"/>
          <w:numId w:val="45"/>
        </w:numPr>
      </w:pPr>
      <w:r w:rsidRPr="00F60F76">
        <w:lastRenderedPageBreak/>
        <w:t>What are the most common material faults you must check for before machining?</w:t>
      </w:r>
    </w:p>
    <w:p w:rsidR="00C24606" w:rsidRPr="00F60F76" w:rsidRDefault="00C24606" w:rsidP="00C24606">
      <w:pPr>
        <w:numPr>
          <w:ilvl w:val="0"/>
          <w:numId w:val="45"/>
        </w:numPr>
      </w:pPr>
      <w:r w:rsidRPr="00F60F76">
        <w:t>Why is it important to check moisture content before machining?</w:t>
      </w:r>
    </w:p>
    <w:p w:rsidR="00C24606" w:rsidRPr="00F60F76" w:rsidRDefault="00C24606" w:rsidP="00C24606">
      <w:pPr>
        <w:numPr>
          <w:ilvl w:val="0"/>
          <w:numId w:val="45"/>
        </w:numPr>
      </w:pPr>
      <w:r w:rsidRPr="00F60F76">
        <w:t>How do you decide whether a defect is minor (acceptable) or major (rejectable)?</w:t>
      </w:r>
    </w:p>
    <w:p w:rsidR="00C24606" w:rsidRPr="00F60F76" w:rsidRDefault="007F019D" w:rsidP="00C24606">
      <w:r>
        <w:pict>
          <v:rect id="_x0000_i1075" style="width:0;height:1.5pt" o:hralign="center" o:hrstd="t" o:hr="t" fillcolor="#a0a0a0" stroked="f"/>
        </w:pict>
      </w:r>
    </w:p>
    <w:p w:rsidR="00C24606" w:rsidRPr="00F60F76" w:rsidRDefault="00C24606" w:rsidP="00C24606">
      <w:pPr>
        <w:rPr>
          <w:b/>
          <w:bCs/>
        </w:rPr>
      </w:pPr>
      <w:r w:rsidRPr="00F60F76">
        <w:rPr>
          <w:b/>
          <w:bCs/>
        </w:rPr>
        <w:t>Critical Thinking Questions</w:t>
      </w:r>
    </w:p>
    <w:p w:rsidR="00C24606" w:rsidRPr="00F60F76" w:rsidRDefault="00C24606" w:rsidP="00C24606">
      <w:pPr>
        <w:numPr>
          <w:ilvl w:val="0"/>
          <w:numId w:val="46"/>
        </w:numPr>
      </w:pPr>
      <w:r w:rsidRPr="00F60F76">
        <w:rPr>
          <w:i/>
          <w:iCs/>
        </w:rPr>
        <w:t>Scenario 1:</w:t>
      </w:r>
      <w:r w:rsidRPr="00F60F76">
        <w:t xml:space="preserve"> You receive a batch of plywood panels with slight edge damage. The damage does not affect the usable area. Do you accept or reject them? Why?</w:t>
      </w:r>
    </w:p>
    <w:p w:rsidR="00C24606" w:rsidRPr="00F60F76" w:rsidRDefault="00C24606" w:rsidP="00C24606">
      <w:pPr>
        <w:numPr>
          <w:ilvl w:val="0"/>
          <w:numId w:val="46"/>
        </w:numPr>
      </w:pPr>
      <w:r w:rsidRPr="00F60F76">
        <w:rPr>
          <w:i/>
          <w:iCs/>
        </w:rPr>
        <w:t>Scenario 2:</w:t>
      </w:r>
      <w:r w:rsidRPr="00F60F76">
        <w:t xml:space="preserve"> A batch of solid timber shows no visible cracks but feels unusually light. What should your next step be?</w:t>
      </w:r>
    </w:p>
    <w:p w:rsidR="00C24606" w:rsidRPr="00F60F76" w:rsidRDefault="007F019D" w:rsidP="00C24606">
      <w:r>
        <w:pict>
          <v:rect id="_x0000_i1076" style="width:0;height:1.5pt" o:hralign="center" o:hrstd="t" o:hr="t" fillcolor="#a0a0a0" stroked="f"/>
        </w:pict>
      </w:r>
    </w:p>
    <w:p w:rsidR="00C24606" w:rsidRPr="00F60F76" w:rsidRDefault="00C24606" w:rsidP="00C24606">
      <w:pPr>
        <w:rPr>
          <w:b/>
          <w:bCs/>
        </w:rPr>
      </w:pPr>
      <w:r w:rsidRPr="00F60F76">
        <w:rPr>
          <w:b/>
          <w:bCs/>
        </w:rPr>
        <w:t>Case Study</w:t>
      </w:r>
    </w:p>
    <w:p w:rsidR="00C24606" w:rsidRPr="00F60F76" w:rsidRDefault="00C24606" w:rsidP="00C24606">
      <w:r w:rsidRPr="00F60F76">
        <w:rPr>
          <w:b/>
          <w:bCs/>
        </w:rPr>
        <w:t>Case: Hidden Moisture Damage</w:t>
      </w:r>
    </w:p>
    <w:p w:rsidR="00C24606" w:rsidRPr="00F60F76" w:rsidRDefault="00C24606" w:rsidP="00C24606">
      <w:r w:rsidRPr="00F60F76">
        <w:t>A batch of laminated pine panels passed visual inspection but was later found to have internal moisture pockets. The panels warped post-machining, causing rework.</w:t>
      </w:r>
    </w:p>
    <w:p w:rsidR="00C24606" w:rsidRPr="00F60F76" w:rsidRDefault="00C24606" w:rsidP="00C24606">
      <w:r w:rsidRPr="00F60F76">
        <w:rPr>
          <w:b/>
          <w:bCs/>
        </w:rPr>
        <w:t>Facilitator prompts:</w:t>
      </w:r>
    </w:p>
    <w:p w:rsidR="00C24606" w:rsidRPr="00F60F76" w:rsidRDefault="00C24606" w:rsidP="00C24606">
      <w:pPr>
        <w:numPr>
          <w:ilvl w:val="0"/>
          <w:numId w:val="47"/>
        </w:numPr>
      </w:pPr>
      <w:r w:rsidRPr="00F60F76">
        <w:t>What inspection method was missing?</w:t>
      </w:r>
    </w:p>
    <w:p w:rsidR="00C24606" w:rsidRPr="00F60F76" w:rsidRDefault="00C24606" w:rsidP="00C24606">
      <w:pPr>
        <w:numPr>
          <w:ilvl w:val="0"/>
          <w:numId w:val="47"/>
        </w:numPr>
      </w:pPr>
      <w:r w:rsidRPr="00F60F76">
        <w:t>What equipment could have detected this issue?</w:t>
      </w:r>
    </w:p>
    <w:p w:rsidR="00C24606" w:rsidRPr="00F60F76" w:rsidRDefault="00C24606" w:rsidP="00C24606">
      <w:pPr>
        <w:numPr>
          <w:ilvl w:val="0"/>
          <w:numId w:val="47"/>
        </w:numPr>
      </w:pPr>
      <w:r w:rsidRPr="00F60F76">
        <w:t>How can this experience influence future quality checks?</w:t>
      </w:r>
    </w:p>
    <w:p w:rsidR="00C24606" w:rsidRPr="00F60F76" w:rsidRDefault="007F019D" w:rsidP="00C24606">
      <w:r>
        <w:pict>
          <v:rect id="_x0000_i1077" style="width:0;height:1.5pt" o:hralign="center" o:hrstd="t" o:hr="t" fillcolor="#a0a0a0" stroked="f"/>
        </w:pict>
      </w:r>
    </w:p>
    <w:p w:rsidR="00C24606" w:rsidRPr="00F60F76" w:rsidRDefault="00C24606" w:rsidP="00C24606">
      <w:pPr>
        <w:rPr>
          <w:b/>
          <w:bCs/>
        </w:rPr>
      </w:pPr>
      <w:r w:rsidRPr="00F60F76">
        <w:rPr>
          <w:b/>
          <w:bCs/>
        </w:rPr>
        <w:t>Practical Exercise</w:t>
      </w:r>
    </w:p>
    <w:p w:rsidR="00C24606" w:rsidRPr="00F60F76" w:rsidRDefault="00C24606" w:rsidP="00C24606">
      <w:r w:rsidRPr="00F60F76">
        <w:rPr>
          <w:b/>
          <w:bCs/>
        </w:rPr>
        <w:t>Activity Title:</w:t>
      </w:r>
      <w:r w:rsidRPr="00F60F76">
        <w:t xml:space="preserve"> </w:t>
      </w:r>
      <w:r w:rsidRPr="00F60F76">
        <w:rPr>
          <w:i/>
          <w:iCs/>
        </w:rPr>
        <w:t>Conduct a Quality Check on Incoming Raw Material</w:t>
      </w:r>
    </w:p>
    <w:p w:rsidR="00C24606" w:rsidRPr="00F60F76" w:rsidRDefault="00C24606" w:rsidP="00C24606">
      <w:r w:rsidRPr="00F60F76">
        <w:rPr>
          <w:b/>
          <w:bCs/>
        </w:rPr>
        <w:t>Instructions:</w:t>
      </w:r>
    </w:p>
    <w:p w:rsidR="00C24606" w:rsidRPr="00F60F76" w:rsidRDefault="00C24606" w:rsidP="00C24606">
      <w:pPr>
        <w:numPr>
          <w:ilvl w:val="0"/>
          <w:numId w:val="48"/>
        </w:numPr>
      </w:pPr>
      <w:r w:rsidRPr="00F60F76">
        <w:t>Provide learners with samples of timber and board, including a mix of acceptable and defective pieces.</w:t>
      </w:r>
    </w:p>
    <w:p w:rsidR="00C24606" w:rsidRPr="00F60F76" w:rsidRDefault="00C24606" w:rsidP="00C24606">
      <w:pPr>
        <w:numPr>
          <w:ilvl w:val="0"/>
          <w:numId w:val="48"/>
        </w:numPr>
      </w:pPr>
      <w:r w:rsidRPr="00F60F76">
        <w:t>Ask learners to inspect the samples using appropriate tools.</w:t>
      </w:r>
    </w:p>
    <w:p w:rsidR="00C24606" w:rsidRPr="00F60F76" w:rsidRDefault="00C24606" w:rsidP="00C24606">
      <w:pPr>
        <w:numPr>
          <w:ilvl w:val="0"/>
          <w:numId w:val="48"/>
        </w:numPr>
      </w:pPr>
      <w:r w:rsidRPr="00F60F76">
        <w:t>Learners must record findings, classify each item as pass/fail, and justify their decision.</w:t>
      </w:r>
    </w:p>
    <w:p w:rsidR="00C24606" w:rsidRPr="00F60F76" w:rsidRDefault="00C24606" w:rsidP="00C24606">
      <w:r w:rsidRPr="00F60F76">
        <w:rPr>
          <w:b/>
          <w:bCs/>
        </w:rPr>
        <w:t>Optional extension:</w:t>
      </w:r>
      <w:r w:rsidRPr="00F60F76">
        <w:t xml:space="preserve"> Include one specification sheet per sample to guide the inspection.</w:t>
      </w:r>
    </w:p>
    <w:p w:rsidR="00C24606" w:rsidRPr="00F60F76" w:rsidRDefault="007F019D" w:rsidP="00C24606">
      <w:r>
        <w:pict>
          <v:rect id="_x0000_i1078" style="width:0;height:1.5pt" o:hralign="center" o:hrstd="t" o:hr="t" fillcolor="#a0a0a0" stroked="f"/>
        </w:pict>
      </w:r>
    </w:p>
    <w:p w:rsidR="00C24606" w:rsidRPr="00F60F76" w:rsidRDefault="00C24606" w:rsidP="00C24606">
      <w:pPr>
        <w:rPr>
          <w:b/>
          <w:bCs/>
        </w:rPr>
      </w:pPr>
    </w:p>
    <w:p w:rsidR="00C24606" w:rsidRPr="00F60F76" w:rsidRDefault="00C24606" w:rsidP="00C24606">
      <w:pPr>
        <w:rPr>
          <w:b/>
          <w:bCs/>
        </w:rPr>
      </w:pPr>
      <w:r w:rsidRPr="00F60F76">
        <w:rPr>
          <w:b/>
          <w:bCs/>
        </w:rPr>
        <w:lastRenderedPageBreak/>
        <w:t>Assessment Preparation Notes</w:t>
      </w:r>
    </w:p>
    <w:p w:rsidR="00C24606" w:rsidRPr="00F60F76" w:rsidRDefault="00C24606" w:rsidP="00C24606">
      <w:r w:rsidRPr="00F60F76">
        <w:t>The learner must demonstrate that they can:</w:t>
      </w:r>
    </w:p>
    <w:p w:rsidR="00C24606" w:rsidRPr="00F60F76" w:rsidRDefault="00C24606" w:rsidP="00C24606">
      <w:pPr>
        <w:numPr>
          <w:ilvl w:val="0"/>
          <w:numId w:val="49"/>
        </w:numPr>
      </w:pPr>
      <w:r w:rsidRPr="00F60F76">
        <w:t>Accurately inspect raw materials against predefined specifications.</w:t>
      </w:r>
    </w:p>
    <w:p w:rsidR="00C24606" w:rsidRPr="00F60F76" w:rsidRDefault="00C24606" w:rsidP="00C24606">
      <w:pPr>
        <w:numPr>
          <w:ilvl w:val="0"/>
          <w:numId w:val="49"/>
        </w:numPr>
      </w:pPr>
      <w:r w:rsidRPr="00F60F76">
        <w:t>Use correct inspection tools and techniques.</w:t>
      </w:r>
    </w:p>
    <w:p w:rsidR="00C24606" w:rsidRPr="00F60F76" w:rsidRDefault="00C24606" w:rsidP="00C24606">
      <w:pPr>
        <w:numPr>
          <w:ilvl w:val="0"/>
          <w:numId w:val="49"/>
        </w:numPr>
      </w:pPr>
      <w:r w:rsidRPr="00F60F76">
        <w:t>Make informed decisions regarding acceptance or rejection of material.</w:t>
      </w:r>
    </w:p>
    <w:p w:rsidR="00C24606" w:rsidRPr="00F60F76" w:rsidRDefault="00C24606" w:rsidP="00C24606">
      <w:pPr>
        <w:numPr>
          <w:ilvl w:val="0"/>
          <w:numId w:val="49"/>
        </w:numPr>
      </w:pPr>
      <w:r w:rsidRPr="00F60F76">
        <w:t>Complete basic documentation or verbal reporting of inspection results.</w:t>
      </w:r>
    </w:p>
    <w:p w:rsidR="00C24606" w:rsidRPr="00F60F76" w:rsidRDefault="00C24606" w:rsidP="00C24606">
      <w:r w:rsidRPr="00F60F76">
        <w:rPr>
          <w:b/>
          <w:bCs/>
        </w:rPr>
        <w:t>Assessment Instrument:</w:t>
      </w:r>
      <w:r w:rsidRPr="00F60F76">
        <w:t xml:space="preserve"> Practical quality inspection checklist, observation, oral explanation of findings</w:t>
      </w:r>
    </w:p>
    <w:p w:rsidR="00C24606" w:rsidRPr="00F60F76" w:rsidRDefault="007F019D" w:rsidP="00C24606">
      <w:r>
        <w:pict>
          <v:rect id="_x0000_i1079" style="width:0;height:1.5pt" o:hralign="center" o:hrstd="t" o:hr="t" fillcolor="#a0a0a0" stroked="f"/>
        </w:pict>
      </w:r>
    </w:p>
    <w:p w:rsidR="00C24606" w:rsidRPr="00F60F76" w:rsidRDefault="00C24606">
      <w:r w:rsidRPr="00F60F76">
        <w:br w:type="page"/>
      </w:r>
    </w:p>
    <w:p w:rsidR="00E12C36" w:rsidRPr="00F60F76" w:rsidRDefault="00E12C36" w:rsidP="00FB1233">
      <w:pPr>
        <w:pStyle w:val="Heading2"/>
        <w:rPr>
          <w:rFonts w:ascii="Century Gothic" w:hAnsi="Century Gothic"/>
          <w:b/>
          <w:bCs/>
        </w:rPr>
      </w:pPr>
      <w:bookmarkStart w:id="10" w:name="_Toc197192044"/>
      <w:r w:rsidRPr="00F60F76">
        <w:rPr>
          <w:rFonts w:ascii="Century Gothic" w:hAnsi="Century Gothic"/>
          <w:b/>
          <w:bCs/>
        </w:rPr>
        <w:lastRenderedPageBreak/>
        <w:t>Integrated Practical Assessment: PM-04-PS01</w:t>
      </w:r>
      <w:bookmarkEnd w:id="10"/>
    </w:p>
    <w:p w:rsidR="00FB1233" w:rsidRPr="00F60F76" w:rsidRDefault="00FB1233" w:rsidP="00E12C36">
      <w:pPr>
        <w:rPr>
          <w:b/>
          <w:bCs/>
        </w:rPr>
      </w:pPr>
    </w:p>
    <w:p w:rsidR="00E12C36" w:rsidRPr="00F60F76" w:rsidRDefault="00E12C36" w:rsidP="00E12C36">
      <w:pPr>
        <w:rPr>
          <w:b/>
          <w:bCs/>
        </w:rPr>
      </w:pPr>
      <w:r w:rsidRPr="00F60F76">
        <w:rPr>
          <w:b/>
          <w:bCs/>
        </w:rPr>
        <w:t>Assessment Task Title:</w:t>
      </w:r>
    </w:p>
    <w:p w:rsidR="00E12C36" w:rsidRPr="00F60F76" w:rsidRDefault="00E12C36" w:rsidP="00E12C36">
      <w:r w:rsidRPr="00F60F76">
        <w:rPr>
          <w:b/>
          <w:bCs/>
        </w:rPr>
        <w:t>Set Up and Inspect Advanced Woodwork Machine for Safe Operation</w:t>
      </w:r>
    </w:p>
    <w:p w:rsidR="00E12C36" w:rsidRPr="00F60F76" w:rsidRDefault="007F019D" w:rsidP="00E12C36">
      <w:r>
        <w:pict>
          <v:rect id="_x0000_i1080" style="width:0;height:1.5pt" o:hralign="center" o:hrstd="t" o:hr="t" fillcolor="#a0a0a0" stroked="f"/>
        </w:pict>
      </w:r>
    </w:p>
    <w:p w:rsidR="00E12C36" w:rsidRPr="00F60F76" w:rsidRDefault="00E12C36" w:rsidP="00E12C36">
      <w:pPr>
        <w:rPr>
          <w:b/>
          <w:bCs/>
        </w:rPr>
      </w:pPr>
      <w:r w:rsidRPr="00F60F76">
        <w:rPr>
          <w:b/>
          <w:bCs/>
        </w:rPr>
        <w:t>Assessment Task Description:</w:t>
      </w:r>
    </w:p>
    <w:p w:rsidR="00E12C36" w:rsidRPr="00F60F76" w:rsidRDefault="00E12C36" w:rsidP="00E12C36">
      <w:r w:rsidRPr="00F60F76">
        <w:t>The learner is provided with a machine selected for a specific machining operation (e.g. profiling, boring, or edge banding), as well as the necessary tooling, attachments, inspection tools, and a set of job specifications.</w:t>
      </w:r>
    </w:p>
    <w:p w:rsidR="00E12C36" w:rsidRPr="00F60F76" w:rsidRDefault="00E12C36" w:rsidP="00E12C36">
      <w:r w:rsidRPr="00F60F76">
        <w:t>The learner must:</w:t>
      </w:r>
    </w:p>
    <w:p w:rsidR="00E12C36" w:rsidRPr="00F60F76" w:rsidRDefault="00E12C36" w:rsidP="00E12C36">
      <w:pPr>
        <w:numPr>
          <w:ilvl w:val="0"/>
          <w:numId w:val="50"/>
        </w:numPr>
      </w:pPr>
      <w:r w:rsidRPr="00F60F76">
        <w:t>Conduct a pre-start inspection of the machine to confirm serviceability and compliance with safety requirements.</w:t>
      </w:r>
    </w:p>
    <w:p w:rsidR="00E12C36" w:rsidRPr="00F60F76" w:rsidRDefault="00E12C36" w:rsidP="00E12C36">
      <w:pPr>
        <w:numPr>
          <w:ilvl w:val="0"/>
          <w:numId w:val="50"/>
        </w:numPr>
      </w:pPr>
      <w:r w:rsidRPr="00F60F76">
        <w:t>Identify and select the correct tooling and attachments for the operation.</w:t>
      </w:r>
    </w:p>
    <w:p w:rsidR="00E12C36" w:rsidRPr="00F60F76" w:rsidRDefault="00E12C36" w:rsidP="00E12C36">
      <w:pPr>
        <w:numPr>
          <w:ilvl w:val="0"/>
          <w:numId w:val="50"/>
        </w:numPr>
      </w:pPr>
      <w:r w:rsidRPr="00F60F76">
        <w:t>Fit the tooling or attachments correctly, ensuring secure installation.</w:t>
      </w:r>
    </w:p>
    <w:p w:rsidR="00E12C36" w:rsidRPr="00F60F76" w:rsidRDefault="00E12C36" w:rsidP="00E12C36">
      <w:pPr>
        <w:numPr>
          <w:ilvl w:val="0"/>
          <w:numId w:val="50"/>
        </w:numPr>
      </w:pPr>
      <w:r w:rsidRPr="00F60F76">
        <w:t>Apply machine settings appropriate to the operation, product requirements, and material specifications.</w:t>
      </w:r>
    </w:p>
    <w:p w:rsidR="00E12C36" w:rsidRPr="00F60F76" w:rsidRDefault="00E12C36" w:rsidP="00E12C36">
      <w:pPr>
        <w:numPr>
          <w:ilvl w:val="0"/>
          <w:numId w:val="50"/>
        </w:numPr>
      </w:pPr>
      <w:r w:rsidRPr="00F60F76">
        <w:t>Confirm that all safety features and guards are correctly installed and functional before operation.</w:t>
      </w:r>
    </w:p>
    <w:p w:rsidR="00E12C36" w:rsidRPr="00F60F76" w:rsidRDefault="007F019D" w:rsidP="00E12C36">
      <w:r>
        <w:pict>
          <v:rect id="_x0000_i1081" style="width:0;height:1.5pt" o:hralign="center" o:hrstd="t" o:hr="t" fillcolor="#a0a0a0" stroked="f"/>
        </w:pict>
      </w:r>
    </w:p>
    <w:p w:rsidR="00E12C36" w:rsidRPr="00F60F76" w:rsidRDefault="00E12C36" w:rsidP="00E12C36">
      <w:pPr>
        <w:rPr>
          <w:b/>
          <w:bCs/>
        </w:rPr>
      </w:pPr>
      <w:r w:rsidRPr="00F60F76">
        <w:rPr>
          <w:b/>
          <w:bCs/>
        </w:rPr>
        <w:t>Assessment Conditions:</w:t>
      </w:r>
    </w:p>
    <w:p w:rsidR="00E12C36" w:rsidRPr="00F60F76" w:rsidRDefault="00E12C36" w:rsidP="00E12C36">
      <w:pPr>
        <w:numPr>
          <w:ilvl w:val="0"/>
          <w:numId w:val="51"/>
        </w:numPr>
      </w:pPr>
      <w:r w:rsidRPr="00F60F76">
        <w:t>Learner must wear correct PPE (safety boots, eye protection, hearing protection).</w:t>
      </w:r>
    </w:p>
    <w:p w:rsidR="00E12C36" w:rsidRPr="00F60F76" w:rsidRDefault="00E12C36" w:rsidP="00E12C36">
      <w:pPr>
        <w:numPr>
          <w:ilvl w:val="0"/>
          <w:numId w:val="51"/>
        </w:numPr>
      </w:pPr>
      <w:r w:rsidRPr="00F60F76">
        <w:t>All tools and documentation must be provided (technical drawing, setup sheet, checklist).</w:t>
      </w:r>
    </w:p>
    <w:p w:rsidR="00E12C36" w:rsidRPr="00F60F76" w:rsidRDefault="00E12C36" w:rsidP="00E12C36">
      <w:pPr>
        <w:numPr>
          <w:ilvl w:val="0"/>
          <w:numId w:val="51"/>
        </w:numPr>
      </w:pPr>
      <w:r w:rsidRPr="00F60F76">
        <w:t>Assessor must observe and ask follow-up questions where necessary.</w:t>
      </w:r>
    </w:p>
    <w:p w:rsidR="00E12C36" w:rsidRPr="00F60F76" w:rsidRDefault="007F019D" w:rsidP="00E12C36">
      <w:r>
        <w:pict>
          <v:rect id="_x0000_i1082" style="width:0;height:1.5pt" o:hralign="center" o:hrstd="t" o:hr="t" fillcolor="#a0a0a0" stroked="f"/>
        </w:pict>
      </w:r>
    </w:p>
    <w:p w:rsidR="00E12C36" w:rsidRPr="00F60F76" w:rsidRDefault="00E12C36" w:rsidP="00E12C36">
      <w:pPr>
        <w:rPr>
          <w:b/>
          <w:bCs/>
        </w:rPr>
      </w:pPr>
      <w:r w:rsidRPr="00F60F76">
        <w:rPr>
          <w:b/>
          <w:bCs/>
        </w:rPr>
        <w:t>Assessment Instruments:</w:t>
      </w:r>
    </w:p>
    <w:p w:rsidR="00E12C36" w:rsidRPr="00F60F76" w:rsidRDefault="00E12C36" w:rsidP="00E12C36">
      <w:pPr>
        <w:numPr>
          <w:ilvl w:val="0"/>
          <w:numId w:val="52"/>
        </w:numPr>
      </w:pPr>
      <w:r w:rsidRPr="00F60F76">
        <w:rPr>
          <w:b/>
          <w:bCs/>
        </w:rPr>
        <w:t>Observation Checklist</w:t>
      </w:r>
    </w:p>
    <w:p w:rsidR="00E12C36" w:rsidRPr="00F60F76" w:rsidRDefault="00E12C36" w:rsidP="00E12C36">
      <w:pPr>
        <w:numPr>
          <w:ilvl w:val="0"/>
          <w:numId w:val="52"/>
        </w:numPr>
      </w:pPr>
      <w:r w:rsidRPr="00F60F76">
        <w:rPr>
          <w:b/>
          <w:bCs/>
        </w:rPr>
        <w:t>Oral Questioning (for understanding of decisions made)</w:t>
      </w:r>
    </w:p>
    <w:p w:rsidR="00E12C36" w:rsidRPr="00F60F76" w:rsidRDefault="00E12C36" w:rsidP="00E12C36">
      <w:pPr>
        <w:numPr>
          <w:ilvl w:val="0"/>
          <w:numId w:val="52"/>
        </w:numPr>
      </w:pPr>
      <w:r w:rsidRPr="00F60F76">
        <w:rPr>
          <w:b/>
          <w:bCs/>
        </w:rPr>
        <w:t>Assessor Marking Memo</w:t>
      </w:r>
    </w:p>
    <w:p w:rsidR="00E12C36" w:rsidRPr="00F60F76" w:rsidRDefault="00E12C36" w:rsidP="00E12C36">
      <w:pPr>
        <w:numPr>
          <w:ilvl w:val="0"/>
          <w:numId w:val="52"/>
        </w:numPr>
      </w:pPr>
      <w:r w:rsidRPr="00F60F76">
        <w:rPr>
          <w:b/>
          <w:bCs/>
        </w:rPr>
        <w:t>Rubric for Scoring</w:t>
      </w:r>
    </w:p>
    <w:p w:rsidR="00E12C36" w:rsidRPr="00F60F76" w:rsidRDefault="007F019D" w:rsidP="00E12C36">
      <w:r>
        <w:pict>
          <v:rect id="_x0000_i1083" style="width:0;height:1.5pt" o:hralign="center" o:hrstd="t" o:hr="t" fillcolor="#a0a0a0" stroked="f"/>
        </w:pict>
      </w:r>
    </w:p>
    <w:p w:rsidR="00FB1233" w:rsidRPr="00F60F76" w:rsidRDefault="00FB1233" w:rsidP="00E12C36">
      <w:pPr>
        <w:rPr>
          <w:rFonts w:cs="Segoe UI Symbol"/>
          <w:b/>
          <w:bCs/>
        </w:rPr>
      </w:pPr>
    </w:p>
    <w:p w:rsidR="00E12C36" w:rsidRPr="00F60F76" w:rsidRDefault="00E12C36" w:rsidP="00E12C36">
      <w:pPr>
        <w:rPr>
          <w:b/>
          <w:bCs/>
          <w:color w:val="FF0000"/>
        </w:rPr>
      </w:pPr>
      <w:r w:rsidRPr="00F60F76">
        <w:rPr>
          <w:rFonts w:ascii="Segoe UI Symbol" w:hAnsi="Segoe UI Symbol" w:cs="Segoe UI Symbol"/>
          <w:b/>
          <w:bCs/>
          <w:color w:val="FF0000"/>
        </w:rPr>
        <w:t>✅</w:t>
      </w:r>
      <w:r w:rsidRPr="00F60F76">
        <w:rPr>
          <w:b/>
          <w:bCs/>
          <w:color w:val="FF0000"/>
        </w:rPr>
        <w:t xml:space="preserve"> Model Answers / Expected Demonstrations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6"/>
        <w:gridCol w:w="6210"/>
      </w:tblGrid>
      <w:tr w:rsidR="00FB1233" w:rsidRPr="00F60F76" w:rsidTr="00FB1233">
        <w:trPr>
          <w:tblHeader/>
          <w:tblCellSpacing w:w="15" w:type="dxa"/>
        </w:trPr>
        <w:tc>
          <w:tcPr>
            <w:tcW w:w="0" w:type="auto"/>
            <w:vAlign w:val="center"/>
            <w:hideMark/>
          </w:tcPr>
          <w:p w:rsidR="00E12C36" w:rsidRPr="00F60F76" w:rsidRDefault="00E12C36" w:rsidP="00E12C36">
            <w:pPr>
              <w:rPr>
                <w:b/>
                <w:bCs/>
                <w:color w:val="FF0000"/>
              </w:rPr>
            </w:pPr>
            <w:r w:rsidRPr="00F60F76">
              <w:rPr>
                <w:b/>
                <w:bCs/>
                <w:color w:val="FF0000"/>
              </w:rPr>
              <w:lastRenderedPageBreak/>
              <w:t>Task Element</w:t>
            </w:r>
          </w:p>
        </w:tc>
        <w:tc>
          <w:tcPr>
            <w:tcW w:w="0" w:type="auto"/>
            <w:vAlign w:val="center"/>
            <w:hideMark/>
          </w:tcPr>
          <w:p w:rsidR="00E12C36" w:rsidRPr="00F60F76" w:rsidRDefault="00E12C36" w:rsidP="00E12C36">
            <w:pPr>
              <w:rPr>
                <w:b/>
                <w:bCs/>
                <w:color w:val="FF0000"/>
              </w:rPr>
            </w:pPr>
            <w:r w:rsidRPr="00F60F76">
              <w:rPr>
                <w:b/>
                <w:bCs/>
                <w:color w:val="FF0000"/>
              </w:rPr>
              <w:t>Expected Action or Answer</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color w:val="FF0000"/>
              </w:rPr>
              <w:t>Identify machine and operation</w:t>
            </w:r>
          </w:p>
        </w:tc>
        <w:tc>
          <w:tcPr>
            <w:tcW w:w="0" w:type="auto"/>
            <w:vAlign w:val="center"/>
            <w:hideMark/>
          </w:tcPr>
          <w:p w:rsidR="00E12C36" w:rsidRPr="00F60F76" w:rsidRDefault="00E12C36" w:rsidP="00E12C36">
            <w:pPr>
              <w:rPr>
                <w:color w:val="FF0000"/>
              </w:rPr>
            </w:pPr>
            <w:r w:rsidRPr="00F60F76">
              <w:rPr>
                <w:color w:val="FF0000"/>
              </w:rPr>
              <w:t>Learner identifies machine and states operation (e.g. spindle moulder for rebate profile)</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color w:val="FF0000"/>
              </w:rPr>
              <w:t>Conduct visual inspection</w:t>
            </w:r>
          </w:p>
        </w:tc>
        <w:tc>
          <w:tcPr>
            <w:tcW w:w="0" w:type="auto"/>
            <w:vAlign w:val="center"/>
            <w:hideMark/>
          </w:tcPr>
          <w:p w:rsidR="00E12C36" w:rsidRPr="00F60F76" w:rsidRDefault="00E12C36" w:rsidP="00E12C36">
            <w:pPr>
              <w:rPr>
                <w:color w:val="FF0000"/>
              </w:rPr>
            </w:pPr>
            <w:r w:rsidRPr="00F60F76">
              <w:rPr>
                <w:color w:val="FF0000"/>
              </w:rPr>
              <w:t>Confirms no damage, all parts present, machine is clean and unplugged for setup</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color w:val="FF0000"/>
              </w:rPr>
              <w:t>Safety systems check</w:t>
            </w:r>
          </w:p>
        </w:tc>
        <w:tc>
          <w:tcPr>
            <w:tcW w:w="0" w:type="auto"/>
            <w:vAlign w:val="center"/>
            <w:hideMark/>
          </w:tcPr>
          <w:p w:rsidR="00E12C36" w:rsidRPr="00F60F76" w:rsidRDefault="00E12C36" w:rsidP="00E12C36">
            <w:pPr>
              <w:rPr>
                <w:color w:val="FF0000"/>
              </w:rPr>
            </w:pPr>
            <w:r w:rsidRPr="00F60F76">
              <w:rPr>
                <w:color w:val="FF0000"/>
              </w:rPr>
              <w:t>Tests emergency stop, ensures guards are present, checks interlocks</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color w:val="FF0000"/>
              </w:rPr>
              <w:t>Tooling selection</w:t>
            </w:r>
          </w:p>
        </w:tc>
        <w:tc>
          <w:tcPr>
            <w:tcW w:w="0" w:type="auto"/>
            <w:vAlign w:val="center"/>
            <w:hideMark/>
          </w:tcPr>
          <w:p w:rsidR="00E12C36" w:rsidRPr="00F60F76" w:rsidRDefault="00E12C36" w:rsidP="00E12C36">
            <w:pPr>
              <w:rPr>
                <w:color w:val="FF0000"/>
              </w:rPr>
            </w:pPr>
            <w:r w:rsidRPr="00F60F76">
              <w:rPr>
                <w:color w:val="FF0000"/>
              </w:rPr>
              <w:t>Selects correct cutter head/bit appropriate to material and operation</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color w:val="FF0000"/>
              </w:rPr>
              <w:t>Tooling inspection</w:t>
            </w:r>
          </w:p>
        </w:tc>
        <w:tc>
          <w:tcPr>
            <w:tcW w:w="0" w:type="auto"/>
            <w:vAlign w:val="center"/>
            <w:hideMark/>
          </w:tcPr>
          <w:p w:rsidR="00E12C36" w:rsidRPr="00F60F76" w:rsidRDefault="00E12C36" w:rsidP="00E12C36">
            <w:pPr>
              <w:rPr>
                <w:color w:val="FF0000"/>
              </w:rPr>
            </w:pPr>
            <w:r w:rsidRPr="00F60F76">
              <w:rPr>
                <w:color w:val="FF0000"/>
              </w:rPr>
              <w:t>Inspects for wear, chips, confirms correct size and fit</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color w:val="FF0000"/>
              </w:rPr>
              <w:t>Tool fitting</w:t>
            </w:r>
          </w:p>
        </w:tc>
        <w:tc>
          <w:tcPr>
            <w:tcW w:w="0" w:type="auto"/>
            <w:vAlign w:val="center"/>
            <w:hideMark/>
          </w:tcPr>
          <w:p w:rsidR="00E12C36" w:rsidRPr="00F60F76" w:rsidRDefault="00E12C36" w:rsidP="00E12C36">
            <w:pPr>
              <w:rPr>
                <w:color w:val="FF0000"/>
              </w:rPr>
            </w:pPr>
            <w:r w:rsidRPr="00F60F76">
              <w:rPr>
                <w:color w:val="FF0000"/>
              </w:rPr>
              <w:t>Fits tooling correctly, aligns and tightens with proper tools</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color w:val="FF0000"/>
              </w:rPr>
              <w:t>Apply settings</w:t>
            </w:r>
          </w:p>
        </w:tc>
        <w:tc>
          <w:tcPr>
            <w:tcW w:w="0" w:type="auto"/>
            <w:vAlign w:val="center"/>
            <w:hideMark/>
          </w:tcPr>
          <w:p w:rsidR="00E12C36" w:rsidRPr="00F60F76" w:rsidRDefault="00E12C36" w:rsidP="00E12C36">
            <w:pPr>
              <w:rPr>
                <w:color w:val="FF0000"/>
              </w:rPr>
            </w:pPr>
            <w:r w:rsidRPr="00F60F76">
              <w:rPr>
                <w:color w:val="FF0000"/>
              </w:rPr>
              <w:t>Adjusts height, angle, depth using gauges; matches specification tolerances</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color w:val="FF0000"/>
              </w:rPr>
              <w:t>Pre-operation check</w:t>
            </w:r>
          </w:p>
        </w:tc>
        <w:tc>
          <w:tcPr>
            <w:tcW w:w="0" w:type="auto"/>
            <w:vAlign w:val="center"/>
            <w:hideMark/>
          </w:tcPr>
          <w:p w:rsidR="00E12C36" w:rsidRPr="00F60F76" w:rsidRDefault="00E12C36" w:rsidP="00E12C36">
            <w:pPr>
              <w:rPr>
                <w:color w:val="FF0000"/>
              </w:rPr>
            </w:pPr>
            <w:r w:rsidRPr="00F60F76">
              <w:rPr>
                <w:color w:val="FF0000"/>
              </w:rPr>
              <w:t>Performs a dry run (if applicable), re-verifies tool tightness and guard position</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color w:val="FF0000"/>
              </w:rPr>
              <w:t>Documentation</w:t>
            </w:r>
          </w:p>
        </w:tc>
        <w:tc>
          <w:tcPr>
            <w:tcW w:w="0" w:type="auto"/>
            <w:vAlign w:val="center"/>
            <w:hideMark/>
          </w:tcPr>
          <w:p w:rsidR="00E12C36" w:rsidRPr="00F60F76" w:rsidRDefault="00E12C36" w:rsidP="00E12C36">
            <w:pPr>
              <w:rPr>
                <w:color w:val="FF0000"/>
              </w:rPr>
            </w:pPr>
            <w:r w:rsidRPr="00F60F76">
              <w:rPr>
                <w:color w:val="FF0000"/>
              </w:rPr>
              <w:t>Completes pre-start checklist or reports verbally where applicable</w:t>
            </w:r>
          </w:p>
        </w:tc>
      </w:tr>
    </w:tbl>
    <w:p w:rsidR="00E12C36" w:rsidRPr="00F60F76" w:rsidRDefault="007F019D" w:rsidP="00E12C36">
      <w:pPr>
        <w:rPr>
          <w:color w:val="FF0000"/>
        </w:rPr>
      </w:pPr>
      <w:r>
        <w:rPr>
          <w:color w:val="FF0000"/>
        </w:rPr>
        <w:pict>
          <v:rect id="_x0000_i1084" style="width:0;height:1.5pt" o:hralign="center" o:hrstd="t" o:hr="t" fillcolor="#a0a0a0" stroked="f"/>
        </w:pict>
      </w:r>
    </w:p>
    <w:p w:rsidR="00E12C36" w:rsidRPr="00F60F76" w:rsidRDefault="00E12C36" w:rsidP="00E12C36">
      <w:pPr>
        <w:rPr>
          <w:b/>
          <w:bCs/>
          <w:color w:val="FF0000"/>
        </w:rPr>
      </w:pPr>
      <w:r w:rsidRPr="00F60F76">
        <w:rPr>
          <w:rFonts w:ascii="Segoe UI Symbol" w:hAnsi="Segoe UI Symbol" w:cs="Segoe UI Symbol"/>
          <w:b/>
          <w:bCs/>
          <w:color w:val="FF0000"/>
        </w:rPr>
        <w:t>📝</w:t>
      </w:r>
      <w:r w:rsidRPr="00F60F76">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9"/>
        <w:gridCol w:w="3141"/>
        <w:gridCol w:w="1272"/>
        <w:gridCol w:w="1404"/>
      </w:tblGrid>
      <w:tr w:rsidR="00FB1233" w:rsidRPr="00F60F76" w:rsidTr="00FB1233">
        <w:trPr>
          <w:tblHeader/>
          <w:tblCellSpacing w:w="15" w:type="dxa"/>
        </w:trPr>
        <w:tc>
          <w:tcPr>
            <w:tcW w:w="0" w:type="auto"/>
            <w:vAlign w:val="center"/>
            <w:hideMark/>
          </w:tcPr>
          <w:p w:rsidR="00E12C36" w:rsidRPr="00F60F76" w:rsidRDefault="00E12C36" w:rsidP="00E12C36">
            <w:pPr>
              <w:rPr>
                <w:b/>
                <w:bCs/>
                <w:color w:val="FF0000"/>
              </w:rPr>
            </w:pPr>
            <w:r w:rsidRPr="00F60F76">
              <w:rPr>
                <w:b/>
                <w:bCs/>
                <w:color w:val="FF0000"/>
              </w:rPr>
              <w:t>Assessment Criteria</w:t>
            </w:r>
          </w:p>
        </w:tc>
        <w:tc>
          <w:tcPr>
            <w:tcW w:w="0" w:type="auto"/>
            <w:vAlign w:val="center"/>
            <w:hideMark/>
          </w:tcPr>
          <w:p w:rsidR="00E12C36" w:rsidRPr="00F60F76" w:rsidRDefault="00E12C36" w:rsidP="00E12C36">
            <w:pPr>
              <w:rPr>
                <w:b/>
                <w:bCs/>
                <w:color w:val="FF0000"/>
              </w:rPr>
            </w:pPr>
            <w:r w:rsidRPr="00F60F76">
              <w:rPr>
                <w:b/>
                <w:bCs/>
                <w:color w:val="FF0000"/>
              </w:rPr>
              <w:t>Required Evidence</w:t>
            </w:r>
          </w:p>
        </w:tc>
        <w:tc>
          <w:tcPr>
            <w:tcW w:w="0" w:type="auto"/>
            <w:vAlign w:val="center"/>
            <w:hideMark/>
          </w:tcPr>
          <w:p w:rsidR="00E12C36" w:rsidRPr="00F60F76" w:rsidRDefault="00E12C36" w:rsidP="00E12C36">
            <w:pPr>
              <w:rPr>
                <w:b/>
                <w:bCs/>
                <w:color w:val="FF0000"/>
              </w:rPr>
            </w:pPr>
            <w:r w:rsidRPr="00F60F76">
              <w:rPr>
                <w:b/>
                <w:bCs/>
                <w:color w:val="FF0000"/>
              </w:rPr>
              <w:t>Achieved (Yes/No)</w:t>
            </w:r>
          </w:p>
        </w:tc>
        <w:tc>
          <w:tcPr>
            <w:tcW w:w="0" w:type="auto"/>
            <w:vAlign w:val="center"/>
            <w:hideMark/>
          </w:tcPr>
          <w:p w:rsidR="00E12C36" w:rsidRPr="00F60F76" w:rsidRDefault="00E12C36" w:rsidP="00E12C36">
            <w:pPr>
              <w:rPr>
                <w:b/>
                <w:bCs/>
                <w:color w:val="FF0000"/>
              </w:rPr>
            </w:pPr>
            <w:r w:rsidRPr="00F60F76">
              <w:rPr>
                <w:b/>
                <w:bCs/>
                <w:color w:val="FF0000"/>
              </w:rPr>
              <w:t>Assessor Comments</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b/>
                <w:bCs/>
                <w:color w:val="FF0000"/>
              </w:rPr>
              <w:t>IAC0101</w:t>
            </w:r>
            <w:r w:rsidRPr="00F60F76">
              <w:rPr>
                <w:color w:val="FF0000"/>
              </w:rPr>
              <w:t xml:space="preserve"> The machine is accurately set up for the procedure and all attachments and fittings are secured and in place</w:t>
            </w:r>
          </w:p>
        </w:tc>
        <w:tc>
          <w:tcPr>
            <w:tcW w:w="0" w:type="auto"/>
            <w:vAlign w:val="center"/>
            <w:hideMark/>
          </w:tcPr>
          <w:p w:rsidR="00E12C36" w:rsidRPr="00F60F76" w:rsidRDefault="00E12C36" w:rsidP="00E12C36">
            <w:pPr>
              <w:rPr>
                <w:color w:val="FF0000"/>
              </w:rPr>
            </w:pPr>
            <w:r w:rsidRPr="00F60F76">
              <w:rPr>
                <w:color w:val="FF0000"/>
              </w:rPr>
              <w:t>Tooling is correctly selected, fitted, and secured; settings match product specification; attachments are functional</w:t>
            </w:r>
          </w:p>
        </w:tc>
        <w:tc>
          <w:tcPr>
            <w:tcW w:w="0" w:type="auto"/>
            <w:vAlign w:val="center"/>
            <w:hideMark/>
          </w:tcPr>
          <w:p w:rsidR="00E12C36" w:rsidRPr="00F60F76" w:rsidRDefault="00E12C36" w:rsidP="00E12C36">
            <w:pPr>
              <w:rPr>
                <w:color w:val="FF0000"/>
              </w:rPr>
            </w:pPr>
          </w:p>
        </w:tc>
        <w:tc>
          <w:tcPr>
            <w:tcW w:w="0" w:type="auto"/>
            <w:vAlign w:val="center"/>
            <w:hideMark/>
          </w:tcPr>
          <w:p w:rsidR="00E12C36" w:rsidRPr="00F60F76" w:rsidRDefault="00E12C36" w:rsidP="00E12C36">
            <w:pPr>
              <w:rPr>
                <w:color w:val="FF0000"/>
              </w:rPr>
            </w:pP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b/>
                <w:bCs/>
                <w:color w:val="FF0000"/>
              </w:rPr>
              <w:t>IAC0102</w:t>
            </w:r>
            <w:r w:rsidRPr="00F60F76">
              <w:rPr>
                <w:color w:val="FF0000"/>
              </w:rPr>
              <w:t xml:space="preserve"> Serviceability and safety of the machine is confirmed according to safety requirements</w:t>
            </w:r>
          </w:p>
        </w:tc>
        <w:tc>
          <w:tcPr>
            <w:tcW w:w="0" w:type="auto"/>
            <w:vAlign w:val="center"/>
            <w:hideMark/>
          </w:tcPr>
          <w:p w:rsidR="00E12C36" w:rsidRPr="00F60F76" w:rsidRDefault="00E12C36" w:rsidP="00E12C36">
            <w:pPr>
              <w:rPr>
                <w:color w:val="FF0000"/>
              </w:rPr>
            </w:pPr>
            <w:r w:rsidRPr="00F60F76">
              <w:rPr>
                <w:color w:val="FF0000"/>
              </w:rPr>
              <w:t>Pre-start inspection completed, safety guards are in place, emergency stops tested, defects reported</w:t>
            </w:r>
          </w:p>
        </w:tc>
        <w:tc>
          <w:tcPr>
            <w:tcW w:w="0" w:type="auto"/>
            <w:vAlign w:val="center"/>
            <w:hideMark/>
          </w:tcPr>
          <w:p w:rsidR="00E12C36" w:rsidRPr="00F60F76" w:rsidRDefault="00E12C36" w:rsidP="00E12C36">
            <w:pPr>
              <w:rPr>
                <w:color w:val="FF0000"/>
              </w:rPr>
            </w:pPr>
          </w:p>
        </w:tc>
        <w:tc>
          <w:tcPr>
            <w:tcW w:w="0" w:type="auto"/>
            <w:vAlign w:val="center"/>
            <w:hideMark/>
          </w:tcPr>
          <w:p w:rsidR="00E12C36" w:rsidRPr="00F60F76" w:rsidRDefault="00E12C36" w:rsidP="00E12C36">
            <w:pPr>
              <w:rPr>
                <w:color w:val="FF0000"/>
              </w:rPr>
            </w:pPr>
          </w:p>
        </w:tc>
      </w:tr>
    </w:tbl>
    <w:p w:rsidR="00E12C36" w:rsidRPr="00F60F76" w:rsidRDefault="007F019D" w:rsidP="00E12C36">
      <w:pPr>
        <w:rPr>
          <w:color w:val="FF0000"/>
        </w:rPr>
      </w:pPr>
      <w:r>
        <w:rPr>
          <w:color w:val="FF0000"/>
        </w:rPr>
        <w:pict>
          <v:rect id="_x0000_i1085" style="width:0;height:1.5pt" o:hralign="center" o:hrstd="t" o:hr="t" fillcolor="#a0a0a0" stroked="f"/>
        </w:pict>
      </w:r>
    </w:p>
    <w:p w:rsidR="00FB1233" w:rsidRPr="00F60F76" w:rsidRDefault="00FB1233">
      <w:pPr>
        <w:rPr>
          <w:rFonts w:cs="Segoe UI Symbol"/>
          <w:b/>
          <w:bCs/>
          <w:color w:val="FF0000"/>
        </w:rPr>
      </w:pPr>
      <w:r w:rsidRPr="00F60F76">
        <w:rPr>
          <w:rFonts w:cs="Segoe UI Symbol"/>
          <w:b/>
          <w:bCs/>
          <w:color w:val="FF0000"/>
        </w:rPr>
        <w:br w:type="page"/>
      </w:r>
    </w:p>
    <w:p w:rsidR="00E12C36" w:rsidRPr="00F60F76" w:rsidRDefault="00E12C36" w:rsidP="00E12C36">
      <w:pPr>
        <w:rPr>
          <w:b/>
          <w:bCs/>
          <w:color w:val="FF0000"/>
        </w:rPr>
      </w:pPr>
      <w:r w:rsidRPr="00F60F76">
        <w:rPr>
          <w:rFonts w:ascii="Segoe UI Symbol" w:hAnsi="Segoe UI Symbol" w:cs="Segoe UI Symbol"/>
          <w:b/>
          <w:bCs/>
          <w:color w:val="FF0000"/>
        </w:rPr>
        <w:lastRenderedPageBreak/>
        <w:t>📊</w:t>
      </w:r>
      <w:r w:rsidRPr="00F60F76">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3556"/>
        <w:gridCol w:w="3750"/>
      </w:tblGrid>
      <w:tr w:rsidR="00FB1233" w:rsidRPr="00F60F76" w:rsidTr="00FB1233">
        <w:trPr>
          <w:tblHeader/>
          <w:tblCellSpacing w:w="15" w:type="dxa"/>
        </w:trPr>
        <w:tc>
          <w:tcPr>
            <w:tcW w:w="0" w:type="auto"/>
            <w:vAlign w:val="center"/>
            <w:hideMark/>
          </w:tcPr>
          <w:p w:rsidR="00E12C36" w:rsidRPr="00F60F76" w:rsidRDefault="00E12C36" w:rsidP="00E12C36">
            <w:pPr>
              <w:rPr>
                <w:b/>
                <w:bCs/>
                <w:color w:val="FF0000"/>
              </w:rPr>
            </w:pPr>
            <w:r w:rsidRPr="00F60F76">
              <w:rPr>
                <w:b/>
                <w:bCs/>
                <w:color w:val="FF0000"/>
              </w:rPr>
              <w:t>Level</w:t>
            </w:r>
          </w:p>
        </w:tc>
        <w:tc>
          <w:tcPr>
            <w:tcW w:w="0" w:type="auto"/>
            <w:vAlign w:val="center"/>
            <w:hideMark/>
          </w:tcPr>
          <w:p w:rsidR="00E12C36" w:rsidRPr="00F60F76" w:rsidRDefault="00E12C36" w:rsidP="00E12C36">
            <w:pPr>
              <w:rPr>
                <w:b/>
                <w:bCs/>
                <w:color w:val="FF0000"/>
              </w:rPr>
            </w:pPr>
            <w:r w:rsidRPr="00F60F76">
              <w:rPr>
                <w:b/>
                <w:bCs/>
                <w:color w:val="FF0000"/>
              </w:rPr>
              <w:t>Description</w:t>
            </w:r>
          </w:p>
        </w:tc>
        <w:tc>
          <w:tcPr>
            <w:tcW w:w="0" w:type="auto"/>
            <w:vAlign w:val="center"/>
            <w:hideMark/>
          </w:tcPr>
          <w:p w:rsidR="00E12C36" w:rsidRPr="00F60F76" w:rsidRDefault="00E12C36" w:rsidP="00E12C36">
            <w:pPr>
              <w:rPr>
                <w:b/>
                <w:bCs/>
                <w:color w:val="FF0000"/>
              </w:rPr>
            </w:pPr>
            <w:r w:rsidRPr="00F60F76">
              <w:rPr>
                <w:b/>
                <w:bCs/>
                <w:color w:val="FF0000"/>
              </w:rPr>
              <w:t>Indicators</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b/>
                <w:bCs/>
                <w:color w:val="FF0000"/>
              </w:rPr>
              <w:t>5 – Outstanding</w:t>
            </w:r>
          </w:p>
        </w:tc>
        <w:tc>
          <w:tcPr>
            <w:tcW w:w="0" w:type="auto"/>
            <w:vAlign w:val="center"/>
            <w:hideMark/>
          </w:tcPr>
          <w:p w:rsidR="00E12C36" w:rsidRPr="00F60F76" w:rsidRDefault="00E12C36" w:rsidP="00E12C36">
            <w:pPr>
              <w:rPr>
                <w:color w:val="FF0000"/>
              </w:rPr>
            </w:pPr>
            <w:r w:rsidRPr="00F60F76">
              <w:rPr>
                <w:color w:val="FF0000"/>
              </w:rPr>
              <w:t>Learner consistently demonstrates safe, efficient, and technically accurate setup with no errors</w:t>
            </w:r>
          </w:p>
        </w:tc>
        <w:tc>
          <w:tcPr>
            <w:tcW w:w="0" w:type="auto"/>
            <w:vAlign w:val="center"/>
            <w:hideMark/>
          </w:tcPr>
          <w:p w:rsidR="00E12C36" w:rsidRPr="00F60F76" w:rsidRDefault="00E12C36" w:rsidP="00E12C36">
            <w:pPr>
              <w:rPr>
                <w:color w:val="FF0000"/>
              </w:rPr>
            </w:pPr>
            <w:r w:rsidRPr="00F60F76">
              <w:rPr>
                <w:color w:val="FF0000"/>
              </w:rPr>
              <w:t>All tools correctly identified and used; precise settings; thorough safety inspection; confident execution</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b/>
                <w:bCs/>
                <w:color w:val="FF0000"/>
              </w:rPr>
              <w:t>4 – Competent</w:t>
            </w:r>
          </w:p>
        </w:tc>
        <w:tc>
          <w:tcPr>
            <w:tcW w:w="0" w:type="auto"/>
            <w:vAlign w:val="center"/>
            <w:hideMark/>
          </w:tcPr>
          <w:p w:rsidR="00E12C36" w:rsidRPr="00F60F76" w:rsidRDefault="00E12C36" w:rsidP="00E12C36">
            <w:pPr>
              <w:rPr>
                <w:color w:val="FF0000"/>
              </w:rPr>
            </w:pPr>
            <w:r w:rsidRPr="00F60F76">
              <w:rPr>
                <w:color w:val="FF0000"/>
              </w:rPr>
              <w:t>Learner performs all required tasks with minor non-critical errors or slight supervision</w:t>
            </w:r>
          </w:p>
        </w:tc>
        <w:tc>
          <w:tcPr>
            <w:tcW w:w="0" w:type="auto"/>
            <w:vAlign w:val="center"/>
            <w:hideMark/>
          </w:tcPr>
          <w:p w:rsidR="00E12C36" w:rsidRPr="00F60F76" w:rsidRDefault="00E12C36" w:rsidP="00E12C36">
            <w:pPr>
              <w:rPr>
                <w:color w:val="FF0000"/>
              </w:rPr>
            </w:pPr>
            <w:r w:rsidRPr="00F60F76">
              <w:rPr>
                <w:color w:val="FF0000"/>
              </w:rPr>
              <w:t>Tooling and settings mostly accurate; minor corrections needed; safety checks performed without prompting</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b/>
                <w:bCs/>
                <w:color w:val="FF0000"/>
              </w:rPr>
              <w:t>3 – Minimally Competent</w:t>
            </w:r>
          </w:p>
        </w:tc>
        <w:tc>
          <w:tcPr>
            <w:tcW w:w="0" w:type="auto"/>
            <w:vAlign w:val="center"/>
            <w:hideMark/>
          </w:tcPr>
          <w:p w:rsidR="00E12C36" w:rsidRPr="00F60F76" w:rsidRDefault="00E12C36" w:rsidP="00E12C36">
            <w:pPr>
              <w:rPr>
                <w:color w:val="FF0000"/>
              </w:rPr>
            </w:pPr>
            <w:r w:rsidRPr="00F60F76">
              <w:rPr>
                <w:color w:val="FF0000"/>
              </w:rPr>
              <w:t>Learner completes task with moderate guidance or correction</w:t>
            </w:r>
          </w:p>
        </w:tc>
        <w:tc>
          <w:tcPr>
            <w:tcW w:w="0" w:type="auto"/>
            <w:vAlign w:val="center"/>
            <w:hideMark/>
          </w:tcPr>
          <w:p w:rsidR="00E12C36" w:rsidRPr="00F60F76" w:rsidRDefault="00E12C36" w:rsidP="00E12C36">
            <w:pPr>
              <w:rPr>
                <w:color w:val="FF0000"/>
              </w:rPr>
            </w:pPr>
            <w:r w:rsidRPr="00F60F76">
              <w:rPr>
                <w:color w:val="FF0000"/>
              </w:rPr>
              <w:t>Some tool or setting selection errors; safety procedures followed after prompting</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b/>
                <w:bCs/>
                <w:color w:val="FF0000"/>
              </w:rPr>
              <w:t>2 – Not Yet Competent</w:t>
            </w:r>
          </w:p>
        </w:tc>
        <w:tc>
          <w:tcPr>
            <w:tcW w:w="0" w:type="auto"/>
            <w:vAlign w:val="center"/>
            <w:hideMark/>
          </w:tcPr>
          <w:p w:rsidR="00E12C36" w:rsidRPr="00F60F76" w:rsidRDefault="00E12C36" w:rsidP="00E12C36">
            <w:pPr>
              <w:rPr>
                <w:color w:val="FF0000"/>
              </w:rPr>
            </w:pPr>
            <w:r w:rsidRPr="00F60F76">
              <w:rPr>
                <w:color w:val="FF0000"/>
              </w:rPr>
              <w:t>Learner shows gaps in knowledge or ability; key safety or setup errors observed</w:t>
            </w:r>
          </w:p>
        </w:tc>
        <w:tc>
          <w:tcPr>
            <w:tcW w:w="0" w:type="auto"/>
            <w:vAlign w:val="center"/>
            <w:hideMark/>
          </w:tcPr>
          <w:p w:rsidR="00E12C36" w:rsidRPr="00F60F76" w:rsidRDefault="00E12C36" w:rsidP="00E12C36">
            <w:pPr>
              <w:rPr>
                <w:color w:val="FF0000"/>
              </w:rPr>
            </w:pPr>
            <w:r w:rsidRPr="00F60F76">
              <w:rPr>
                <w:color w:val="FF0000"/>
              </w:rPr>
              <w:t>Wrong tool fitted; settings incorrect; safety guards not checked; unable to explain choices</w:t>
            </w:r>
          </w:p>
        </w:tc>
      </w:tr>
      <w:tr w:rsidR="00FB1233" w:rsidRPr="00F60F76" w:rsidTr="00FB1233">
        <w:trPr>
          <w:tblCellSpacing w:w="15" w:type="dxa"/>
        </w:trPr>
        <w:tc>
          <w:tcPr>
            <w:tcW w:w="0" w:type="auto"/>
            <w:vAlign w:val="center"/>
            <w:hideMark/>
          </w:tcPr>
          <w:p w:rsidR="00E12C36" w:rsidRPr="00F60F76" w:rsidRDefault="00E12C36" w:rsidP="00E12C36">
            <w:pPr>
              <w:rPr>
                <w:color w:val="FF0000"/>
              </w:rPr>
            </w:pPr>
            <w:r w:rsidRPr="00F60F76">
              <w:rPr>
                <w:b/>
                <w:bCs/>
                <w:color w:val="FF0000"/>
              </w:rPr>
              <w:t>1 – Unsafe / Unprepared</w:t>
            </w:r>
          </w:p>
        </w:tc>
        <w:tc>
          <w:tcPr>
            <w:tcW w:w="0" w:type="auto"/>
            <w:vAlign w:val="center"/>
            <w:hideMark/>
          </w:tcPr>
          <w:p w:rsidR="00E12C36" w:rsidRPr="00F60F76" w:rsidRDefault="00E12C36" w:rsidP="00E12C36">
            <w:pPr>
              <w:rPr>
                <w:color w:val="FF0000"/>
              </w:rPr>
            </w:pPr>
            <w:r w:rsidRPr="00F60F76">
              <w:rPr>
                <w:color w:val="FF0000"/>
              </w:rPr>
              <w:t>Learner’s actions place themselves or others at risk</w:t>
            </w:r>
          </w:p>
        </w:tc>
        <w:tc>
          <w:tcPr>
            <w:tcW w:w="0" w:type="auto"/>
            <w:vAlign w:val="center"/>
            <w:hideMark/>
          </w:tcPr>
          <w:p w:rsidR="00E12C36" w:rsidRPr="00F60F76" w:rsidRDefault="00E12C36" w:rsidP="00E12C36">
            <w:pPr>
              <w:rPr>
                <w:color w:val="FF0000"/>
              </w:rPr>
            </w:pPr>
            <w:r w:rsidRPr="00F60F76">
              <w:rPr>
                <w:color w:val="FF0000"/>
              </w:rPr>
              <w:t>Major safety violation; tool misuse; refuses or fails to complete task</w:t>
            </w:r>
          </w:p>
        </w:tc>
      </w:tr>
    </w:tbl>
    <w:p w:rsidR="00E12C36" w:rsidRPr="00F60F76" w:rsidRDefault="007F019D" w:rsidP="00E12C36">
      <w:r>
        <w:pict>
          <v:rect id="_x0000_i1086" style="width:0;height:1.5pt" o:hralign="center" o:hrstd="t" o:hr="t" fillcolor="#a0a0a0" stroked="f"/>
        </w:pict>
      </w:r>
    </w:p>
    <w:p w:rsidR="00FB1233" w:rsidRPr="00F60F76" w:rsidRDefault="00FB1233">
      <w:r w:rsidRPr="00F60F76">
        <w:br w:type="page"/>
      </w:r>
    </w:p>
    <w:p w:rsidR="00E12C36" w:rsidRPr="00F60F76" w:rsidRDefault="00E12C36" w:rsidP="00FB1233">
      <w:pPr>
        <w:pStyle w:val="Heading3"/>
        <w:rPr>
          <w:rFonts w:ascii="Century Gothic" w:hAnsi="Century Gothic"/>
          <w:b/>
          <w:bCs/>
        </w:rPr>
      </w:pPr>
      <w:bookmarkStart w:id="11" w:name="_Toc197192045"/>
      <w:r w:rsidRPr="00F60F76">
        <w:rPr>
          <w:rFonts w:ascii="Century Gothic" w:hAnsi="Century Gothic"/>
          <w:b/>
          <w:bCs/>
        </w:rPr>
        <w:lastRenderedPageBreak/>
        <w:t>Facilitator Assessment Briefing – PM-04-PS01</w:t>
      </w:r>
      <w:bookmarkEnd w:id="11"/>
    </w:p>
    <w:p w:rsidR="00FB1233" w:rsidRPr="00F60F76" w:rsidRDefault="00FB1233" w:rsidP="00E12C36">
      <w:pPr>
        <w:rPr>
          <w:b/>
          <w:bCs/>
        </w:rPr>
      </w:pPr>
    </w:p>
    <w:p w:rsidR="00E12C36" w:rsidRPr="00F60F76" w:rsidRDefault="00E12C36" w:rsidP="00E12C36">
      <w:pPr>
        <w:rPr>
          <w:b/>
          <w:bCs/>
        </w:rPr>
      </w:pPr>
      <w:r w:rsidRPr="00F60F76">
        <w:rPr>
          <w:b/>
          <w:bCs/>
        </w:rPr>
        <w:t>Module: PM-04 – Operate Advanced Woodwork Machines</w:t>
      </w:r>
    </w:p>
    <w:p w:rsidR="00E12C36" w:rsidRPr="00F60F76" w:rsidRDefault="00E12C36" w:rsidP="00E12C36">
      <w:pPr>
        <w:rPr>
          <w:b/>
          <w:bCs/>
        </w:rPr>
      </w:pPr>
      <w:r w:rsidRPr="00F60F76">
        <w:rPr>
          <w:b/>
          <w:bCs/>
        </w:rPr>
        <w:t>Practical Skill: PS01 – Identify and Prepare Advanced Machines, Machine Parts and Attachments (Tooling)</w:t>
      </w:r>
    </w:p>
    <w:p w:rsidR="00E12C36" w:rsidRPr="00F60F76" w:rsidRDefault="00E12C36" w:rsidP="00E12C36">
      <w:pPr>
        <w:rPr>
          <w:b/>
          <w:bCs/>
        </w:rPr>
      </w:pPr>
      <w:r w:rsidRPr="00F60F76">
        <w:rPr>
          <w:b/>
          <w:bCs/>
        </w:rPr>
        <w:t>Assessment Type: Integrated Practical Assessment</w:t>
      </w:r>
    </w:p>
    <w:p w:rsidR="00E12C36" w:rsidRPr="00F60F76" w:rsidRDefault="00E12C36" w:rsidP="00E12C36">
      <w:pPr>
        <w:rPr>
          <w:b/>
          <w:bCs/>
        </w:rPr>
      </w:pPr>
      <w:r w:rsidRPr="00F60F76">
        <w:rPr>
          <w:b/>
          <w:bCs/>
        </w:rPr>
        <w:t>Internal Assessment Criteria:</w:t>
      </w:r>
    </w:p>
    <w:p w:rsidR="00E12C36" w:rsidRPr="00F60F76" w:rsidRDefault="00E12C36" w:rsidP="00E12C36">
      <w:pPr>
        <w:numPr>
          <w:ilvl w:val="0"/>
          <w:numId w:val="53"/>
        </w:numPr>
      </w:pPr>
      <w:r w:rsidRPr="00F60F76">
        <w:rPr>
          <w:b/>
          <w:bCs/>
        </w:rPr>
        <w:t>IAC0101</w:t>
      </w:r>
      <w:r w:rsidRPr="00F60F76">
        <w:t>: The machine is accurately set up for the procedure and all attachments and fittings are secured and in place</w:t>
      </w:r>
    </w:p>
    <w:p w:rsidR="00E12C36" w:rsidRPr="00F60F76" w:rsidRDefault="00E12C36" w:rsidP="00E12C36">
      <w:pPr>
        <w:numPr>
          <w:ilvl w:val="0"/>
          <w:numId w:val="53"/>
        </w:numPr>
      </w:pPr>
      <w:r w:rsidRPr="00F60F76">
        <w:rPr>
          <w:b/>
          <w:bCs/>
        </w:rPr>
        <w:t>IAC0102</w:t>
      </w:r>
      <w:r w:rsidRPr="00F60F76">
        <w:t>: Serviceability and safety of the machine is confirmed according to safety requirements</w:t>
      </w:r>
    </w:p>
    <w:p w:rsidR="00E12C36" w:rsidRPr="00F60F76" w:rsidRDefault="007F019D" w:rsidP="00E12C36">
      <w:r>
        <w:pict>
          <v:rect id="_x0000_i1087" style="width:0;height:1.5pt" o:hralign="center" o:hrstd="t" o:hr="t" fillcolor="#a0a0a0" stroked="f"/>
        </w:pict>
      </w:r>
    </w:p>
    <w:p w:rsidR="00E12C36" w:rsidRPr="00F60F76" w:rsidRDefault="00E12C36" w:rsidP="00E12C36">
      <w:pPr>
        <w:rPr>
          <w:b/>
          <w:bCs/>
        </w:rPr>
      </w:pPr>
      <w:r w:rsidRPr="00F60F76">
        <w:rPr>
          <w:b/>
          <w:bCs/>
        </w:rPr>
        <w:t>Assessment Context and Purpose</w:t>
      </w:r>
    </w:p>
    <w:p w:rsidR="00E12C36" w:rsidRPr="00F60F76" w:rsidRDefault="00E12C36" w:rsidP="00E12C36">
      <w:r w:rsidRPr="00F60F76">
        <w:t>This practical assessment serves to confirm that the learner can confidently prepare an advanced woodworking machine for operation by identifying the correct equipment, conducting necessary pre-start inspections, securing all tooling and attachments, and adjusting machine settings safely and accurately. This assessment integrates multiple PA tasks under PM-04-PS01 and addresses two core workplace competencies essential for operating machinery within a professional machining environment.</w:t>
      </w:r>
    </w:p>
    <w:p w:rsidR="00E12C36" w:rsidRPr="00F60F76" w:rsidRDefault="007F019D" w:rsidP="00E12C36">
      <w:r>
        <w:pict>
          <v:rect id="_x0000_i1088" style="width:0;height:1.5pt" o:hralign="center" o:hrstd="t" o:hr="t" fillcolor="#a0a0a0" stroked="f"/>
        </w:pict>
      </w:r>
    </w:p>
    <w:p w:rsidR="00E12C36" w:rsidRPr="00F60F76" w:rsidRDefault="00E12C36" w:rsidP="00E12C36">
      <w:pPr>
        <w:rPr>
          <w:b/>
          <w:bCs/>
        </w:rPr>
      </w:pPr>
      <w:r w:rsidRPr="00F60F76">
        <w:rPr>
          <w:b/>
          <w:bCs/>
        </w:rPr>
        <w:t>Facilitator Role and Guidelines</w:t>
      </w:r>
    </w:p>
    <w:p w:rsidR="00E12C36" w:rsidRPr="00F60F76" w:rsidRDefault="00E12C36" w:rsidP="00E12C36">
      <w:pPr>
        <w:numPr>
          <w:ilvl w:val="0"/>
          <w:numId w:val="54"/>
        </w:numPr>
      </w:pPr>
      <w:r w:rsidRPr="00F60F76">
        <w:t>Prepare a machine station prior to the assessment (e.g. spindle moulder, multiborer, or router), including tooling options and material samples.</w:t>
      </w:r>
    </w:p>
    <w:p w:rsidR="00E12C36" w:rsidRPr="00F60F76" w:rsidRDefault="00E12C36" w:rsidP="00E12C36">
      <w:pPr>
        <w:numPr>
          <w:ilvl w:val="0"/>
          <w:numId w:val="54"/>
        </w:numPr>
      </w:pPr>
      <w:r w:rsidRPr="00F60F76">
        <w:t>Provide learners with a technical specification or job card indicating the required machining operation.</w:t>
      </w:r>
    </w:p>
    <w:p w:rsidR="00E12C36" w:rsidRPr="00F60F76" w:rsidRDefault="00E12C36" w:rsidP="00E12C36">
      <w:pPr>
        <w:numPr>
          <w:ilvl w:val="0"/>
          <w:numId w:val="54"/>
        </w:numPr>
      </w:pPr>
      <w:r w:rsidRPr="00F60F76">
        <w:t>Observe and assess learner actions using the marking memo and rubric provided.</w:t>
      </w:r>
    </w:p>
    <w:p w:rsidR="00E12C36" w:rsidRPr="00F60F76" w:rsidRDefault="00E12C36" w:rsidP="00E12C36">
      <w:pPr>
        <w:numPr>
          <w:ilvl w:val="0"/>
          <w:numId w:val="54"/>
        </w:numPr>
      </w:pPr>
      <w:r w:rsidRPr="00F60F76">
        <w:t>Use the checklist to document individual performance, focusing on safety, precision, and alignment to specifications.</w:t>
      </w:r>
    </w:p>
    <w:p w:rsidR="00E12C36" w:rsidRPr="00F60F76" w:rsidRDefault="00E12C36" w:rsidP="00E12C36">
      <w:pPr>
        <w:numPr>
          <w:ilvl w:val="0"/>
          <w:numId w:val="54"/>
        </w:numPr>
      </w:pPr>
      <w:r w:rsidRPr="00F60F76">
        <w:t>Ask clarifying or follow-up questions only where necessary to confirm understanding.</w:t>
      </w:r>
    </w:p>
    <w:p w:rsidR="00E12C36" w:rsidRPr="00F60F76" w:rsidRDefault="00E12C36" w:rsidP="00E12C36">
      <w:pPr>
        <w:numPr>
          <w:ilvl w:val="0"/>
          <w:numId w:val="54"/>
        </w:numPr>
      </w:pPr>
      <w:r w:rsidRPr="00F60F76">
        <w:t>Reinforce the use of PPE and safe handling of tools at all times.</w:t>
      </w:r>
    </w:p>
    <w:p w:rsidR="00E12C36" w:rsidRPr="00F60F76" w:rsidRDefault="007F019D" w:rsidP="00E12C36">
      <w:r>
        <w:pict>
          <v:rect id="_x0000_i1089" style="width:0;height:1.5pt" o:hralign="center" o:hrstd="t" o:hr="t" fillcolor="#a0a0a0" stroked="f"/>
        </w:pict>
      </w:r>
    </w:p>
    <w:p w:rsidR="00E12C36" w:rsidRPr="00F60F76" w:rsidRDefault="00E12C36" w:rsidP="00E12C36">
      <w:pPr>
        <w:rPr>
          <w:b/>
          <w:bCs/>
        </w:rPr>
      </w:pPr>
      <w:r w:rsidRPr="00F60F76">
        <w:rPr>
          <w:b/>
          <w:bCs/>
        </w:rPr>
        <w:t>Preparation Checklist (Facilitator)</w:t>
      </w:r>
    </w:p>
    <w:p w:rsidR="00E12C36" w:rsidRPr="00F60F76" w:rsidRDefault="00E12C36" w:rsidP="00E12C36">
      <w:pPr>
        <w:numPr>
          <w:ilvl w:val="0"/>
          <w:numId w:val="55"/>
        </w:numPr>
      </w:pPr>
      <w:r w:rsidRPr="00F60F76">
        <w:rPr>
          <w:rFonts w:ascii="Segoe UI Symbol" w:hAnsi="Segoe UI Symbol" w:cs="Segoe UI Symbol"/>
        </w:rPr>
        <w:t>✅</w:t>
      </w:r>
      <w:r w:rsidRPr="00F60F76">
        <w:t xml:space="preserve"> Select and secure a clean and serviceable machine for each learner</w:t>
      </w:r>
    </w:p>
    <w:p w:rsidR="00E12C36" w:rsidRPr="00F60F76" w:rsidRDefault="00E12C36" w:rsidP="00E12C36">
      <w:pPr>
        <w:numPr>
          <w:ilvl w:val="0"/>
          <w:numId w:val="55"/>
        </w:numPr>
      </w:pPr>
      <w:r w:rsidRPr="00F60F76">
        <w:rPr>
          <w:rFonts w:ascii="Segoe UI Symbol" w:hAnsi="Segoe UI Symbol" w:cs="Segoe UI Symbol"/>
        </w:rPr>
        <w:lastRenderedPageBreak/>
        <w:t>✅</w:t>
      </w:r>
      <w:r w:rsidRPr="00F60F76">
        <w:t xml:space="preserve"> Prepare sample tooling sets (including at least one incorrect option)</w:t>
      </w:r>
    </w:p>
    <w:p w:rsidR="00E12C36" w:rsidRPr="00F60F76" w:rsidRDefault="00E12C36" w:rsidP="00E12C36">
      <w:pPr>
        <w:numPr>
          <w:ilvl w:val="0"/>
          <w:numId w:val="55"/>
        </w:numPr>
      </w:pPr>
      <w:r w:rsidRPr="00F60F76">
        <w:rPr>
          <w:rFonts w:ascii="Segoe UI Symbol" w:hAnsi="Segoe UI Symbol" w:cs="Segoe UI Symbol"/>
        </w:rPr>
        <w:t>✅</w:t>
      </w:r>
      <w:r w:rsidRPr="00F60F76">
        <w:t xml:space="preserve"> Provide printed copies of technical drawings or job specs</w:t>
      </w:r>
    </w:p>
    <w:p w:rsidR="00E12C36" w:rsidRPr="00F60F76" w:rsidRDefault="00E12C36" w:rsidP="00E12C36">
      <w:pPr>
        <w:numPr>
          <w:ilvl w:val="0"/>
          <w:numId w:val="55"/>
        </w:numPr>
      </w:pPr>
      <w:r w:rsidRPr="00F60F76">
        <w:rPr>
          <w:rFonts w:ascii="Segoe UI Symbol" w:hAnsi="Segoe UI Symbol" w:cs="Segoe UI Symbol"/>
        </w:rPr>
        <w:t>✅</w:t>
      </w:r>
      <w:r w:rsidRPr="00F60F76">
        <w:t xml:space="preserve"> Have measuring tools and PPE available</w:t>
      </w:r>
    </w:p>
    <w:p w:rsidR="00E12C36" w:rsidRPr="00F60F76" w:rsidRDefault="00E12C36" w:rsidP="00E12C36">
      <w:pPr>
        <w:numPr>
          <w:ilvl w:val="0"/>
          <w:numId w:val="55"/>
        </w:numPr>
      </w:pPr>
      <w:r w:rsidRPr="00F60F76">
        <w:rPr>
          <w:rFonts w:ascii="Segoe UI Symbol" w:hAnsi="Segoe UI Symbol" w:cs="Segoe UI Symbol"/>
        </w:rPr>
        <w:t>✅</w:t>
      </w:r>
      <w:r w:rsidRPr="00F60F76">
        <w:t xml:space="preserve"> Confirm emergency stops and guards are functional</w:t>
      </w:r>
    </w:p>
    <w:p w:rsidR="00E12C36" w:rsidRPr="00F60F76" w:rsidRDefault="00E12C36" w:rsidP="00E12C36">
      <w:pPr>
        <w:numPr>
          <w:ilvl w:val="0"/>
          <w:numId w:val="55"/>
        </w:numPr>
      </w:pPr>
      <w:r w:rsidRPr="00F60F76">
        <w:rPr>
          <w:rFonts w:ascii="Segoe UI Symbol" w:hAnsi="Segoe UI Symbol" w:cs="Segoe UI Symbol"/>
        </w:rPr>
        <w:t>✅</w:t>
      </w:r>
      <w:r w:rsidRPr="00F60F76">
        <w:t xml:space="preserve"> Set up a marking station with rubric and observation checklist</w:t>
      </w:r>
    </w:p>
    <w:p w:rsidR="00E12C36" w:rsidRPr="00F60F76" w:rsidRDefault="00E12C36" w:rsidP="00E12C36"/>
    <w:p w:rsidR="005243F0" w:rsidRPr="00F60F76" w:rsidRDefault="00FB1233" w:rsidP="005243F0">
      <w:pPr>
        <w:pStyle w:val="Heading2"/>
        <w:rPr>
          <w:rFonts w:ascii="Century Gothic" w:hAnsi="Century Gothic"/>
          <w:b/>
        </w:rPr>
      </w:pPr>
      <w:r w:rsidRPr="00F60F76">
        <w:rPr>
          <w:rFonts w:ascii="Century Gothic" w:hAnsi="Century Gothic"/>
        </w:rPr>
        <w:br w:type="page"/>
      </w:r>
      <w:bookmarkStart w:id="12" w:name="_Toc197192046"/>
      <w:r w:rsidR="005243F0" w:rsidRPr="00F60F76">
        <w:rPr>
          <w:rFonts w:ascii="Century Gothic" w:hAnsi="Century Gothic"/>
          <w:b/>
        </w:rPr>
        <w:lastRenderedPageBreak/>
        <w:t>PM-04-PS02: Delicately Handle, Inspect and Store Raw Material (Solid Wood and Boards) for Quality</w:t>
      </w:r>
      <w:bookmarkEnd w:id="12"/>
    </w:p>
    <w:p w:rsidR="005243F0" w:rsidRPr="00F60F76" w:rsidRDefault="005243F0" w:rsidP="005243F0">
      <w:pPr>
        <w:rPr>
          <w:b/>
          <w:bCs/>
        </w:rPr>
      </w:pPr>
    </w:p>
    <w:p w:rsidR="005243F0" w:rsidRPr="00F60F76" w:rsidRDefault="005243F0" w:rsidP="005243F0">
      <w:r w:rsidRPr="00F60F76">
        <w:rPr>
          <w:b/>
          <w:bCs/>
        </w:rPr>
        <w:t>NQF Level 4 | Part of Practical Module PM-04</w:t>
      </w:r>
    </w:p>
    <w:p w:rsidR="005243F0" w:rsidRPr="00F60F76" w:rsidRDefault="005243F0" w:rsidP="005243F0">
      <w:pPr>
        <w:rPr>
          <w:b/>
          <w:bCs/>
        </w:rPr>
      </w:pPr>
      <w:r w:rsidRPr="00F60F76">
        <w:rPr>
          <w:b/>
          <w:bCs/>
        </w:rPr>
        <w:t>Introduction</w:t>
      </w:r>
    </w:p>
    <w:p w:rsidR="005243F0" w:rsidRPr="00F60F76" w:rsidRDefault="005243F0" w:rsidP="005243F0">
      <w:r w:rsidRPr="00F60F76">
        <w:t>This practical skill module focuses on developing the learner’s competence in handling, inspecting, and storing raw materials used in furniture manufacturing, specifically solid timber, composite board, and other wood-based components. The objective is to ensure that learners can recognise common material defects, apply basic rectification techniques, and maintain the integrity of materials through proper handling and storage practices.</w:t>
      </w:r>
    </w:p>
    <w:p w:rsidR="005243F0" w:rsidRPr="00F60F76" w:rsidRDefault="005243F0" w:rsidP="005243F0">
      <w:r w:rsidRPr="00F60F76">
        <w:t>Effective handling and inspection of raw materials is essential in preventing damage and minimising wastage. Improper storage or careless material handling can lead to costly material loss, substandard production output, and compromised workplace safety. Therefore, learners will be trained to assess materials for defects such as warping, cracking, infestation, moisture imbalances, and fungal damage, as well as to understand when and how to apply practical correction techniques.</w:t>
      </w:r>
    </w:p>
    <w:p w:rsidR="005243F0" w:rsidRPr="00F60F76" w:rsidRDefault="005243F0" w:rsidP="005243F0">
      <w:r w:rsidRPr="00F60F76">
        <w:t>In addition, learners will be equipped with best practices for manual and mechanical handling to avoid physical strain or product damage, as well as appropriate methods for storing various materials in a workshop environment to preserve their quality and usability over time.</w:t>
      </w:r>
    </w:p>
    <w:p w:rsidR="005243F0" w:rsidRPr="00F60F76" w:rsidRDefault="007F019D" w:rsidP="005243F0">
      <w:r>
        <w:pict>
          <v:rect id="_x0000_i1090" style="width:0;height:1.5pt" o:hralign="center" o:hrstd="t" o:hr="t" fillcolor="#a0a0a0" stroked="f"/>
        </w:pict>
      </w:r>
    </w:p>
    <w:p w:rsidR="005243F0" w:rsidRPr="00F60F76" w:rsidRDefault="005243F0" w:rsidP="005243F0">
      <w:pPr>
        <w:rPr>
          <w:b/>
          <w:bCs/>
        </w:rPr>
      </w:pPr>
      <w:r w:rsidRPr="00F60F76">
        <w:rPr>
          <w:b/>
          <w:bCs/>
        </w:rPr>
        <w:t>Learning Outcomes</w:t>
      </w:r>
    </w:p>
    <w:p w:rsidR="005243F0" w:rsidRPr="00F60F76" w:rsidRDefault="005243F0" w:rsidP="005243F0">
      <w:r w:rsidRPr="00F60F76">
        <w:t>By the end of this module, the learner will be able to:</w:t>
      </w:r>
    </w:p>
    <w:p w:rsidR="005243F0" w:rsidRPr="00F60F76" w:rsidRDefault="005243F0" w:rsidP="0085441A">
      <w:pPr>
        <w:numPr>
          <w:ilvl w:val="0"/>
          <w:numId w:val="56"/>
        </w:numPr>
      </w:pPr>
      <w:r w:rsidRPr="00F60F76">
        <w:t>Conduct inspections of raw materials to identify visible and hidden defects.</w:t>
      </w:r>
    </w:p>
    <w:p w:rsidR="005243F0" w:rsidRPr="00F60F76" w:rsidRDefault="005243F0" w:rsidP="0085441A">
      <w:pPr>
        <w:numPr>
          <w:ilvl w:val="0"/>
          <w:numId w:val="56"/>
        </w:numPr>
      </w:pPr>
      <w:r w:rsidRPr="00F60F76">
        <w:t>Apply appropriate rectification techniques to materials affected by common faults.</w:t>
      </w:r>
    </w:p>
    <w:p w:rsidR="005243F0" w:rsidRPr="00F60F76" w:rsidRDefault="005243F0" w:rsidP="0085441A">
      <w:pPr>
        <w:numPr>
          <w:ilvl w:val="0"/>
          <w:numId w:val="56"/>
        </w:numPr>
      </w:pPr>
      <w:r w:rsidRPr="00F60F76">
        <w:t>Handle raw materials using techniques that protect both the product and the handler.</w:t>
      </w:r>
    </w:p>
    <w:p w:rsidR="005243F0" w:rsidRPr="00F60F76" w:rsidRDefault="005243F0" w:rsidP="0085441A">
      <w:pPr>
        <w:numPr>
          <w:ilvl w:val="0"/>
          <w:numId w:val="56"/>
        </w:numPr>
      </w:pPr>
      <w:r w:rsidRPr="00F60F76">
        <w:t>Store solid wood, boards, and components in a manner that maintains their quality and prevents degradation.</w:t>
      </w:r>
    </w:p>
    <w:p w:rsidR="005243F0" w:rsidRPr="00F60F76" w:rsidRDefault="007F019D" w:rsidP="005243F0">
      <w:r>
        <w:pict>
          <v:rect id="_x0000_i1091" style="width:0;height:1.5pt" o:hralign="center" o:hrstd="t" o:hr="t" fillcolor="#a0a0a0" stroked="f"/>
        </w:pict>
      </w:r>
    </w:p>
    <w:p w:rsidR="005243F0" w:rsidRPr="00F60F76" w:rsidRDefault="005243F0" w:rsidP="005243F0">
      <w:pPr>
        <w:rPr>
          <w:b/>
          <w:bCs/>
        </w:rPr>
      </w:pPr>
      <w:r w:rsidRPr="00F60F76">
        <w:rPr>
          <w:b/>
          <w:bCs/>
        </w:rPr>
        <w:t>NQF Level 4 Descriptor Application</w:t>
      </w:r>
    </w:p>
    <w:p w:rsidR="005243F0" w:rsidRPr="00F60F76" w:rsidRDefault="005243F0" w:rsidP="005243F0">
      <w:r w:rsidRPr="00F60F76">
        <w:t xml:space="preserve">This module reflects the expectations of </w:t>
      </w:r>
      <w:r w:rsidRPr="00F60F76">
        <w:rPr>
          <w:b/>
          <w:bCs/>
        </w:rPr>
        <w:t>NQF Level 4</w:t>
      </w:r>
      <w:r w:rsidRPr="00F60F76">
        <w:t>, where the learner must:</w:t>
      </w:r>
    </w:p>
    <w:p w:rsidR="005243F0" w:rsidRPr="00F60F76" w:rsidRDefault="005243F0" w:rsidP="0085441A">
      <w:pPr>
        <w:numPr>
          <w:ilvl w:val="0"/>
          <w:numId w:val="57"/>
        </w:numPr>
      </w:pPr>
      <w:r w:rsidRPr="00F60F76">
        <w:t xml:space="preserve">Demonstrate a </w:t>
      </w:r>
      <w:r w:rsidRPr="00F60F76">
        <w:rPr>
          <w:b/>
          <w:bCs/>
        </w:rPr>
        <w:t>basic understanding of raw material behaviour</w:t>
      </w:r>
      <w:r w:rsidRPr="00F60F76">
        <w:t xml:space="preserve"> and appropriate handling procedures across a variety of contexts.</w:t>
      </w:r>
    </w:p>
    <w:p w:rsidR="005243F0" w:rsidRPr="00F60F76" w:rsidRDefault="005243F0" w:rsidP="0085441A">
      <w:pPr>
        <w:numPr>
          <w:ilvl w:val="0"/>
          <w:numId w:val="57"/>
        </w:numPr>
      </w:pPr>
      <w:r w:rsidRPr="00F60F76">
        <w:t xml:space="preserve">Apply known solutions to familiar material defects using </w:t>
      </w:r>
      <w:r w:rsidRPr="00F60F76">
        <w:rPr>
          <w:b/>
          <w:bCs/>
        </w:rPr>
        <w:t>standardised procedures</w:t>
      </w:r>
      <w:r w:rsidRPr="00F60F76">
        <w:t>.</w:t>
      </w:r>
    </w:p>
    <w:p w:rsidR="005243F0" w:rsidRPr="00F60F76" w:rsidRDefault="005243F0" w:rsidP="0085441A">
      <w:pPr>
        <w:numPr>
          <w:ilvl w:val="0"/>
          <w:numId w:val="57"/>
        </w:numPr>
      </w:pPr>
      <w:r w:rsidRPr="00F60F76">
        <w:lastRenderedPageBreak/>
        <w:t xml:space="preserve">Show </w:t>
      </w:r>
      <w:r w:rsidRPr="00F60F76">
        <w:rPr>
          <w:b/>
          <w:bCs/>
        </w:rPr>
        <w:t>initiative and responsibility</w:t>
      </w:r>
      <w:r w:rsidRPr="00F60F76">
        <w:t xml:space="preserve"> in choosing appropriate storage environments and methods.</w:t>
      </w:r>
    </w:p>
    <w:p w:rsidR="005243F0" w:rsidRPr="00F60F76" w:rsidRDefault="005243F0" w:rsidP="0085441A">
      <w:pPr>
        <w:numPr>
          <w:ilvl w:val="0"/>
          <w:numId w:val="57"/>
        </w:numPr>
      </w:pPr>
      <w:r w:rsidRPr="00F60F76">
        <w:t xml:space="preserve">Exercise </w:t>
      </w:r>
      <w:r w:rsidRPr="00F60F76">
        <w:rPr>
          <w:b/>
          <w:bCs/>
        </w:rPr>
        <w:t>judgement in assessing risks</w:t>
      </w:r>
      <w:r w:rsidRPr="00F60F76">
        <w:t xml:space="preserve"> associated with material deterioration and improper handling.</w:t>
      </w:r>
    </w:p>
    <w:p w:rsidR="005243F0" w:rsidRPr="00F60F76" w:rsidRDefault="005243F0" w:rsidP="0085441A">
      <w:pPr>
        <w:numPr>
          <w:ilvl w:val="0"/>
          <w:numId w:val="57"/>
        </w:numPr>
      </w:pPr>
      <w:r w:rsidRPr="00F60F76">
        <w:t>Communicate findings about material faults or damage and record actions taken in line with workplace procedures.</w:t>
      </w:r>
    </w:p>
    <w:p w:rsidR="005243F0" w:rsidRPr="00F60F76" w:rsidRDefault="007F019D" w:rsidP="005243F0">
      <w:r>
        <w:pict>
          <v:rect id="_x0000_i1092" style="width:0;height:1.5pt" o:hralign="center" o:hrstd="t" o:hr="t" fillcolor="#a0a0a0" stroked="f"/>
        </w:pict>
      </w:r>
    </w:p>
    <w:p w:rsidR="005243F0" w:rsidRPr="00F60F76" w:rsidRDefault="005243F0">
      <w:r w:rsidRPr="00F60F76">
        <w:br w:type="page"/>
      </w:r>
    </w:p>
    <w:p w:rsidR="005243F0" w:rsidRPr="00F60F76" w:rsidRDefault="005243F0" w:rsidP="005243F0">
      <w:pPr>
        <w:pStyle w:val="Heading3"/>
        <w:rPr>
          <w:rFonts w:ascii="Century Gothic" w:hAnsi="Century Gothic"/>
          <w:b/>
          <w:bCs/>
        </w:rPr>
      </w:pPr>
      <w:bookmarkStart w:id="13" w:name="_Toc197192047"/>
      <w:r w:rsidRPr="00F60F76">
        <w:rPr>
          <w:rFonts w:ascii="Century Gothic" w:hAnsi="Century Gothic"/>
          <w:b/>
          <w:bCs/>
        </w:rPr>
        <w:lastRenderedPageBreak/>
        <w:t>PA0201: Inspect a Range of Raw Materials to Identify Defects</w:t>
      </w:r>
      <w:bookmarkEnd w:id="13"/>
    </w:p>
    <w:p w:rsidR="005243F0" w:rsidRPr="00F60F76" w:rsidRDefault="005243F0" w:rsidP="005243F0">
      <w:pPr>
        <w:rPr>
          <w:b/>
          <w:bCs/>
        </w:rPr>
      </w:pPr>
    </w:p>
    <w:p w:rsidR="005243F0" w:rsidRPr="00F60F76" w:rsidRDefault="005243F0" w:rsidP="005243F0">
      <w:pPr>
        <w:rPr>
          <w:b/>
          <w:bCs/>
        </w:rPr>
      </w:pPr>
      <w:r w:rsidRPr="00F60F76">
        <w:rPr>
          <w:b/>
          <w:bCs/>
        </w:rPr>
        <w:t>Purpose of the Activity</w:t>
      </w:r>
    </w:p>
    <w:p w:rsidR="005243F0" w:rsidRPr="00F60F76" w:rsidRDefault="005243F0" w:rsidP="005243F0">
      <w:r w:rsidRPr="00F60F76">
        <w:t>The purpose of this activity is to train learners to inspect solid wood, composite boards, and components to identify common material defects that may affect machining performance, safety, or product quality. Learners must be able to detect visible and latent issues through careful examination, using both visual inspection and basic tools.</w:t>
      </w:r>
    </w:p>
    <w:p w:rsidR="005243F0" w:rsidRPr="00F60F76" w:rsidRDefault="005243F0" w:rsidP="005243F0">
      <w:r w:rsidRPr="00F60F76">
        <w:t>This activity is foundational in promoting quality control and reducing waste in the furniture manufacturing process.</w:t>
      </w:r>
    </w:p>
    <w:p w:rsidR="005243F0" w:rsidRPr="00F60F76" w:rsidRDefault="007F019D" w:rsidP="005243F0">
      <w:r>
        <w:pict>
          <v:rect id="_x0000_i1093" style="width:0;height:1.5pt" o:hralign="center" o:hrstd="t" o:hr="t" fillcolor="#a0a0a0" stroked="f"/>
        </w:pict>
      </w:r>
    </w:p>
    <w:p w:rsidR="005243F0" w:rsidRPr="00F60F76" w:rsidRDefault="005243F0" w:rsidP="005243F0">
      <w:pPr>
        <w:rPr>
          <w:b/>
          <w:bCs/>
        </w:rPr>
      </w:pPr>
      <w:r w:rsidRPr="00F60F76">
        <w:rPr>
          <w:b/>
          <w:bCs/>
        </w:rPr>
        <w:t>Key Content to Cover</w:t>
      </w:r>
    </w:p>
    <w:p w:rsidR="005243F0" w:rsidRPr="00F60F76" w:rsidRDefault="005243F0" w:rsidP="0085441A">
      <w:pPr>
        <w:numPr>
          <w:ilvl w:val="0"/>
          <w:numId w:val="58"/>
        </w:numPr>
      </w:pPr>
      <w:r w:rsidRPr="00F60F76">
        <w:rPr>
          <w:b/>
          <w:bCs/>
        </w:rPr>
        <w:t>Types of Raw Materials</w:t>
      </w:r>
    </w:p>
    <w:p w:rsidR="005243F0" w:rsidRPr="00F60F76" w:rsidRDefault="005243F0" w:rsidP="0085441A">
      <w:pPr>
        <w:numPr>
          <w:ilvl w:val="1"/>
          <w:numId w:val="58"/>
        </w:numPr>
      </w:pPr>
      <w:r w:rsidRPr="00F60F76">
        <w:t>Solid timber (hardwoods and softwoods)</w:t>
      </w:r>
    </w:p>
    <w:p w:rsidR="005243F0" w:rsidRPr="00F60F76" w:rsidRDefault="005243F0" w:rsidP="0085441A">
      <w:pPr>
        <w:numPr>
          <w:ilvl w:val="1"/>
          <w:numId w:val="58"/>
        </w:numPr>
      </w:pPr>
      <w:r w:rsidRPr="00F60F76">
        <w:t>Composite boards: MDF, chipboard, plywood, laminated board, veneered board</w:t>
      </w:r>
    </w:p>
    <w:p w:rsidR="005243F0" w:rsidRPr="00F60F76" w:rsidRDefault="005243F0" w:rsidP="0085441A">
      <w:pPr>
        <w:numPr>
          <w:ilvl w:val="0"/>
          <w:numId w:val="58"/>
        </w:numPr>
      </w:pPr>
      <w:r w:rsidRPr="00F60F76">
        <w:rPr>
          <w:b/>
          <w:bCs/>
        </w:rPr>
        <w:t>Common Defects in Raw Materials</w:t>
      </w:r>
    </w:p>
    <w:p w:rsidR="005243F0" w:rsidRPr="00F60F76" w:rsidRDefault="005243F0" w:rsidP="0085441A">
      <w:pPr>
        <w:numPr>
          <w:ilvl w:val="1"/>
          <w:numId w:val="58"/>
        </w:numPr>
      </w:pPr>
      <w:r w:rsidRPr="00F60F76">
        <w:rPr>
          <w:b/>
          <w:bCs/>
        </w:rPr>
        <w:t>Timber defects</w:t>
      </w:r>
      <w:r w:rsidRPr="00F60F76">
        <w:t>: knots (tight or loose), warping, twisting, splitting, checking, cracks</w:t>
      </w:r>
    </w:p>
    <w:p w:rsidR="005243F0" w:rsidRPr="00F60F76" w:rsidRDefault="005243F0" w:rsidP="0085441A">
      <w:pPr>
        <w:numPr>
          <w:ilvl w:val="1"/>
          <w:numId w:val="58"/>
        </w:numPr>
      </w:pPr>
      <w:r w:rsidRPr="00F60F76">
        <w:rPr>
          <w:b/>
          <w:bCs/>
        </w:rPr>
        <w:t>Biological damage</w:t>
      </w:r>
      <w:r w:rsidRPr="00F60F76">
        <w:t>: insect infestation (borer holes), fungal rot (wet rot and dry rot)</w:t>
      </w:r>
    </w:p>
    <w:p w:rsidR="005243F0" w:rsidRPr="00F60F76" w:rsidRDefault="005243F0" w:rsidP="0085441A">
      <w:pPr>
        <w:numPr>
          <w:ilvl w:val="1"/>
          <w:numId w:val="58"/>
        </w:numPr>
      </w:pPr>
      <w:r w:rsidRPr="00F60F76">
        <w:rPr>
          <w:b/>
          <w:bCs/>
        </w:rPr>
        <w:t>Board defects</w:t>
      </w:r>
      <w:r w:rsidRPr="00F60F76">
        <w:t>: swelling, delamination, edge chipping, blistering</w:t>
      </w:r>
    </w:p>
    <w:p w:rsidR="005243F0" w:rsidRPr="00F60F76" w:rsidRDefault="005243F0" w:rsidP="0085441A">
      <w:pPr>
        <w:numPr>
          <w:ilvl w:val="1"/>
          <w:numId w:val="58"/>
        </w:numPr>
      </w:pPr>
      <w:r w:rsidRPr="00F60F76">
        <w:rPr>
          <w:b/>
          <w:bCs/>
        </w:rPr>
        <w:t>Moisture-related issues</w:t>
      </w:r>
      <w:r w:rsidRPr="00F60F76">
        <w:t>: uneven shrinkage, surface discolouration, warping due to high moisture content</w:t>
      </w:r>
    </w:p>
    <w:p w:rsidR="005243F0" w:rsidRPr="00F60F76" w:rsidRDefault="005243F0" w:rsidP="0085441A">
      <w:pPr>
        <w:numPr>
          <w:ilvl w:val="0"/>
          <w:numId w:val="58"/>
        </w:numPr>
      </w:pPr>
      <w:r w:rsidRPr="00F60F76">
        <w:rPr>
          <w:b/>
          <w:bCs/>
        </w:rPr>
        <w:t>Inspection Techniques</w:t>
      </w:r>
    </w:p>
    <w:p w:rsidR="005243F0" w:rsidRPr="00F60F76" w:rsidRDefault="005243F0" w:rsidP="0085441A">
      <w:pPr>
        <w:numPr>
          <w:ilvl w:val="1"/>
          <w:numId w:val="58"/>
        </w:numPr>
      </w:pPr>
      <w:r w:rsidRPr="00F60F76">
        <w:t>Visual inspection under appropriate lighting</w:t>
      </w:r>
    </w:p>
    <w:p w:rsidR="005243F0" w:rsidRPr="00F60F76" w:rsidRDefault="005243F0" w:rsidP="0085441A">
      <w:pPr>
        <w:numPr>
          <w:ilvl w:val="1"/>
          <w:numId w:val="58"/>
        </w:numPr>
      </w:pPr>
      <w:r w:rsidRPr="00F60F76">
        <w:t>Manual handling to feel for surface irregularities</w:t>
      </w:r>
    </w:p>
    <w:p w:rsidR="005243F0" w:rsidRPr="00F60F76" w:rsidRDefault="005243F0" w:rsidP="0085441A">
      <w:pPr>
        <w:numPr>
          <w:ilvl w:val="1"/>
          <w:numId w:val="58"/>
        </w:numPr>
      </w:pPr>
      <w:r w:rsidRPr="00F60F76">
        <w:t>Use of tools such as moisture meters, straightedges, measuring tapes</w:t>
      </w:r>
    </w:p>
    <w:p w:rsidR="005243F0" w:rsidRPr="00F60F76" w:rsidRDefault="005243F0" w:rsidP="0085441A">
      <w:pPr>
        <w:numPr>
          <w:ilvl w:val="1"/>
          <w:numId w:val="58"/>
        </w:numPr>
      </w:pPr>
      <w:r w:rsidRPr="00F60F76">
        <w:t>Light tapping to detect hollow areas (sign of delamination or rot)</w:t>
      </w:r>
    </w:p>
    <w:p w:rsidR="005243F0" w:rsidRPr="00F60F76" w:rsidRDefault="005243F0" w:rsidP="0085441A">
      <w:pPr>
        <w:numPr>
          <w:ilvl w:val="0"/>
          <w:numId w:val="58"/>
        </w:numPr>
      </w:pPr>
      <w:r w:rsidRPr="00F60F76">
        <w:rPr>
          <w:b/>
          <w:bCs/>
        </w:rPr>
        <w:t>Reporting and Classification</w:t>
      </w:r>
    </w:p>
    <w:p w:rsidR="005243F0" w:rsidRPr="00F60F76" w:rsidRDefault="005243F0" w:rsidP="0085441A">
      <w:pPr>
        <w:numPr>
          <w:ilvl w:val="1"/>
          <w:numId w:val="58"/>
        </w:numPr>
      </w:pPr>
      <w:r w:rsidRPr="00F60F76">
        <w:t>Tagging or marking defective areas</w:t>
      </w:r>
    </w:p>
    <w:p w:rsidR="005243F0" w:rsidRPr="00F60F76" w:rsidRDefault="005243F0" w:rsidP="0085441A">
      <w:pPr>
        <w:numPr>
          <w:ilvl w:val="1"/>
          <w:numId w:val="58"/>
        </w:numPr>
      </w:pPr>
      <w:r w:rsidRPr="00F60F76">
        <w:t>Recording defect types and severity</w:t>
      </w:r>
    </w:p>
    <w:p w:rsidR="005243F0" w:rsidRPr="00F60F76" w:rsidRDefault="005243F0" w:rsidP="0085441A">
      <w:pPr>
        <w:numPr>
          <w:ilvl w:val="1"/>
          <w:numId w:val="58"/>
        </w:numPr>
      </w:pPr>
      <w:r w:rsidRPr="00F60F76">
        <w:t>Deciding whether to reject, repair, or reallocate material</w:t>
      </w:r>
    </w:p>
    <w:p w:rsidR="005243F0" w:rsidRPr="00F60F76" w:rsidRDefault="007F019D" w:rsidP="005243F0">
      <w:r>
        <w:pict>
          <v:rect id="_x0000_i1094" style="width:0;height:1.5pt" o:hralign="center" o:hrstd="t" o:hr="t" fillcolor="#a0a0a0" stroked="f"/>
        </w:pict>
      </w:r>
    </w:p>
    <w:p w:rsidR="005243F0" w:rsidRPr="00F60F76" w:rsidRDefault="005243F0" w:rsidP="005243F0">
      <w:pPr>
        <w:rPr>
          <w:b/>
          <w:bCs/>
        </w:rPr>
      </w:pPr>
      <w:r w:rsidRPr="00F60F76">
        <w:rPr>
          <w:b/>
          <w:bCs/>
        </w:rPr>
        <w:lastRenderedPageBreak/>
        <w:t>Facilitated Discussion Questions</w:t>
      </w:r>
    </w:p>
    <w:p w:rsidR="005243F0" w:rsidRPr="00F60F76" w:rsidRDefault="005243F0" w:rsidP="0085441A">
      <w:pPr>
        <w:numPr>
          <w:ilvl w:val="0"/>
          <w:numId w:val="59"/>
        </w:numPr>
      </w:pPr>
      <w:r w:rsidRPr="00F60F76">
        <w:t>What are the consequences of using defective raw materials in the machining process?</w:t>
      </w:r>
    </w:p>
    <w:p w:rsidR="005243F0" w:rsidRPr="00F60F76" w:rsidRDefault="005243F0" w:rsidP="0085441A">
      <w:pPr>
        <w:numPr>
          <w:ilvl w:val="0"/>
          <w:numId w:val="59"/>
        </w:numPr>
      </w:pPr>
      <w:r w:rsidRPr="00F60F76">
        <w:t>How can you tell the difference between a tight knot and a loose knot, and why does it matter?</w:t>
      </w:r>
    </w:p>
    <w:p w:rsidR="005243F0" w:rsidRPr="00F60F76" w:rsidRDefault="005243F0" w:rsidP="0085441A">
      <w:pPr>
        <w:numPr>
          <w:ilvl w:val="0"/>
          <w:numId w:val="59"/>
        </w:numPr>
      </w:pPr>
      <w:r w:rsidRPr="00F60F76">
        <w:t>What are some indicators of moisture damage in composite boards?</w:t>
      </w:r>
    </w:p>
    <w:p w:rsidR="005243F0" w:rsidRPr="00F60F76" w:rsidRDefault="007F019D" w:rsidP="005243F0">
      <w:r>
        <w:pict>
          <v:rect id="_x0000_i1095" style="width:0;height:1.5pt" o:hralign="center" o:hrstd="t" o:hr="t" fillcolor="#a0a0a0" stroked="f"/>
        </w:pict>
      </w:r>
    </w:p>
    <w:p w:rsidR="005243F0" w:rsidRPr="00F60F76" w:rsidRDefault="005243F0" w:rsidP="005243F0">
      <w:pPr>
        <w:rPr>
          <w:b/>
          <w:bCs/>
        </w:rPr>
      </w:pPr>
      <w:r w:rsidRPr="00F60F76">
        <w:rPr>
          <w:b/>
          <w:bCs/>
        </w:rPr>
        <w:t>Critical Thinking Questions</w:t>
      </w:r>
    </w:p>
    <w:p w:rsidR="005243F0" w:rsidRPr="00F60F76" w:rsidRDefault="005243F0" w:rsidP="0085441A">
      <w:pPr>
        <w:numPr>
          <w:ilvl w:val="0"/>
          <w:numId w:val="60"/>
        </w:numPr>
      </w:pPr>
      <w:r w:rsidRPr="00F60F76">
        <w:rPr>
          <w:i/>
          <w:iCs/>
        </w:rPr>
        <w:t>Scenario 1:</w:t>
      </w:r>
      <w:r w:rsidRPr="00F60F76">
        <w:t xml:space="preserve"> You notice a slight bow in a stack of MDF boards. The product specification requires tight tolerances for flatness. What would you do?</w:t>
      </w:r>
    </w:p>
    <w:p w:rsidR="005243F0" w:rsidRPr="00F60F76" w:rsidRDefault="005243F0" w:rsidP="0085441A">
      <w:pPr>
        <w:numPr>
          <w:ilvl w:val="0"/>
          <w:numId w:val="60"/>
        </w:numPr>
      </w:pPr>
      <w:r w:rsidRPr="00F60F76">
        <w:rPr>
          <w:i/>
          <w:iCs/>
        </w:rPr>
        <w:t>Scenario 2:</w:t>
      </w:r>
      <w:r w:rsidRPr="00F60F76">
        <w:t xml:space="preserve"> A solid pine board has several knots, but the client is producing a rustic-style chair. Would you accept or reject the material? Why?</w:t>
      </w:r>
    </w:p>
    <w:p w:rsidR="005243F0" w:rsidRPr="00F60F76" w:rsidRDefault="007F019D" w:rsidP="005243F0">
      <w:r>
        <w:pict>
          <v:rect id="_x0000_i1096" style="width:0;height:1.5pt" o:hralign="center" o:hrstd="t" o:hr="t" fillcolor="#a0a0a0" stroked="f"/>
        </w:pict>
      </w:r>
    </w:p>
    <w:p w:rsidR="005243F0" w:rsidRPr="00F60F76" w:rsidRDefault="005243F0" w:rsidP="005243F0">
      <w:pPr>
        <w:rPr>
          <w:b/>
          <w:bCs/>
        </w:rPr>
      </w:pPr>
      <w:r w:rsidRPr="00F60F76">
        <w:rPr>
          <w:b/>
          <w:bCs/>
        </w:rPr>
        <w:t>Case Study</w:t>
      </w:r>
    </w:p>
    <w:p w:rsidR="005243F0" w:rsidRPr="00F60F76" w:rsidRDefault="005243F0" w:rsidP="005243F0">
      <w:r w:rsidRPr="00F60F76">
        <w:rPr>
          <w:b/>
          <w:bCs/>
        </w:rPr>
        <w:t>Case: The Hidden Rot</w:t>
      </w:r>
    </w:p>
    <w:p w:rsidR="005243F0" w:rsidRPr="00F60F76" w:rsidRDefault="005243F0" w:rsidP="005243F0">
      <w:r w:rsidRPr="00F60F76">
        <w:t>A machinist selected timber planks from the storage area without conducting a full inspection. During profiling, several planks splintered due to internal rot, which was not visible on the surface. The incident delayed production and damaged tooling.</w:t>
      </w:r>
    </w:p>
    <w:p w:rsidR="005243F0" w:rsidRPr="00F60F76" w:rsidRDefault="005243F0" w:rsidP="005243F0">
      <w:r w:rsidRPr="00F60F76">
        <w:rPr>
          <w:b/>
          <w:bCs/>
        </w:rPr>
        <w:t>Facilitator prompts:</w:t>
      </w:r>
    </w:p>
    <w:p w:rsidR="005243F0" w:rsidRPr="00F60F76" w:rsidRDefault="005243F0" w:rsidP="0085441A">
      <w:pPr>
        <w:numPr>
          <w:ilvl w:val="0"/>
          <w:numId w:val="61"/>
        </w:numPr>
      </w:pPr>
      <w:r w:rsidRPr="00F60F76">
        <w:t>What inspection steps were likely missed?</w:t>
      </w:r>
    </w:p>
    <w:p w:rsidR="005243F0" w:rsidRPr="00F60F76" w:rsidRDefault="005243F0" w:rsidP="0085441A">
      <w:pPr>
        <w:numPr>
          <w:ilvl w:val="0"/>
          <w:numId w:val="61"/>
        </w:numPr>
      </w:pPr>
      <w:r w:rsidRPr="00F60F76">
        <w:t>How could a deeper inspection have revealed the rot?</w:t>
      </w:r>
    </w:p>
    <w:p w:rsidR="005243F0" w:rsidRPr="00F60F76" w:rsidRDefault="005243F0" w:rsidP="0085441A">
      <w:pPr>
        <w:numPr>
          <w:ilvl w:val="0"/>
          <w:numId w:val="61"/>
        </w:numPr>
      </w:pPr>
      <w:r w:rsidRPr="00F60F76">
        <w:t>What are the implications of poor-quality inspections?</w:t>
      </w:r>
    </w:p>
    <w:p w:rsidR="005243F0" w:rsidRPr="00F60F76" w:rsidRDefault="007F019D" w:rsidP="005243F0">
      <w:r>
        <w:pict>
          <v:rect id="_x0000_i1097" style="width:0;height:1.5pt" o:hralign="center" o:hrstd="t" o:hr="t" fillcolor="#a0a0a0" stroked="f"/>
        </w:pict>
      </w:r>
    </w:p>
    <w:p w:rsidR="005243F0" w:rsidRPr="00F60F76" w:rsidRDefault="005243F0" w:rsidP="005243F0">
      <w:pPr>
        <w:rPr>
          <w:b/>
          <w:bCs/>
        </w:rPr>
      </w:pPr>
      <w:r w:rsidRPr="00F60F76">
        <w:rPr>
          <w:b/>
          <w:bCs/>
        </w:rPr>
        <w:t>Practical Exercise</w:t>
      </w:r>
    </w:p>
    <w:p w:rsidR="005243F0" w:rsidRPr="00F60F76" w:rsidRDefault="005243F0" w:rsidP="005243F0">
      <w:r w:rsidRPr="00F60F76">
        <w:rPr>
          <w:b/>
          <w:bCs/>
        </w:rPr>
        <w:t>Activity Title:</w:t>
      </w:r>
      <w:r w:rsidRPr="00F60F76">
        <w:t xml:space="preserve"> </w:t>
      </w:r>
      <w:r w:rsidRPr="00F60F76">
        <w:rPr>
          <w:i/>
          <w:iCs/>
        </w:rPr>
        <w:t>Defect Identification Workshop</w:t>
      </w:r>
    </w:p>
    <w:p w:rsidR="005243F0" w:rsidRPr="00F60F76" w:rsidRDefault="005243F0" w:rsidP="005243F0">
      <w:r w:rsidRPr="00F60F76">
        <w:rPr>
          <w:b/>
          <w:bCs/>
        </w:rPr>
        <w:t>Instructions:</w:t>
      </w:r>
    </w:p>
    <w:p w:rsidR="005243F0" w:rsidRPr="00F60F76" w:rsidRDefault="005243F0" w:rsidP="0085441A">
      <w:pPr>
        <w:numPr>
          <w:ilvl w:val="0"/>
          <w:numId w:val="62"/>
        </w:numPr>
      </w:pPr>
      <w:r w:rsidRPr="00F60F76">
        <w:t>Present a variety of raw material samples with different types of defects (real or simulated).</w:t>
      </w:r>
    </w:p>
    <w:p w:rsidR="005243F0" w:rsidRPr="00F60F76" w:rsidRDefault="005243F0" w:rsidP="0085441A">
      <w:pPr>
        <w:numPr>
          <w:ilvl w:val="0"/>
          <w:numId w:val="62"/>
        </w:numPr>
      </w:pPr>
      <w:r w:rsidRPr="00F60F76">
        <w:t>Ask learners to:</w:t>
      </w:r>
    </w:p>
    <w:p w:rsidR="005243F0" w:rsidRPr="00F60F76" w:rsidRDefault="005243F0" w:rsidP="0085441A">
      <w:pPr>
        <w:numPr>
          <w:ilvl w:val="1"/>
          <w:numId w:val="62"/>
        </w:numPr>
      </w:pPr>
      <w:r w:rsidRPr="00F60F76">
        <w:t>Inspect each piece carefully using visual and manual techniques.</w:t>
      </w:r>
    </w:p>
    <w:p w:rsidR="005243F0" w:rsidRPr="00F60F76" w:rsidRDefault="005243F0" w:rsidP="0085441A">
      <w:pPr>
        <w:numPr>
          <w:ilvl w:val="1"/>
          <w:numId w:val="62"/>
        </w:numPr>
      </w:pPr>
      <w:r w:rsidRPr="00F60F76">
        <w:t>Identify and record the defects observed.</w:t>
      </w:r>
    </w:p>
    <w:p w:rsidR="005243F0" w:rsidRPr="00F60F76" w:rsidRDefault="005243F0" w:rsidP="0085441A">
      <w:pPr>
        <w:numPr>
          <w:ilvl w:val="1"/>
          <w:numId w:val="62"/>
        </w:numPr>
      </w:pPr>
      <w:r w:rsidRPr="00F60F76">
        <w:t>Make a decision: Accept, Reject, or Reassign (with justification).</w:t>
      </w:r>
    </w:p>
    <w:p w:rsidR="005243F0" w:rsidRPr="00F60F76" w:rsidRDefault="005243F0" w:rsidP="005243F0">
      <w:r w:rsidRPr="00F60F76">
        <w:rPr>
          <w:b/>
          <w:bCs/>
        </w:rPr>
        <w:t>Extension activity:</w:t>
      </w:r>
      <w:r w:rsidRPr="00F60F76">
        <w:t xml:space="preserve"> Include one or two ‘hidden’ defects (e.g. board swelling only visible from the side) to test observation skills.</w:t>
      </w:r>
    </w:p>
    <w:p w:rsidR="005243F0" w:rsidRPr="00F60F76" w:rsidRDefault="007F019D" w:rsidP="005243F0">
      <w:r>
        <w:lastRenderedPageBreak/>
        <w:pict>
          <v:rect id="_x0000_i1098" style="width:0;height:1.5pt" o:hralign="center" o:hrstd="t" o:hr="t" fillcolor="#a0a0a0" stroked="f"/>
        </w:pict>
      </w:r>
    </w:p>
    <w:p w:rsidR="005243F0" w:rsidRPr="00F60F76" w:rsidRDefault="005243F0" w:rsidP="005243F0">
      <w:pPr>
        <w:rPr>
          <w:b/>
          <w:bCs/>
        </w:rPr>
      </w:pPr>
      <w:r w:rsidRPr="00F60F76">
        <w:rPr>
          <w:b/>
          <w:bCs/>
        </w:rPr>
        <w:t>Assessment Preparation Notes</w:t>
      </w:r>
    </w:p>
    <w:p w:rsidR="005243F0" w:rsidRPr="00F60F76" w:rsidRDefault="005243F0" w:rsidP="005243F0">
      <w:r w:rsidRPr="00F60F76">
        <w:t>The learner must demonstrate that they can:</w:t>
      </w:r>
    </w:p>
    <w:p w:rsidR="005243F0" w:rsidRPr="00F60F76" w:rsidRDefault="005243F0" w:rsidP="0085441A">
      <w:pPr>
        <w:numPr>
          <w:ilvl w:val="0"/>
          <w:numId w:val="63"/>
        </w:numPr>
      </w:pPr>
      <w:r w:rsidRPr="00F60F76">
        <w:t>Conduct a structured inspection of a variety of raw materials.</w:t>
      </w:r>
    </w:p>
    <w:p w:rsidR="005243F0" w:rsidRPr="00F60F76" w:rsidRDefault="005243F0" w:rsidP="0085441A">
      <w:pPr>
        <w:numPr>
          <w:ilvl w:val="0"/>
          <w:numId w:val="63"/>
        </w:numPr>
      </w:pPr>
      <w:r w:rsidRPr="00F60F76">
        <w:t>Identify key defects, explain their implications, and justify material acceptance or rejection.</w:t>
      </w:r>
    </w:p>
    <w:p w:rsidR="005243F0" w:rsidRPr="00F60F76" w:rsidRDefault="005243F0" w:rsidP="0085441A">
      <w:pPr>
        <w:numPr>
          <w:ilvl w:val="0"/>
          <w:numId w:val="63"/>
        </w:numPr>
      </w:pPr>
      <w:r w:rsidRPr="00F60F76">
        <w:t>Use simple inspection tools and methods with confidence and accuracy.</w:t>
      </w:r>
    </w:p>
    <w:p w:rsidR="005243F0" w:rsidRPr="00F60F76" w:rsidRDefault="005243F0" w:rsidP="005243F0">
      <w:r w:rsidRPr="00F60F76">
        <w:rPr>
          <w:b/>
          <w:bCs/>
        </w:rPr>
        <w:t>Assessment Instrument:</w:t>
      </w:r>
      <w:r w:rsidRPr="00F60F76">
        <w:t xml:space="preserve"> Observation checklist, defect identification table, oral questioning</w:t>
      </w:r>
    </w:p>
    <w:p w:rsidR="005243F0" w:rsidRPr="00F60F76" w:rsidRDefault="007F019D" w:rsidP="005243F0">
      <w:r>
        <w:pict>
          <v:rect id="_x0000_i1099" style="width:0;height:1.5pt" o:hralign="center" o:hrstd="t" o:hr="t" fillcolor="#a0a0a0" stroked="f"/>
        </w:pict>
      </w:r>
    </w:p>
    <w:p w:rsidR="005243F0" w:rsidRPr="00F60F76" w:rsidRDefault="005243F0">
      <w:r w:rsidRPr="00F60F76">
        <w:br w:type="page"/>
      </w:r>
    </w:p>
    <w:p w:rsidR="005243F0" w:rsidRPr="00F60F76" w:rsidRDefault="005243F0" w:rsidP="005243F0">
      <w:pPr>
        <w:pStyle w:val="Heading3"/>
        <w:rPr>
          <w:rFonts w:ascii="Century Gothic" w:hAnsi="Century Gothic"/>
          <w:b/>
          <w:bCs/>
        </w:rPr>
      </w:pPr>
      <w:bookmarkStart w:id="14" w:name="_Toc197192048"/>
      <w:r w:rsidRPr="00F60F76">
        <w:rPr>
          <w:rFonts w:ascii="Century Gothic" w:hAnsi="Century Gothic"/>
          <w:b/>
          <w:bCs/>
        </w:rPr>
        <w:lastRenderedPageBreak/>
        <w:t>PA0202: Identify and Correctly Apply Techniques to Rectify Material Faults and Defects</w:t>
      </w:r>
      <w:bookmarkEnd w:id="14"/>
    </w:p>
    <w:p w:rsidR="005243F0" w:rsidRPr="00F60F76" w:rsidRDefault="005243F0" w:rsidP="005243F0">
      <w:pPr>
        <w:rPr>
          <w:b/>
          <w:bCs/>
        </w:rPr>
      </w:pPr>
    </w:p>
    <w:p w:rsidR="005243F0" w:rsidRPr="00F60F76" w:rsidRDefault="005243F0" w:rsidP="005243F0">
      <w:pPr>
        <w:rPr>
          <w:b/>
          <w:bCs/>
        </w:rPr>
      </w:pPr>
      <w:r w:rsidRPr="00F60F76">
        <w:rPr>
          <w:b/>
          <w:bCs/>
        </w:rPr>
        <w:t>Purpose of the Activity</w:t>
      </w:r>
    </w:p>
    <w:p w:rsidR="005243F0" w:rsidRPr="00F60F76" w:rsidRDefault="005243F0" w:rsidP="005243F0">
      <w:r w:rsidRPr="00F60F76">
        <w:t>The purpose of this activity is to equip learners with practical knowledge and skills to address common faults and defects in solid timber and composite boards. Not all material defects require full rejection. In many cases, rectification techniques can be applied to restore usability, reduce wastage, and ensure compliance with quality standards. Learners will be introduced to basic repair, trimming, and surface preparation methods suited to the workshop environment.</w:t>
      </w:r>
    </w:p>
    <w:p w:rsidR="005243F0" w:rsidRPr="00F60F76" w:rsidRDefault="007F019D" w:rsidP="005243F0">
      <w:r>
        <w:pict>
          <v:rect id="_x0000_i1100" style="width:0;height:1.5pt" o:hralign="center" o:hrstd="t" o:hr="t" fillcolor="#a0a0a0" stroked="f"/>
        </w:pict>
      </w:r>
    </w:p>
    <w:p w:rsidR="005243F0" w:rsidRPr="00F60F76" w:rsidRDefault="005243F0" w:rsidP="005243F0">
      <w:pPr>
        <w:rPr>
          <w:b/>
          <w:bCs/>
        </w:rPr>
      </w:pPr>
      <w:r w:rsidRPr="00F60F76">
        <w:rPr>
          <w:b/>
          <w:bCs/>
        </w:rPr>
        <w:t>Key Content to Cover</w:t>
      </w:r>
    </w:p>
    <w:p w:rsidR="005243F0" w:rsidRPr="00F60F76" w:rsidRDefault="005243F0" w:rsidP="0085441A">
      <w:pPr>
        <w:numPr>
          <w:ilvl w:val="0"/>
          <w:numId w:val="64"/>
        </w:numPr>
      </w:pPr>
      <w:r w:rsidRPr="00F60F76">
        <w:rPr>
          <w:b/>
          <w:bCs/>
        </w:rPr>
        <w:t>Common Rectifiable Defects</w:t>
      </w:r>
    </w:p>
    <w:p w:rsidR="005243F0" w:rsidRPr="00F60F76" w:rsidRDefault="005243F0" w:rsidP="0085441A">
      <w:pPr>
        <w:numPr>
          <w:ilvl w:val="1"/>
          <w:numId w:val="64"/>
        </w:numPr>
      </w:pPr>
      <w:r w:rsidRPr="00F60F76">
        <w:t>Minor surface cracks or splits</w:t>
      </w:r>
    </w:p>
    <w:p w:rsidR="005243F0" w:rsidRPr="00F60F76" w:rsidRDefault="005243F0" w:rsidP="0085441A">
      <w:pPr>
        <w:numPr>
          <w:ilvl w:val="1"/>
          <w:numId w:val="64"/>
        </w:numPr>
      </w:pPr>
      <w:r w:rsidRPr="00F60F76">
        <w:t>Loose knots or small holes</w:t>
      </w:r>
    </w:p>
    <w:p w:rsidR="005243F0" w:rsidRPr="00F60F76" w:rsidRDefault="005243F0" w:rsidP="0085441A">
      <w:pPr>
        <w:numPr>
          <w:ilvl w:val="1"/>
          <w:numId w:val="64"/>
        </w:numPr>
      </w:pPr>
      <w:r w:rsidRPr="00F60F76">
        <w:t>Board edge chipping</w:t>
      </w:r>
    </w:p>
    <w:p w:rsidR="005243F0" w:rsidRPr="00F60F76" w:rsidRDefault="005243F0" w:rsidP="0085441A">
      <w:pPr>
        <w:numPr>
          <w:ilvl w:val="1"/>
          <w:numId w:val="64"/>
        </w:numPr>
      </w:pPr>
      <w:r w:rsidRPr="00F60F76">
        <w:t>Warping or cupping within acceptable tolerance</w:t>
      </w:r>
    </w:p>
    <w:p w:rsidR="005243F0" w:rsidRPr="00F60F76" w:rsidRDefault="005243F0" w:rsidP="0085441A">
      <w:pPr>
        <w:numPr>
          <w:ilvl w:val="1"/>
          <w:numId w:val="64"/>
        </w:numPr>
      </w:pPr>
      <w:r w:rsidRPr="00F60F76">
        <w:t>Localised swelling or surface damage on laminated board</w:t>
      </w:r>
    </w:p>
    <w:p w:rsidR="005243F0" w:rsidRPr="00F60F76" w:rsidRDefault="005243F0" w:rsidP="0085441A">
      <w:pPr>
        <w:numPr>
          <w:ilvl w:val="0"/>
          <w:numId w:val="64"/>
        </w:numPr>
      </w:pPr>
      <w:r w:rsidRPr="00F60F76">
        <w:rPr>
          <w:b/>
          <w:bCs/>
        </w:rPr>
        <w:t>Rectification Techniques</w:t>
      </w:r>
    </w:p>
    <w:p w:rsidR="005243F0" w:rsidRPr="00F60F76" w:rsidRDefault="005243F0" w:rsidP="0085441A">
      <w:pPr>
        <w:numPr>
          <w:ilvl w:val="1"/>
          <w:numId w:val="64"/>
        </w:numPr>
      </w:pPr>
      <w:r w:rsidRPr="00F60F76">
        <w:rPr>
          <w:b/>
          <w:bCs/>
        </w:rPr>
        <w:t>Filling</w:t>
      </w:r>
      <w:r w:rsidRPr="00F60F76">
        <w:t>: Using wood filler or epoxy for small holes, cracks, or knot voids</w:t>
      </w:r>
    </w:p>
    <w:p w:rsidR="005243F0" w:rsidRPr="00F60F76" w:rsidRDefault="005243F0" w:rsidP="0085441A">
      <w:pPr>
        <w:numPr>
          <w:ilvl w:val="1"/>
          <w:numId w:val="64"/>
        </w:numPr>
      </w:pPr>
      <w:r w:rsidRPr="00F60F76">
        <w:rPr>
          <w:b/>
          <w:bCs/>
        </w:rPr>
        <w:t>Trimming</w:t>
      </w:r>
      <w:r w:rsidRPr="00F60F76">
        <w:t>: Cutting away damaged edges or ends using saws or routers</w:t>
      </w:r>
    </w:p>
    <w:p w:rsidR="005243F0" w:rsidRPr="00F60F76" w:rsidRDefault="005243F0" w:rsidP="0085441A">
      <w:pPr>
        <w:numPr>
          <w:ilvl w:val="1"/>
          <w:numId w:val="64"/>
        </w:numPr>
      </w:pPr>
      <w:r w:rsidRPr="00F60F76">
        <w:rPr>
          <w:b/>
          <w:bCs/>
        </w:rPr>
        <w:t>Sanding/planing</w:t>
      </w:r>
      <w:r w:rsidRPr="00F60F76">
        <w:t>: Removing raised fibres, minor swelling, or uneven surfaces</w:t>
      </w:r>
    </w:p>
    <w:p w:rsidR="005243F0" w:rsidRPr="00F60F76" w:rsidRDefault="005243F0" w:rsidP="0085441A">
      <w:pPr>
        <w:numPr>
          <w:ilvl w:val="1"/>
          <w:numId w:val="64"/>
        </w:numPr>
      </w:pPr>
      <w:r w:rsidRPr="00F60F76">
        <w:rPr>
          <w:b/>
          <w:bCs/>
        </w:rPr>
        <w:t>Clamping and flattening</w:t>
      </w:r>
      <w:r w:rsidRPr="00F60F76">
        <w:t>: Using weights or clamps to correct slight warps</w:t>
      </w:r>
    </w:p>
    <w:p w:rsidR="005243F0" w:rsidRPr="00F60F76" w:rsidRDefault="005243F0" w:rsidP="0085441A">
      <w:pPr>
        <w:numPr>
          <w:ilvl w:val="1"/>
          <w:numId w:val="64"/>
        </w:numPr>
      </w:pPr>
      <w:r w:rsidRPr="00F60F76">
        <w:rPr>
          <w:b/>
          <w:bCs/>
        </w:rPr>
        <w:t>Drying</w:t>
      </w:r>
      <w:r w:rsidRPr="00F60F76">
        <w:t>: Air-drying or controlled moisture adjustment for boards with minor swelling due to humidity</w:t>
      </w:r>
    </w:p>
    <w:p w:rsidR="005243F0" w:rsidRPr="00F60F76" w:rsidRDefault="005243F0" w:rsidP="0085441A">
      <w:pPr>
        <w:numPr>
          <w:ilvl w:val="0"/>
          <w:numId w:val="64"/>
        </w:numPr>
      </w:pPr>
      <w:r w:rsidRPr="00F60F76">
        <w:rPr>
          <w:b/>
          <w:bCs/>
        </w:rPr>
        <w:t>Tool and Material Use</w:t>
      </w:r>
    </w:p>
    <w:p w:rsidR="005243F0" w:rsidRPr="00F60F76" w:rsidRDefault="005243F0" w:rsidP="0085441A">
      <w:pPr>
        <w:numPr>
          <w:ilvl w:val="1"/>
          <w:numId w:val="64"/>
        </w:numPr>
      </w:pPr>
      <w:r w:rsidRPr="00F60F76">
        <w:t>Wood filler, sanding blocks, clamps, moisture meters, hand planes, adhesive</w:t>
      </w:r>
    </w:p>
    <w:p w:rsidR="005243F0" w:rsidRPr="00F60F76" w:rsidRDefault="005243F0" w:rsidP="0085441A">
      <w:pPr>
        <w:numPr>
          <w:ilvl w:val="1"/>
          <w:numId w:val="64"/>
        </w:numPr>
      </w:pPr>
      <w:r w:rsidRPr="00F60F76">
        <w:t>PPE when using chemicals or generating dust</w:t>
      </w:r>
    </w:p>
    <w:p w:rsidR="005243F0" w:rsidRPr="00F60F76" w:rsidRDefault="005243F0" w:rsidP="0085441A">
      <w:pPr>
        <w:numPr>
          <w:ilvl w:val="0"/>
          <w:numId w:val="64"/>
        </w:numPr>
      </w:pPr>
      <w:r w:rsidRPr="00F60F76">
        <w:rPr>
          <w:b/>
          <w:bCs/>
        </w:rPr>
        <w:t>When to Rectify vs. Reject</w:t>
      </w:r>
    </w:p>
    <w:p w:rsidR="005243F0" w:rsidRPr="00F60F76" w:rsidRDefault="005243F0" w:rsidP="0085441A">
      <w:pPr>
        <w:numPr>
          <w:ilvl w:val="1"/>
          <w:numId w:val="64"/>
        </w:numPr>
      </w:pPr>
      <w:r w:rsidRPr="00F60F76">
        <w:t>If structural integrity is compromised: reject</w:t>
      </w:r>
    </w:p>
    <w:p w:rsidR="005243F0" w:rsidRPr="00F60F76" w:rsidRDefault="005243F0" w:rsidP="0085441A">
      <w:pPr>
        <w:numPr>
          <w:ilvl w:val="1"/>
          <w:numId w:val="64"/>
        </w:numPr>
      </w:pPr>
      <w:r w:rsidRPr="00F60F76">
        <w:t>If repair would be more labour-intensive than replacement: reject</w:t>
      </w:r>
    </w:p>
    <w:p w:rsidR="005243F0" w:rsidRPr="00F60F76" w:rsidRDefault="005243F0" w:rsidP="0085441A">
      <w:pPr>
        <w:numPr>
          <w:ilvl w:val="1"/>
          <w:numId w:val="64"/>
        </w:numPr>
      </w:pPr>
      <w:r w:rsidRPr="00F60F76">
        <w:lastRenderedPageBreak/>
        <w:t>If defect affects function or finish visibility: consider product type before decision</w:t>
      </w:r>
    </w:p>
    <w:p w:rsidR="005243F0" w:rsidRPr="00F60F76" w:rsidRDefault="007F019D" w:rsidP="005243F0">
      <w:r>
        <w:pict>
          <v:rect id="_x0000_i1101" style="width:0;height:1.5pt" o:hralign="center" o:hrstd="t" o:hr="t" fillcolor="#a0a0a0" stroked="f"/>
        </w:pict>
      </w:r>
    </w:p>
    <w:p w:rsidR="005243F0" w:rsidRPr="00F60F76" w:rsidRDefault="005243F0" w:rsidP="005243F0">
      <w:pPr>
        <w:rPr>
          <w:b/>
          <w:bCs/>
        </w:rPr>
      </w:pPr>
      <w:r w:rsidRPr="00F60F76">
        <w:rPr>
          <w:b/>
          <w:bCs/>
        </w:rPr>
        <w:t>Facilitated Discussion Questions</w:t>
      </w:r>
    </w:p>
    <w:p w:rsidR="005243F0" w:rsidRPr="00F60F76" w:rsidRDefault="005243F0" w:rsidP="0085441A">
      <w:pPr>
        <w:numPr>
          <w:ilvl w:val="0"/>
          <w:numId w:val="65"/>
        </w:numPr>
      </w:pPr>
      <w:r w:rsidRPr="00F60F76">
        <w:t>What is the difference between a defect that can be rectified and one that cannot?</w:t>
      </w:r>
    </w:p>
    <w:p w:rsidR="005243F0" w:rsidRPr="00F60F76" w:rsidRDefault="005243F0" w:rsidP="0085441A">
      <w:pPr>
        <w:numPr>
          <w:ilvl w:val="0"/>
          <w:numId w:val="65"/>
        </w:numPr>
      </w:pPr>
      <w:r w:rsidRPr="00F60F76">
        <w:t>How do rectification techniques affect time, cost, and material efficiency?</w:t>
      </w:r>
    </w:p>
    <w:p w:rsidR="005243F0" w:rsidRPr="00F60F76" w:rsidRDefault="005243F0" w:rsidP="0085441A">
      <w:pPr>
        <w:numPr>
          <w:ilvl w:val="0"/>
          <w:numId w:val="65"/>
        </w:numPr>
      </w:pPr>
      <w:r w:rsidRPr="00F60F76">
        <w:t>When is it better to repair a board versus replacing it?</w:t>
      </w:r>
    </w:p>
    <w:p w:rsidR="005243F0" w:rsidRPr="00F60F76" w:rsidRDefault="007F019D" w:rsidP="005243F0">
      <w:r>
        <w:pict>
          <v:rect id="_x0000_i1102" style="width:0;height:1.5pt" o:hralign="center" o:hrstd="t" o:hr="t" fillcolor="#a0a0a0" stroked="f"/>
        </w:pict>
      </w:r>
    </w:p>
    <w:p w:rsidR="005243F0" w:rsidRPr="00F60F76" w:rsidRDefault="005243F0" w:rsidP="005243F0">
      <w:pPr>
        <w:rPr>
          <w:b/>
          <w:bCs/>
        </w:rPr>
      </w:pPr>
      <w:r w:rsidRPr="00F60F76">
        <w:rPr>
          <w:b/>
          <w:bCs/>
        </w:rPr>
        <w:t>Critical Thinking Questions</w:t>
      </w:r>
    </w:p>
    <w:p w:rsidR="005243F0" w:rsidRPr="00F60F76" w:rsidRDefault="005243F0" w:rsidP="0085441A">
      <w:pPr>
        <w:numPr>
          <w:ilvl w:val="0"/>
          <w:numId w:val="66"/>
        </w:numPr>
      </w:pPr>
      <w:r w:rsidRPr="00F60F76">
        <w:rPr>
          <w:i/>
          <w:iCs/>
        </w:rPr>
        <w:t>Scenario 1:</w:t>
      </w:r>
      <w:r w:rsidRPr="00F60F76">
        <w:t xml:space="preserve"> A laminated board has slight swelling on one edge due to storage against a damp wall. What options are available to rectify it?</w:t>
      </w:r>
    </w:p>
    <w:p w:rsidR="005243F0" w:rsidRPr="00F60F76" w:rsidRDefault="005243F0" w:rsidP="0085441A">
      <w:pPr>
        <w:numPr>
          <w:ilvl w:val="0"/>
          <w:numId w:val="66"/>
        </w:numPr>
      </w:pPr>
      <w:r w:rsidRPr="00F60F76">
        <w:rPr>
          <w:i/>
          <w:iCs/>
        </w:rPr>
        <w:t>Scenario 2:</w:t>
      </w:r>
      <w:r w:rsidRPr="00F60F76">
        <w:t xml:space="preserve"> A hardwood plank has a tight knot that has cracked slightly. It is to be used for an internal component not visible to the end user. Would you rectify or reject? Why?</w:t>
      </w:r>
    </w:p>
    <w:p w:rsidR="005243F0" w:rsidRPr="00F60F76" w:rsidRDefault="007F019D" w:rsidP="005243F0">
      <w:r>
        <w:pict>
          <v:rect id="_x0000_i1103" style="width:0;height:1.5pt" o:hralign="center" o:hrstd="t" o:hr="t" fillcolor="#a0a0a0" stroked="f"/>
        </w:pict>
      </w:r>
    </w:p>
    <w:p w:rsidR="005243F0" w:rsidRPr="00F60F76" w:rsidRDefault="005243F0" w:rsidP="005243F0">
      <w:pPr>
        <w:rPr>
          <w:b/>
          <w:bCs/>
        </w:rPr>
      </w:pPr>
      <w:r w:rsidRPr="00F60F76">
        <w:rPr>
          <w:b/>
          <w:bCs/>
        </w:rPr>
        <w:t>Case Study</w:t>
      </w:r>
    </w:p>
    <w:p w:rsidR="005243F0" w:rsidRPr="00F60F76" w:rsidRDefault="005243F0" w:rsidP="005243F0">
      <w:r w:rsidRPr="00F60F76">
        <w:rPr>
          <w:b/>
          <w:bCs/>
        </w:rPr>
        <w:t>Case: The Uneven Batch</w:t>
      </w:r>
    </w:p>
    <w:p w:rsidR="005243F0" w:rsidRPr="00F60F76" w:rsidRDefault="005243F0" w:rsidP="005243F0">
      <w:r w:rsidRPr="00F60F76">
        <w:t>A team received a shipment of composite boards, some of which had minor edge chips and lifted veneer at the corners. Rather than discarding the batch, the supervisor led a session to trim edges and sand corners. The boards were recovered and used for internal cabinet components, saving the workshop significant costs.</w:t>
      </w:r>
    </w:p>
    <w:p w:rsidR="005243F0" w:rsidRPr="00F60F76" w:rsidRDefault="005243F0" w:rsidP="005243F0">
      <w:r w:rsidRPr="00F60F76">
        <w:rPr>
          <w:b/>
          <w:bCs/>
        </w:rPr>
        <w:t>Facilitator prompts:</w:t>
      </w:r>
    </w:p>
    <w:p w:rsidR="005243F0" w:rsidRPr="00F60F76" w:rsidRDefault="005243F0" w:rsidP="0085441A">
      <w:pPr>
        <w:numPr>
          <w:ilvl w:val="0"/>
          <w:numId w:val="67"/>
        </w:numPr>
      </w:pPr>
      <w:r w:rsidRPr="00F60F76">
        <w:t>Which defects were present and how were they rectified?</w:t>
      </w:r>
    </w:p>
    <w:p w:rsidR="005243F0" w:rsidRPr="00F60F76" w:rsidRDefault="005243F0" w:rsidP="0085441A">
      <w:pPr>
        <w:numPr>
          <w:ilvl w:val="0"/>
          <w:numId w:val="67"/>
        </w:numPr>
      </w:pPr>
      <w:r w:rsidRPr="00F60F76">
        <w:t>What tools were used in the process?</w:t>
      </w:r>
    </w:p>
    <w:p w:rsidR="005243F0" w:rsidRPr="00F60F76" w:rsidRDefault="005243F0" w:rsidP="0085441A">
      <w:pPr>
        <w:numPr>
          <w:ilvl w:val="0"/>
          <w:numId w:val="67"/>
        </w:numPr>
      </w:pPr>
      <w:r w:rsidRPr="00F60F76">
        <w:t>How did this decision impact workshop efficiency?</w:t>
      </w:r>
    </w:p>
    <w:p w:rsidR="005243F0" w:rsidRPr="00F60F76" w:rsidRDefault="007F019D" w:rsidP="005243F0">
      <w:r>
        <w:pict>
          <v:rect id="_x0000_i1104" style="width:0;height:1.5pt" o:hralign="center" o:hrstd="t" o:hr="t" fillcolor="#a0a0a0" stroked="f"/>
        </w:pict>
      </w:r>
    </w:p>
    <w:p w:rsidR="005243F0" w:rsidRPr="00F60F76" w:rsidRDefault="005243F0" w:rsidP="005243F0">
      <w:pPr>
        <w:rPr>
          <w:b/>
          <w:bCs/>
        </w:rPr>
      </w:pPr>
      <w:r w:rsidRPr="00F60F76">
        <w:rPr>
          <w:b/>
          <w:bCs/>
        </w:rPr>
        <w:t>Practical Exercise</w:t>
      </w:r>
    </w:p>
    <w:p w:rsidR="005243F0" w:rsidRPr="00F60F76" w:rsidRDefault="005243F0" w:rsidP="005243F0">
      <w:r w:rsidRPr="00F60F76">
        <w:rPr>
          <w:b/>
          <w:bCs/>
        </w:rPr>
        <w:t>Activity Title:</w:t>
      </w:r>
      <w:r w:rsidRPr="00F60F76">
        <w:t xml:space="preserve"> </w:t>
      </w:r>
      <w:r w:rsidRPr="00F60F76">
        <w:rPr>
          <w:i/>
          <w:iCs/>
        </w:rPr>
        <w:t>Repair or Reject: Rectification Practice</w:t>
      </w:r>
    </w:p>
    <w:p w:rsidR="005243F0" w:rsidRPr="00F60F76" w:rsidRDefault="005243F0" w:rsidP="005243F0">
      <w:r w:rsidRPr="00F60F76">
        <w:rPr>
          <w:b/>
          <w:bCs/>
        </w:rPr>
        <w:t>Instructions:</w:t>
      </w:r>
    </w:p>
    <w:p w:rsidR="005243F0" w:rsidRPr="00F60F76" w:rsidRDefault="005243F0" w:rsidP="0085441A">
      <w:pPr>
        <w:numPr>
          <w:ilvl w:val="0"/>
          <w:numId w:val="68"/>
        </w:numPr>
      </w:pPr>
      <w:r w:rsidRPr="00F60F76">
        <w:t>Provide a selection of defective timber and board samples.</w:t>
      </w:r>
    </w:p>
    <w:p w:rsidR="005243F0" w:rsidRPr="00F60F76" w:rsidRDefault="005243F0" w:rsidP="0085441A">
      <w:pPr>
        <w:numPr>
          <w:ilvl w:val="0"/>
          <w:numId w:val="68"/>
        </w:numPr>
      </w:pPr>
      <w:r w:rsidRPr="00F60F76">
        <w:t>Ask learners to:</w:t>
      </w:r>
    </w:p>
    <w:p w:rsidR="005243F0" w:rsidRPr="00F60F76" w:rsidRDefault="005243F0" w:rsidP="0085441A">
      <w:pPr>
        <w:numPr>
          <w:ilvl w:val="1"/>
          <w:numId w:val="68"/>
        </w:numPr>
      </w:pPr>
      <w:r w:rsidRPr="00F60F76">
        <w:t>Identify the type of defect on each piece.</w:t>
      </w:r>
    </w:p>
    <w:p w:rsidR="005243F0" w:rsidRPr="00F60F76" w:rsidRDefault="005243F0" w:rsidP="0085441A">
      <w:pPr>
        <w:numPr>
          <w:ilvl w:val="1"/>
          <w:numId w:val="68"/>
        </w:numPr>
      </w:pPr>
      <w:r w:rsidRPr="00F60F76">
        <w:t>Decide whether it can be rectified.</w:t>
      </w:r>
    </w:p>
    <w:p w:rsidR="005243F0" w:rsidRPr="00F60F76" w:rsidRDefault="005243F0" w:rsidP="0085441A">
      <w:pPr>
        <w:numPr>
          <w:ilvl w:val="1"/>
          <w:numId w:val="68"/>
        </w:numPr>
      </w:pPr>
      <w:r w:rsidRPr="00F60F76">
        <w:lastRenderedPageBreak/>
        <w:t>Apply the appropriate technique under supervision (e.g. sanding, trimming, filling).</w:t>
      </w:r>
    </w:p>
    <w:p w:rsidR="005243F0" w:rsidRPr="00F60F76" w:rsidRDefault="005243F0" w:rsidP="0085441A">
      <w:pPr>
        <w:numPr>
          <w:ilvl w:val="1"/>
          <w:numId w:val="68"/>
        </w:numPr>
      </w:pPr>
      <w:r w:rsidRPr="00F60F76">
        <w:t>Record the outcome and justify the action taken.</w:t>
      </w:r>
    </w:p>
    <w:p w:rsidR="005243F0" w:rsidRPr="00F60F76" w:rsidRDefault="005243F0" w:rsidP="005243F0">
      <w:r w:rsidRPr="00F60F76">
        <w:rPr>
          <w:b/>
          <w:bCs/>
        </w:rPr>
        <w:t>Extension:</w:t>
      </w:r>
      <w:r w:rsidRPr="00F60F76">
        <w:t xml:space="preserve"> Allow learners to present one rectified piece and explain the process used.</w:t>
      </w:r>
    </w:p>
    <w:p w:rsidR="005243F0" w:rsidRPr="00F60F76" w:rsidRDefault="007F019D" w:rsidP="005243F0">
      <w:r>
        <w:pict>
          <v:rect id="_x0000_i1105" style="width:0;height:1.5pt" o:hralign="center" o:hrstd="t" o:hr="t" fillcolor="#a0a0a0" stroked="f"/>
        </w:pict>
      </w:r>
    </w:p>
    <w:p w:rsidR="005243F0" w:rsidRPr="00F60F76" w:rsidRDefault="005243F0" w:rsidP="005243F0">
      <w:pPr>
        <w:rPr>
          <w:b/>
          <w:bCs/>
        </w:rPr>
      </w:pPr>
      <w:r w:rsidRPr="00F60F76">
        <w:rPr>
          <w:b/>
          <w:bCs/>
        </w:rPr>
        <w:t>Assessment Preparation Notes</w:t>
      </w:r>
    </w:p>
    <w:p w:rsidR="005243F0" w:rsidRPr="00F60F76" w:rsidRDefault="005243F0" w:rsidP="005243F0">
      <w:r w:rsidRPr="00F60F76">
        <w:t>The learner must demonstrate that they can:</w:t>
      </w:r>
    </w:p>
    <w:p w:rsidR="005243F0" w:rsidRPr="00F60F76" w:rsidRDefault="005243F0" w:rsidP="0085441A">
      <w:pPr>
        <w:numPr>
          <w:ilvl w:val="0"/>
          <w:numId w:val="69"/>
        </w:numPr>
      </w:pPr>
      <w:r w:rsidRPr="00F60F76">
        <w:t>Correctly identify defects that can be rectified and select suitable techniques.</w:t>
      </w:r>
    </w:p>
    <w:p w:rsidR="005243F0" w:rsidRPr="00F60F76" w:rsidRDefault="005243F0" w:rsidP="0085441A">
      <w:pPr>
        <w:numPr>
          <w:ilvl w:val="0"/>
          <w:numId w:val="69"/>
        </w:numPr>
      </w:pPr>
      <w:r w:rsidRPr="00F60F76">
        <w:t>Apply those techniques safely and appropriately using workshop tools and materials.</w:t>
      </w:r>
    </w:p>
    <w:p w:rsidR="005243F0" w:rsidRPr="00F60F76" w:rsidRDefault="005243F0" w:rsidP="0085441A">
      <w:pPr>
        <w:numPr>
          <w:ilvl w:val="0"/>
          <w:numId w:val="69"/>
        </w:numPr>
      </w:pPr>
      <w:r w:rsidRPr="00F60F76">
        <w:t>Explain the rationale behind repair decisions and the impact on quality and cost.</w:t>
      </w:r>
    </w:p>
    <w:p w:rsidR="005243F0" w:rsidRPr="00F60F76" w:rsidRDefault="005243F0" w:rsidP="005243F0">
      <w:r w:rsidRPr="00F60F76">
        <w:rPr>
          <w:b/>
          <w:bCs/>
        </w:rPr>
        <w:t>Assessment Instrument:</w:t>
      </w:r>
      <w:r w:rsidRPr="00F60F76">
        <w:t xml:space="preserve"> Observation checklist, rectification demonstration, oral explanation of decision</w:t>
      </w:r>
    </w:p>
    <w:p w:rsidR="005243F0" w:rsidRPr="00F60F76" w:rsidRDefault="007F019D" w:rsidP="005243F0">
      <w:r>
        <w:pict>
          <v:rect id="_x0000_i1106" style="width:0;height:1.5pt" o:hralign="center" o:hrstd="t" o:hr="t" fillcolor="#a0a0a0" stroked="f"/>
        </w:pict>
      </w:r>
    </w:p>
    <w:p w:rsidR="005243F0" w:rsidRPr="00F60F76" w:rsidRDefault="005243F0">
      <w:r w:rsidRPr="00F60F76">
        <w:br w:type="page"/>
      </w:r>
    </w:p>
    <w:p w:rsidR="005243F0" w:rsidRPr="00F60F76" w:rsidRDefault="005243F0" w:rsidP="005243F0">
      <w:pPr>
        <w:pStyle w:val="Heading3"/>
        <w:rPr>
          <w:rFonts w:ascii="Century Gothic" w:hAnsi="Century Gothic"/>
          <w:b/>
          <w:bCs/>
        </w:rPr>
      </w:pPr>
      <w:bookmarkStart w:id="15" w:name="_Toc197192049"/>
      <w:r w:rsidRPr="00F60F76">
        <w:rPr>
          <w:rFonts w:ascii="Century Gothic" w:hAnsi="Century Gothic"/>
          <w:b/>
          <w:bCs/>
        </w:rPr>
        <w:lastRenderedPageBreak/>
        <w:t>PA0203: Handle Raw Material Without Causing Damage</w:t>
      </w:r>
      <w:bookmarkEnd w:id="15"/>
    </w:p>
    <w:p w:rsidR="005243F0" w:rsidRPr="00F60F76" w:rsidRDefault="005243F0" w:rsidP="005243F0">
      <w:pPr>
        <w:rPr>
          <w:b/>
          <w:bCs/>
        </w:rPr>
      </w:pPr>
    </w:p>
    <w:p w:rsidR="005243F0" w:rsidRPr="00F60F76" w:rsidRDefault="005243F0" w:rsidP="005243F0">
      <w:pPr>
        <w:rPr>
          <w:b/>
          <w:bCs/>
        </w:rPr>
      </w:pPr>
      <w:r w:rsidRPr="00F60F76">
        <w:rPr>
          <w:b/>
          <w:bCs/>
        </w:rPr>
        <w:t>Purpose of the Activity</w:t>
      </w:r>
    </w:p>
    <w:p w:rsidR="005243F0" w:rsidRPr="00F60F76" w:rsidRDefault="005243F0" w:rsidP="005243F0">
      <w:r w:rsidRPr="00F60F76">
        <w:t>This activity teaches learners how to handle raw materials—especially solid timber and composite boards—in a way that prevents physical damage such as edge chipping, surface denting, and corner breakage. Proper handling not only protects the integrity of materials but also reduces workplace accidents and improves productivity. The focus is on using correct manual lifting techniques, mechanical aids like trolleys, and safe movement pathways to protect both materials and personnel.</w:t>
      </w:r>
    </w:p>
    <w:p w:rsidR="005243F0" w:rsidRPr="00F60F76" w:rsidRDefault="007F019D" w:rsidP="005243F0">
      <w:r>
        <w:pict>
          <v:rect id="_x0000_i1107" style="width:0;height:1.5pt" o:hralign="center" o:hrstd="t" o:hr="t" fillcolor="#a0a0a0" stroked="f"/>
        </w:pict>
      </w:r>
    </w:p>
    <w:p w:rsidR="005243F0" w:rsidRPr="00F60F76" w:rsidRDefault="005243F0" w:rsidP="005243F0">
      <w:pPr>
        <w:rPr>
          <w:b/>
          <w:bCs/>
        </w:rPr>
      </w:pPr>
      <w:r w:rsidRPr="00F60F76">
        <w:rPr>
          <w:b/>
          <w:bCs/>
        </w:rPr>
        <w:t>Key Content to Cover</w:t>
      </w:r>
    </w:p>
    <w:p w:rsidR="005243F0" w:rsidRPr="00F60F76" w:rsidRDefault="005243F0" w:rsidP="0085441A">
      <w:pPr>
        <w:numPr>
          <w:ilvl w:val="0"/>
          <w:numId w:val="70"/>
        </w:numPr>
      </w:pPr>
      <w:r w:rsidRPr="00F60F76">
        <w:rPr>
          <w:b/>
          <w:bCs/>
        </w:rPr>
        <w:t>Common Damage Due to Improper Handling</w:t>
      </w:r>
    </w:p>
    <w:p w:rsidR="005243F0" w:rsidRPr="00F60F76" w:rsidRDefault="005243F0" w:rsidP="0085441A">
      <w:pPr>
        <w:numPr>
          <w:ilvl w:val="1"/>
          <w:numId w:val="70"/>
        </w:numPr>
      </w:pPr>
      <w:r w:rsidRPr="00F60F76">
        <w:t>Edge chipping from dragging or rough contact</w:t>
      </w:r>
    </w:p>
    <w:p w:rsidR="005243F0" w:rsidRPr="00F60F76" w:rsidRDefault="005243F0" w:rsidP="0085441A">
      <w:pPr>
        <w:numPr>
          <w:ilvl w:val="1"/>
          <w:numId w:val="70"/>
        </w:numPr>
      </w:pPr>
      <w:r w:rsidRPr="00F60F76">
        <w:t>Corner breakage when dropped or knocked</w:t>
      </w:r>
    </w:p>
    <w:p w:rsidR="005243F0" w:rsidRPr="00F60F76" w:rsidRDefault="005243F0" w:rsidP="0085441A">
      <w:pPr>
        <w:numPr>
          <w:ilvl w:val="1"/>
          <w:numId w:val="70"/>
        </w:numPr>
      </w:pPr>
      <w:r w:rsidRPr="00F60F76">
        <w:t>Dents or compression from stacking errors</w:t>
      </w:r>
    </w:p>
    <w:p w:rsidR="005243F0" w:rsidRPr="00F60F76" w:rsidRDefault="005243F0" w:rsidP="0085441A">
      <w:pPr>
        <w:numPr>
          <w:ilvl w:val="1"/>
          <w:numId w:val="70"/>
        </w:numPr>
      </w:pPr>
      <w:r w:rsidRPr="00F60F76">
        <w:t>Surface scratches from rough flooring or dirty gloves</w:t>
      </w:r>
    </w:p>
    <w:p w:rsidR="005243F0" w:rsidRPr="00F60F76" w:rsidRDefault="005243F0" w:rsidP="0085441A">
      <w:pPr>
        <w:numPr>
          <w:ilvl w:val="0"/>
          <w:numId w:val="70"/>
        </w:numPr>
      </w:pPr>
      <w:r w:rsidRPr="00F60F76">
        <w:rPr>
          <w:b/>
          <w:bCs/>
        </w:rPr>
        <w:t>Correct Manual Handling Techniques</w:t>
      </w:r>
    </w:p>
    <w:p w:rsidR="005243F0" w:rsidRPr="00F60F76" w:rsidRDefault="005243F0" w:rsidP="0085441A">
      <w:pPr>
        <w:numPr>
          <w:ilvl w:val="1"/>
          <w:numId w:val="70"/>
        </w:numPr>
      </w:pPr>
      <w:r w:rsidRPr="00F60F76">
        <w:t>Bend knees, keep back straight, lift with legs</w:t>
      </w:r>
    </w:p>
    <w:p w:rsidR="005243F0" w:rsidRPr="00F60F76" w:rsidRDefault="005243F0" w:rsidP="0085441A">
      <w:pPr>
        <w:numPr>
          <w:ilvl w:val="1"/>
          <w:numId w:val="70"/>
        </w:numPr>
      </w:pPr>
      <w:r w:rsidRPr="00F60F76">
        <w:t>Get assistance for large/heavy items (team lifting)</w:t>
      </w:r>
    </w:p>
    <w:p w:rsidR="005243F0" w:rsidRPr="00F60F76" w:rsidRDefault="005243F0" w:rsidP="0085441A">
      <w:pPr>
        <w:numPr>
          <w:ilvl w:val="1"/>
          <w:numId w:val="70"/>
        </w:numPr>
      </w:pPr>
      <w:r w:rsidRPr="00F60F76">
        <w:t>Hold boards vertically when navigating tight spaces</w:t>
      </w:r>
    </w:p>
    <w:p w:rsidR="005243F0" w:rsidRPr="00F60F76" w:rsidRDefault="005243F0" w:rsidP="0085441A">
      <w:pPr>
        <w:numPr>
          <w:ilvl w:val="0"/>
          <w:numId w:val="70"/>
        </w:numPr>
      </w:pPr>
      <w:r w:rsidRPr="00F60F76">
        <w:rPr>
          <w:b/>
          <w:bCs/>
        </w:rPr>
        <w:t>Use of Mechanical Aids</w:t>
      </w:r>
    </w:p>
    <w:p w:rsidR="005243F0" w:rsidRPr="00F60F76" w:rsidRDefault="005243F0" w:rsidP="0085441A">
      <w:pPr>
        <w:numPr>
          <w:ilvl w:val="1"/>
          <w:numId w:val="70"/>
        </w:numPr>
      </w:pPr>
      <w:r w:rsidRPr="00F60F76">
        <w:t>Use trolleys, panel carts, or dollies for large boards</w:t>
      </w:r>
    </w:p>
    <w:p w:rsidR="005243F0" w:rsidRPr="00F60F76" w:rsidRDefault="005243F0" w:rsidP="0085441A">
      <w:pPr>
        <w:numPr>
          <w:ilvl w:val="1"/>
          <w:numId w:val="70"/>
        </w:numPr>
      </w:pPr>
      <w:r w:rsidRPr="00F60F76">
        <w:t>Secure materials on trolley to prevent tipping</w:t>
      </w:r>
    </w:p>
    <w:p w:rsidR="005243F0" w:rsidRPr="00F60F76" w:rsidRDefault="005243F0" w:rsidP="0085441A">
      <w:pPr>
        <w:numPr>
          <w:ilvl w:val="1"/>
          <w:numId w:val="70"/>
        </w:numPr>
      </w:pPr>
      <w:r w:rsidRPr="00F60F76">
        <w:t>Use rubber mats or padding on transport surfaces</w:t>
      </w:r>
    </w:p>
    <w:p w:rsidR="005243F0" w:rsidRPr="00F60F76" w:rsidRDefault="005243F0" w:rsidP="0085441A">
      <w:pPr>
        <w:numPr>
          <w:ilvl w:val="0"/>
          <w:numId w:val="70"/>
        </w:numPr>
      </w:pPr>
      <w:r w:rsidRPr="00F60F76">
        <w:rPr>
          <w:b/>
          <w:bCs/>
        </w:rPr>
        <w:t>Safe Workshop Practices</w:t>
      </w:r>
    </w:p>
    <w:p w:rsidR="005243F0" w:rsidRPr="00F60F76" w:rsidRDefault="005243F0" w:rsidP="0085441A">
      <w:pPr>
        <w:numPr>
          <w:ilvl w:val="1"/>
          <w:numId w:val="70"/>
        </w:numPr>
      </w:pPr>
      <w:r w:rsidRPr="00F60F76">
        <w:t>Maintain clean, clutter-free paths</w:t>
      </w:r>
    </w:p>
    <w:p w:rsidR="005243F0" w:rsidRPr="00F60F76" w:rsidRDefault="005243F0" w:rsidP="0085441A">
      <w:pPr>
        <w:numPr>
          <w:ilvl w:val="1"/>
          <w:numId w:val="70"/>
        </w:numPr>
      </w:pPr>
      <w:r w:rsidRPr="00F60F76">
        <w:t>Place protective buffers between stacked materials</w:t>
      </w:r>
    </w:p>
    <w:p w:rsidR="005243F0" w:rsidRPr="00F60F76" w:rsidRDefault="005243F0" w:rsidP="0085441A">
      <w:pPr>
        <w:numPr>
          <w:ilvl w:val="1"/>
          <w:numId w:val="70"/>
        </w:numPr>
      </w:pPr>
      <w:r w:rsidRPr="00F60F76">
        <w:t>Never drag boards or timber directly on the floor</w:t>
      </w:r>
    </w:p>
    <w:p w:rsidR="005243F0" w:rsidRPr="00F60F76" w:rsidRDefault="005243F0" w:rsidP="0085441A">
      <w:pPr>
        <w:numPr>
          <w:ilvl w:val="0"/>
          <w:numId w:val="70"/>
        </w:numPr>
      </w:pPr>
      <w:r w:rsidRPr="00F60F76">
        <w:rPr>
          <w:b/>
          <w:bCs/>
        </w:rPr>
        <w:t>Situational Awareness</w:t>
      </w:r>
    </w:p>
    <w:p w:rsidR="005243F0" w:rsidRPr="00F60F76" w:rsidRDefault="005243F0" w:rsidP="0085441A">
      <w:pPr>
        <w:numPr>
          <w:ilvl w:val="1"/>
          <w:numId w:val="70"/>
        </w:numPr>
      </w:pPr>
      <w:r w:rsidRPr="00F60F76">
        <w:t>Be aware of other workers’ positions</w:t>
      </w:r>
    </w:p>
    <w:p w:rsidR="005243F0" w:rsidRPr="00F60F76" w:rsidRDefault="005243F0" w:rsidP="0085441A">
      <w:pPr>
        <w:numPr>
          <w:ilvl w:val="1"/>
          <w:numId w:val="70"/>
        </w:numPr>
      </w:pPr>
      <w:r w:rsidRPr="00F60F76">
        <w:t>Communicate when moving long boards or heavy sheets</w:t>
      </w:r>
    </w:p>
    <w:p w:rsidR="005243F0" w:rsidRPr="00F60F76" w:rsidRDefault="005243F0" w:rsidP="0085441A">
      <w:pPr>
        <w:numPr>
          <w:ilvl w:val="1"/>
          <w:numId w:val="70"/>
        </w:numPr>
      </w:pPr>
      <w:r w:rsidRPr="00F60F76">
        <w:t>Avoid leaning boards against unstable surfaces</w:t>
      </w:r>
    </w:p>
    <w:p w:rsidR="005243F0" w:rsidRPr="00F60F76" w:rsidRDefault="007F019D" w:rsidP="005243F0">
      <w:r>
        <w:pict>
          <v:rect id="_x0000_i1108" style="width:0;height:1.5pt" o:hralign="center" o:hrstd="t" o:hr="t" fillcolor="#a0a0a0" stroked="f"/>
        </w:pict>
      </w:r>
    </w:p>
    <w:p w:rsidR="005243F0" w:rsidRPr="00F60F76" w:rsidRDefault="005243F0" w:rsidP="005243F0">
      <w:pPr>
        <w:rPr>
          <w:b/>
          <w:bCs/>
        </w:rPr>
      </w:pPr>
      <w:r w:rsidRPr="00F60F76">
        <w:rPr>
          <w:b/>
          <w:bCs/>
        </w:rPr>
        <w:lastRenderedPageBreak/>
        <w:t>Facilitated Discussion Questions</w:t>
      </w:r>
    </w:p>
    <w:p w:rsidR="005243F0" w:rsidRPr="00F60F76" w:rsidRDefault="005243F0" w:rsidP="0085441A">
      <w:pPr>
        <w:numPr>
          <w:ilvl w:val="0"/>
          <w:numId w:val="71"/>
        </w:numPr>
      </w:pPr>
      <w:r w:rsidRPr="00F60F76">
        <w:t>What types of damage occur when materials are dragged or dropped?</w:t>
      </w:r>
    </w:p>
    <w:p w:rsidR="005243F0" w:rsidRPr="00F60F76" w:rsidRDefault="005243F0" w:rsidP="0085441A">
      <w:pPr>
        <w:numPr>
          <w:ilvl w:val="0"/>
          <w:numId w:val="71"/>
        </w:numPr>
      </w:pPr>
      <w:r w:rsidRPr="00F60F76">
        <w:t>How can team lifting and mechanical aids improve safety and reduce damage?</w:t>
      </w:r>
    </w:p>
    <w:p w:rsidR="005243F0" w:rsidRPr="00F60F76" w:rsidRDefault="005243F0" w:rsidP="0085441A">
      <w:pPr>
        <w:numPr>
          <w:ilvl w:val="0"/>
          <w:numId w:val="71"/>
        </w:numPr>
      </w:pPr>
      <w:r w:rsidRPr="00F60F76">
        <w:t>What risks are introduced if a board is slightly damaged and still used?</w:t>
      </w:r>
    </w:p>
    <w:p w:rsidR="005243F0" w:rsidRPr="00F60F76" w:rsidRDefault="007F019D" w:rsidP="005243F0">
      <w:r>
        <w:pict>
          <v:rect id="_x0000_i1109" style="width:0;height:1.5pt" o:hralign="center" o:hrstd="t" o:hr="t" fillcolor="#a0a0a0" stroked="f"/>
        </w:pict>
      </w:r>
    </w:p>
    <w:p w:rsidR="005243F0" w:rsidRPr="00F60F76" w:rsidRDefault="005243F0" w:rsidP="005243F0">
      <w:pPr>
        <w:rPr>
          <w:b/>
          <w:bCs/>
        </w:rPr>
      </w:pPr>
      <w:r w:rsidRPr="00F60F76">
        <w:rPr>
          <w:b/>
          <w:bCs/>
        </w:rPr>
        <w:t>Critical Thinking Questions</w:t>
      </w:r>
    </w:p>
    <w:p w:rsidR="005243F0" w:rsidRPr="00F60F76" w:rsidRDefault="005243F0" w:rsidP="0085441A">
      <w:pPr>
        <w:numPr>
          <w:ilvl w:val="0"/>
          <w:numId w:val="72"/>
        </w:numPr>
      </w:pPr>
      <w:r w:rsidRPr="00F60F76">
        <w:rPr>
          <w:i/>
          <w:iCs/>
        </w:rPr>
        <w:t>Scenario 1:</w:t>
      </w:r>
      <w:r w:rsidRPr="00F60F76">
        <w:t xml:space="preserve"> A single learner attempts to carry a 2.4 metre laminated board alone and drops it, chipping the edge. What handling errors occurred?</w:t>
      </w:r>
    </w:p>
    <w:p w:rsidR="005243F0" w:rsidRPr="00F60F76" w:rsidRDefault="005243F0" w:rsidP="0085441A">
      <w:pPr>
        <w:numPr>
          <w:ilvl w:val="0"/>
          <w:numId w:val="72"/>
        </w:numPr>
      </w:pPr>
      <w:r w:rsidRPr="00F60F76">
        <w:rPr>
          <w:i/>
          <w:iCs/>
        </w:rPr>
        <w:t>Scenario 2:</w:t>
      </w:r>
      <w:r w:rsidRPr="00F60F76">
        <w:t xml:space="preserve"> Two learners are carrying a stack of narrow planks. One turns suddenly, causing the stack to tip. What precautions could have prevented this?</w:t>
      </w:r>
    </w:p>
    <w:p w:rsidR="005243F0" w:rsidRPr="00F60F76" w:rsidRDefault="007F019D" w:rsidP="005243F0">
      <w:r>
        <w:pict>
          <v:rect id="_x0000_i1110" style="width:0;height:1.5pt" o:hralign="center" o:hrstd="t" o:hr="t" fillcolor="#a0a0a0" stroked="f"/>
        </w:pict>
      </w:r>
    </w:p>
    <w:p w:rsidR="005243F0" w:rsidRPr="00F60F76" w:rsidRDefault="005243F0" w:rsidP="005243F0">
      <w:pPr>
        <w:rPr>
          <w:b/>
          <w:bCs/>
        </w:rPr>
      </w:pPr>
      <w:r w:rsidRPr="00F60F76">
        <w:rPr>
          <w:b/>
          <w:bCs/>
        </w:rPr>
        <w:t>Case Study</w:t>
      </w:r>
    </w:p>
    <w:p w:rsidR="005243F0" w:rsidRPr="00F60F76" w:rsidRDefault="005243F0" w:rsidP="005243F0">
      <w:r w:rsidRPr="00F60F76">
        <w:rPr>
          <w:b/>
          <w:bCs/>
        </w:rPr>
        <w:t>Case: The Scratched Panels</w:t>
      </w:r>
    </w:p>
    <w:p w:rsidR="005243F0" w:rsidRPr="00F60F76" w:rsidRDefault="005243F0" w:rsidP="005243F0">
      <w:r w:rsidRPr="00F60F76">
        <w:t>In a small workshop, learners were instructed to move a stack of MDF panels from one end of the floor to the other. They slid the boards across the floor without trolleys. Several boards ended up scratched and unusable for visible surfaces.</w:t>
      </w:r>
    </w:p>
    <w:p w:rsidR="005243F0" w:rsidRPr="00F60F76" w:rsidRDefault="005243F0" w:rsidP="005243F0">
      <w:r w:rsidRPr="00F60F76">
        <w:rPr>
          <w:b/>
          <w:bCs/>
        </w:rPr>
        <w:t>Facilitator prompts:</w:t>
      </w:r>
    </w:p>
    <w:p w:rsidR="005243F0" w:rsidRPr="00F60F76" w:rsidRDefault="005243F0" w:rsidP="0085441A">
      <w:pPr>
        <w:numPr>
          <w:ilvl w:val="0"/>
          <w:numId w:val="73"/>
        </w:numPr>
      </w:pPr>
      <w:r w:rsidRPr="00F60F76">
        <w:t>What mistakes were made in handling these panels?</w:t>
      </w:r>
    </w:p>
    <w:p w:rsidR="005243F0" w:rsidRPr="00F60F76" w:rsidRDefault="005243F0" w:rsidP="0085441A">
      <w:pPr>
        <w:numPr>
          <w:ilvl w:val="0"/>
          <w:numId w:val="73"/>
        </w:numPr>
      </w:pPr>
      <w:r w:rsidRPr="00F60F76">
        <w:t>What tools or techniques should have been used?</w:t>
      </w:r>
    </w:p>
    <w:p w:rsidR="005243F0" w:rsidRPr="00F60F76" w:rsidRDefault="005243F0" w:rsidP="0085441A">
      <w:pPr>
        <w:numPr>
          <w:ilvl w:val="0"/>
          <w:numId w:val="73"/>
        </w:numPr>
      </w:pPr>
      <w:r w:rsidRPr="00F60F76">
        <w:t>How can workshops avoid repeat incidents?</w:t>
      </w:r>
    </w:p>
    <w:p w:rsidR="005243F0" w:rsidRPr="00F60F76" w:rsidRDefault="007F019D" w:rsidP="005243F0">
      <w:r>
        <w:pict>
          <v:rect id="_x0000_i1111" style="width:0;height:1.5pt" o:hralign="center" o:hrstd="t" o:hr="t" fillcolor="#a0a0a0" stroked="f"/>
        </w:pict>
      </w:r>
    </w:p>
    <w:p w:rsidR="005243F0" w:rsidRPr="00F60F76" w:rsidRDefault="005243F0" w:rsidP="005243F0">
      <w:pPr>
        <w:rPr>
          <w:b/>
          <w:bCs/>
        </w:rPr>
      </w:pPr>
      <w:r w:rsidRPr="00F60F76">
        <w:rPr>
          <w:b/>
          <w:bCs/>
        </w:rPr>
        <w:t>Practical Exercise</w:t>
      </w:r>
    </w:p>
    <w:p w:rsidR="005243F0" w:rsidRPr="00F60F76" w:rsidRDefault="005243F0" w:rsidP="005243F0">
      <w:r w:rsidRPr="00F60F76">
        <w:rPr>
          <w:b/>
          <w:bCs/>
        </w:rPr>
        <w:t>Activity Title:</w:t>
      </w:r>
      <w:r w:rsidRPr="00F60F76">
        <w:t xml:space="preserve"> </w:t>
      </w:r>
      <w:r w:rsidRPr="00F60F76">
        <w:rPr>
          <w:i/>
          <w:iCs/>
        </w:rPr>
        <w:t>Safe Handling and Transport Practice</w:t>
      </w:r>
    </w:p>
    <w:p w:rsidR="005243F0" w:rsidRPr="00F60F76" w:rsidRDefault="005243F0" w:rsidP="005243F0">
      <w:r w:rsidRPr="00F60F76">
        <w:rPr>
          <w:b/>
          <w:bCs/>
        </w:rPr>
        <w:t>Instructions:</w:t>
      </w:r>
    </w:p>
    <w:p w:rsidR="005243F0" w:rsidRPr="00F60F76" w:rsidRDefault="005243F0" w:rsidP="0085441A">
      <w:pPr>
        <w:numPr>
          <w:ilvl w:val="0"/>
          <w:numId w:val="74"/>
        </w:numPr>
      </w:pPr>
      <w:r w:rsidRPr="00F60F76">
        <w:t>Assign learners to move a range of timber and board materials from a storage area to a designated workstation.</w:t>
      </w:r>
    </w:p>
    <w:p w:rsidR="005243F0" w:rsidRPr="00F60F76" w:rsidRDefault="005243F0" w:rsidP="0085441A">
      <w:pPr>
        <w:numPr>
          <w:ilvl w:val="0"/>
          <w:numId w:val="74"/>
        </w:numPr>
      </w:pPr>
      <w:r w:rsidRPr="00F60F76">
        <w:t>They must:</w:t>
      </w:r>
    </w:p>
    <w:p w:rsidR="005243F0" w:rsidRPr="00F60F76" w:rsidRDefault="005243F0" w:rsidP="0085441A">
      <w:pPr>
        <w:numPr>
          <w:ilvl w:val="1"/>
          <w:numId w:val="74"/>
        </w:numPr>
      </w:pPr>
      <w:r w:rsidRPr="00F60F76">
        <w:t>Assess the weight and decide on manual vs. assisted handling.</w:t>
      </w:r>
    </w:p>
    <w:p w:rsidR="005243F0" w:rsidRPr="00F60F76" w:rsidRDefault="005243F0" w:rsidP="0085441A">
      <w:pPr>
        <w:numPr>
          <w:ilvl w:val="1"/>
          <w:numId w:val="74"/>
        </w:numPr>
      </w:pPr>
      <w:r w:rsidRPr="00F60F76">
        <w:t>Use trolleys or team lifting as appropriate.</w:t>
      </w:r>
    </w:p>
    <w:p w:rsidR="005243F0" w:rsidRPr="00F60F76" w:rsidRDefault="005243F0" w:rsidP="0085441A">
      <w:pPr>
        <w:numPr>
          <w:ilvl w:val="1"/>
          <w:numId w:val="74"/>
        </w:numPr>
      </w:pPr>
      <w:r w:rsidRPr="00F60F76">
        <w:t>Transport materials without contact, bumping, or dragging.</w:t>
      </w:r>
    </w:p>
    <w:p w:rsidR="005243F0" w:rsidRPr="00F60F76" w:rsidRDefault="005243F0" w:rsidP="0085441A">
      <w:pPr>
        <w:numPr>
          <w:ilvl w:val="1"/>
          <w:numId w:val="74"/>
        </w:numPr>
      </w:pPr>
      <w:r w:rsidRPr="00F60F76">
        <w:t>Stack the materials safely at the workstation.</w:t>
      </w:r>
    </w:p>
    <w:p w:rsidR="005243F0" w:rsidRPr="00F60F76" w:rsidRDefault="005243F0" w:rsidP="005243F0">
      <w:r w:rsidRPr="00F60F76">
        <w:rPr>
          <w:b/>
          <w:bCs/>
        </w:rPr>
        <w:lastRenderedPageBreak/>
        <w:t>Extension:</w:t>
      </w:r>
      <w:r w:rsidRPr="00F60F76">
        <w:t xml:space="preserve"> Include an obstacle course layout to simulate a busy workshop environment.</w:t>
      </w:r>
    </w:p>
    <w:p w:rsidR="005243F0" w:rsidRPr="00F60F76" w:rsidRDefault="007F019D" w:rsidP="005243F0">
      <w:r>
        <w:pict>
          <v:rect id="_x0000_i1112" style="width:0;height:1.5pt" o:hralign="center" o:hrstd="t" o:hr="t" fillcolor="#a0a0a0" stroked="f"/>
        </w:pict>
      </w:r>
    </w:p>
    <w:p w:rsidR="005243F0" w:rsidRPr="00F60F76" w:rsidRDefault="005243F0" w:rsidP="005243F0">
      <w:pPr>
        <w:rPr>
          <w:b/>
          <w:bCs/>
        </w:rPr>
      </w:pPr>
      <w:r w:rsidRPr="00F60F76">
        <w:rPr>
          <w:b/>
          <w:bCs/>
        </w:rPr>
        <w:t>Assessment Preparation Notes</w:t>
      </w:r>
    </w:p>
    <w:p w:rsidR="005243F0" w:rsidRPr="00F60F76" w:rsidRDefault="005243F0" w:rsidP="005243F0">
      <w:r w:rsidRPr="00F60F76">
        <w:t>The learner must demonstrate that they can:</w:t>
      </w:r>
    </w:p>
    <w:p w:rsidR="005243F0" w:rsidRPr="00F60F76" w:rsidRDefault="005243F0" w:rsidP="0085441A">
      <w:pPr>
        <w:numPr>
          <w:ilvl w:val="0"/>
          <w:numId w:val="75"/>
        </w:numPr>
      </w:pPr>
      <w:r w:rsidRPr="00F60F76">
        <w:t>Apply correct manual handling and lifting techniques.</w:t>
      </w:r>
    </w:p>
    <w:p w:rsidR="005243F0" w:rsidRPr="00F60F76" w:rsidRDefault="005243F0" w:rsidP="0085441A">
      <w:pPr>
        <w:numPr>
          <w:ilvl w:val="0"/>
          <w:numId w:val="75"/>
        </w:numPr>
      </w:pPr>
      <w:r w:rsidRPr="00F60F76">
        <w:t>Use transport equipment appropriately and safely.</w:t>
      </w:r>
    </w:p>
    <w:p w:rsidR="005243F0" w:rsidRPr="00F60F76" w:rsidRDefault="005243F0" w:rsidP="0085441A">
      <w:pPr>
        <w:numPr>
          <w:ilvl w:val="0"/>
          <w:numId w:val="75"/>
        </w:numPr>
      </w:pPr>
      <w:r w:rsidRPr="00F60F76">
        <w:t>Move and position raw materials without causing damage.</w:t>
      </w:r>
    </w:p>
    <w:p w:rsidR="005243F0" w:rsidRPr="00F60F76" w:rsidRDefault="005243F0" w:rsidP="0085441A">
      <w:pPr>
        <w:numPr>
          <w:ilvl w:val="0"/>
          <w:numId w:val="75"/>
        </w:numPr>
      </w:pPr>
      <w:r w:rsidRPr="00F60F76">
        <w:t>Show awareness of surrounding hazards and personnel.</w:t>
      </w:r>
    </w:p>
    <w:p w:rsidR="005243F0" w:rsidRPr="00F60F76" w:rsidRDefault="005243F0" w:rsidP="005243F0">
      <w:r w:rsidRPr="00F60F76">
        <w:rPr>
          <w:b/>
          <w:bCs/>
        </w:rPr>
        <w:t>Assessment Instrument:</w:t>
      </w:r>
      <w:r w:rsidRPr="00F60F76">
        <w:t xml:space="preserve"> Practical observation, safety checklist, oral questioning on handling decisions</w:t>
      </w:r>
    </w:p>
    <w:p w:rsidR="005243F0" w:rsidRPr="00F60F76" w:rsidRDefault="007F019D" w:rsidP="005243F0">
      <w:r>
        <w:pict>
          <v:rect id="_x0000_i1113" style="width:0;height:1.5pt" o:hralign="center" o:hrstd="t" o:hr="t" fillcolor="#a0a0a0" stroked="f"/>
        </w:pict>
      </w:r>
    </w:p>
    <w:p w:rsidR="005243F0" w:rsidRPr="00F60F76" w:rsidRDefault="005243F0">
      <w:r w:rsidRPr="00F60F76">
        <w:br w:type="page"/>
      </w:r>
    </w:p>
    <w:p w:rsidR="005243F0" w:rsidRPr="00F60F76" w:rsidRDefault="005243F0" w:rsidP="005243F0">
      <w:pPr>
        <w:pStyle w:val="Heading3"/>
        <w:rPr>
          <w:rFonts w:ascii="Century Gothic" w:hAnsi="Century Gothic"/>
          <w:b/>
          <w:bCs/>
        </w:rPr>
      </w:pPr>
      <w:bookmarkStart w:id="16" w:name="_Toc197192050"/>
      <w:r w:rsidRPr="00F60F76">
        <w:rPr>
          <w:rFonts w:ascii="Century Gothic" w:hAnsi="Century Gothic"/>
          <w:b/>
          <w:bCs/>
        </w:rPr>
        <w:lastRenderedPageBreak/>
        <w:t>PA0204: Store Raw Material to Maintain Quality</w:t>
      </w:r>
      <w:bookmarkEnd w:id="16"/>
    </w:p>
    <w:p w:rsidR="005243F0" w:rsidRPr="00F60F76" w:rsidRDefault="005243F0" w:rsidP="005243F0">
      <w:pPr>
        <w:rPr>
          <w:b/>
          <w:bCs/>
        </w:rPr>
      </w:pPr>
    </w:p>
    <w:p w:rsidR="005243F0" w:rsidRPr="00F60F76" w:rsidRDefault="005243F0" w:rsidP="005243F0">
      <w:pPr>
        <w:rPr>
          <w:b/>
          <w:bCs/>
        </w:rPr>
      </w:pPr>
      <w:r w:rsidRPr="00F60F76">
        <w:rPr>
          <w:b/>
          <w:bCs/>
        </w:rPr>
        <w:t>Purpose of the Activity</w:t>
      </w:r>
    </w:p>
    <w:p w:rsidR="005243F0" w:rsidRPr="00F60F76" w:rsidRDefault="005243F0" w:rsidP="005243F0">
      <w:r w:rsidRPr="00F60F76">
        <w:t>This activity develops the learner’s ability to store solid wood, composite boards, and components correctly in order to maintain their quality, structural integrity, and usability. Proper storage prevents moisture absorption, warping, fungal growth, and accidental damage. Learners will understand how to implement workshop storage protocols that preserve material condition and support safe, efficient workflow.</w:t>
      </w:r>
    </w:p>
    <w:p w:rsidR="005243F0" w:rsidRPr="00F60F76" w:rsidRDefault="007F019D" w:rsidP="005243F0">
      <w:r>
        <w:pict>
          <v:rect id="_x0000_i1114" style="width:0;height:1.5pt" o:hralign="center" o:hrstd="t" o:hr="t" fillcolor="#a0a0a0" stroked="f"/>
        </w:pict>
      </w:r>
    </w:p>
    <w:p w:rsidR="005243F0" w:rsidRPr="00F60F76" w:rsidRDefault="005243F0" w:rsidP="005243F0">
      <w:pPr>
        <w:rPr>
          <w:b/>
          <w:bCs/>
        </w:rPr>
      </w:pPr>
      <w:r w:rsidRPr="00F60F76">
        <w:rPr>
          <w:b/>
          <w:bCs/>
        </w:rPr>
        <w:t>Key Content to Cover</w:t>
      </w:r>
    </w:p>
    <w:p w:rsidR="005243F0" w:rsidRPr="00F60F76" w:rsidRDefault="005243F0" w:rsidP="0085441A">
      <w:pPr>
        <w:numPr>
          <w:ilvl w:val="0"/>
          <w:numId w:val="76"/>
        </w:numPr>
      </w:pPr>
      <w:r w:rsidRPr="00F60F76">
        <w:rPr>
          <w:b/>
          <w:bCs/>
        </w:rPr>
        <w:t>Storage Hazards</w:t>
      </w:r>
    </w:p>
    <w:p w:rsidR="005243F0" w:rsidRPr="00F60F76" w:rsidRDefault="005243F0" w:rsidP="0085441A">
      <w:pPr>
        <w:numPr>
          <w:ilvl w:val="1"/>
          <w:numId w:val="76"/>
        </w:numPr>
      </w:pPr>
      <w:r w:rsidRPr="00F60F76">
        <w:t>Moisture from ground contact or wall seepage</w:t>
      </w:r>
    </w:p>
    <w:p w:rsidR="005243F0" w:rsidRPr="00F60F76" w:rsidRDefault="005243F0" w:rsidP="0085441A">
      <w:pPr>
        <w:numPr>
          <w:ilvl w:val="1"/>
          <w:numId w:val="76"/>
        </w:numPr>
      </w:pPr>
      <w:r w:rsidRPr="00F60F76">
        <w:t>Uneven air circulation leading to uneven drying or warping</w:t>
      </w:r>
    </w:p>
    <w:p w:rsidR="005243F0" w:rsidRPr="00F60F76" w:rsidRDefault="005243F0" w:rsidP="0085441A">
      <w:pPr>
        <w:numPr>
          <w:ilvl w:val="1"/>
          <w:numId w:val="76"/>
        </w:numPr>
      </w:pPr>
      <w:r w:rsidRPr="00F60F76">
        <w:t>Stacking damage: crushing, tipping, sliding</w:t>
      </w:r>
    </w:p>
    <w:p w:rsidR="005243F0" w:rsidRPr="00F60F76" w:rsidRDefault="005243F0" w:rsidP="0085441A">
      <w:pPr>
        <w:numPr>
          <w:ilvl w:val="1"/>
          <w:numId w:val="76"/>
        </w:numPr>
      </w:pPr>
      <w:r w:rsidRPr="00F60F76">
        <w:t>Exposure to direct sunlight, excessive heat, or chemicals</w:t>
      </w:r>
    </w:p>
    <w:p w:rsidR="005243F0" w:rsidRPr="00F60F76" w:rsidRDefault="005243F0" w:rsidP="0085441A">
      <w:pPr>
        <w:numPr>
          <w:ilvl w:val="0"/>
          <w:numId w:val="76"/>
        </w:numPr>
      </w:pPr>
      <w:r w:rsidRPr="00F60F76">
        <w:rPr>
          <w:b/>
          <w:bCs/>
        </w:rPr>
        <w:t>Correct Storage Methods</w:t>
      </w:r>
    </w:p>
    <w:p w:rsidR="005243F0" w:rsidRPr="00F60F76" w:rsidRDefault="005243F0" w:rsidP="0085441A">
      <w:pPr>
        <w:numPr>
          <w:ilvl w:val="1"/>
          <w:numId w:val="76"/>
        </w:numPr>
      </w:pPr>
      <w:r w:rsidRPr="00F60F76">
        <w:rPr>
          <w:b/>
          <w:bCs/>
        </w:rPr>
        <w:t>Off-ground storage</w:t>
      </w:r>
      <w:r w:rsidRPr="00F60F76">
        <w:t>: Use timber racks, pallets, or bearers to elevate stock</w:t>
      </w:r>
    </w:p>
    <w:p w:rsidR="005243F0" w:rsidRPr="00F60F76" w:rsidRDefault="005243F0" w:rsidP="0085441A">
      <w:pPr>
        <w:numPr>
          <w:ilvl w:val="1"/>
          <w:numId w:val="76"/>
        </w:numPr>
      </w:pPr>
      <w:r w:rsidRPr="00F60F76">
        <w:rPr>
          <w:b/>
          <w:bCs/>
        </w:rPr>
        <w:t>Horizontal stacking</w:t>
      </w:r>
      <w:r w:rsidRPr="00F60F76">
        <w:t>: For boards and flat materials; use spacers between layers</w:t>
      </w:r>
    </w:p>
    <w:p w:rsidR="005243F0" w:rsidRPr="00F60F76" w:rsidRDefault="005243F0" w:rsidP="0085441A">
      <w:pPr>
        <w:numPr>
          <w:ilvl w:val="1"/>
          <w:numId w:val="76"/>
        </w:numPr>
      </w:pPr>
      <w:r w:rsidRPr="00F60F76">
        <w:rPr>
          <w:b/>
          <w:bCs/>
        </w:rPr>
        <w:t>Vertical storage</w:t>
      </w:r>
      <w:r w:rsidRPr="00F60F76">
        <w:t>: Only if fully supported to prevent bowing</w:t>
      </w:r>
    </w:p>
    <w:p w:rsidR="005243F0" w:rsidRPr="00F60F76" w:rsidRDefault="005243F0" w:rsidP="0085441A">
      <w:pPr>
        <w:numPr>
          <w:ilvl w:val="1"/>
          <w:numId w:val="76"/>
        </w:numPr>
      </w:pPr>
      <w:r w:rsidRPr="00F60F76">
        <w:rPr>
          <w:b/>
          <w:bCs/>
        </w:rPr>
        <w:t>Covered storage</w:t>
      </w:r>
      <w:r w:rsidRPr="00F60F76">
        <w:t>: Tarps or sheeting in dusty or open environments</w:t>
      </w:r>
    </w:p>
    <w:p w:rsidR="005243F0" w:rsidRPr="00F60F76" w:rsidRDefault="005243F0" w:rsidP="0085441A">
      <w:pPr>
        <w:numPr>
          <w:ilvl w:val="1"/>
          <w:numId w:val="76"/>
        </w:numPr>
      </w:pPr>
      <w:r w:rsidRPr="00F60F76">
        <w:rPr>
          <w:b/>
          <w:bCs/>
        </w:rPr>
        <w:t>Airflow consideration</w:t>
      </w:r>
      <w:r w:rsidRPr="00F60F76">
        <w:t>: Store in ventilated areas to avoid moisture build-up</w:t>
      </w:r>
    </w:p>
    <w:p w:rsidR="005243F0" w:rsidRPr="00F60F76" w:rsidRDefault="005243F0" w:rsidP="0085441A">
      <w:pPr>
        <w:numPr>
          <w:ilvl w:val="0"/>
          <w:numId w:val="76"/>
        </w:numPr>
      </w:pPr>
      <w:r w:rsidRPr="00F60F76">
        <w:rPr>
          <w:b/>
          <w:bCs/>
        </w:rPr>
        <w:t>Separation and Organisation</w:t>
      </w:r>
    </w:p>
    <w:p w:rsidR="005243F0" w:rsidRPr="00F60F76" w:rsidRDefault="005243F0" w:rsidP="0085441A">
      <w:pPr>
        <w:numPr>
          <w:ilvl w:val="1"/>
          <w:numId w:val="76"/>
        </w:numPr>
      </w:pPr>
      <w:r w:rsidRPr="00F60F76">
        <w:t>Store by material type, size, or project to avoid confusion and mishandling</w:t>
      </w:r>
    </w:p>
    <w:p w:rsidR="005243F0" w:rsidRPr="00F60F76" w:rsidRDefault="005243F0" w:rsidP="0085441A">
      <w:pPr>
        <w:numPr>
          <w:ilvl w:val="1"/>
          <w:numId w:val="76"/>
        </w:numPr>
      </w:pPr>
      <w:r w:rsidRPr="00F60F76">
        <w:t>Avoid mixing damaged stock with usable stock</w:t>
      </w:r>
    </w:p>
    <w:p w:rsidR="005243F0" w:rsidRPr="00F60F76" w:rsidRDefault="005243F0" w:rsidP="0085441A">
      <w:pPr>
        <w:numPr>
          <w:ilvl w:val="1"/>
          <w:numId w:val="76"/>
        </w:numPr>
      </w:pPr>
      <w:r w:rsidRPr="00F60F76">
        <w:t>Label materials where appropriate</w:t>
      </w:r>
    </w:p>
    <w:p w:rsidR="005243F0" w:rsidRPr="00F60F76" w:rsidRDefault="005243F0" w:rsidP="0085441A">
      <w:pPr>
        <w:numPr>
          <w:ilvl w:val="0"/>
          <w:numId w:val="76"/>
        </w:numPr>
      </w:pPr>
      <w:r w:rsidRPr="00F60F76">
        <w:rPr>
          <w:b/>
          <w:bCs/>
        </w:rPr>
        <w:t>Safety in Storage</w:t>
      </w:r>
    </w:p>
    <w:p w:rsidR="005243F0" w:rsidRPr="00F60F76" w:rsidRDefault="005243F0" w:rsidP="0085441A">
      <w:pPr>
        <w:numPr>
          <w:ilvl w:val="1"/>
          <w:numId w:val="76"/>
        </w:numPr>
      </w:pPr>
      <w:r w:rsidRPr="00F60F76">
        <w:t>Stack height within safe reach and weight limits</w:t>
      </w:r>
    </w:p>
    <w:p w:rsidR="005243F0" w:rsidRPr="00F60F76" w:rsidRDefault="005243F0" w:rsidP="0085441A">
      <w:pPr>
        <w:numPr>
          <w:ilvl w:val="1"/>
          <w:numId w:val="76"/>
        </w:numPr>
      </w:pPr>
      <w:r w:rsidRPr="00F60F76">
        <w:t>Access pathways clear of obstruction</w:t>
      </w:r>
    </w:p>
    <w:p w:rsidR="005243F0" w:rsidRPr="00F60F76" w:rsidRDefault="005243F0" w:rsidP="0085441A">
      <w:pPr>
        <w:numPr>
          <w:ilvl w:val="1"/>
          <w:numId w:val="76"/>
        </w:numPr>
      </w:pPr>
      <w:r w:rsidRPr="00F60F76">
        <w:t>Use of support blocks or straps to prevent slipping</w:t>
      </w:r>
    </w:p>
    <w:p w:rsidR="005243F0" w:rsidRPr="00F60F76" w:rsidRDefault="007F019D" w:rsidP="005243F0">
      <w:r>
        <w:pict>
          <v:rect id="_x0000_i1115" style="width:0;height:1.5pt" o:hralign="center" o:hrstd="t" o:hr="t" fillcolor="#a0a0a0" stroked="f"/>
        </w:pict>
      </w:r>
    </w:p>
    <w:p w:rsidR="005243F0" w:rsidRPr="00F60F76" w:rsidRDefault="005243F0" w:rsidP="005243F0">
      <w:pPr>
        <w:rPr>
          <w:b/>
          <w:bCs/>
        </w:rPr>
      </w:pPr>
      <w:r w:rsidRPr="00F60F76">
        <w:rPr>
          <w:b/>
          <w:bCs/>
        </w:rPr>
        <w:lastRenderedPageBreak/>
        <w:t>Facilitated Discussion Questions</w:t>
      </w:r>
    </w:p>
    <w:p w:rsidR="005243F0" w:rsidRPr="00F60F76" w:rsidRDefault="005243F0" w:rsidP="0085441A">
      <w:pPr>
        <w:numPr>
          <w:ilvl w:val="0"/>
          <w:numId w:val="77"/>
        </w:numPr>
      </w:pPr>
      <w:r w:rsidRPr="00F60F76">
        <w:t>Why is it dangerous to store timber or boards directly on the floor?</w:t>
      </w:r>
    </w:p>
    <w:p w:rsidR="005243F0" w:rsidRPr="00F60F76" w:rsidRDefault="005243F0" w:rsidP="0085441A">
      <w:pPr>
        <w:numPr>
          <w:ilvl w:val="0"/>
          <w:numId w:val="77"/>
        </w:numPr>
      </w:pPr>
      <w:r w:rsidRPr="00F60F76">
        <w:t>What are the signs of poorly stored materials?</w:t>
      </w:r>
    </w:p>
    <w:p w:rsidR="005243F0" w:rsidRPr="00F60F76" w:rsidRDefault="005243F0" w:rsidP="0085441A">
      <w:pPr>
        <w:numPr>
          <w:ilvl w:val="0"/>
          <w:numId w:val="77"/>
        </w:numPr>
      </w:pPr>
      <w:r w:rsidRPr="00F60F76">
        <w:t>How does poor airflow affect material storage?</w:t>
      </w:r>
    </w:p>
    <w:p w:rsidR="005243F0" w:rsidRPr="00F60F76" w:rsidRDefault="007F019D" w:rsidP="005243F0">
      <w:r>
        <w:pict>
          <v:rect id="_x0000_i1116" style="width:0;height:1.5pt" o:hralign="center" o:hrstd="t" o:hr="t" fillcolor="#a0a0a0" stroked="f"/>
        </w:pict>
      </w:r>
    </w:p>
    <w:p w:rsidR="005243F0" w:rsidRPr="00F60F76" w:rsidRDefault="005243F0" w:rsidP="005243F0">
      <w:pPr>
        <w:rPr>
          <w:b/>
          <w:bCs/>
        </w:rPr>
      </w:pPr>
      <w:r w:rsidRPr="00F60F76">
        <w:rPr>
          <w:b/>
          <w:bCs/>
        </w:rPr>
        <w:t>Critical Thinking Questions</w:t>
      </w:r>
    </w:p>
    <w:p w:rsidR="005243F0" w:rsidRPr="00F60F76" w:rsidRDefault="005243F0" w:rsidP="0085441A">
      <w:pPr>
        <w:numPr>
          <w:ilvl w:val="0"/>
          <w:numId w:val="78"/>
        </w:numPr>
      </w:pPr>
      <w:r w:rsidRPr="00F60F76">
        <w:rPr>
          <w:i/>
          <w:iCs/>
        </w:rPr>
        <w:t>Scenario 1:</w:t>
      </w:r>
      <w:r w:rsidRPr="00F60F76">
        <w:t xml:space="preserve"> A stack of MDF sheets is stored upright against a damp wall. Two weeks later, they are found warped. What went wrong?</w:t>
      </w:r>
    </w:p>
    <w:p w:rsidR="005243F0" w:rsidRPr="00F60F76" w:rsidRDefault="005243F0" w:rsidP="0085441A">
      <w:pPr>
        <w:numPr>
          <w:ilvl w:val="0"/>
          <w:numId w:val="78"/>
        </w:numPr>
      </w:pPr>
      <w:r w:rsidRPr="00F60F76">
        <w:rPr>
          <w:i/>
          <w:iCs/>
        </w:rPr>
        <w:t>Scenario 2:</w:t>
      </w:r>
      <w:r w:rsidRPr="00F60F76">
        <w:t xml:space="preserve"> A workshop has limited space. Boards are stacked in a corner directly on the floor to save room. What low-cost solution could be implemented to improve storage conditions?</w:t>
      </w:r>
    </w:p>
    <w:p w:rsidR="005243F0" w:rsidRPr="00F60F76" w:rsidRDefault="007F019D" w:rsidP="005243F0">
      <w:r>
        <w:pict>
          <v:rect id="_x0000_i1117" style="width:0;height:1.5pt" o:hralign="center" o:hrstd="t" o:hr="t" fillcolor="#a0a0a0" stroked="f"/>
        </w:pict>
      </w:r>
    </w:p>
    <w:p w:rsidR="005243F0" w:rsidRPr="00F60F76" w:rsidRDefault="005243F0" w:rsidP="005243F0">
      <w:pPr>
        <w:rPr>
          <w:b/>
          <w:bCs/>
        </w:rPr>
      </w:pPr>
      <w:r w:rsidRPr="00F60F76">
        <w:rPr>
          <w:b/>
          <w:bCs/>
        </w:rPr>
        <w:t>Case Study</w:t>
      </w:r>
    </w:p>
    <w:p w:rsidR="005243F0" w:rsidRPr="00F60F76" w:rsidRDefault="005243F0" w:rsidP="005243F0">
      <w:r w:rsidRPr="00F60F76">
        <w:rPr>
          <w:b/>
          <w:bCs/>
        </w:rPr>
        <w:t>Case: The Warped Pile</w:t>
      </w:r>
    </w:p>
    <w:p w:rsidR="005243F0" w:rsidRPr="00F60F76" w:rsidRDefault="005243F0" w:rsidP="005243F0">
      <w:r w:rsidRPr="00F60F76">
        <w:t>At a furniture training centre, a stack of plywood sheets was stored on a cold concrete floor over winter. No bearers were used, and the lower boards absorbed moisture, causing swelling and warping. The learners were unable to use the bottom third of the pile for production.</w:t>
      </w:r>
    </w:p>
    <w:p w:rsidR="005243F0" w:rsidRPr="00F60F76" w:rsidRDefault="005243F0" w:rsidP="005243F0">
      <w:r w:rsidRPr="00F60F76">
        <w:rPr>
          <w:b/>
          <w:bCs/>
        </w:rPr>
        <w:t>Facilitator prompts:</w:t>
      </w:r>
    </w:p>
    <w:p w:rsidR="005243F0" w:rsidRPr="00F60F76" w:rsidRDefault="005243F0" w:rsidP="0085441A">
      <w:pPr>
        <w:numPr>
          <w:ilvl w:val="0"/>
          <w:numId w:val="79"/>
        </w:numPr>
      </w:pPr>
      <w:r w:rsidRPr="00F60F76">
        <w:t>What storage principles were ignored in this situation?</w:t>
      </w:r>
    </w:p>
    <w:p w:rsidR="005243F0" w:rsidRPr="00F60F76" w:rsidRDefault="005243F0" w:rsidP="0085441A">
      <w:pPr>
        <w:numPr>
          <w:ilvl w:val="0"/>
          <w:numId w:val="79"/>
        </w:numPr>
      </w:pPr>
      <w:r w:rsidRPr="00F60F76">
        <w:t>How could the materials have been stored more effectively?</w:t>
      </w:r>
    </w:p>
    <w:p w:rsidR="005243F0" w:rsidRPr="00F60F76" w:rsidRDefault="005243F0" w:rsidP="0085441A">
      <w:pPr>
        <w:numPr>
          <w:ilvl w:val="0"/>
          <w:numId w:val="79"/>
        </w:numPr>
      </w:pPr>
      <w:r w:rsidRPr="00F60F76">
        <w:t>What cost did this error represent for the training centre?</w:t>
      </w:r>
    </w:p>
    <w:p w:rsidR="005243F0" w:rsidRPr="00F60F76" w:rsidRDefault="007F019D" w:rsidP="005243F0">
      <w:r>
        <w:pict>
          <v:rect id="_x0000_i1118" style="width:0;height:1.5pt" o:hralign="center" o:hrstd="t" o:hr="t" fillcolor="#a0a0a0" stroked="f"/>
        </w:pict>
      </w:r>
    </w:p>
    <w:p w:rsidR="005243F0" w:rsidRPr="00F60F76" w:rsidRDefault="005243F0" w:rsidP="005243F0">
      <w:pPr>
        <w:rPr>
          <w:b/>
          <w:bCs/>
        </w:rPr>
      </w:pPr>
      <w:r w:rsidRPr="00F60F76">
        <w:rPr>
          <w:b/>
          <w:bCs/>
        </w:rPr>
        <w:t>Practical Exercise</w:t>
      </w:r>
    </w:p>
    <w:p w:rsidR="005243F0" w:rsidRPr="00F60F76" w:rsidRDefault="005243F0" w:rsidP="005243F0">
      <w:r w:rsidRPr="00F60F76">
        <w:rPr>
          <w:b/>
          <w:bCs/>
        </w:rPr>
        <w:t>Activity Title:</w:t>
      </w:r>
      <w:r w:rsidRPr="00F60F76">
        <w:t xml:space="preserve"> </w:t>
      </w:r>
      <w:r w:rsidRPr="00F60F76">
        <w:rPr>
          <w:i/>
          <w:iCs/>
        </w:rPr>
        <w:t>Storage Area Evaluation and Reorganisation</w:t>
      </w:r>
    </w:p>
    <w:p w:rsidR="005243F0" w:rsidRPr="00F60F76" w:rsidRDefault="005243F0" w:rsidP="005243F0">
      <w:r w:rsidRPr="00F60F76">
        <w:rPr>
          <w:b/>
          <w:bCs/>
        </w:rPr>
        <w:t>Instructions:</w:t>
      </w:r>
    </w:p>
    <w:p w:rsidR="005243F0" w:rsidRPr="00F60F76" w:rsidRDefault="005243F0" w:rsidP="0085441A">
      <w:pPr>
        <w:numPr>
          <w:ilvl w:val="0"/>
          <w:numId w:val="80"/>
        </w:numPr>
      </w:pPr>
      <w:r w:rsidRPr="00F60F76">
        <w:t>Present learners with a mixed-storage area that includes both correctly and incorrectly stored materials.</w:t>
      </w:r>
    </w:p>
    <w:p w:rsidR="005243F0" w:rsidRPr="00F60F76" w:rsidRDefault="005243F0" w:rsidP="0085441A">
      <w:pPr>
        <w:numPr>
          <w:ilvl w:val="0"/>
          <w:numId w:val="80"/>
        </w:numPr>
      </w:pPr>
      <w:r w:rsidRPr="00F60F76">
        <w:t>Learners must:</w:t>
      </w:r>
    </w:p>
    <w:p w:rsidR="005243F0" w:rsidRPr="00F60F76" w:rsidRDefault="005243F0" w:rsidP="0085441A">
      <w:pPr>
        <w:numPr>
          <w:ilvl w:val="1"/>
          <w:numId w:val="80"/>
        </w:numPr>
      </w:pPr>
      <w:r w:rsidRPr="00F60F76">
        <w:t>Identify storage issues (e.g. ground contact, unstable stacks, poor ventilation).</w:t>
      </w:r>
    </w:p>
    <w:p w:rsidR="005243F0" w:rsidRPr="00F60F76" w:rsidRDefault="005243F0" w:rsidP="0085441A">
      <w:pPr>
        <w:numPr>
          <w:ilvl w:val="1"/>
          <w:numId w:val="80"/>
        </w:numPr>
      </w:pPr>
      <w:r w:rsidRPr="00F60F76">
        <w:t>Propose and implement improved storage methods using bearers, pallets, or racks.</w:t>
      </w:r>
    </w:p>
    <w:p w:rsidR="005243F0" w:rsidRPr="00F60F76" w:rsidRDefault="005243F0" w:rsidP="0085441A">
      <w:pPr>
        <w:numPr>
          <w:ilvl w:val="1"/>
          <w:numId w:val="80"/>
        </w:numPr>
      </w:pPr>
      <w:r w:rsidRPr="00F60F76">
        <w:t>Re-stack materials following safety and quality guidelines.</w:t>
      </w:r>
    </w:p>
    <w:p w:rsidR="005243F0" w:rsidRPr="00F60F76" w:rsidRDefault="005243F0" w:rsidP="005243F0">
      <w:r w:rsidRPr="00F60F76">
        <w:rPr>
          <w:b/>
          <w:bCs/>
        </w:rPr>
        <w:lastRenderedPageBreak/>
        <w:t>Optional task:</w:t>
      </w:r>
      <w:r w:rsidRPr="00F60F76">
        <w:t xml:space="preserve"> Ask learners to develop a basic labelling system for easy material retrieval.</w:t>
      </w:r>
    </w:p>
    <w:p w:rsidR="005243F0" w:rsidRPr="00F60F76" w:rsidRDefault="007F019D" w:rsidP="005243F0">
      <w:r>
        <w:pict>
          <v:rect id="_x0000_i1119" style="width:0;height:1.5pt" o:hralign="center" o:hrstd="t" o:hr="t" fillcolor="#a0a0a0" stroked="f"/>
        </w:pict>
      </w:r>
    </w:p>
    <w:p w:rsidR="005243F0" w:rsidRPr="00F60F76" w:rsidRDefault="005243F0" w:rsidP="005243F0">
      <w:pPr>
        <w:rPr>
          <w:b/>
          <w:bCs/>
        </w:rPr>
      </w:pPr>
      <w:r w:rsidRPr="00F60F76">
        <w:rPr>
          <w:b/>
          <w:bCs/>
        </w:rPr>
        <w:t>Assessment Preparation Notes</w:t>
      </w:r>
    </w:p>
    <w:p w:rsidR="005243F0" w:rsidRPr="00F60F76" w:rsidRDefault="005243F0" w:rsidP="005243F0">
      <w:r w:rsidRPr="00F60F76">
        <w:t>The learner must demonstrate that they can:</w:t>
      </w:r>
    </w:p>
    <w:p w:rsidR="005243F0" w:rsidRPr="00F60F76" w:rsidRDefault="005243F0" w:rsidP="0085441A">
      <w:pPr>
        <w:numPr>
          <w:ilvl w:val="0"/>
          <w:numId w:val="81"/>
        </w:numPr>
      </w:pPr>
      <w:r w:rsidRPr="00F60F76">
        <w:t>Recognise poor storage conditions and explain their consequences.</w:t>
      </w:r>
    </w:p>
    <w:p w:rsidR="005243F0" w:rsidRPr="00F60F76" w:rsidRDefault="005243F0" w:rsidP="0085441A">
      <w:pPr>
        <w:numPr>
          <w:ilvl w:val="0"/>
          <w:numId w:val="81"/>
        </w:numPr>
      </w:pPr>
      <w:r w:rsidRPr="00F60F76">
        <w:t>Store wood, boards, and components using correct height, support, spacing, and airflow principles.</w:t>
      </w:r>
    </w:p>
    <w:p w:rsidR="005243F0" w:rsidRPr="00F60F76" w:rsidRDefault="005243F0" w:rsidP="0085441A">
      <w:pPr>
        <w:numPr>
          <w:ilvl w:val="0"/>
          <w:numId w:val="81"/>
        </w:numPr>
      </w:pPr>
      <w:r w:rsidRPr="00F60F76">
        <w:t>Implement safety practices in the organisation and stacking of raw materials.</w:t>
      </w:r>
    </w:p>
    <w:p w:rsidR="005243F0" w:rsidRPr="00F60F76" w:rsidRDefault="005243F0" w:rsidP="005243F0">
      <w:r w:rsidRPr="00F60F76">
        <w:rPr>
          <w:b/>
          <w:bCs/>
        </w:rPr>
        <w:t>Assessment Instrument:</w:t>
      </w:r>
      <w:r w:rsidRPr="00F60F76">
        <w:t xml:space="preserve"> Practical observation, visual inspection checklist, oral justification</w:t>
      </w:r>
    </w:p>
    <w:p w:rsidR="005243F0" w:rsidRPr="00F60F76" w:rsidRDefault="007F019D" w:rsidP="005243F0">
      <w:r>
        <w:pict>
          <v:rect id="_x0000_i1120" style="width:0;height:1.5pt" o:hralign="center" o:hrstd="t" o:hr="t" fillcolor="#a0a0a0" stroked="f"/>
        </w:pict>
      </w:r>
    </w:p>
    <w:p w:rsidR="005243F0" w:rsidRPr="00F60F76" w:rsidRDefault="005243F0">
      <w:r w:rsidRPr="00F60F76">
        <w:br w:type="page"/>
      </w:r>
    </w:p>
    <w:p w:rsidR="005243F0" w:rsidRPr="00F60F76" w:rsidRDefault="005243F0" w:rsidP="005243F0">
      <w:pPr>
        <w:pStyle w:val="Heading2"/>
        <w:rPr>
          <w:rFonts w:ascii="Century Gothic" w:hAnsi="Century Gothic"/>
          <w:b/>
          <w:bCs/>
        </w:rPr>
      </w:pPr>
      <w:bookmarkStart w:id="17" w:name="_Toc197192051"/>
      <w:r w:rsidRPr="00F60F76">
        <w:rPr>
          <w:rFonts w:ascii="Century Gothic" w:hAnsi="Century Gothic"/>
          <w:b/>
          <w:bCs/>
        </w:rPr>
        <w:lastRenderedPageBreak/>
        <w:t>Applied Knowledge</w:t>
      </w:r>
      <w:bookmarkEnd w:id="17"/>
      <w:r w:rsidRPr="00F60F76">
        <w:rPr>
          <w:rFonts w:ascii="Century Gothic" w:hAnsi="Century Gothic"/>
          <w:b/>
          <w:bCs/>
        </w:rPr>
        <w:t xml:space="preserve"> </w:t>
      </w:r>
    </w:p>
    <w:p w:rsidR="005243F0" w:rsidRPr="00F60F76" w:rsidRDefault="005243F0" w:rsidP="005243F0">
      <w:pPr>
        <w:rPr>
          <w:b/>
          <w:bCs/>
        </w:rPr>
      </w:pPr>
    </w:p>
    <w:p w:rsidR="005243F0" w:rsidRPr="00F60F76" w:rsidRDefault="005243F0" w:rsidP="005243F0">
      <w:pPr>
        <w:pStyle w:val="Heading3"/>
        <w:rPr>
          <w:rFonts w:ascii="Century Gothic" w:hAnsi="Century Gothic"/>
          <w:b/>
          <w:bCs/>
        </w:rPr>
      </w:pPr>
      <w:bookmarkStart w:id="18" w:name="_Toc197192052"/>
      <w:r w:rsidRPr="00F60F76">
        <w:rPr>
          <w:rFonts w:ascii="Century Gothic" w:hAnsi="Century Gothic"/>
          <w:b/>
          <w:bCs/>
        </w:rPr>
        <w:t>AK0201 Lifting, storage</w:t>
      </w:r>
      <w:bookmarkEnd w:id="18"/>
    </w:p>
    <w:p w:rsidR="005243F0" w:rsidRPr="00F60F76" w:rsidRDefault="005243F0" w:rsidP="005243F0">
      <w:pPr>
        <w:rPr>
          <w:b/>
          <w:bCs/>
        </w:rPr>
      </w:pPr>
    </w:p>
    <w:p w:rsidR="005243F0" w:rsidRPr="00F60F76" w:rsidRDefault="005243F0" w:rsidP="005243F0">
      <w:pPr>
        <w:rPr>
          <w:b/>
          <w:bCs/>
        </w:rPr>
      </w:pPr>
      <w:r w:rsidRPr="00F60F76">
        <w:rPr>
          <w:b/>
          <w:bCs/>
        </w:rPr>
        <w:t>Purpose of the Knowledge Area</w:t>
      </w:r>
    </w:p>
    <w:p w:rsidR="005243F0" w:rsidRPr="00F60F76" w:rsidRDefault="005243F0" w:rsidP="005243F0">
      <w:r w:rsidRPr="00F60F76">
        <w:t>This knowledge component equips learners with a foundational understanding of safe lifting techniques and correct storage practices essential for handling raw materials in a furniture manufacturing environment. Mastery of these two areas not only ensures the safety of the individual and their co-workers but also protects the materials from damage that could compromise quality, increase waste, or delay production.</w:t>
      </w:r>
    </w:p>
    <w:p w:rsidR="005243F0" w:rsidRPr="00F60F76" w:rsidRDefault="007F019D" w:rsidP="005243F0">
      <w:r>
        <w:pict>
          <v:rect id="_x0000_i1121" style="width:0;height:1.5pt" o:hralign="center" o:hrstd="t" o:hr="t" fillcolor="#a0a0a0" stroked="f"/>
        </w:pict>
      </w:r>
    </w:p>
    <w:p w:rsidR="005243F0" w:rsidRPr="00F60F76" w:rsidRDefault="005243F0" w:rsidP="005243F0">
      <w:pPr>
        <w:rPr>
          <w:b/>
          <w:bCs/>
        </w:rPr>
      </w:pPr>
      <w:r w:rsidRPr="00F60F76">
        <w:rPr>
          <w:b/>
          <w:bCs/>
        </w:rPr>
        <w:t>Key Knowledge Areas</w:t>
      </w:r>
    </w:p>
    <w:p w:rsidR="005243F0" w:rsidRPr="00F60F76" w:rsidRDefault="005243F0" w:rsidP="0085441A">
      <w:pPr>
        <w:numPr>
          <w:ilvl w:val="0"/>
          <w:numId w:val="82"/>
        </w:numPr>
      </w:pPr>
      <w:r w:rsidRPr="00F60F76">
        <w:rPr>
          <w:b/>
          <w:bCs/>
        </w:rPr>
        <w:t>Principles of Safe Lifting</w:t>
      </w:r>
    </w:p>
    <w:p w:rsidR="005243F0" w:rsidRPr="00F60F76" w:rsidRDefault="005243F0" w:rsidP="0085441A">
      <w:pPr>
        <w:numPr>
          <w:ilvl w:val="1"/>
          <w:numId w:val="82"/>
        </w:numPr>
      </w:pPr>
      <w:r w:rsidRPr="00F60F76">
        <w:rPr>
          <w:b/>
          <w:bCs/>
        </w:rPr>
        <w:t>Body mechanics</w:t>
      </w:r>
      <w:r w:rsidRPr="00F60F76">
        <w:t>: Keep back straight, bend knees, and lift with the legs</w:t>
      </w:r>
    </w:p>
    <w:p w:rsidR="005243F0" w:rsidRPr="00F60F76" w:rsidRDefault="005243F0" w:rsidP="0085441A">
      <w:pPr>
        <w:numPr>
          <w:ilvl w:val="1"/>
          <w:numId w:val="82"/>
        </w:numPr>
      </w:pPr>
      <w:r w:rsidRPr="00F60F76">
        <w:rPr>
          <w:b/>
          <w:bCs/>
        </w:rPr>
        <w:t>Load awareness</w:t>
      </w:r>
      <w:r w:rsidRPr="00F60F76">
        <w:t>: Assess size, weight, and shape before lifting</w:t>
      </w:r>
    </w:p>
    <w:p w:rsidR="005243F0" w:rsidRPr="00F60F76" w:rsidRDefault="005243F0" w:rsidP="0085441A">
      <w:pPr>
        <w:numPr>
          <w:ilvl w:val="1"/>
          <w:numId w:val="82"/>
        </w:numPr>
      </w:pPr>
      <w:r w:rsidRPr="00F60F76">
        <w:rPr>
          <w:b/>
          <w:bCs/>
        </w:rPr>
        <w:t>Team lifting</w:t>
      </w:r>
      <w:r w:rsidRPr="00F60F76">
        <w:t>: Engage co-workers for heavy or awkward items</w:t>
      </w:r>
    </w:p>
    <w:p w:rsidR="005243F0" w:rsidRPr="00F60F76" w:rsidRDefault="005243F0" w:rsidP="0085441A">
      <w:pPr>
        <w:numPr>
          <w:ilvl w:val="1"/>
          <w:numId w:val="82"/>
        </w:numPr>
      </w:pPr>
      <w:r w:rsidRPr="00F60F76">
        <w:rPr>
          <w:b/>
          <w:bCs/>
        </w:rPr>
        <w:t>Avoid twisting</w:t>
      </w:r>
      <w:r w:rsidRPr="00F60F76">
        <w:t>: Turn the feet, not the spine</w:t>
      </w:r>
    </w:p>
    <w:p w:rsidR="005243F0" w:rsidRPr="00F60F76" w:rsidRDefault="005243F0" w:rsidP="0085441A">
      <w:pPr>
        <w:numPr>
          <w:ilvl w:val="1"/>
          <w:numId w:val="82"/>
        </w:numPr>
      </w:pPr>
      <w:r w:rsidRPr="00F60F76">
        <w:rPr>
          <w:b/>
          <w:bCs/>
        </w:rPr>
        <w:t>Clear pathway</w:t>
      </w:r>
      <w:r w:rsidRPr="00F60F76">
        <w:t>: Ensure space is free of obstructions before moving the load</w:t>
      </w:r>
    </w:p>
    <w:p w:rsidR="005243F0" w:rsidRPr="00F60F76" w:rsidRDefault="005243F0" w:rsidP="0085441A">
      <w:pPr>
        <w:numPr>
          <w:ilvl w:val="0"/>
          <w:numId w:val="82"/>
        </w:numPr>
      </w:pPr>
      <w:r w:rsidRPr="00F60F76">
        <w:rPr>
          <w:b/>
          <w:bCs/>
        </w:rPr>
        <w:t>Mechanical Aids and Equipment</w:t>
      </w:r>
    </w:p>
    <w:p w:rsidR="005243F0" w:rsidRPr="00F60F76" w:rsidRDefault="005243F0" w:rsidP="0085441A">
      <w:pPr>
        <w:numPr>
          <w:ilvl w:val="1"/>
          <w:numId w:val="82"/>
        </w:numPr>
      </w:pPr>
      <w:r w:rsidRPr="00F60F76">
        <w:t>Trolleys, panel carts, and dollies for large boards or heavy timbers</w:t>
      </w:r>
    </w:p>
    <w:p w:rsidR="005243F0" w:rsidRPr="00F60F76" w:rsidRDefault="005243F0" w:rsidP="0085441A">
      <w:pPr>
        <w:numPr>
          <w:ilvl w:val="1"/>
          <w:numId w:val="82"/>
        </w:numPr>
      </w:pPr>
      <w:r w:rsidRPr="00F60F76">
        <w:t>Use of lifting straps or fork attachments for bulk storage</w:t>
      </w:r>
    </w:p>
    <w:p w:rsidR="005243F0" w:rsidRPr="00F60F76" w:rsidRDefault="005243F0" w:rsidP="0085441A">
      <w:pPr>
        <w:numPr>
          <w:ilvl w:val="1"/>
          <w:numId w:val="82"/>
        </w:numPr>
      </w:pPr>
      <w:r w:rsidRPr="00F60F76">
        <w:t>Proper handling of clamps and securing mechanisms during transport</w:t>
      </w:r>
    </w:p>
    <w:p w:rsidR="005243F0" w:rsidRPr="00F60F76" w:rsidRDefault="005243F0" w:rsidP="0085441A">
      <w:pPr>
        <w:numPr>
          <w:ilvl w:val="0"/>
          <w:numId w:val="82"/>
        </w:numPr>
      </w:pPr>
      <w:r w:rsidRPr="00F60F76">
        <w:rPr>
          <w:b/>
          <w:bCs/>
        </w:rPr>
        <w:t>Storage Best Practices</w:t>
      </w:r>
    </w:p>
    <w:p w:rsidR="005243F0" w:rsidRPr="00F60F76" w:rsidRDefault="005243F0" w:rsidP="0085441A">
      <w:pPr>
        <w:numPr>
          <w:ilvl w:val="1"/>
          <w:numId w:val="82"/>
        </w:numPr>
      </w:pPr>
      <w:r w:rsidRPr="00F60F76">
        <w:rPr>
          <w:b/>
          <w:bCs/>
        </w:rPr>
        <w:t>Elevation</w:t>
      </w:r>
      <w:r w:rsidRPr="00F60F76">
        <w:t>: Always store materials off the floor using bearers, pallets, or racks</w:t>
      </w:r>
    </w:p>
    <w:p w:rsidR="005243F0" w:rsidRPr="00F60F76" w:rsidRDefault="005243F0" w:rsidP="0085441A">
      <w:pPr>
        <w:numPr>
          <w:ilvl w:val="1"/>
          <w:numId w:val="82"/>
        </w:numPr>
      </w:pPr>
      <w:r w:rsidRPr="00F60F76">
        <w:rPr>
          <w:b/>
          <w:bCs/>
        </w:rPr>
        <w:t>Stacking</w:t>
      </w:r>
      <w:r w:rsidRPr="00F60F76">
        <w:t>: Align and support materials evenly; avoid overstacking</w:t>
      </w:r>
    </w:p>
    <w:p w:rsidR="005243F0" w:rsidRPr="00F60F76" w:rsidRDefault="005243F0" w:rsidP="0085441A">
      <w:pPr>
        <w:numPr>
          <w:ilvl w:val="1"/>
          <w:numId w:val="82"/>
        </w:numPr>
      </w:pPr>
      <w:r w:rsidRPr="00F60F76">
        <w:rPr>
          <w:b/>
          <w:bCs/>
        </w:rPr>
        <w:t>Ventilation</w:t>
      </w:r>
      <w:r w:rsidRPr="00F60F76">
        <w:t>: Ensure good airflow to prevent moisture build-up</w:t>
      </w:r>
    </w:p>
    <w:p w:rsidR="005243F0" w:rsidRPr="00F60F76" w:rsidRDefault="005243F0" w:rsidP="0085441A">
      <w:pPr>
        <w:numPr>
          <w:ilvl w:val="1"/>
          <w:numId w:val="82"/>
        </w:numPr>
      </w:pPr>
      <w:r w:rsidRPr="00F60F76">
        <w:rPr>
          <w:b/>
          <w:bCs/>
        </w:rPr>
        <w:t>Protection</w:t>
      </w:r>
      <w:r w:rsidRPr="00F60F76">
        <w:t>: Use covers, corner guards, and spacing blocks where required</w:t>
      </w:r>
    </w:p>
    <w:p w:rsidR="005243F0" w:rsidRPr="00F60F76" w:rsidRDefault="005243F0" w:rsidP="0085441A">
      <w:pPr>
        <w:numPr>
          <w:ilvl w:val="1"/>
          <w:numId w:val="82"/>
        </w:numPr>
      </w:pPr>
      <w:r w:rsidRPr="00F60F76">
        <w:rPr>
          <w:b/>
          <w:bCs/>
        </w:rPr>
        <w:t>Segregation</w:t>
      </w:r>
      <w:r w:rsidRPr="00F60F76">
        <w:t>: Separate damaged, reclaimed, or damp stock from good material</w:t>
      </w:r>
    </w:p>
    <w:p w:rsidR="005243F0" w:rsidRPr="00F60F76" w:rsidRDefault="005243F0" w:rsidP="0085441A">
      <w:pPr>
        <w:numPr>
          <w:ilvl w:val="0"/>
          <w:numId w:val="82"/>
        </w:numPr>
      </w:pPr>
      <w:r w:rsidRPr="00F60F76">
        <w:rPr>
          <w:b/>
          <w:bCs/>
        </w:rPr>
        <w:t>Material Sensitivity and Handling</w:t>
      </w:r>
    </w:p>
    <w:p w:rsidR="005243F0" w:rsidRPr="00F60F76" w:rsidRDefault="005243F0" w:rsidP="0085441A">
      <w:pPr>
        <w:numPr>
          <w:ilvl w:val="1"/>
          <w:numId w:val="82"/>
        </w:numPr>
      </w:pPr>
      <w:r w:rsidRPr="00F60F76">
        <w:lastRenderedPageBreak/>
        <w:t>Recognise that some materials (e.g. MDF, veneered boards) are more prone to swelling and chipping</w:t>
      </w:r>
    </w:p>
    <w:p w:rsidR="005243F0" w:rsidRPr="00F60F76" w:rsidRDefault="005243F0" w:rsidP="0085441A">
      <w:pPr>
        <w:numPr>
          <w:ilvl w:val="1"/>
          <w:numId w:val="82"/>
        </w:numPr>
      </w:pPr>
      <w:r w:rsidRPr="00F60F76">
        <w:t>Use gloves to avoid oil and dirt transfer</w:t>
      </w:r>
    </w:p>
    <w:p w:rsidR="005243F0" w:rsidRPr="00F60F76" w:rsidRDefault="005243F0" w:rsidP="0085441A">
      <w:pPr>
        <w:numPr>
          <w:ilvl w:val="1"/>
          <w:numId w:val="82"/>
        </w:numPr>
      </w:pPr>
      <w:r w:rsidRPr="00F60F76">
        <w:t>Maintain clean and dry hands and handling surfaces</w:t>
      </w:r>
    </w:p>
    <w:p w:rsidR="005243F0" w:rsidRPr="00F60F76" w:rsidRDefault="007F019D" w:rsidP="005243F0">
      <w:r>
        <w:pict>
          <v:rect id="_x0000_i1122" style="width:0;height:1.5pt" o:hralign="center" o:hrstd="t" o:hr="t" fillcolor="#a0a0a0" stroked="f"/>
        </w:pict>
      </w:r>
    </w:p>
    <w:p w:rsidR="005243F0" w:rsidRPr="00F60F76" w:rsidRDefault="005243F0" w:rsidP="005243F0">
      <w:pPr>
        <w:rPr>
          <w:b/>
          <w:bCs/>
        </w:rPr>
      </w:pPr>
      <w:r w:rsidRPr="00F60F76">
        <w:rPr>
          <w:b/>
          <w:bCs/>
        </w:rPr>
        <w:t>Examples</w:t>
      </w:r>
    </w:p>
    <w:p w:rsidR="005243F0" w:rsidRPr="00F60F76" w:rsidRDefault="005243F0" w:rsidP="0085441A">
      <w:pPr>
        <w:numPr>
          <w:ilvl w:val="0"/>
          <w:numId w:val="83"/>
        </w:numPr>
      </w:pPr>
      <w:r w:rsidRPr="00F60F76">
        <w:t>A learner uses a two-person lift to carry a full-size veneered board onto a trolley, ensuring the corners are not knocked against door frames.</w:t>
      </w:r>
    </w:p>
    <w:p w:rsidR="005243F0" w:rsidRPr="00F60F76" w:rsidRDefault="005243F0" w:rsidP="0085441A">
      <w:pPr>
        <w:numPr>
          <w:ilvl w:val="0"/>
          <w:numId w:val="83"/>
        </w:numPr>
      </w:pPr>
      <w:r w:rsidRPr="00F60F76">
        <w:t>A team elevates raw pine planks off the floor using a pallet and stacks them with 25 mm spacers between layers to allow airflow.</w:t>
      </w:r>
    </w:p>
    <w:p w:rsidR="005243F0" w:rsidRPr="00F60F76" w:rsidRDefault="005243F0" w:rsidP="0085441A">
      <w:pPr>
        <w:numPr>
          <w:ilvl w:val="0"/>
          <w:numId w:val="83"/>
        </w:numPr>
      </w:pPr>
      <w:r w:rsidRPr="00F60F76">
        <w:t>A machinist stores MDF panels in a dry rack with a canvas cover to prevent dust and sunlight exposure.</w:t>
      </w:r>
    </w:p>
    <w:p w:rsidR="005243F0" w:rsidRPr="00F60F76" w:rsidRDefault="007F019D" w:rsidP="005243F0">
      <w:r>
        <w:pict>
          <v:rect id="_x0000_i1123" style="width:0;height:1.5pt" o:hralign="center" o:hrstd="t" o:hr="t" fillcolor="#a0a0a0" stroked="f"/>
        </w:pict>
      </w:r>
    </w:p>
    <w:p w:rsidR="005243F0" w:rsidRPr="00F60F76" w:rsidRDefault="005243F0" w:rsidP="005243F0">
      <w:pPr>
        <w:rPr>
          <w:b/>
          <w:bCs/>
        </w:rPr>
      </w:pPr>
      <w:r w:rsidRPr="00F60F76">
        <w:rPr>
          <w:b/>
          <w:bCs/>
        </w:rPr>
        <w:t>Case Study</w:t>
      </w:r>
    </w:p>
    <w:p w:rsidR="005243F0" w:rsidRPr="00F60F76" w:rsidRDefault="005243F0" w:rsidP="005243F0">
      <w:r w:rsidRPr="00F60F76">
        <w:rPr>
          <w:b/>
          <w:bCs/>
        </w:rPr>
        <w:t>Case: The Strained Back and the Warped Board</w:t>
      </w:r>
    </w:p>
    <w:p w:rsidR="005243F0" w:rsidRPr="00F60F76" w:rsidRDefault="005243F0" w:rsidP="005243F0">
      <w:r w:rsidRPr="00F60F76">
        <w:t>During a rushed production cycle, a worker lifted a stack of three boards by himself and twisted while setting them down, resulting in a back injury. Later, the same boards were found stored directly on the concrete floor against a wall. Moisture had seeped in, causing them to warp.</w:t>
      </w:r>
    </w:p>
    <w:p w:rsidR="005243F0" w:rsidRPr="00F60F76" w:rsidRDefault="005243F0" w:rsidP="005243F0">
      <w:r w:rsidRPr="00F60F76">
        <w:rPr>
          <w:b/>
          <w:bCs/>
        </w:rPr>
        <w:t>Facilitator prompts:</w:t>
      </w:r>
    </w:p>
    <w:p w:rsidR="005243F0" w:rsidRPr="00F60F76" w:rsidRDefault="005243F0" w:rsidP="0085441A">
      <w:pPr>
        <w:numPr>
          <w:ilvl w:val="0"/>
          <w:numId w:val="84"/>
        </w:numPr>
      </w:pPr>
      <w:r w:rsidRPr="00F60F76">
        <w:t>What went wrong in terms of lifting?</w:t>
      </w:r>
    </w:p>
    <w:p w:rsidR="005243F0" w:rsidRPr="00F60F76" w:rsidRDefault="005243F0" w:rsidP="0085441A">
      <w:pPr>
        <w:numPr>
          <w:ilvl w:val="0"/>
          <w:numId w:val="84"/>
        </w:numPr>
      </w:pPr>
      <w:r w:rsidRPr="00F60F76">
        <w:t>How could correct teamwork and planning have avoided injury?</w:t>
      </w:r>
    </w:p>
    <w:p w:rsidR="005243F0" w:rsidRPr="00F60F76" w:rsidRDefault="005243F0" w:rsidP="0085441A">
      <w:pPr>
        <w:numPr>
          <w:ilvl w:val="0"/>
          <w:numId w:val="84"/>
        </w:numPr>
      </w:pPr>
      <w:r w:rsidRPr="00F60F76">
        <w:t>What changes should be made to the storage setup to preserve material quality?</w:t>
      </w:r>
    </w:p>
    <w:p w:rsidR="005243F0" w:rsidRPr="00F60F76" w:rsidRDefault="007F019D" w:rsidP="005243F0">
      <w:r>
        <w:pict>
          <v:rect id="_x0000_i1124" style="width:0;height:1.5pt" o:hralign="center" o:hrstd="t" o:hr="t" fillcolor="#a0a0a0" stroked="f"/>
        </w:pict>
      </w:r>
    </w:p>
    <w:p w:rsidR="005243F0" w:rsidRPr="00F60F76" w:rsidRDefault="005243F0" w:rsidP="005243F0">
      <w:pPr>
        <w:rPr>
          <w:b/>
          <w:bCs/>
        </w:rPr>
      </w:pPr>
      <w:r w:rsidRPr="00F60F76">
        <w:rPr>
          <w:b/>
          <w:bCs/>
        </w:rPr>
        <w:t>Critical Thinking Questions</w:t>
      </w:r>
    </w:p>
    <w:p w:rsidR="005243F0" w:rsidRPr="00F60F76" w:rsidRDefault="005243F0" w:rsidP="0085441A">
      <w:pPr>
        <w:numPr>
          <w:ilvl w:val="0"/>
          <w:numId w:val="85"/>
        </w:numPr>
      </w:pPr>
      <w:r w:rsidRPr="00F60F76">
        <w:rPr>
          <w:i/>
          <w:iCs/>
        </w:rPr>
        <w:t>Scenario:</w:t>
      </w:r>
      <w:r w:rsidRPr="00F60F76">
        <w:t xml:space="preserve"> You are about to carry a 2.4 m long laminated board through a narrow doorway. It is heavy and awkward. What steps do you take before lifting?</w:t>
      </w:r>
    </w:p>
    <w:p w:rsidR="005243F0" w:rsidRPr="00F60F76" w:rsidRDefault="005243F0" w:rsidP="0085441A">
      <w:pPr>
        <w:numPr>
          <w:ilvl w:val="0"/>
          <w:numId w:val="85"/>
        </w:numPr>
      </w:pPr>
      <w:r w:rsidRPr="00F60F76">
        <w:rPr>
          <w:i/>
          <w:iCs/>
        </w:rPr>
        <w:t>Question:</w:t>
      </w:r>
      <w:r w:rsidRPr="00F60F76">
        <w:t xml:space="preserve"> Why is airflow important in storing wood and board materials?</w:t>
      </w:r>
    </w:p>
    <w:p w:rsidR="005243F0" w:rsidRPr="00F60F76" w:rsidRDefault="005243F0" w:rsidP="0085441A">
      <w:pPr>
        <w:numPr>
          <w:ilvl w:val="0"/>
          <w:numId w:val="85"/>
        </w:numPr>
      </w:pPr>
      <w:r w:rsidRPr="00F60F76">
        <w:rPr>
          <w:i/>
          <w:iCs/>
        </w:rPr>
        <w:t>Scenario:</w:t>
      </w:r>
      <w:r w:rsidRPr="00F60F76">
        <w:t xml:space="preserve"> You observe a co-worker dragging a chipboard sheet across the floor to save time. What do you do and how do you explain the risk?</w:t>
      </w:r>
    </w:p>
    <w:p w:rsidR="005243F0" w:rsidRPr="00F60F76" w:rsidRDefault="005243F0" w:rsidP="0085441A">
      <w:pPr>
        <w:numPr>
          <w:ilvl w:val="0"/>
          <w:numId w:val="85"/>
        </w:numPr>
      </w:pPr>
      <w:r w:rsidRPr="00F60F76">
        <w:rPr>
          <w:i/>
          <w:iCs/>
        </w:rPr>
        <w:t>Question:</w:t>
      </w:r>
      <w:r w:rsidRPr="00F60F76">
        <w:t xml:space="preserve"> What hazards can arise from over-stacking timber planks in a narrow workshop?</w:t>
      </w:r>
    </w:p>
    <w:p w:rsidR="005243F0" w:rsidRPr="00F60F76" w:rsidRDefault="007F019D" w:rsidP="005243F0">
      <w:r>
        <w:pict>
          <v:rect id="_x0000_i1125" style="width:0;height:1.5pt" o:hralign="center" o:hrstd="t" o:hr="t" fillcolor="#a0a0a0" stroked="f"/>
        </w:pict>
      </w:r>
    </w:p>
    <w:p w:rsidR="005243F0" w:rsidRPr="00F60F76" w:rsidRDefault="005243F0" w:rsidP="005243F0">
      <w:pPr>
        <w:ind w:left="720"/>
      </w:pPr>
    </w:p>
    <w:p w:rsidR="005243F0" w:rsidRPr="00F60F76" w:rsidRDefault="005243F0" w:rsidP="005243F0">
      <w:pPr>
        <w:pStyle w:val="Heading2"/>
        <w:rPr>
          <w:rFonts w:ascii="Century Gothic" w:hAnsi="Century Gothic"/>
          <w:b/>
          <w:bCs/>
        </w:rPr>
      </w:pPr>
      <w:bookmarkStart w:id="19" w:name="_Toc197192053"/>
      <w:r w:rsidRPr="00F60F76">
        <w:rPr>
          <w:rFonts w:ascii="Century Gothic" w:hAnsi="Century Gothic"/>
          <w:b/>
          <w:bCs/>
        </w:rPr>
        <w:t>Integrated Practical Assessment</w:t>
      </w:r>
      <w:bookmarkEnd w:id="19"/>
      <w:r w:rsidRPr="00F60F76">
        <w:rPr>
          <w:rFonts w:ascii="Century Gothic" w:hAnsi="Century Gothic"/>
          <w:b/>
          <w:bCs/>
        </w:rPr>
        <w:t xml:space="preserve"> </w:t>
      </w:r>
    </w:p>
    <w:p w:rsidR="005243F0" w:rsidRPr="00F60F76" w:rsidRDefault="005243F0" w:rsidP="005243F0">
      <w:pPr>
        <w:rPr>
          <w:b/>
          <w:bCs/>
        </w:rPr>
      </w:pPr>
    </w:p>
    <w:p w:rsidR="005243F0" w:rsidRPr="00F60F76" w:rsidRDefault="005243F0" w:rsidP="005243F0">
      <w:pPr>
        <w:rPr>
          <w:b/>
          <w:bCs/>
        </w:rPr>
      </w:pPr>
      <w:r w:rsidRPr="00F60F76">
        <w:rPr>
          <w:b/>
          <w:bCs/>
        </w:rPr>
        <w:t>Assessment Task Title: Inspect, Rectify, Handle and Store Raw Materials According to Quality Standards</w:t>
      </w:r>
    </w:p>
    <w:p w:rsidR="005243F0" w:rsidRPr="00F60F76" w:rsidRDefault="007F019D" w:rsidP="005243F0">
      <w:r>
        <w:pict>
          <v:rect id="_x0000_i1126" style="width:0;height:1.5pt" o:hralign="center" o:hrstd="t" o:hr="t" fillcolor="#a0a0a0" stroked="f"/>
        </w:pict>
      </w:r>
    </w:p>
    <w:p w:rsidR="005243F0" w:rsidRPr="00F60F76" w:rsidRDefault="005243F0" w:rsidP="005243F0">
      <w:pPr>
        <w:rPr>
          <w:b/>
          <w:bCs/>
        </w:rPr>
      </w:pPr>
      <w:r w:rsidRPr="00F60F76">
        <w:rPr>
          <w:b/>
          <w:bCs/>
        </w:rPr>
        <w:t>Assessment Task Description:</w:t>
      </w:r>
    </w:p>
    <w:p w:rsidR="005243F0" w:rsidRPr="00F60F76" w:rsidRDefault="005243F0" w:rsidP="005243F0">
      <w:r w:rsidRPr="00F60F76">
        <w:t>The learner is provided with a set of raw materials, including solid timber and composite boards in various conditions (defective, usable, and borderline quality). The learner must:</w:t>
      </w:r>
    </w:p>
    <w:p w:rsidR="005243F0" w:rsidRPr="00F60F76" w:rsidRDefault="005243F0" w:rsidP="0085441A">
      <w:pPr>
        <w:numPr>
          <w:ilvl w:val="0"/>
          <w:numId w:val="86"/>
        </w:numPr>
      </w:pPr>
      <w:r w:rsidRPr="00F60F76">
        <w:t>Conduct a visual and manual inspection of materials to identify faults.</w:t>
      </w:r>
    </w:p>
    <w:p w:rsidR="005243F0" w:rsidRPr="00F60F76" w:rsidRDefault="005243F0" w:rsidP="0085441A">
      <w:pPr>
        <w:numPr>
          <w:ilvl w:val="0"/>
          <w:numId w:val="86"/>
        </w:numPr>
      </w:pPr>
      <w:r w:rsidRPr="00F60F76">
        <w:t>Apply suitable techniques to rectify minor defects where appropriate.</w:t>
      </w:r>
    </w:p>
    <w:p w:rsidR="005243F0" w:rsidRPr="00F60F76" w:rsidRDefault="005243F0" w:rsidP="0085441A">
      <w:pPr>
        <w:numPr>
          <w:ilvl w:val="0"/>
          <w:numId w:val="86"/>
        </w:numPr>
      </w:pPr>
      <w:r w:rsidRPr="00F60F76">
        <w:t>Handle the materials correctly to prevent further damage.</w:t>
      </w:r>
    </w:p>
    <w:p w:rsidR="005243F0" w:rsidRPr="00F60F76" w:rsidRDefault="005243F0" w:rsidP="0085441A">
      <w:pPr>
        <w:numPr>
          <w:ilvl w:val="0"/>
          <w:numId w:val="86"/>
        </w:numPr>
      </w:pPr>
      <w:r w:rsidRPr="00F60F76">
        <w:t>Store the materials safely and securely using correct methods to maintain quality.</w:t>
      </w:r>
    </w:p>
    <w:p w:rsidR="005243F0" w:rsidRPr="00F60F76" w:rsidRDefault="007F019D" w:rsidP="005243F0">
      <w:r>
        <w:pict>
          <v:rect id="_x0000_i1127" style="width:0;height:1.5pt" o:hralign="center" o:hrstd="t" o:hr="t" fillcolor="#a0a0a0" stroked="f"/>
        </w:pict>
      </w:r>
    </w:p>
    <w:p w:rsidR="005243F0" w:rsidRPr="00F60F76" w:rsidRDefault="005243F0" w:rsidP="005243F0">
      <w:pPr>
        <w:rPr>
          <w:b/>
          <w:bCs/>
        </w:rPr>
      </w:pPr>
      <w:r w:rsidRPr="00F60F76">
        <w:rPr>
          <w:b/>
          <w:bCs/>
        </w:rPr>
        <w:t>Assessment Conditions:</w:t>
      </w:r>
    </w:p>
    <w:p w:rsidR="005243F0" w:rsidRPr="00F60F76" w:rsidRDefault="005243F0" w:rsidP="0085441A">
      <w:pPr>
        <w:numPr>
          <w:ilvl w:val="0"/>
          <w:numId w:val="87"/>
        </w:numPr>
      </w:pPr>
      <w:r w:rsidRPr="00F60F76">
        <w:t>Learner must wear correct PPE (gloves, safety boots, appropriate clothing).</w:t>
      </w:r>
    </w:p>
    <w:p w:rsidR="005243F0" w:rsidRPr="00F60F76" w:rsidRDefault="005243F0" w:rsidP="0085441A">
      <w:pPr>
        <w:numPr>
          <w:ilvl w:val="0"/>
          <w:numId w:val="87"/>
        </w:numPr>
      </w:pPr>
      <w:r w:rsidRPr="00F60F76">
        <w:t>All inspection tools, filler, clamps, sanding tools, and storage aids must be provided.</w:t>
      </w:r>
    </w:p>
    <w:p w:rsidR="005243F0" w:rsidRPr="00F60F76" w:rsidRDefault="005243F0" w:rsidP="0085441A">
      <w:pPr>
        <w:numPr>
          <w:ilvl w:val="0"/>
          <w:numId w:val="87"/>
        </w:numPr>
      </w:pPr>
      <w:r w:rsidRPr="00F60F76">
        <w:t>Facilitator observes the learner during all phases: inspection, rectification, handling, and storage.</w:t>
      </w:r>
    </w:p>
    <w:p w:rsidR="005243F0" w:rsidRPr="00F60F76" w:rsidRDefault="007F019D" w:rsidP="005243F0">
      <w:r>
        <w:pict>
          <v:rect id="_x0000_i1128" style="width:0;height:1.5pt" o:hralign="center" o:hrstd="t" o:hr="t" fillcolor="#a0a0a0" stroked="f"/>
        </w:pict>
      </w:r>
    </w:p>
    <w:p w:rsidR="005243F0" w:rsidRPr="00F60F76" w:rsidRDefault="005243F0" w:rsidP="005243F0">
      <w:pPr>
        <w:rPr>
          <w:b/>
          <w:bCs/>
        </w:rPr>
      </w:pPr>
      <w:r w:rsidRPr="00F60F76">
        <w:rPr>
          <w:b/>
          <w:bCs/>
        </w:rPr>
        <w:t>Assessment Instruments:</w:t>
      </w:r>
    </w:p>
    <w:p w:rsidR="005243F0" w:rsidRPr="00F60F76" w:rsidRDefault="005243F0" w:rsidP="0085441A">
      <w:pPr>
        <w:numPr>
          <w:ilvl w:val="0"/>
          <w:numId w:val="88"/>
        </w:numPr>
      </w:pPr>
      <w:r w:rsidRPr="00F60F76">
        <w:t>Observation checklist</w:t>
      </w:r>
    </w:p>
    <w:p w:rsidR="005243F0" w:rsidRPr="00F60F76" w:rsidRDefault="005243F0" w:rsidP="0085441A">
      <w:pPr>
        <w:numPr>
          <w:ilvl w:val="0"/>
          <w:numId w:val="88"/>
        </w:numPr>
      </w:pPr>
      <w:r w:rsidRPr="00F60F76">
        <w:t>Oral questioning (to verify reasoning behind actions)</w:t>
      </w:r>
    </w:p>
    <w:p w:rsidR="005243F0" w:rsidRPr="00F60F76" w:rsidRDefault="005243F0" w:rsidP="0085441A">
      <w:pPr>
        <w:numPr>
          <w:ilvl w:val="0"/>
          <w:numId w:val="88"/>
        </w:numPr>
      </w:pPr>
      <w:r w:rsidRPr="00F60F76">
        <w:t>Marking memo</w:t>
      </w:r>
    </w:p>
    <w:p w:rsidR="005243F0" w:rsidRPr="00F60F76" w:rsidRDefault="005243F0" w:rsidP="0085441A">
      <w:pPr>
        <w:numPr>
          <w:ilvl w:val="0"/>
          <w:numId w:val="88"/>
        </w:numPr>
      </w:pPr>
      <w:r w:rsidRPr="00F60F76">
        <w:t>Assessment rubric</w:t>
      </w:r>
    </w:p>
    <w:p w:rsidR="005243F0" w:rsidRPr="00F60F76" w:rsidRDefault="007F019D" w:rsidP="005243F0">
      <w:r>
        <w:pict>
          <v:rect id="_x0000_i1129" style="width:0;height:1.5pt" o:hralign="center" o:hrstd="t" o:hr="t" fillcolor="#a0a0a0" stroked="f"/>
        </w:pict>
      </w:r>
    </w:p>
    <w:p w:rsidR="005243F0" w:rsidRPr="00F60F76" w:rsidRDefault="005243F0" w:rsidP="005243F0">
      <w:pPr>
        <w:rPr>
          <w:b/>
          <w:bCs/>
          <w:color w:val="FF0000"/>
        </w:rPr>
      </w:pPr>
      <w:r w:rsidRPr="00F60F76">
        <w:rPr>
          <w:rFonts w:ascii="Segoe UI Symbol" w:hAnsi="Segoe UI Symbol" w:cs="Segoe UI Symbol"/>
          <w:b/>
          <w:bCs/>
          <w:color w:val="FF0000"/>
        </w:rPr>
        <w:t>✅</w:t>
      </w:r>
      <w:r w:rsidRPr="00F60F76">
        <w:rPr>
          <w:b/>
          <w:bCs/>
          <w:color w:val="FF0000"/>
        </w:rPr>
        <w:t xml:space="preserve"> Model Answers / Expected Demonstrations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8"/>
        <w:gridCol w:w="6698"/>
      </w:tblGrid>
      <w:tr w:rsidR="005243F0" w:rsidRPr="00F60F76" w:rsidTr="005243F0">
        <w:trPr>
          <w:tblHeader/>
          <w:tblCellSpacing w:w="15" w:type="dxa"/>
        </w:trPr>
        <w:tc>
          <w:tcPr>
            <w:tcW w:w="0" w:type="auto"/>
            <w:vAlign w:val="center"/>
            <w:hideMark/>
          </w:tcPr>
          <w:p w:rsidR="005243F0" w:rsidRPr="00F60F76" w:rsidRDefault="005243F0" w:rsidP="005243F0">
            <w:pPr>
              <w:rPr>
                <w:b/>
                <w:bCs/>
                <w:color w:val="FF0000"/>
              </w:rPr>
            </w:pPr>
            <w:r w:rsidRPr="00F60F76">
              <w:rPr>
                <w:b/>
                <w:bCs/>
                <w:color w:val="FF0000"/>
              </w:rPr>
              <w:t>Task Element</w:t>
            </w:r>
          </w:p>
        </w:tc>
        <w:tc>
          <w:tcPr>
            <w:tcW w:w="0" w:type="auto"/>
            <w:vAlign w:val="center"/>
            <w:hideMark/>
          </w:tcPr>
          <w:p w:rsidR="005243F0" w:rsidRPr="00F60F76" w:rsidRDefault="005243F0" w:rsidP="005243F0">
            <w:pPr>
              <w:rPr>
                <w:b/>
                <w:bCs/>
                <w:color w:val="FF0000"/>
              </w:rPr>
            </w:pPr>
            <w:r w:rsidRPr="00F60F76">
              <w:rPr>
                <w:b/>
                <w:bCs/>
                <w:color w:val="FF0000"/>
              </w:rPr>
              <w:t>Expected Action or Answer</w:t>
            </w:r>
          </w:p>
        </w:tc>
      </w:tr>
      <w:tr w:rsidR="005243F0" w:rsidRPr="00F60F76" w:rsidTr="005243F0">
        <w:trPr>
          <w:tblCellSpacing w:w="15" w:type="dxa"/>
        </w:trPr>
        <w:tc>
          <w:tcPr>
            <w:tcW w:w="0" w:type="auto"/>
            <w:vAlign w:val="center"/>
            <w:hideMark/>
          </w:tcPr>
          <w:p w:rsidR="005243F0" w:rsidRPr="00F60F76" w:rsidRDefault="005243F0" w:rsidP="005243F0">
            <w:pPr>
              <w:rPr>
                <w:color w:val="FF0000"/>
              </w:rPr>
            </w:pPr>
            <w:r w:rsidRPr="00F60F76">
              <w:rPr>
                <w:color w:val="FF0000"/>
              </w:rPr>
              <w:t>Inspect timber and boards</w:t>
            </w:r>
          </w:p>
        </w:tc>
        <w:tc>
          <w:tcPr>
            <w:tcW w:w="0" w:type="auto"/>
            <w:vAlign w:val="center"/>
            <w:hideMark/>
          </w:tcPr>
          <w:p w:rsidR="005243F0" w:rsidRPr="00F60F76" w:rsidRDefault="005243F0" w:rsidP="005243F0">
            <w:pPr>
              <w:rPr>
                <w:color w:val="FF0000"/>
              </w:rPr>
            </w:pPr>
            <w:r w:rsidRPr="00F60F76">
              <w:rPr>
                <w:color w:val="FF0000"/>
              </w:rPr>
              <w:t>Identifies cracks, loose knots, warping, insect damage, swelling, and moisture-related defects</w:t>
            </w:r>
          </w:p>
        </w:tc>
      </w:tr>
      <w:tr w:rsidR="005243F0" w:rsidRPr="00F60F76" w:rsidTr="005243F0">
        <w:trPr>
          <w:tblCellSpacing w:w="15" w:type="dxa"/>
        </w:trPr>
        <w:tc>
          <w:tcPr>
            <w:tcW w:w="0" w:type="auto"/>
            <w:vAlign w:val="center"/>
            <w:hideMark/>
          </w:tcPr>
          <w:p w:rsidR="005243F0" w:rsidRPr="00F60F76" w:rsidRDefault="005243F0" w:rsidP="005243F0">
            <w:pPr>
              <w:rPr>
                <w:color w:val="FF0000"/>
              </w:rPr>
            </w:pPr>
            <w:r w:rsidRPr="00F60F76">
              <w:rPr>
                <w:color w:val="FF0000"/>
              </w:rPr>
              <w:lastRenderedPageBreak/>
              <w:t>Select repairable items</w:t>
            </w:r>
          </w:p>
        </w:tc>
        <w:tc>
          <w:tcPr>
            <w:tcW w:w="0" w:type="auto"/>
            <w:vAlign w:val="center"/>
            <w:hideMark/>
          </w:tcPr>
          <w:p w:rsidR="005243F0" w:rsidRPr="00F60F76" w:rsidRDefault="005243F0" w:rsidP="005243F0">
            <w:pPr>
              <w:rPr>
                <w:color w:val="FF0000"/>
              </w:rPr>
            </w:pPr>
            <w:r w:rsidRPr="00F60F76">
              <w:rPr>
                <w:color w:val="FF0000"/>
              </w:rPr>
              <w:t>Differentiates between rectifiable and rejectable faults based on severity and location</w:t>
            </w:r>
          </w:p>
        </w:tc>
      </w:tr>
      <w:tr w:rsidR="005243F0" w:rsidRPr="00F60F76" w:rsidTr="005243F0">
        <w:trPr>
          <w:tblCellSpacing w:w="15" w:type="dxa"/>
        </w:trPr>
        <w:tc>
          <w:tcPr>
            <w:tcW w:w="0" w:type="auto"/>
            <w:vAlign w:val="center"/>
            <w:hideMark/>
          </w:tcPr>
          <w:p w:rsidR="005243F0" w:rsidRPr="00F60F76" w:rsidRDefault="005243F0" w:rsidP="005243F0">
            <w:pPr>
              <w:rPr>
                <w:color w:val="FF0000"/>
              </w:rPr>
            </w:pPr>
            <w:r w:rsidRPr="00F60F76">
              <w:rPr>
                <w:color w:val="FF0000"/>
              </w:rPr>
              <w:t>Apply rectification</w:t>
            </w:r>
          </w:p>
        </w:tc>
        <w:tc>
          <w:tcPr>
            <w:tcW w:w="0" w:type="auto"/>
            <w:vAlign w:val="center"/>
            <w:hideMark/>
          </w:tcPr>
          <w:p w:rsidR="005243F0" w:rsidRPr="00F60F76" w:rsidRDefault="005243F0" w:rsidP="005243F0">
            <w:pPr>
              <w:rPr>
                <w:color w:val="FF0000"/>
              </w:rPr>
            </w:pPr>
            <w:r w:rsidRPr="00F60F76">
              <w:rPr>
                <w:color w:val="FF0000"/>
              </w:rPr>
              <w:t>Uses appropriate technique (e.g. wood filler, clamping, sanding) for defect type</w:t>
            </w:r>
          </w:p>
        </w:tc>
      </w:tr>
      <w:tr w:rsidR="005243F0" w:rsidRPr="00F60F76" w:rsidTr="005243F0">
        <w:trPr>
          <w:tblCellSpacing w:w="15" w:type="dxa"/>
        </w:trPr>
        <w:tc>
          <w:tcPr>
            <w:tcW w:w="0" w:type="auto"/>
            <w:vAlign w:val="center"/>
            <w:hideMark/>
          </w:tcPr>
          <w:p w:rsidR="005243F0" w:rsidRPr="00F60F76" w:rsidRDefault="005243F0" w:rsidP="005243F0">
            <w:pPr>
              <w:rPr>
                <w:color w:val="FF0000"/>
              </w:rPr>
            </w:pPr>
            <w:r w:rsidRPr="00F60F76">
              <w:rPr>
                <w:color w:val="FF0000"/>
              </w:rPr>
              <w:t>Handle materials</w:t>
            </w:r>
          </w:p>
        </w:tc>
        <w:tc>
          <w:tcPr>
            <w:tcW w:w="0" w:type="auto"/>
            <w:vAlign w:val="center"/>
            <w:hideMark/>
          </w:tcPr>
          <w:p w:rsidR="005243F0" w:rsidRPr="00F60F76" w:rsidRDefault="005243F0" w:rsidP="005243F0">
            <w:pPr>
              <w:rPr>
                <w:color w:val="FF0000"/>
              </w:rPr>
            </w:pPr>
            <w:r w:rsidRPr="00F60F76">
              <w:rPr>
                <w:color w:val="FF0000"/>
              </w:rPr>
              <w:t>Lifts using safe technique, does not drag, uses trolley for heavy items</w:t>
            </w:r>
          </w:p>
        </w:tc>
      </w:tr>
      <w:tr w:rsidR="005243F0" w:rsidRPr="00F60F76" w:rsidTr="005243F0">
        <w:trPr>
          <w:tblCellSpacing w:w="15" w:type="dxa"/>
        </w:trPr>
        <w:tc>
          <w:tcPr>
            <w:tcW w:w="0" w:type="auto"/>
            <w:vAlign w:val="center"/>
            <w:hideMark/>
          </w:tcPr>
          <w:p w:rsidR="005243F0" w:rsidRPr="00F60F76" w:rsidRDefault="005243F0" w:rsidP="005243F0">
            <w:pPr>
              <w:rPr>
                <w:color w:val="FF0000"/>
              </w:rPr>
            </w:pPr>
            <w:r w:rsidRPr="00F60F76">
              <w:rPr>
                <w:color w:val="FF0000"/>
              </w:rPr>
              <w:t>Store materials</w:t>
            </w:r>
          </w:p>
        </w:tc>
        <w:tc>
          <w:tcPr>
            <w:tcW w:w="0" w:type="auto"/>
            <w:vAlign w:val="center"/>
            <w:hideMark/>
          </w:tcPr>
          <w:p w:rsidR="005243F0" w:rsidRPr="00F60F76" w:rsidRDefault="005243F0" w:rsidP="005243F0">
            <w:pPr>
              <w:rPr>
                <w:color w:val="FF0000"/>
              </w:rPr>
            </w:pPr>
            <w:r w:rsidRPr="00F60F76">
              <w:rPr>
                <w:color w:val="FF0000"/>
              </w:rPr>
              <w:t>Uses bearers or racks, spaces layers with spacers, avoids ground contact, aligns stack safely</w:t>
            </w:r>
          </w:p>
        </w:tc>
      </w:tr>
    </w:tbl>
    <w:p w:rsidR="005243F0" w:rsidRPr="00F60F76" w:rsidRDefault="007F019D" w:rsidP="005243F0">
      <w:pPr>
        <w:rPr>
          <w:color w:val="FF0000"/>
        </w:rPr>
      </w:pPr>
      <w:r>
        <w:rPr>
          <w:color w:val="FF0000"/>
        </w:rPr>
        <w:pict>
          <v:rect id="_x0000_i1130" style="width:0;height:1.5pt" o:hralign="center" o:hrstd="t" o:hr="t" fillcolor="#a0a0a0" stroked="f"/>
        </w:pict>
      </w:r>
    </w:p>
    <w:p w:rsidR="005243F0" w:rsidRPr="00F60F76" w:rsidRDefault="005243F0" w:rsidP="005243F0">
      <w:pPr>
        <w:rPr>
          <w:b/>
          <w:bCs/>
          <w:color w:val="FF0000"/>
        </w:rPr>
      </w:pPr>
      <w:r w:rsidRPr="00F60F76">
        <w:rPr>
          <w:rFonts w:ascii="Segoe UI Symbol" w:hAnsi="Segoe UI Symbol" w:cs="Segoe UI Symbol"/>
          <w:b/>
          <w:bCs/>
          <w:color w:val="FF0000"/>
        </w:rPr>
        <w:t>📝</w:t>
      </w:r>
      <w:r w:rsidRPr="00F60F76">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7"/>
        <w:gridCol w:w="4622"/>
        <w:gridCol w:w="1297"/>
        <w:gridCol w:w="1530"/>
      </w:tblGrid>
      <w:tr w:rsidR="005243F0" w:rsidRPr="00F60F76" w:rsidTr="005243F0">
        <w:trPr>
          <w:tblHeader/>
          <w:tblCellSpacing w:w="15" w:type="dxa"/>
        </w:trPr>
        <w:tc>
          <w:tcPr>
            <w:tcW w:w="0" w:type="auto"/>
            <w:vAlign w:val="center"/>
            <w:hideMark/>
          </w:tcPr>
          <w:p w:rsidR="005243F0" w:rsidRPr="00F60F76" w:rsidRDefault="005243F0" w:rsidP="005243F0">
            <w:pPr>
              <w:rPr>
                <w:b/>
                <w:bCs/>
                <w:color w:val="FF0000"/>
              </w:rPr>
            </w:pPr>
            <w:r w:rsidRPr="00F60F76">
              <w:rPr>
                <w:b/>
                <w:bCs/>
                <w:color w:val="FF0000"/>
              </w:rPr>
              <w:t>Assessment Criteria</w:t>
            </w:r>
          </w:p>
        </w:tc>
        <w:tc>
          <w:tcPr>
            <w:tcW w:w="0" w:type="auto"/>
            <w:vAlign w:val="center"/>
            <w:hideMark/>
          </w:tcPr>
          <w:p w:rsidR="005243F0" w:rsidRPr="00F60F76" w:rsidRDefault="005243F0" w:rsidP="005243F0">
            <w:pPr>
              <w:rPr>
                <w:b/>
                <w:bCs/>
                <w:color w:val="FF0000"/>
              </w:rPr>
            </w:pPr>
            <w:r w:rsidRPr="00F60F76">
              <w:rPr>
                <w:b/>
                <w:bCs/>
                <w:color w:val="FF0000"/>
              </w:rPr>
              <w:t>Required Evidence</w:t>
            </w:r>
          </w:p>
        </w:tc>
        <w:tc>
          <w:tcPr>
            <w:tcW w:w="0" w:type="auto"/>
            <w:vAlign w:val="center"/>
            <w:hideMark/>
          </w:tcPr>
          <w:p w:rsidR="005243F0" w:rsidRPr="00F60F76" w:rsidRDefault="005243F0" w:rsidP="005243F0">
            <w:pPr>
              <w:rPr>
                <w:b/>
                <w:bCs/>
                <w:color w:val="FF0000"/>
              </w:rPr>
            </w:pPr>
            <w:r w:rsidRPr="00F60F76">
              <w:rPr>
                <w:b/>
                <w:bCs/>
                <w:color w:val="FF0000"/>
              </w:rPr>
              <w:t>Achieved (Y/N)</w:t>
            </w:r>
          </w:p>
        </w:tc>
        <w:tc>
          <w:tcPr>
            <w:tcW w:w="0" w:type="auto"/>
            <w:vAlign w:val="center"/>
            <w:hideMark/>
          </w:tcPr>
          <w:p w:rsidR="005243F0" w:rsidRPr="00F60F76" w:rsidRDefault="005243F0" w:rsidP="005243F0">
            <w:pPr>
              <w:rPr>
                <w:b/>
                <w:bCs/>
                <w:color w:val="FF0000"/>
              </w:rPr>
            </w:pPr>
            <w:r w:rsidRPr="00F60F76">
              <w:rPr>
                <w:b/>
                <w:bCs/>
                <w:color w:val="FF0000"/>
              </w:rPr>
              <w:t>Assessor Comments</w:t>
            </w:r>
          </w:p>
        </w:tc>
      </w:tr>
      <w:tr w:rsidR="005243F0" w:rsidRPr="00F60F76" w:rsidTr="005243F0">
        <w:trPr>
          <w:tblCellSpacing w:w="15" w:type="dxa"/>
        </w:trPr>
        <w:tc>
          <w:tcPr>
            <w:tcW w:w="0" w:type="auto"/>
            <w:vAlign w:val="center"/>
            <w:hideMark/>
          </w:tcPr>
          <w:p w:rsidR="005243F0" w:rsidRPr="00F60F76" w:rsidRDefault="005243F0" w:rsidP="005243F0">
            <w:pPr>
              <w:rPr>
                <w:color w:val="FF0000"/>
              </w:rPr>
            </w:pPr>
            <w:r w:rsidRPr="00F60F76">
              <w:rPr>
                <w:b/>
                <w:bCs/>
                <w:color w:val="FF0000"/>
              </w:rPr>
              <w:t>IAC0201</w:t>
            </w:r>
          </w:p>
        </w:tc>
        <w:tc>
          <w:tcPr>
            <w:tcW w:w="0" w:type="auto"/>
            <w:vAlign w:val="center"/>
            <w:hideMark/>
          </w:tcPr>
          <w:p w:rsidR="005243F0" w:rsidRPr="00F60F76" w:rsidRDefault="005243F0" w:rsidP="005243F0">
            <w:pPr>
              <w:rPr>
                <w:color w:val="FF0000"/>
              </w:rPr>
            </w:pPr>
            <w:r w:rsidRPr="00F60F76">
              <w:rPr>
                <w:color w:val="FF0000"/>
              </w:rPr>
              <w:t>Materials are stacked with bearers, spacers, and ventilation. Boards not in direct contact with ground. Stacks are stable.</w:t>
            </w:r>
          </w:p>
        </w:tc>
        <w:tc>
          <w:tcPr>
            <w:tcW w:w="0" w:type="auto"/>
            <w:vAlign w:val="center"/>
            <w:hideMark/>
          </w:tcPr>
          <w:p w:rsidR="005243F0" w:rsidRPr="00F60F76" w:rsidRDefault="005243F0" w:rsidP="005243F0">
            <w:pPr>
              <w:rPr>
                <w:color w:val="FF0000"/>
              </w:rPr>
            </w:pPr>
          </w:p>
        </w:tc>
        <w:tc>
          <w:tcPr>
            <w:tcW w:w="0" w:type="auto"/>
            <w:vAlign w:val="center"/>
            <w:hideMark/>
          </w:tcPr>
          <w:p w:rsidR="005243F0" w:rsidRPr="00F60F76" w:rsidRDefault="005243F0" w:rsidP="005243F0">
            <w:pPr>
              <w:rPr>
                <w:color w:val="FF0000"/>
              </w:rPr>
            </w:pPr>
          </w:p>
        </w:tc>
      </w:tr>
      <w:tr w:rsidR="005243F0" w:rsidRPr="00F60F76" w:rsidTr="005243F0">
        <w:trPr>
          <w:tblCellSpacing w:w="15" w:type="dxa"/>
        </w:trPr>
        <w:tc>
          <w:tcPr>
            <w:tcW w:w="0" w:type="auto"/>
            <w:vAlign w:val="center"/>
            <w:hideMark/>
          </w:tcPr>
          <w:p w:rsidR="005243F0" w:rsidRPr="00F60F76" w:rsidRDefault="005243F0" w:rsidP="005243F0">
            <w:pPr>
              <w:rPr>
                <w:color w:val="FF0000"/>
              </w:rPr>
            </w:pPr>
            <w:r w:rsidRPr="00F60F76">
              <w:rPr>
                <w:b/>
                <w:bCs/>
                <w:color w:val="FF0000"/>
              </w:rPr>
              <w:t>IAC0202</w:t>
            </w:r>
          </w:p>
        </w:tc>
        <w:tc>
          <w:tcPr>
            <w:tcW w:w="0" w:type="auto"/>
            <w:vAlign w:val="center"/>
            <w:hideMark/>
          </w:tcPr>
          <w:p w:rsidR="005243F0" w:rsidRPr="00F60F76" w:rsidRDefault="005243F0" w:rsidP="005243F0">
            <w:pPr>
              <w:rPr>
                <w:color w:val="FF0000"/>
              </w:rPr>
            </w:pPr>
            <w:r w:rsidRPr="00F60F76">
              <w:rPr>
                <w:color w:val="FF0000"/>
              </w:rPr>
              <w:t>Lifting posture is correct; no dragging observed; trolleys or assistance used where needed</w:t>
            </w:r>
          </w:p>
        </w:tc>
        <w:tc>
          <w:tcPr>
            <w:tcW w:w="0" w:type="auto"/>
            <w:vAlign w:val="center"/>
            <w:hideMark/>
          </w:tcPr>
          <w:p w:rsidR="005243F0" w:rsidRPr="00F60F76" w:rsidRDefault="005243F0" w:rsidP="005243F0">
            <w:pPr>
              <w:rPr>
                <w:color w:val="FF0000"/>
              </w:rPr>
            </w:pPr>
          </w:p>
        </w:tc>
        <w:tc>
          <w:tcPr>
            <w:tcW w:w="0" w:type="auto"/>
            <w:vAlign w:val="center"/>
            <w:hideMark/>
          </w:tcPr>
          <w:p w:rsidR="005243F0" w:rsidRPr="00F60F76" w:rsidRDefault="005243F0" w:rsidP="005243F0">
            <w:pPr>
              <w:rPr>
                <w:color w:val="FF0000"/>
              </w:rPr>
            </w:pPr>
          </w:p>
        </w:tc>
      </w:tr>
      <w:tr w:rsidR="005243F0" w:rsidRPr="00F60F76" w:rsidTr="005243F0">
        <w:trPr>
          <w:tblCellSpacing w:w="15" w:type="dxa"/>
        </w:trPr>
        <w:tc>
          <w:tcPr>
            <w:tcW w:w="0" w:type="auto"/>
            <w:vAlign w:val="center"/>
            <w:hideMark/>
          </w:tcPr>
          <w:p w:rsidR="005243F0" w:rsidRPr="00F60F76" w:rsidRDefault="005243F0" w:rsidP="005243F0">
            <w:pPr>
              <w:rPr>
                <w:color w:val="FF0000"/>
              </w:rPr>
            </w:pPr>
            <w:r w:rsidRPr="00F60F76">
              <w:rPr>
                <w:b/>
                <w:bCs/>
                <w:color w:val="FF0000"/>
              </w:rPr>
              <w:t>IAC0203</w:t>
            </w:r>
          </w:p>
        </w:tc>
        <w:tc>
          <w:tcPr>
            <w:tcW w:w="0" w:type="auto"/>
            <w:vAlign w:val="center"/>
            <w:hideMark/>
          </w:tcPr>
          <w:p w:rsidR="005243F0" w:rsidRPr="00F60F76" w:rsidRDefault="005243F0" w:rsidP="005243F0">
            <w:pPr>
              <w:rPr>
                <w:color w:val="FF0000"/>
              </w:rPr>
            </w:pPr>
            <w:r w:rsidRPr="00F60F76">
              <w:rPr>
                <w:color w:val="FF0000"/>
              </w:rPr>
              <w:t>Appropriate rectification method used for each fault; rectified item is usable</w:t>
            </w:r>
          </w:p>
        </w:tc>
        <w:tc>
          <w:tcPr>
            <w:tcW w:w="0" w:type="auto"/>
            <w:vAlign w:val="center"/>
            <w:hideMark/>
          </w:tcPr>
          <w:p w:rsidR="005243F0" w:rsidRPr="00F60F76" w:rsidRDefault="005243F0" w:rsidP="005243F0">
            <w:pPr>
              <w:rPr>
                <w:color w:val="FF0000"/>
              </w:rPr>
            </w:pPr>
          </w:p>
        </w:tc>
        <w:tc>
          <w:tcPr>
            <w:tcW w:w="0" w:type="auto"/>
            <w:vAlign w:val="center"/>
            <w:hideMark/>
          </w:tcPr>
          <w:p w:rsidR="005243F0" w:rsidRPr="00F60F76" w:rsidRDefault="005243F0" w:rsidP="005243F0">
            <w:pPr>
              <w:rPr>
                <w:color w:val="FF0000"/>
              </w:rPr>
            </w:pPr>
          </w:p>
        </w:tc>
      </w:tr>
    </w:tbl>
    <w:p w:rsidR="005243F0" w:rsidRPr="00F60F76" w:rsidRDefault="007F019D" w:rsidP="005243F0">
      <w:pPr>
        <w:rPr>
          <w:color w:val="FF0000"/>
        </w:rPr>
      </w:pPr>
      <w:r>
        <w:rPr>
          <w:color w:val="FF0000"/>
        </w:rPr>
        <w:pict>
          <v:rect id="_x0000_i1131" style="width:0;height:1.5pt" o:hralign="center" o:hrstd="t" o:hr="t" fillcolor="#a0a0a0" stroked="f"/>
        </w:pict>
      </w:r>
    </w:p>
    <w:p w:rsidR="005243F0" w:rsidRPr="00F60F76" w:rsidRDefault="005243F0" w:rsidP="005243F0">
      <w:pPr>
        <w:rPr>
          <w:b/>
          <w:bCs/>
          <w:color w:val="FF0000"/>
        </w:rPr>
      </w:pPr>
      <w:r w:rsidRPr="00F60F76">
        <w:rPr>
          <w:rFonts w:ascii="Segoe UI Symbol" w:hAnsi="Segoe UI Symbol" w:cs="Segoe UI Symbol"/>
          <w:b/>
          <w:bCs/>
          <w:color w:val="FF0000"/>
        </w:rPr>
        <w:t>📊</w:t>
      </w:r>
      <w:r w:rsidRPr="00F60F76">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2876"/>
        <w:gridCol w:w="4160"/>
      </w:tblGrid>
      <w:tr w:rsidR="005243F0" w:rsidRPr="00F60F76" w:rsidTr="005243F0">
        <w:trPr>
          <w:tblHeader/>
          <w:tblCellSpacing w:w="15" w:type="dxa"/>
        </w:trPr>
        <w:tc>
          <w:tcPr>
            <w:tcW w:w="1935" w:type="dxa"/>
            <w:vAlign w:val="center"/>
            <w:hideMark/>
          </w:tcPr>
          <w:p w:rsidR="005243F0" w:rsidRPr="00F60F76" w:rsidRDefault="005243F0" w:rsidP="005243F0">
            <w:pPr>
              <w:rPr>
                <w:b/>
                <w:bCs/>
                <w:color w:val="FF0000"/>
              </w:rPr>
            </w:pPr>
            <w:r w:rsidRPr="00F60F76">
              <w:rPr>
                <w:b/>
                <w:bCs/>
                <w:color w:val="FF0000"/>
              </w:rPr>
              <w:t>Level</w:t>
            </w:r>
          </w:p>
        </w:tc>
        <w:tc>
          <w:tcPr>
            <w:tcW w:w="2846" w:type="dxa"/>
            <w:vAlign w:val="center"/>
            <w:hideMark/>
          </w:tcPr>
          <w:p w:rsidR="005243F0" w:rsidRPr="00F60F76" w:rsidRDefault="005243F0" w:rsidP="005243F0">
            <w:pPr>
              <w:rPr>
                <w:b/>
                <w:bCs/>
                <w:color w:val="FF0000"/>
              </w:rPr>
            </w:pPr>
            <w:r w:rsidRPr="00F60F76">
              <w:rPr>
                <w:b/>
                <w:bCs/>
                <w:color w:val="FF0000"/>
              </w:rPr>
              <w:t>Description</w:t>
            </w:r>
          </w:p>
        </w:tc>
        <w:tc>
          <w:tcPr>
            <w:tcW w:w="0" w:type="auto"/>
            <w:vAlign w:val="center"/>
            <w:hideMark/>
          </w:tcPr>
          <w:p w:rsidR="005243F0" w:rsidRPr="00F60F76" w:rsidRDefault="005243F0" w:rsidP="005243F0">
            <w:pPr>
              <w:rPr>
                <w:b/>
                <w:bCs/>
                <w:color w:val="FF0000"/>
              </w:rPr>
            </w:pPr>
            <w:r w:rsidRPr="00F60F76">
              <w:rPr>
                <w:b/>
                <w:bCs/>
                <w:color w:val="FF0000"/>
              </w:rPr>
              <w:t>Indicators</w:t>
            </w:r>
          </w:p>
        </w:tc>
      </w:tr>
      <w:tr w:rsidR="005243F0" w:rsidRPr="00F60F76" w:rsidTr="005243F0">
        <w:trPr>
          <w:tblCellSpacing w:w="15" w:type="dxa"/>
        </w:trPr>
        <w:tc>
          <w:tcPr>
            <w:tcW w:w="1935" w:type="dxa"/>
            <w:vAlign w:val="center"/>
            <w:hideMark/>
          </w:tcPr>
          <w:p w:rsidR="005243F0" w:rsidRPr="00F60F76" w:rsidRDefault="005243F0" w:rsidP="005243F0">
            <w:pPr>
              <w:rPr>
                <w:color w:val="FF0000"/>
              </w:rPr>
            </w:pPr>
            <w:r w:rsidRPr="00F60F76">
              <w:rPr>
                <w:b/>
                <w:bCs/>
                <w:color w:val="FF0000"/>
              </w:rPr>
              <w:t>5 – Outstanding</w:t>
            </w:r>
          </w:p>
        </w:tc>
        <w:tc>
          <w:tcPr>
            <w:tcW w:w="2846" w:type="dxa"/>
            <w:vAlign w:val="center"/>
            <w:hideMark/>
          </w:tcPr>
          <w:p w:rsidR="005243F0" w:rsidRPr="00F60F76" w:rsidRDefault="005243F0" w:rsidP="005243F0">
            <w:pPr>
              <w:rPr>
                <w:color w:val="FF0000"/>
              </w:rPr>
            </w:pPr>
            <w:r w:rsidRPr="00F60F76">
              <w:rPr>
                <w:color w:val="FF0000"/>
              </w:rPr>
              <w:t>Learner demonstrates mastery in all steps with precision, safety, and initiative</w:t>
            </w:r>
          </w:p>
        </w:tc>
        <w:tc>
          <w:tcPr>
            <w:tcW w:w="0" w:type="auto"/>
            <w:vAlign w:val="center"/>
            <w:hideMark/>
          </w:tcPr>
          <w:p w:rsidR="005243F0" w:rsidRPr="00F60F76" w:rsidRDefault="005243F0" w:rsidP="005243F0">
            <w:pPr>
              <w:rPr>
                <w:color w:val="FF0000"/>
              </w:rPr>
            </w:pPr>
            <w:r w:rsidRPr="00F60F76">
              <w:rPr>
                <w:color w:val="FF0000"/>
              </w:rPr>
              <w:t>Identifies and explains defects clearly; selects optimal rectification method; no handling errors; storage is organised and secure</w:t>
            </w:r>
          </w:p>
        </w:tc>
      </w:tr>
      <w:tr w:rsidR="005243F0" w:rsidRPr="00F60F76" w:rsidTr="005243F0">
        <w:trPr>
          <w:tblCellSpacing w:w="15" w:type="dxa"/>
        </w:trPr>
        <w:tc>
          <w:tcPr>
            <w:tcW w:w="1935" w:type="dxa"/>
            <w:vAlign w:val="center"/>
            <w:hideMark/>
          </w:tcPr>
          <w:p w:rsidR="005243F0" w:rsidRPr="00F60F76" w:rsidRDefault="005243F0" w:rsidP="005243F0">
            <w:pPr>
              <w:rPr>
                <w:color w:val="FF0000"/>
              </w:rPr>
            </w:pPr>
            <w:r w:rsidRPr="00F60F76">
              <w:rPr>
                <w:b/>
                <w:bCs/>
                <w:color w:val="FF0000"/>
              </w:rPr>
              <w:t>4 – Competent</w:t>
            </w:r>
          </w:p>
        </w:tc>
        <w:tc>
          <w:tcPr>
            <w:tcW w:w="2846" w:type="dxa"/>
            <w:vAlign w:val="center"/>
            <w:hideMark/>
          </w:tcPr>
          <w:p w:rsidR="005243F0" w:rsidRPr="00F60F76" w:rsidRDefault="005243F0" w:rsidP="005243F0">
            <w:pPr>
              <w:rPr>
                <w:color w:val="FF0000"/>
              </w:rPr>
            </w:pPr>
            <w:r w:rsidRPr="00F60F76">
              <w:rPr>
                <w:color w:val="FF0000"/>
              </w:rPr>
              <w:t>Performs all tasks well with minimal prompting; minor refinements may be required</w:t>
            </w:r>
          </w:p>
        </w:tc>
        <w:tc>
          <w:tcPr>
            <w:tcW w:w="0" w:type="auto"/>
            <w:vAlign w:val="center"/>
            <w:hideMark/>
          </w:tcPr>
          <w:p w:rsidR="005243F0" w:rsidRPr="00F60F76" w:rsidRDefault="005243F0" w:rsidP="005243F0">
            <w:pPr>
              <w:rPr>
                <w:color w:val="FF0000"/>
              </w:rPr>
            </w:pPr>
            <w:r w:rsidRPr="00F60F76">
              <w:rPr>
                <w:color w:val="FF0000"/>
              </w:rPr>
              <w:t>Good judgement in defect handling and rectification; follows safe handling protocol; stack is safe and functional</w:t>
            </w:r>
          </w:p>
        </w:tc>
      </w:tr>
      <w:tr w:rsidR="005243F0" w:rsidRPr="00F60F76" w:rsidTr="005243F0">
        <w:trPr>
          <w:tblCellSpacing w:w="15" w:type="dxa"/>
        </w:trPr>
        <w:tc>
          <w:tcPr>
            <w:tcW w:w="1935" w:type="dxa"/>
            <w:vAlign w:val="center"/>
            <w:hideMark/>
          </w:tcPr>
          <w:p w:rsidR="005243F0" w:rsidRPr="00F60F76" w:rsidRDefault="005243F0" w:rsidP="005243F0">
            <w:pPr>
              <w:rPr>
                <w:color w:val="FF0000"/>
              </w:rPr>
            </w:pPr>
            <w:r w:rsidRPr="00F60F76">
              <w:rPr>
                <w:b/>
                <w:bCs/>
                <w:color w:val="FF0000"/>
              </w:rPr>
              <w:lastRenderedPageBreak/>
              <w:t>3 – Minimally Competent</w:t>
            </w:r>
          </w:p>
        </w:tc>
        <w:tc>
          <w:tcPr>
            <w:tcW w:w="2846" w:type="dxa"/>
            <w:vAlign w:val="center"/>
            <w:hideMark/>
          </w:tcPr>
          <w:p w:rsidR="005243F0" w:rsidRPr="00F60F76" w:rsidRDefault="005243F0" w:rsidP="005243F0">
            <w:pPr>
              <w:rPr>
                <w:color w:val="FF0000"/>
              </w:rPr>
            </w:pPr>
            <w:r w:rsidRPr="00F60F76">
              <w:rPr>
                <w:color w:val="FF0000"/>
              </w:rPr>
              <w:t>Completes most steps but needs guidance or misses minor elements</w:t>
            </w:r>
          </w:p>
        </w:tc>
        <w:tc>
          <w:tcPr>
            <w:tcW w:w="0" w:type="auto"/>
            <w:vAlign w:val="center"/>
            <w:hideMark/>
          </w:tcPr>
          <w:p w:rsidR="005243F0" w:rsidRPr="00F60F76" w:rsidRDefault="005243F0" w:rsidP="005243F0">
            <w:pPr>
              <w:rPr>
                <w:color w:val="FF0000"/>
              </w:rPr>
            </w:pPr>
            <w:r w:rsidRPr="00F60F76">
              <w:rPr>
                <w:color w:val="FF0000"/>
              </w:rPr>
              <w:t>May overlook minor faults or use general handling methods; storage may need small adjustments</w:t>
            </w:r>
          </w:p>
        </w:tc>
      </w:tr>
      <w:tr w:rsidR="005243F0" w:rsidRPr="00F60F76" w:rsidTr="005243F0">
        <w:trPr>
          <w:tblCellSpacing w:w="15" w:type="dxa"/>
        </w:trPr>
        <w:tc>
          <w:tcPr>
            <w:tcW w:w="1935" w:type="dxa"/>
            <w:vAlign w:val="center"/>
            <w:hideMark/>
          </w:tcPr>
          <w:p w:rsidR="005243F0" w:rsidRPr="00F60F76" w:rsidRDefault="005243F0" w:rsidP="005243F0">
            <w:pPr>
              <w:rPr>
                <w:color w:val="FF0000"/>
              </w:rPr>
            </w:pPr>
            <w:r w:rsidRPr="00F60F76">
              <w:rPr>
                <w:b/>
                <w:bCs/>
                <w:color w:val="FF0000"/>
              </w:rPr>
              <w:t>2 – Not Yet Competent</w:t>
            </w:r>
          </w:p>
        </w:tc>
        <w:tc>
          <w:tcPr>
            <w:tcW w:w="2846" w:type="dxa"/>
            <w:vAlign w:val="center"/>
            <w:hideMark/>
          </w:tcPr>
          <w:p w:rsidR="005243F0" w:rsidRPr="00F60F76" w:rsidRDefault="005243F0" w:rsidP="005243F0">
            <w:pPr>
              <w:rPr>
                <w:color w:val="FF0000"/>
              </w:rPr>
            </w:pPr>
            <w:r w:rsidRPr="00F60F76">
              <w:rPr>
                <w:color w:val="FF0000"/>
              </w:rPr>
              <w:t>Major handling or storage errors observed; poor defect recognition</w:t>
            </w:r>
          </w:p>
        </w:tc>
        <w:tc>
          <w:tcPr>
            <w:tcW w:w="0" w:type="auto"/>
            <w:vAlign w:val="center"/>
            <w:hideMark/>
          </w:tcPr>
          <w:p w:rsidR="005243F0" w:rsidRPr="00F60F76" w:rsidRDefault="005243F0" w:rsidP="005243F0">
            <w:pPr>
              <w:rPr>
                <w:color w:val="FF0000"/>
              </w:rPr>
            </w:pPr>
            <w:r w:rsidRPr="00F60F76">
              <w:rPr>
                <w:color w:val="FF0000"/>
              </w:rPr>
              <w:t>Unsafe lifting, rejects rectifiable material, or misapplies repair</w:t>
            </w:r>
          </w:p>
        </w:tc>
      </w:tr>
      <w:tr w:rsidR="005243F0" w:rsidRPr="00F60F76" w:rsidTr="005243F0">
        <w:trPr>
          <w:tblCellSpacing w:w="15" w:type="dxa"/>
        </w:trPr>
        <w:tc>
          <w:tcPr>
            <w:tcW w:w="1935" w:type="dxa"/>
            <w:vAlign w:val="center"/>
            <w:hideMark/>
          </w:tcPr>
          <w:p w:rsidR="005243F0" w:rsidRPr="00F60F76" w:rsidRDefault="005243F0" w:rsidP="005243F0">
            <w:pPr>
              <w:rPr>
                <w:color w:val="FF0000"/>
              </w:rPr>
            </w:pPr>
            <w:r w:rsidRPr="00F60F76">
              <w:rPr>
                <w:b/>
                <w:bCs/>
                <w:color w:val="FF0000"/>
              </w:rPr>
              <w:t>1 – Unsafe / Unprepared</w:t>
            </w:r>
          </w:p>
        </w:tc>
        <w:tc>
          <w:tcPr>
            <w:tcW w:w="2846" w:type="dxa"/>
            <w:vAlign w:val="center"/>
            <w:hideMark/>
          </w:tcPr>
          <w:p w:rsidR="005243F0" w:rsidRPr="00F60F76" w:rsidRDefault="005243F0" w:rsidP="005243F0">
            <w:pPr>
              <w:rPr>
                <w:color w:val="FF0000"/>
              </w:rPr>
            </w:pPr>
            <w:r w:rsidRPr="00F60F76">
              <w:rPr>
                <w:color w:val="FF0000"/>
              </w:rPr>
              <w:t>Endangers self or materials; fails to complete the task</w:t>
            </w:r>
          </w:p>
        </w:tc>
        <w:tc>
          <w:tcPr>
            <w:tcW w:w="0" w:type="auto"/>
            <w:vAlign w:val="center"/>
            <w:hideMark/>
          </w:tcPr>
          <w:p w:rsidR="005243F0" w:rsidRPr="00F60F76" w:rsidRDefault="005243F0" w:rsidP="005243F0">
            <w:pPr>
              <w:rPr>
                <w:color w:val="FF0000"/>
              </w:rPr>
            </w:pPr>
            <w:r w:rsidRPr="00F60F76">
              <w:rPr>
                <w:color w:val="FF0000"/>
              </w:rPr>
              <w:t>Drops material, ignores safety, damages boards, or skips key steps</w:t>
            </w:r>
          </w:p>
        </w:tc>
      </w:tr>
    </w:tbl>
    <w:p w:rsidR="005243F0" w:rsidRPr="00F60F76" w:rsidRDefault="007F019D" w:rsidP="005243F0">
      <w:r>
        <w:pict>
          <v:rect id="_x0000_i1132" style="width:0;height:1.5pt" o:hralign="center" o:hrstd="t" o:hr="t" fillcolor="#a0a0a0" stroked="f"/>
        </w:pict>
      </w:r>
    </w:p>
    <w:p w:rsidR="005243F0" w:rsidRPr="00F60F76" w:rsidRDefault="005243F0">
      <w:r w:rsidRPr="00F60F76">
        <w:br w:type="page"/>
      </w:r>
    </w:p>
    <w:p w:rsidR="005243F0" w:rsidRPr="00F60F76" w:rsidRDefault="005243F0" w:rsidP="00B522D8">
      <w:pPr>
        <w:pStyle w:val="Heading3"/>
        <w:rPr>
          <w:rFonts w:ascii="Century Gothic" w:hAnsi="Century Gothic"/>
          <w:b/>
          <w:bCs/>
        </w:rPr>
      </w:pPr>
      <w:bookmarkStart w:id="20" w:name="_Toc197192054"/>
      <w:r w:rsidRPr="00F60F76">
        <w:rPr>
          <w:rFonts w:ascii="Century Gothic" w:hAnsi="Century Gothic"/>
          <w:b/>
          <w:bCs/>
        </w:rPr>
        <w:lastRenderedPageBreak/>
        <w:t>Facilitator Assessment Briefing – PM-04-PS02</w:t>
      </w:r>
      <w:bookmarkEnd w:id="20"/>
    </w:p>
    <w:p w:rsidR="00B522D8" w:rsidRPr="00F60F76" w:rsidRDefault="00B522D8" w:rsidP="005243F0">
      <w:pPr>
        <w:rPr>
          <w:b/>
          <w:bCs/>
        </w:rPr>
      </w:pPr>
    </w:p>
    <w:p w:rsidR="005243F0" w:rsidRPr="00F60F76" w:rsidRDefault="005243F0" w:rsidP="005243F0">
      <w:pPr>
        <w:rPr>
          <w:b/>
          <w:bCs/>
        </w:rPr>
      </w:pPr>
      <w:r w:rsidRPr="00F60F76">
        <w:rPr>
          <w:b/>
          <w:bCs/>
        </w:rPr>
        <w:t>Module: PM-04 – Operate Advanced Woodwork Machines</w:t>
      </w:r>
    </w:p>
    <w:p w:rsidR="005243F0" w:rsidRPr="00F60F76" w:rsidRDefault="005243F0" w:rsidP="005243F0">
      <w:pPr>
        <w:rPr>
          <w:b/>
          <w:bCs/>
        </w:rPr>
      </w:pPr>
      <w:r w:rsidRPr="00F60F76">
        <w:rPr>
          <w:b/>
          <w:bCs/>
        </w:rPr>
        <w:t>Practical Skill: PS02 – Delicately Handle, Inspect and Store Raw Material (Solid Wood and Boards) for Quality</w:t>
      </w:r>
    </w:p>
    <w:p w:rsidR="005243F0" w:rsidRPr="00F60F76" w:rsidRDefault="005243F0" w:rsidP="005243F0">
      <w:pPr>
        <w:rPr>
          <w:b/>
          <w:bCs/>
        </w:rPr>
      </w:pPr>
      <w:r w:rsidRPr="00F60F76">
        <w:rPr>
          <w:b/>
          <w:bCs/>
        </w:rPr>
        <w:t>Assessment Type: Integrated Practical Assessment</w:t>
      </w:r>
    </w:p>
    <w:p w:rsidR="005243F0" w:rsidRPr="00F60F76" w:rsidRDefault="005243F0" w:rsidP="005243F0">
      <w:pPr>
        <w:rPr>
          <w:b/>
          <w:bCs/>
        </w:rPr>
      </w:pPr>
      <w:r w:rsidRPr="00F60F76">
        <w:rPr>
          <w:b/>
          <w:bCs/>
        </w:rPr>
        <w:t>Internal Assessment Criteria:</w:t>
      </w:r>
    </w:p>
    <w:p w:rsidR="005243F0" w:rsidRPr="00F60F76" w:rsidRDefault="005243F0" w:rsidP="0085441A">
      <w:pPr>
        <w:numPr>
          <w:ilvl w:val="0"/>
          <w:numId w:val="89"/>
        </w:numPr>
      </w:pPr>
      <w:r w:rsidRPr="00F60F76">
        <w:rPr>
          <w:b/>
          <w:bCs/>
        </w:rPr>
        <w:t>IAC0201</w:t>
      </w:r>
      <w:r w:rsidRPr="00F60F76">
        <w:t>: Materials are stacked safely and securely for maintaining quality</w:t>
      </w:r>
    </w:p>
    <w:p w:rsidR="005243F0" w:rsidRPr="00F60F76" w:rsidRDefault="005243F0" w:rsidP="0085441A">
      <w:pPr>
        <w:numPr>
          <w:ilvl w:val="0"/>
          <w:numId w:val="89"/>
        </w:numPr>
      </w:pPr>
      <w:r w:rsidRPr="00F60F76">
        <w:rPr>
          <w:b/>
          <w:bCs/>
        </w:rPr>
        <w:t>IAC0202</w:t>
      </w:r>
      <w:r w:rsidRPr="00F60F76">
        <w:t>: Correct techniques of material handling ensuring safety and quality is applied</w:t>
      </w:r>
    </w:p>
    <w:p w:rsidR="005243F0" w:rsidRPr="00F60F76" w:rsidRDefault="005243F0" w:rsidP="0085441A">
      <w:pPr>
        <w:numPr>
          <w:ilvl w:val="0"/>
          <w:numId w:val="89"/>
        </w:numPr>
      </w:pPr>
      <w:r w:rsidRPr="00F60F76">
        <w:rPr>
          <w:b/>
          <w:bCs/>
        </w:rPr>
        <w:t>IAC0203</w:t>
      </w:r>
      <w:r w:rsidRPr="00F60F76">
        <w:t>: Techniques to rectify faults and defects on material are applied</w:t>
      </w:r>
    </w:p>
    <w:p w:rsidR="005243F0" w:rsidRPr="00F60F76" w:rsidRDefault="007F019D" w:rsidP="005243F0">
      <w:r>
        <w:pict>
          <v:rect id="_x0000_i1133" style="width:0;height:1.5pt" o:hralign="center" o:hrstd="t" o:hr="t" fillcolor="#a0a0a0" stroked="f"/>
        </w:pict>
      </w:r>
    </w:p>
    <w:p w:rsidR="005243F0" w:rsidRPr="00F60F76" w:rsidRDefault="005243F0" w:rsidP="005243F0">
      <w:pPr>
        <w:rPr>
          <w:b/>
          <w:bCs/>
        </w:rPr>
      </w:pPr>
      <w:r w:rsidRPr="00F60F76">
        <w:rPr>
          <w:b/>
          <w:bCs/>
        </w:rPr>
        <w:t>Assessment Context and Purpose</w:t>
      </w:r>
    </w:p>
    <w:p w:rsidR="005243F0" w:rsidRPr="00F60F76" w:rsidRDefault="005243F0" w:rsidP="005243F0">
      <w:r w:rsidRPr="00F60F76">
        <w:t>This practical assessment confirms that the learner is able to assess the condition of raw materials (solid timber and boards), identify various defects, apply basic rectification methods, and handle and store materials in ways that preserve their quality and ensure workshop safety. The activity integrates inspection, repair, manual handling, and material storage in a realistic, workshop-based context.</w:t>
      </w:r>
    </w:p>
    <w:p w:rsidR="005243F0" w:rsidRPr="00F60F76" w:rsidRDefault="005243F0" w:rsidP="005243F0">
      <w:r w:rsidRPr="00F60F76">
        <w:t>It ensures readiness for work in a machining or production environment where improper material handling can lead to serious waste, safety risks, and production delays.</w:t>
      </w:r>
    </w:p>
    <w:p w:rsidR="005243F0" w:rsidRPr="00F60F76" w:rsidRDefault="007F019D" w:rsidP="005243F0">
      <w:r>
        <w:pict>
          <v:rect id="_x0000_i1134" style="width:0;height:1.5pt" o:hralign="center" o:hrstd="t" o:hr="t" fillcolor="#a0a0a0" stroked="f"/>
        </w:pict>
      </w:r>
    </w:p>
    <w:p w:rsidR="005243F0" w:rsidRPr="00F60F76" w:rsidRDefault="005243F0" w:rsidP="005243F0">
      <w:pPr>
        <w:rPr>
          <w:b/>
          <w:bCs/>
        </w:rPr>
      </w:pPr>
      <w:r w:rsidRPr="00F60F76">
        <w:rPr>
          <w:b/>
          <w:bCs/>
        </w:rPr>
        <w:t>Facilitator Role and Guidelines</w:t>
      </w:r>
    </w:p>
    <w:p w:rsidR="005243F0" w:rsidRPr="00F60F76" w:rsidRDefault="005243F0" w:rsidP="0085441A">
      <w:pPr>
        <w:numPr>
          <w:ilvl w:val="0"/>
          <w:numId w:val="90"/>
        </w:numPr>
      </w:pPr>
      <w:r w:rsidRPr="00F60F76">
        <w:t>Prepare a realistic range of raw materials with different defect types, including usable and rejectable samples.</w:t>
      </w:r>
    </w:p>
    <w:p w:rsidR="005243F0" w:rsidRPr="00F60F76" w:rsidRDefault="005243F0" w:rsidP="0085441A">
      <w:pPr>
        <w:numPr>
          <w:ilvl w:val="0"/>
          <w:numId w:val="90"/>
        </w:numPr>
      </w:pPr>
      <w:r w:rsidRPr="00F60F76">
        <w:t>Provide filler, sanding tools, clamps, measuring tools, trolleys, and storage materials (bearers, spacers, racking).</w:t>
      </w:r>
    </w:p>
    <w:p w:rsidR="005243F0" w:rsidRPr="00F60F76" w:rsidRDefault="005243F0" w:rsidP="0085441A">
      <w:pPr>
        <w:numPr>
          <w:ilvl w:val="0"/>
          <w:numId w:val="90"/>
        </w:numPr>
      </w:pPr>
      <w:r w:rsidRPr="00F60F76">
        <w:t>Observe the learner's performance step by step, from inspection through rectification to storage.</w:t>
      </w:r>
    </w:p>
    <w:p w:rsidR="005243F0" w:rsidRPr="00F60F76" w:rsidRDefault="005243F0" w:rsidP="0085441A">
      <w:pPr>
        <w:numPr>
          <w:ilvl w:val="0"/>
          <w:numId w:val="90"/>
        </w:numPr>
      </w:pPr>
      <w:r w:rsidRPr="00F60F76">
        <w:t>Use the rubric and marking memo to assess technical skill, safety awareness, decision-making, and organisation.</w:t>
      </w:r>
    </w:p>
    <w:p w:rsidR="005243F0" w:rsidRPr="00F60F76" w:rsidRDefault="005243F0" w:rsidP="0085441A">
      <w:pPr>
        <w:numPr>
          <w:ilvl w:val="0"/>
          <w:numId w:val="90"/>
        </w:numPr>
      </w:pPr>
      <w:r w:rsidRPr="00F60F76">
        <w:t>Ask follow-up questions only where clarification of the learner’s thinking or technique is needed.</w:t>
      </w:r>
    </w:p>
    <w:p w:rsidR="005243F0" w:rsidRPr="00F60F76" w:rsidRDefault="005243F0" w:rsidP="0085441A">
      <w:pPr>
        <w:numPr>
          <w:ilvl w:val="0"/>
          <w:numId w:val="90"/>
        </w:numPr>
      </w:pPr>
      <w:r w:rsidRPr="00F60F76">
        <w:t>Ensure learners demonstrate correct posture, teamwork (if applicable), and PPE use throughout.</w:t>
      </w:r>
    </w:p>
    <w:p w:rsidR="005243F0" w:rsidRPr="00F60F76" w:rsidRDefault="007F019D" w:rsidP="005243F0">
      <w:r>
        <w:pict>
          <v:rect id="_x0000_i1135" style="width:0;height:1.5pt" o:hralign="center" o:hrstd="t" o:hr="t" fillcolor="#a0a0a0" stroked="f"/>
        </w:pict>
      </w:r>
    </w:p>
    <w:p w:rsidR="005243F0" w:rsidRPr="00F60F76" w:rsidRDefault="005243F0" w:rsidP="005243F0">
      <w:pPr>
        <w:rPr>
          <w:b/>
          <w:bCs/>
        </w:rPr>
      </w:pPr>
      <w:r w:rsidRPr="00F60F76">
        <w:rPr>
          <w:b/>
          <w:bCs/>
        </w:rPr>
        <w:lastRenderedPageBreak/>
        <w:t>Preparation Checklist (Facilitator)</w:t>
      </w:r>
    </w:p>
    <w:p w:rsidR="005243F0" w:rsidRPr="00F60F76" w:rsidRDefault="005243F0" w:rsidP="0085441A">
      <w:pPr>
        <w:numPr>
          <w:ilvl w:val="0"/>
          <w:numId w:val="91"/>
        </w:numPr>
      </w:pPr>
      <w:r w:rsidRPr="00F60F76">
        <w:rPr>
          <w:rFonts w:ascii="Segoe UI Symbol" w:hAnsi="Segoe UI Symbol" w:cs="Segoe UI Symbol"/>
        </w:rPr>
        <w:t>✅</w:t>
      </w:r>
      <w:r w:rsidRPr="00F60F76">
        <w:t xml:space="preserve"> A clean, open inspection space with adequate lighting</w:t>
      </w:r>
    </w:p>
    <w:p w:rsidR="005243F0" w:rsidRPr="00F60F76" w:rsidRDefault="005243F0" w:rsidP="0085441A">
      <w:pPr>
        <w:numPr>
          <w:ilvl w:val="0"/>
          <w:numId w:val="91"/>
        </w:numPr>
      </w:pPr>
      <w:r w:rsidRPr="00F60F76">
        <w:rPr>
          <w:rFonts w:ascii="Segoe UI Symbol" w:hAnsi="Segoe UI Symbol" w:cs="Segoe UI Symbol"/>
        </w:rPr>
        <w:t>✅</w:t>
      </w:r>
      <w:r w:rsidRPr="00F60F76">
        <w:t xml:space="preserve"> A batch of raw materials with varied defects (real or simulated)</w:t>
      </w:r>
    </w:p>
    <w:p w:rsidR="005243F0" w:rsidRPr="00F60F76" w:rsidRDefault="005243F0" w:rsidP="0085441A">
      <w:pPr>
        <w:numPr>
          <w:ilvl w:val="0"/>
          <w:numId w:val="91"/>
        </w:numPr>
      </w:pPr>
      <w:r w:rsidRPr="00F60F76">
        <w:rPr>
          <w:rFonts w:ascii="Segoe UI Symbol" w:hAnsi="Segoe UI Symbol" w:cs="Segoe UI Symbol"/>
        </w:rPr>
        <w:t>✅</w:t>
      </w:r>
      <w:r w:rsidRPr="00F60F76">
        <w:t xml:space="preserve"> Clamps, filler, sanding tools, moisture meters, and measuring tapes</w:t>
      </w:r>
    </w:p>
    <w:p w:rsidR="005243F0" w:rsidRPr="00F60F76" w:rsidRDefault="005243F0" w:rsidP="0085441A">
      <w:pPr>
        <w:numPr>
          <w:ilvl w:val="0"/>
          <w:numId w:val="91"/>
        </w:numPr>
      </w:pPr>
      <w:r w:rsidRPr="00F60F76">
        <w:rPr>
          <w:rFonts w:ascii="Segoe UI Symbol" w:hAnsi="Segoe UI Symbol" w:cs="Segoe UI Symbol"/>
        </w:rPr>
        <w:t>✅</w:t>
      </w:r>
      <w:r w:rsidRPr="00F60F76">
        <w:t xml:space="preserve"> Lifting trolleys or carts and storage racks/bearers</w:t>
      </w:r>
    </w:p>
    <w:p w:rsidR="005243F0" w:rsidRPr="00F60F76" w:rsidRDefault="005243F0" w:rsidP="0085441A">
      <w:pPr>
        <w:numPr>
          <w:ilvl w:val="0"/>
          <w:numId w:val="91"/>
        </w:numPr>
      </w:pPr>
      <w:r w:rsidRPr="00F60F76">
        <w:rPr>
          <w:rFonts w:ascii="Segoe UI Symbol" w:hAnsi="Segoe UI Symbol" w:cs="Segoe UI Symbol"/>
        </w:rPr>
        <w:t>✅</w:t>
      </w:r>
      <w:r w:rsidRPr="00F60F76">
        <w:t xml:space="preserve"> PPE for the learner (gloves, boots, apron)</w:t>
      </w:r>
    </w:p>
    <w:p w:rsidR="005243F0" w:rsidRPr="00F60F76" w:rsidRDefault="005243F0" w:rsidP="0085441A">
      <w:pPr>
        <w:numPr>
          <w:ilvl w:val="0"/>
          <w:numId w:val="91"/>
        </w:numPr>
      </w:pPr>
      <w:r w:rsidRPr="00F60F76">
        <w:rPr>
          <w:rFonts w:ascii="Segoe UI Symbol" w:hAnsi="Segoe UI Symbol" w:cs="Segoe UI Symbol"/>
        </w:rPr>
        <w:t>✅</w:t>
      </w:r>
      <w:r w:rsidRPr="00F60F76">
        <w:t xml:space="preserve"> Assessment checklist, marking memo, and rubric printed for observation</w:t>
      </w:r>
    </w:p>
    <w:p w:rsidR="005243F0" w:rsidRPr="00F60F76" w:rsidRDefault="007F019D" w:rsidP="005243F0">
      <w:r>
        <w:pict>
          <v:rect id="_x0000_i1136" style="width:0;height:1.5pt" o:hralign="center" o:hrstd="t" o:hr="t" fillcolor="#a0a0a0" stroked="f"/>
        </w:pict>
      </w:r>
    </w:p>
    <w:p w:rsidR="00B522D8" w:rsidRPr="00F60F76" w:rsidRDefault="00B522D8">
      <w:r w:rsidRPr="00F60F76">
        <w:br w:type="page"/>
      </w:r>
    </w:p>
    <w:p w:rsidR="00B522D8" w:rsidRPr="00F60F76" w:rsidRDefault="00B522D8" w:rsidP="000B568A">
      <w:pPr>
        <w:pStyle w:val="Heading2"/>
        <w:rPr>
          <w:rFonts w:ascii="Century Gothic" w:hAnsi="Century Gothic"/>
          <w:b/>
          <w:bCs/>
        </w:rPr>
      </w:pPr>
      <w:bookmarkStart w:id="21" w:name="_Toc197192055"/>
      <w:r w:rsidRPr="00F60F76">
        <w:rPr>
          <w:rFonts w:ascii="Century Gothic" w:hAnsi="Century Gothic"/>
          <w:b/>
          <w:bCs/>
        </w:rPr>
        <w:lastRenderedPageBreak/>
        <w:t>PM-04-PS03: Design, Manufacture, Repair and Modify Jigs and Templates</w:t>
      </w:r>
      <w:bookmarkEnd w:id="21"/>
    </w:p>
    <w:p w:rsidR="000B568A" w:rsidRPr="00F60F76" w:rsidRDefault="000B568A" w:rsidP="00B522D8">
      <w:pPr>
        <w:rPr>
          <w:b/>
          <w:bCs/>
        </w:rPr>
      </w:pPr>
    </w:p>
    <w:p w:rsidR="00B522D8" w:rsidRPr="00F60F76" w:rsidRDefault="00B522D8" w:rsidP="00B522D8">
      <w:r w:rsidRPr="00F60F76">
        <w:rPr>
          <w:b/>
          <w:bCs/>
        </w:rPr>
        <w:t>NQF Level 4 | Part of Practical Module PM-04</w:t>
      </w:r>
    </w:p>
    <w:p w:rsidR="00B522D8" w:rsidRPr="00F60F76" w:rsidRDefault="00B522D8" w:rsidP="00B522D8">
      <w:pPr>
        <w:rPr>
          <w:b/>
          <w:bCs/>
        </w:rPr>
      </w:pPr>
      <w:r w:rsidRPr="00F60F76">
        <w:rPr>
          <w:b/>
          <w:bCs/>
        </w:rPr>
        <w:t>Introduction</w:t>
      </w:r>
    </w:p>
    <w:p w:rsidR="00B522D8" w:rsidRPr="00F60F76" w:rsidRDefault="00B522D8" w:rsidP="00B522D8">
      <w:r w:rsidRPr="00F60F76">
        <w:t>This practical skill module provides learners with the competence to design, manufacture, maintain, and adjust jigs and templates that are used to support consistent and accurate furniture component production. These tools are essential in improving efficiency, precision, and repeatability in machining operations.</w:t>
      </w:r>
    </w:p>
    <w:p w:rsidR="00B522D8" w:rsidRPr="00F60F76" w:rsidRDefault="00B522D8" w:rsidP="00B522D8">
      <w:r w:rsidRPr="00F60F76">
        <w:t>Learners will interpret technical specifications, drawings, and samples to determine the specific jig or template required for a given operation. They will learn to select appropriate materials such as MDF board, Perspex, hardboard, or plywood based on the function and durability requirements of the jig or template. Emphasis is placed on accurate fabrication, ensuring safe attachment, the use of correct calibrators and sizing, and meeting the required specifications for consistent production output.</w:t>
      </w:r>
    </w:p>
    <w:p w:rsidR="00B522D8" w:rsidRPr="00F60F76" w:rsidRDefault="00B522D8" w:rsidP="00B522D8">
      <w:r w:rsidRPr="00F60F76">
        <w:t>Furthermore, learners will develop the skills to inspect, repair, and modify jigs and templates as required to accommodate different production needs or correct defects. This includes understanding the appropriate accessories (e.g. toggle clamps, bearings), labelling, and correct storage for future use.</w:t>
      </w:r>
    </w:p>
    <w:p w:rsidR="00B522D8" w:rsidRPr="00F60F76" w:rsidRDefault="007F019D" w:rsidP="00B522D8">
      <w:r>
        <w:pict>
          <v:rect id="_x0000_i1137" style="width:0;height:1.5pt" o:hralign="center" o:hrstd="t" o:hr="t" fillcolor="#a0a0a0" stroked="f"/>
        </w:pict>
      </w:r>
    </w:p>
    <w:p w:rsidR="00B522D8" w:rsidRPr="00F60F76" w:rsidRDefault="00B522D8" w:rsidP="00B522D8">
      <w:pPr>
        <w:rPr>
          <w:b/>
          <w:bCs/>
        </w:rPr>
      </w:pPr>
      <w:r w:rsidRPr="00F60F76">
        <w:rPr>
          <w:b/>
          <w:bCs/>
        </w:rPr>
        <w:t>Learning Outcomes</w:t>
      </w:r>
    </w:p>
    <w:p w:rsidR="00B522D8" w:rsidRPr="00F60F76" w:rsidRDefault="00B522D8" w:rsidP="00B522D8">
      <w:r w:rsidRPr="00F60F76">
        <w:t>By the end of this module, the learner will be able to:</w:t>
      </w:r>
    </w:p>
    <w:p w:rsidR="00B522D8" w:rsidRPr="00F60F76" w:rsidRDefault="00B522D8" w:rsidP="0085441A">
      <w:pPr>
        <w:numPr>
          <w:ilvl w:val="0"/>
          <w:numId w:val="92"/>
        </w:numPr>
      </w:pPr>
      <w:r w:rsidRPr="00F60F76">
        <w:t>Accurately interpret specifications and identify jig and template requirements.</w:t>
      </w:r>
    </w:p>
    <w:p w:rsidR="00B522D8" w:rsidRPr="00F60F76" w:rsidRDefault="00B522D8" w:rsidP="0085441A">
      <w:pPr>
        <w:numPr>
          <w:ilvl w:val="0"/>
          <w:numId w:val="92"/>
        </w:numPr>
      </w:pPr>
      <w:r w:rsidRPr="00F60F76">
        <w:t>Select appropriate materials and tools for manufacturing jigs and templates.</w:t>
      </w:r>
    </w:p>
    <w:p w:rsidR="00B522D8" w:rsidRPr="00F60F76" w:rsidRDefault="00B522D8" w:rsidP="0085441A">
      <w:pPr>
        <w:numPr>
          <w:ilvl w:val="0"/>
          <w:numId w:val="92"/>
        </w:numPr>
      </w:pPr>
      <w:r w:rsidRPr="00F60F76">
        <w:t>Construct and modify jigs and templates to meet product specifications and ensure safety.</w:t>
      </w:r>
    </w:p>
    <w:p w:rsidR="00B522D8" w:rsidRPr="00F60F76" w:rsidRDefault="00B522D8" w:rsidP="0085441A">
      <w:pPr>
        <w:numPr>
          <w:ilvl w:val="0"/>
          <w:numId w:val="92"/>
        </w:numPr>
      </w:pPr>
      <w:r w:rsidRPr="00F60F76">
        <w:t>Inspect, label, and store jigs and templates systematically for reuse.</w:t>
      </w:r>
    </w:p>
    <w:p w:rsidR="00B522D8" w:rsidRPr="00F60F76" w:rsidRDefault="00B522D8" w:rsidP="0085441A">
      <w:pPr>
        <w:numPr>
          <w:ilvl w:val="0"/>
          <w:numId w:val="92"/>
        </w:numPr>
      </w:pPr>
      <w:r w:rsidRPr="00F60F76">
        <w:t>Maintain quality standards through routine repairs and checks.</w:t>
      </w:r>
    </w:p>
    <w:p w:rsidR="00B522D8" w:rsidRPr="00F60F76" w:rsidRDefault="007F019D" w:rsidP="00B522D8">
      <w:r>
        <w:pict>
          <v:rect id="_x0000_i1138" style="width:0;height:1.5pt" o:hralign="center" o:hrstd="t" o:hr="t" fillcolor="#a0a0a0" stroked="f"/>
        </w:pict>
      </w:r>
    </w:p>
    <w:p w:rsidR="00B522D8" w:rsidRPr="00F60F76" w:rsidRDefault="00B522D8" w:rsidP="00B522D8">
      <w:pPr>
        <w:rPr>
          <w:b/>
          <w:bCs/>
        </w:rPr>
      </w:pPr>
      <w:r w:rsidRPr="00F60F76">
        <w:rPr>
          <w:b/>
          <w:bCs/>
        </w:rPr>
        <w:t>NQF Level 4 Descriptor Application</w:t>
      </w:r>
    </w:p>
    <w:p w:rsidR="00B522D8" w:rsidRPr="00F60F76" w:rsidRDefault="00B522D8" w:rsidP="00B522D8">
      <w:r w:rsidRPr="00F60F76">
        <w:t>Aligned with the Level 4 descriptor, the learner will:</w:t>
      </w:r>
    </w:p>
    <w:p w:rsidR="00B522D8" w:rsidRPr="00F60F76" w:rsidRDefault="00B522D8" w:rsidP="0085441A">
      <w:pPr>
        <w:numPr>
          <w:ilvl w:val="0"/>
          <w:numId w:val="93"/>
        </w:numPr>
      </w:pPr>
      <w:r w:rsidRPr="00F60F76">
        <w:t>Apply technical knowledge to interpret and translate drawings, samples, or products into jig and template requirements.</w:t>
      </w:r>
    </w:p>
    <w:p w:rsidR="00B522D8" w:rsidRPr="00F60F76" w:rsidRDefault="00B522D8" w:rsidP="0085441A">
      <w:pPr>
        <w:numPr>
          <w:ilvl w:val="0"/>
          <w:numId w:val="93"/>
        </w:numPr>
      </w:pPr>
      <w:r w:rsidRPr="00F60F76">
        <w:t>Use known procedures and judgement to select appropriate materials and construct accurate tools for repetitive manufacturing.</w:t>
      </w:r>
    </w:p>
    <w:p w:rsidR="00B522D8" w:rsidRPr="00F60F76" w:rsidRDefault="00B522D8" w:rsidP="0085441A">
      <w:pPr>
        <w:numPr>
          <w:ilvl w:val="0"/>
          <w:numId w:val="93"/>
        </w:numPr>
      </w:pPr>
      <w:r w:rsidRPr="00F60F76">
        <w:lastRenderedPageBreak/>
        <w:t>Solve routine production challenges by modifying or repairing jigs and templates using standard techniques and tools.</w:t>
      </w:r>
    </w:p>
    <w:p w:rsidR="00B522D8" w:rsidRPr="00F60F76" w:rsidRDefault="00B522D8" w:rsidP="0085441A">
      <w:pPr>
        <w:numPr>
          <w:ilvl w:val="0"/>
          <w:numId w:val="93"/>
        </w:numPr>
      </w:pPr>
      <w:r w:rsidRPr="00F60F76">
        <w:t>Organise and communicate the results of work, including proper documentation, labelling, and storage practices.</w:t>
      </w:r>
    </w:p>
    <w:p w:rsidR="00B522D8" w:rsidRPr="00F60F76" w:rsidRDefault="00B522D8" w:rsidP="0085441A">
      <w:pPr>
        <w:numPr>
          <w:ilvl w:val="0"/>
          <w:numId w:val="93"/>
        </w:numPr>
      </w:pPr>
      <w:r w:rsidRPr="00F60F76">
        <w:t>Demonstrate responsibility in ensuring jigs and templates contribute to safe, efficient, and high-quality furniture production.</w:t>
      </w:r>
    </w:p>
    <w:p w:rsidR="00B522D8" w:rsidRPr="00F60F76" w:rsidRDefault="007F019D" w:rsidP="00B522D8">
      <w:r>
        <w:pict>
          <v:rect id="_x0000_i1139" style="width:0;height:1.5pt" o:hralign="center" o:hrstd="t" o:hr="t" fillcolor="#a0a0a0" stroked="f"/>
        </w:pict>
      </w:r>
    </w:p>
    <w:p w:rsidR="00B522D8" w:rsidRPr="00F60F76" w:rsidRDefault="00B522D8">
      <w:r w:rsidRPr="00F60F76">
        <w:br w:type="page"/>
      </w:r>
    </w:p>
    <w:p w:rsidR="000B568A" w:rsidRPr="00F60F76" w:rsidRDefault="000B568A" w:rsidP="000B568A">
      <w:pPr>
        <w:pStyle w:val="Heading3"/>
        <w:rPr>
          <w:rFonts w:ascii="Century Gothic" w:hAnsi="Century Gothic"/>
          <w:b/>
          <w:bCs/>
        </w:rPr>
      </w:pPr>
      <w:bookmarkStart w:id="22" w:name="_Toc197192056"/>
      <w:r w:rsidRPr="00F60F76">
        <w:rPr>
          <w:rFonts w:ascii="Century Gothic" w:hAnsi="Century Gothic"/>
          <w:b/>
          <w:bCs/>
        </w:rPr>
        <w:lastRenderedPageBreak/>
        <w:t>PA0301: Read and Interpret Specifications to Determine Jig and Template Requirements</w:t>
      </w:r>
      <w:bookmarkEnd w:id="22"/>
    </w:p>
    <w:p w:rsidR="000B568A" w:rsidRPr="00F60F76" w:rsidRDefault="000B568A" w:rsidP="000B568A">
      <w:pPr>
        <w:rPr>
          <w:b/>
          <w:bCs/>
        </w:rPr>
      </w:pPr>
    </w:p>
    <w:p w:rsidR="000B568A" w:rsidRPr="00F60F76" w:rsidRDefault="000B568A" w:rsidP="000B568A">
      <w:pPr>
        <w:rPr>
          <w:b/>
          <w:bCs/>
        </w:rPr>
      </w:pPr>
      <w:r w:rsidRPr="00F60F76">
        <w:rPr>
          <w:b/>
          <w:bCs/>
        </w:rPr>
        <w:t>Purpose of the Activity</w:t>
      </w:r>
    </w:p>
    <w:p w:rsidR="000B568A" w:rsidRPr="00F60F76" w:rsidRDefault="000B568A" w:rsidP="000B568A">
      <w:r w:rsidRPr="00F60F76">
        <w:t>The purpose of this activity is to enable learners to accurately read and interpret working drawings, product samples, or photographs in order to identify the requirements for manufacturing jigs or templates. This is a critical preparatory step in furniture production, where jigs and templates help ensure consistency, repeatability, and efficiency in the machining and assembly process.</w:t>
      </w:r>
    </w:p>
    <w:p w:rsidR="000B568A" w:rsidRPr="00F60F76" w:rsidRDefault="000B568A" w:rsidP="000B568A">
      <w:r w:rsidRPr="00F60F76">
        <w:t>Learners will practise extracting relevant information such as shapes, dimensions, reference points, and alignment features to inform their jig or template design.</w:t>
      </w:r>
    </w:p>
    <w:p w:rsidR="000B568A" w:rsidRPr="00F60F76" w:rsidRDefault="007F019D" w:rsidP="000B568A">
      <w:r>
        <w:pict>
          <v:rect id="_x0000_i1140" style="width:0;height:1.5pt" o:hralign="center" o:hrstd="t" o:hr="t" fillcolor="#a0a0a0" stroked="f"/>
        </w:pict>
      </w:r>
    </w:p>
    <w:p w:rsidR="000B568A" w:rsidRPr="00F60F76" w:rsidRDefault="000B568A" w:rsidP="000B568A">
      <w:pPr>
        <w:rPr>
          <w:b/>
          <w:bCs/>
        </w:rPr>
      </w:pPr>
      <w:r w:rsidRPr="00F60F76">
        <w:rPr>
          <w:b/>
          <w:bCs/>
        </w:rPr>
        <w:t>Key Content to Cover</w:t>
      </w:r>
    </w:p>
    <w:p w:rsidR="000B568A" w:rsidRPr="00F60F76" w:rsidRDefault="000B568A" w:rsidP="0085441A">
      <w:pPr>
        <w:numPr>
          <w:ilvl w:val="0"/>
          <w:numId w:val="94"/>
        </w:numPr>
      </w:pPr>
      <w:r w:rsidRPr="00F60F76">
        <w:rPr>
          <w:b/>
          <w:bCs/>
        </w:rPr>
        <w:t>Understanding Specifications</w:t>
      </w:r>
    </w:p>
    <w:p w:rsidR="000B568A" w:rsidRPr="00F60F76" w:rsidRDefault="000B568A" w:rsidP="0085441A">
      <w:pPr>
        <w:numPr>
          <w:ilvl w:val="1"/>
          <w:numId w:val="94"/>
        </w:numPr>
      </w:pPr>
      <w:r w:rsidRPr="00F60F76">
        <w:t>Orthographic and isometric drawings</w:t>
      </w:r>
    </w:p>
    <w:p w:rsidR="000B568A" w:rsidRPr="00F60F76" w:rsidRDefault="000B568A" w:rsidP="0085441A">
      <w:pPr>
        <w:numPr>
          <w:ilvl w:val="1"/>
          <w:numId w:val="94"/>
        </w:numPr>
      </w:pPr>
      <w:r w:rsidRPr="00F60F76">
        <w:t>Scaled dimensions, section views, hidden lines</w:t>
      </w:r>
    </w:p>
    <w:p w:rsidR="000B568A" w:rsidRPr="00F60F76" w:rsidRDefault="000B568A" w:rsidP="0085441A">
      <w:pPr>
        <w:numPr>
          <w:ilvl w:val="1"/>
          <w:numId w:val="94"/>
        </w:numPr>
      </w:pPr>
      <w:r w:rsidRPr="00F60F76">
        <w:t>Tolerances and allowances for tool clearance or part fit</w:t>
      </w:r>
    </w:p>
    <w:p w:rsidR="000B568A" w:rsidRPr="00F60F76" w:rsidRDefault="000B568A" w:rsidP="0085441A">
      <w:pPr>
        <w:numPr>
          <w:ilvl w:val="0"/>
          <w:numId w:val="94"/>
        </w:numPr>
      </w:pPr>
      <w:r w:rsidRPr="00F60F76">
        <w:rPr>
          <w:b/>
          <w:bCs/>
        </w:rPr>
        <w:t>Analysing Product Samples or Images</w:t>
      </w:r>
    </w:p>
    <w:p w:rsidR="000B568A" w:rsidRPr="00F60F76" w:rsidRDefault="000B568A" w:rsidP="0085441A">
      <w:pPr>
        <w:numPr>
          <w:ilvl w:val="1"/>
          <w:numId w:val="94"/>
        </w:numPr>
      </w:pPr>
      <w:r w:rsidRPr="00F60F76">
        <w:t>Identifying consistent patterns or shapes that require repetition</w:t>
      </w:r>
    </w:p>
    <w:p w:rsidR="000B568A" w:rsidRPr="00F60F76" w:rsidRDefault="000B568A" w:rsidP="0085441A">
      <w:pPr>
        <w:numPr>
          <w:ilvl w:val="1"/>
          <w:numId w:val="94"/>
        </w:numPr>
      </w:pPr>
      <w:r w:rsidRPr="00F60F76">
        <w:t>Noting areas that require guidance, alignment, or clamping</w:t>
      </w:r>
    </w:p>
    <w:p w:rsidR="000B568A" w:rsidRPr="00F60F76" w:rsidRDefault="000B568A" w:rsidP="0085441A">
      <w:pPr>
        <w:numPr>
          <w:ilvl w:val="1"/>
          <w:numId w:val="94"/>
        </w:numPr>
      </w:pPr>
      <w:r w:rsidRPr="00F60F76">
        <w:t>Interpreting joinery or profiling features</w:t>
      </w:r>
    </w:p>
    <w:p w:rsidR="000B568A" w:rsidRPr="00F60F76" w:rsidRDefault="000B568A" w:rsidP="0085441A">
      <w:pPr>
        <w:numPr>
          <w:ilvl w:val="0"/>
          <w:numId w:val="94"/>
        </w:numPr>
      </w:pPr>
      <w:r w:rsidRPr="00F60F76">
        <w:rPr>
          <w:b/>
          <w:bCs/>
        </w:rPr>
        <w:t>Determining Jig and Template Functions</w:t>
      </w:r>
    </w:p>
    <w:p w:rsidR="000B568A" w:rsidRPr="00F60F76" w:rsidRDefault="000B568A" w:rsidP="0085441A">
      <w:pPr>
        <w:numPr>
          <w:ilvl w:val="1"/>
          <w:numId w:val="94"/>
        </w:numPr>
      </w:pPr>
      <w:r w:rsidRPr="00F60F76">
        <w:t>Holding, positioning, or guiding parts during cutting, drilling, routing, or assembly</w:t>
      </w:r>
    </w:p>
    <w:p w:rsidR="000B568A" w:rsidRPr="00F60F76" w:rsidRDefault="000B568A" w:rsidP="0085441A">
      <w:pPr>
        <w:numPr>
          <w:ilvl w:val="1"/>
          <w:numId w:val="94"/>
        </w:numPr>
      </w:pPr>
      <w:r w:rsidRPr="00F60F76">
        <w:t>Reducing human error through guided machining</w:t>
      </w:r>
    </w:p>
    <w:p w:rsidR="000B568A" w:rsidRPr="00F60F76" w:rsidRDefault="000B568A" w:rsidP="0085441A">
      <w:pPr>
        <w:numPr>
          <w:ilvl w:val="1"/>
          <w:numId w:val="94"/>
        </w:numPr>
      </w:pPr>
      <w:r w:rsidRPr="00F60F76">
        <w:t>Improving safety by controlling movement and placement</w:t>
      </w:r>
    </w:p>
    <w:p w:rsidR="000B568A" w:rsidRPr="00F60F76" w:rsidRDefault="000B568A" w:rsidP="0085441A">
      <w:pPr>
        <w:numPr>
          <w:ilvl w:val="0"/>
          <w:numId w:val="94"/>
        </w:numPr>
      </w:pPr>
      <w:r w:rsidRPr="00F60F76">
        <w:rPr>
          <w:b/>
          <w:bCs/>
        </w:rPr>
        <w:t>Extracting Key Requirements</w:t>
      </w:r>
    </w:p>
    <w:p w:rsidR="000B568A" w:rsidRPr="00F60F76" w:rsidRDefault="000B568A" w:rsidP="0085441A">
      <w:pPr>
        <w:numPr>
          <w:ilvl w:val="1"/>
          <w:numId w:val="94"/>
        </w:numPr>
      </w:pPr>
      <w:r w:rsidRPr="00F60F76">
        <w:t>Dimensions, calibration markings, symmetry or repetition</w:t>
      </w:r>
    </w:p>
    <w:p w:rsidR="000B568A" w:rsidRPr="00F60F76" w:rsidRDefault="000B568A" w:rsidP="0085441A">
      <w:pPr>
        <w:numPr>
          <w:ilvl w:val="1"/>
          <w:numId w:val="94"/>
        </w:numPr>
      </w:pPr>
      <w:r w:rsidRPr="00F60F76">
        <w:t>Tool clearance paths and operator access</w:t>
      </w:r>
    </w:p>
    <w:p w:rsidR="000B568A" w:rsidRPr="00F60F76" w:rsidRDefault="000B568A" w:rsidP="0085441A">
      <w:pPr>
        <w:numPr>
          <w:ilvl w:val="1"/>
          <w:numId w:val="94"/>
        </w:numPr>
      </w:pPr>
      <w:r w:rsidRPr="00F60F76">
        <w:t>Intended use (single-use, batch production, or long-term fixture)</w:t>
      </w:r>
    </w:p>
    <w:p w:rsidR="000B568A" w:rsidRPr="00F60F76" w:rsidRDefault="007F019D" w:rsidP="000B568A">
      <w:r>
        <w:pict>
          <v:rect id="_x0000_i1141" style="width:0;height:1.5pt" o:hralign="center" o:hrstd="t" o:hr="t" fillcolor="#a0a0a0" stroked="f"/>
        </w:pict>
      </w:r>
    </w:p>
    <w:p w:rsidR="000B568A" w:rsidRPr="00F60F76" w:rsidRDefault="000B568A" w:rsidP="000B568A">
      <w:pPr>
        <w:rPr>
          <w:b/>
          <w:bCs/>
        </w:rPr>
      </w:pPr>
      <w:r w:rsidRPr="00F60F76">
        <w:rPr>
          <w:b/>
          <w:bCs/>
        </w:rPr>
        <w:t>Facilitated Discussion Questions</w:t>
      </w:r>
    </w:p>
    <w:p w:rsidR="000B568A" w:rsidRPr="00F60F76" w:rsidRDefault="000B568A" w:rsidP="0085441A">
      <w:pPr>
        <w:numPr>
          <w:ilvl w:val="0"/>
          <w:numId w:val="95"/>
        </w:numPr>
      </w:pPr>
      <w:r w:rsidRPr="00F60F76">
        <w:t>Why is it important to read the product drawing or specification before designing a jig?</w:t>
      </w:r>
    </w:p>
    <w:p w:rsidR="000B568A" w:rsidRPr="00F60F76" w:rsidRDefault="000B568A" w:rsidP="0085441A">
      <w:pPr>
        <w:numPr>
          <w:ilvl w:val="0"/>
          <w:numId w:val="95"/>
        </w:numPr>
      </w:pPr>
      <w:r w:rsidRPr="00F60F76">
        <w:lastRenderedPageBreak/>
        <w:t>What kind of information from a sample or drawing would affect the jig’s design?</w:t>
      </w:r>
    </w:p>
    <w:p w:rsidR="000B568A" w:rsidRPr="00F60F76" w:rsidRDefault="000B568A" w:rsidP="0085441A">
      <w:pPr>
        <w:numPr>
          <w:ilvl w:val="0"/>
          <w:numId w:val="95"/>
        </w:numPr>
      </w:pPr>
      <w:r w:rsidRPr="00F60F76">
        <w:t>How do you determine which parts of a product require a jig or template?</w:t>
      </w:r>
    </w:p>
    <w:p w:rsidR="000B568A" w:rsidRPr="00F60F76" w:rsidRDefault="007F019D" w:rsidP="000B568A">
      <w:r>
        <w:pict>
          <v:rect id="_x0000_i1142" style="width:0;height:1.5pt" o:hralign="center" o:hrstd="t" o:hr="t" fillcolor="#a0a0a0" stroked="f"/>
        </w:pict>
      </w:r>
    </w:p>
    <w:p w:rsidR="000B568A" w:rsidRPr="00F60F76" w:rsidRDefault="000B568A" w:rsidP="000B568A">
      <w:pPr>
        <w:rPr>
          <w:b/>
          <w:bCs/>
        </w:rPr>
      </w:pPr>
      <w:r w:rsidRPr="00F60F76">
        <w:rPr>
          <w:b/>
          <w:bCs/>
        </w:rPr>
        <w:t>Critical Thinking Questions</w:t>
      </w:r>
    </w:p>
    <w:p w:rsidR="000B568A" w:rsidRPr="00F60F76" w:rsidRDefault="000B568A" w:rsidP="0085441A">
      <w:pPr>
        <w:numPr>
          <w:ilvl w:val="0"/>
          <w:numId w:val="96"/>
        </w:numPr>
      </w:pPr>
      <w:r w:rsidRPr="00F60F76">
        <w:rPr>
          <w:i/>
          <w:iCs/>
        </w:rPr>
        <w:t>Scenario 1:</w:t>
      </w:r>
      <w:r w:rsidRPr="00F60F76">
        <w:t xml:space="preserve"> You are shown a photograph of a curved table leg. What further information would you need to design a matching routing template?</w:t>
      </w:r>
    </w:p>
    <w:p w:rsidR="000B568A" w:rsidRPr="00F60F76" w:rsidRDefault="000B568A" w:rsidP="0085441A">
      <w:pPr>
        <w:numPr>
          <w:ilvl w:val="0"/>
          <w:numId w:val="96"/>
        </w:numPr>
      </w:pPr>
      <w:r w:rsidRPr="00F60F76">
        <w:rPr>
          <w:i/>
          <w:iCs/>
        </w:rPr>
        <w:t>Scenario 2:</w:t>
      </w:r>
      <w:r w:rsidRPr="00F60F76">
        <w:t xml:space="preserve"> A sample drawer front has multiple drilled holes for handles and runners. What jig features would help ensure accurate reproduction?</w:t>
      </w:r>
    </w:p>
    <w:p w:rsidR="000B568A" w:rsidRPr="00F60F76" w:rsidRDefault="007F019D" w:rsidP="000B568A">
      <w:r>
        <w:pict>
          <v:rect id="_x0000_i1143" style="width:0;height:1.5pt" o:hralign="center" o:hrstd="t" o:hr="t" fillcolor="#a0a0a0" stroked="f"/>
        </w:pict>
      </w:r>
    </w:p>
    <w:p w:rsidR="000B568A" w:rsidRPr="00F60F76" w:rsidRDefault="000B568A" w:rsidP="000B568A">
      <w:pPr>
        <w:rPr>
          <w:b/>
          <w:bCs/>
        </w:rPr>
      </w:pPr>
      <w:r w:rsidRPr="00F60F76">
        <w:rPr>
          <w:b/>
          <w:bCs/>
        </w:rPr>
        <w:t>Case Study</w:t>
      </w:r>
    </w:p>
    <w:p w:rsidR="000B568A" w:rsidRPr="00F60F76" w:rsidRDefault="000B568A" w:rsidP="000B568A">
      <w:r w:rsidRPr="00F60F76">
        <w:rPr>
          <w:b/>
          <w:bCs/>
        </w:rPr>
        <w:t>Case: The Misaligned Holes</w:t>
      </w:r>
    </w:p>
    <w:p w:rsidR="000B568A" w:rsidRPr="00F60F76" w:rsidRDefault="000B568A" w:rsidP="000B568A">
      <w:r w:rsidRPr="00F60F76">
        <w:t>A machinist was asked to drill holes for drawer handles on a batch of units using a sample board as reference. However, no jig or template was created. As a result, each batch had slight variation, causing alignment issues with the handles and increased rework.</w:t>
      </w:r>
    </w:p>
    <w:p w:rsidR="000B568A" w:rsidRPr="00F60F76" w:rsidRDefault="000B568A" w:rsidP="000B568A">
      <w:r w:rsidRPr="00F60F76">
        <w:rPr>
          <w:b/>
          <w:bCs/>
        </w:rPr>
        <w:t>Facilitator prompts:</w:t>
      </w:r>
    </w:p>
    <w:p w:rsidR="000B568A" w:rsidRPr="00F60F76" w:rsidRDefault="000B568A" w:rsidP="0085441A">
      <w:pPr>
        <w:numPr>
          <w:ilvl w:val="0"/>
          <w:numId w:val="97"/>
        </w:numPr>
      </w:pPr>
      <w:r w:rsidRPr="00F60F76">
        <w:t>What information should have been taken from the sample?</w:t>
      </w:r>
    </w:p>
    <w:p w:rsidR="000B568A" w:rsidRPr="00F60F76" w:rsidRDefault="000B568A" w:rsidP="0085441A">
      <w:pPr>
        <w:numPr>
          <w:ilvl w:val="0"/>
          <w:numId w:val="97"/>
        </w:numPr>
      </w:pPr>
      <w:r w:rsidRPr="00F60F76">
        <w:t>How would a jig or template have solved the problem?</w:t>
      </w:r>
    </w:p>
    <w:p w:rsidR="000B568A" w:rsidRPr="00F60F76" w:rsidRDefault="000B568A" w:rsidP="0085441A">
      <w:pPr>
        <w:numPr>
          <w:ilvl w:val="0"/>
          <w:numId w:val="97"/>
        </w:numPr>
      </w:pPr>
      <w:r w:rsidRPr="00F60F76">
        <w:t>What drawing or measurement features would need to be noted?</w:t>
      </w:r>
    </w:p>
    <w:p w:rsidR="000B568A" w:rsidRPr="00F60F76" w:rsidRDefault="007F019D" w:rsidP="000B568A">
      <w:r>
        <w:pict>
          <v:rect id="_x0000_i1144" style="width:0;height:1.5pt" o:hralign="center" o:hrstd="t" o:hr="t" fillcolor="#a0a0a0" stroked="f"/>
        </w:pict>
      </w:r>
    </w:p>
    <w:p w:rsidR="000B568A" w:rsidRPr="00F60F76" w:rsidRDefault="000B568A" w:rsidP="000B568A">
      <w:pPr>
        <w:rPr>
          <w:b/>
          <w:bCs/>
        </w:rPr>
      </w:pPr>
      <w:r w:rsidRPr="00F60F76">
        <w:rPr>
          <w:b/>
          <w:bCs/>
        </w:rPr>
        <w:t>Practical Exercise</w:t>
      </w:r>
    </w:p>
    <w:p w:rsidR="000B568A" w:rsidRPr="00F60F76" w:rsidRDefault="000B568A" w:rsidP="000B568A">
      <w:r w:rsidRPr="00F60F76">
        <w:rPr>
          <w:b/>
          <w:bCs/>
        </w:rPr>
        <w:t>Activity Title:</w:t>
      </w:r>
      <w:r w:rsidRPr="00F60F76">
        <w:t xml:space="preserve"> </w:t>
      </w:r>
      <w:r w:rsidRPr="00F60F76">
        <w:rPr>
          <w:i/>
          <w:iCs/>
        </w:rPr>
        <w:t>Specification Interpretation and Jig Concept Sketch</w:t>
      </w:r>
    </w:p>
    <w:p w:rsidR="000B568A" w:rsidRPr="00F60F76" w:rsidRDefault="000B568A" w:rsidP="000B568A">
      <w:r w:rsidRPr="00F60F76">
        <w:rPr>
          <w:b/>
          <w:bCs/>
        </w:rPr>
        <w:t>Instructions:</w:t>
      </w:r>
    </w:p>
    <w:p w:rsidR="000B568A" w:rsidRPr="00F60F76" w:rsidRDefault="000B568A" w:rsidP="0085441A">
      <w:pPr>
        <w:numPr>
          <w:ilvl w:val="0"/>
          <w:numId w:val="98"/>
        </w:numPr>
      </w:pPr>
      <w:r w:rsidRPr="00F60F76">
        <w:t>Provide learners with:</w:t>
      </w:r>
    </w:p>
    <w:p w:rsidR="000B568A" w:rsidRPr="00F60F76" w:rsidRDefault="000B568A" w:rsidP="0085441A">
      <w:pPr>
        <w:numPr>
          <w:ilvl w:val="1"/>
          <w:numId w:val="98"/>
        </w:numPr>
      </w:pPr>
      <w:r w:rsidRPr="00F60F76">
        <w:t>A detailed component drawing OR</w:t>
      </w:r>
    </w:p>
    <w:p w:rsidR="000B568A" w:rsidRPr="00F60F76" w:rsidRDefault="000B568A" w:rsidP="0085441A">
      <w:pPr>
        <w:numPr>
          <w:ilvl w:val="1"/>
          <w:numId w:val="98"/>
        </w:numPr>
      </w:pPr>
      <w:r w:rsidRPr="00F60F76">
        <w:t>A real or photographed furniture sample</w:t>
      </w:r>
    </w:p>
    <w:p w:rsidR="000B568A" w:rsidRPr="00F60F76" w:rsidRDefault="000B568A" w:rsidP="0085441A">
      <w:pPr>
        <w:numPr>
          <w:ilvl w:val="0"/>
          <w:numId w:val="98"/>
        </w:numPr>
      </w:pPr>
      <w:r w:rsidRPr="00F60F76">
        <w:t>Ask learners to:</w:t>
      </w:r>
    </w:p>
    <w:p w:rsidR="000B568A" w:rsidRPr="00F60F76" w:rsidRDefault="000B568A" w:rsidP="0085441A">
      <w:pPr>
        <w:numPr>
          <w:ilvl w:val="1"/>
          <w:numId w:val="99"/>
        </w:numPr>
      </w:pPr>
      <w:r w:rsidRPr="00F60F76">
        <w:t>Identify which areas require a jig or template (e.g. curved edge, hole positions, alignment guides)</w:t>
      </w:r>
    </w:p>
    <w:p w:rsidR="000B568A" w:rsidRPr="00F60F76" w:rsidRDefault="000B568A" w:rsidP="0085441A">
      <w:pPr>
        <w:numPr>
          <w:ilvl w:val="1"/>
          <w:numId w:val="99"/>
        </w:numPr>
      </w:pPr>
      <w:r w:rsidRPr="00F60F76">
        <w:t>Extract relevant measurements or alignment features</w:t>
      </w:r>
    </w:p>
    <w:p w:rsidR="000B568A" w:rsidRPr="00F60F76" w:rsidRDefault="000B568A" w:rsidP="0085441A">
      <w:pPr>
        <w:numPr>
          <w:ilvl w:val="1"/>
          <w:numId w:val="99"/>
        </w:numPr>
      </w:pPr>
      <w:r w:rsidRPr="00F60F76">
        <w:t>Create a rough sketch showing the concept of a jig or template design</w:t>
      </w:r>
    </w:p>
    <w:p w:rsidR="000B568A" w:rsidRPr="00F60F76" w:rsidRDefault="000B568A" w:rsidP="0085441A">
      <w:pPr>
        <w:numPr>
          <w:ilvl w:val="1"/>
          <w:numId w:val="99"/>
        </w:numPr>
      </w:pPr>
      <w:r w:rsidRPr="00F60F76">
        <w:t>Present their reasoning to the group</w:t>
      </w:r>
    </w:p>
    <w:p w:rsidR="000B568A" w:rsidRPr="00F60F76" w:rsidRDefault="000B568A" w:rsidP="000B568A">
      <w:r w:rsidRPr="00F60F76">
        <w:rPr>
          <w:b/>
          <w:bCs/>
        </w:rPr>
        <w:lastRenderedPageBreak/>
        <w:t>Optional extension:</w:t>
      </w:r>
      <w:r w:rsidRPr="00F60F76">
        <w:t xml:space="preserve"> Learners compare how different types of specifications (drawings vs samples) affect their jig concept.</w:t>
      </w:r>
    </w:p>
    <w:p w:rsidR="000B568A" w:rsidRPr="00F60F76" w:rsidRDefault="007F019D" w:rsidP="000B568A">
      <w:r>
        <w:pict>
          <v:rect id="_x0000_i1145" style="width:0;height:1.5pt" o:hralign="center" o:hrstd="t" o:hr="t" fillcolor="#a0a0a0" stroked="f"/>
        </w:pict>
      </w:r>
    </w:p>
    <w:p w:rsidR="000B568A" w:rsidRPr="00F60F76" w:rsidRDefault="000B568A" w:rsidP="000B568A">
      <w:pPr>
        <w:rPr>
          <w:b/>
          <w:bCs/>
        </w:rPr>
      </w:pPr>
      <w:r w:rsidRPr="00F60F76">
        <w:rPr>
          <w:b/>
          <w:bCs/>
        </w:rPr>
        <w:t>Assessment Preparation Notes</w:t>
      </w:r>
    </w:p>
    <w:p w:rsidR="000B568A" w:rsidRPr="00F60F76" w:rsidRDefault="000B568A" w:rsidP="000B568A">
      <w:r w:rsidRPr="00F60F76">
        <w:t>The learner must demonstrate that they can:</w:t>
      </w:r>
    </w:p>
    <w:p w:rsidR="000B568A" w:rsidRPr="00F60F76" w:rsidRDefault="000B568A" w:rsidP="0085441A">
      <w:pPr>
        <w:numPr>
          <w:ilvl w:val="0"/>
          <w:numId w:val="100"/>
        </w:numPr>
      </w:pPr>
      <w:r w:rsidRPr="00F60F76">
        <w:t>Correctly identify functional features in a drawing or sample</w:t>
      </w:r>
    </w:p>
    <w:p w:rsidR="000B568A" w:rsidRPr="00F60F76" w:rsidRDefault="000B568A" w:rsidP="0085441A">
      <w:pPr>
        <w:numPr>
          <w:ilvl w:val="0"/>
          <w:numId w:val="100"/>
        </w:numPr>
      </w:pPr>
      <w:r w:rsidRPr="00F60F76">
        <w:t>Extract dimensional and design information that informs jig/template creation</w:t>
      </w:r>
    </w:p>
    <w:p w:rsidR="000B568A" w:rsidRPr="00F60F76" w:rsidRDefault="000B568A" w:rsidP="0085441A">
      <w:pPr>
        <w:numPr>
          <w:ilvl w:val="0"/>
          <w:numId w:val="100"/>
        </w:numPr>
      </w:pPr>
      <w:r w:rsidRPr="00F60F76">
        <w:t>Explain how the jig or template will support the intended manufacturing task</w:t>
      </w:r>
    </w:p>
    <w:p w:rsidR="000B568A" w:rsidRPr="00F60F76" w:rsidRDefault="000B568A" w:rsidP="000B568A">
      <w:r w:rsidRPr="00F60F76">
        <w:rPr>
          <w:b/>
          <w:bCs/>
        </w:rPr>
        <w:t>Assessment Instrument:</w:t>
      </w:r>
      <w:r w:rsidRPr="00F60F76">
        <w:t xml:space="preserve"> Sketch, observation checklist, oral presentation</w:t>
      </w:r>
    </w:p>
    <w:p w:rsidR="000B568A" w:rsidRPr="00F60F76" w:rsidRDefault="007F019D" w:rsidP="000B568A">
      <w:r>
        <w:pict>
          <v:rect id="_x0000_i1146" style="width:0;height:1.5pt" o:hralign="center" o:hrstd="t" o:hr="t" fillcolor="#a0a0a0" stroked="f"/>
        </w:pict>
      </w:r>
    </w:p>
    <w:p w:rsidR="000B568A" w:rsidRPr="00F60F76" w:rsidRDefault="000B568A">
      <w:r w:rsidRPr="00F60F76">
        <w:br w:type="page"/>
      </w:r>
    </w:p>
    <w:p w:rsidR="000B568A" w:rsidRPr="00F60F76" w:rsidRDefault="000B568A" w:rsidP="000B568A">
      <w:pPr>
        <w:pStyle w:val="Heading3"/>
        <w:rPr>
          <w:rFonts w:ascii="Century Gothic" w:hAnsi="Century Gothic"/>
          <w:b/>
          <w:bCs/>
        </w:rPr>
      </w:pPr>
      <w:bookmarkStart w:id="23" w:name="_Toc197192057"/>
      <w:r w:rsidRPr="00F60F76">
        <w:rPr>
          <w:rFonts w:ascii="Century Gothic" w:hAnsi="Century Gothic"/>
          <w:b/>
          <w:bCs/>
        </w:rPr>
        <w:lastRenderedPageBreak/>
        <w:t>PA0302: Identify and Select the Most Suitable Material for Jig and Template Making</w:t>
      </w:r>
      <w:bookmarkEnd w:id="23"/>
    </w:p>
    <w:p w:rsidR="000B568A" w:rsidRPr="00F60F76" w:rsidRDefault="000B568A" w:rsidP="000B568A">
      <w:pPr>
        <w:rPr>
          <w:b/>
          <w:bCs/>
        </w:rPr>
      </w:pPr>
    </w:p>
    <w:p w:rsidR="000B568A" w:rsidRPr="00F60F76" w:rsidRDefault="000B568A" w:rsidP="000B568A">
      <w:pPr>
        <w:rPr>
          <w:b/>
          <w:bCs/>
        </w:rPr>
      </w:pPr>
      <w:r w:rsidRPr="00F60F76">
        <w:rPr>
          <w:b/>
          <w:bCs/>
        </w:rPr>
        <w:t>Purpose of the Activity</w:t>
      </w:r>
    </w:p>
    <w:p w:rsidR="000B568A" w:rsidRPr="00F60F76" w:rsidRDefault="000B568A" w:rsidP="000B568A">
      <w:r w:rsidRPr="00F60F76">
        <w:t>The purpose of this activity is to ensure that learners can evaluate the requirements of a jig or template and select the most appropriate material based on durability, ease of fabrication, repeatability of use, and compatibility with specific furniture production tasks. Material selection is critical to ensure that jigs and templates are functional, accurate, and safe during repeated use in the machining process.</w:t>
      </w:r>
    </w:p>
    <w:p w:rsidR="000B568A" w:rsidRPr="00F60F76" w:rsidRDefault="007F019D" w:rsidP="000B568A">
      <w:r>
        <w:pict>
          <v:rect id="_x0000_i1147" style="width:0;height:1.5pt" o:hralign="center" o:hrstd="t" o:hr="t" fillcolor="#a0a0a0" stroked="f"/>
        </w:pict>
      </w:r>
    </w:p>
    <w:p w:rsidR="000B568A" w:rsidRPr="00F60F76" w:rsidRDefault="000B568A" w:rsidP="000B568A">
      <w:pPr>
        <w:rPr>
          <w:b/>
          <w:bCs/>
        </w:rPr>
      </w:pPr>
      <w:r w:rsidRPr="00F60F76">
        <w:rPr>
          <w:b/>
          <w:bCs/>
        </w:rPr>
        <w:t>Key Content to Cover</w:t>
      </w:r>
    </w:p>
    <w:p w:rsidR="000B568A" w:rsidRPr="00F60F76" w:rsidRDefault="000B568A" w:rsidP="0085441A">
      <w:pPr>
        <w:numPr>
          <w:ilvl w:val="0"/>
          <w:numId w:val="101"/>
        </w:numPr>
      </w:pPr>
      <w:r w:rsidRPr="00F60F76">
        <w:rPr>
          <w:b/>
          <w:bCs/>
        </w:rPr>
        <w:t>Common Materials Used for Jigs and Templates</w:t>
      </w:r>
    </w:p>
    <w:p w:rsidR="000B568A" w:rsidRPr="00F60F76" w:rsidRDefault="000B568A" w:rsidP="0085441A">
      <w:pPr>
        <w:numPr>
          <w:ilvl w:val="1"/>
          <w:numId w:val="101"/>
        </w:numPr>
      </w:pPr>
      <w:r w:rsidRPr="00F60F76">
        <w:rPr>
          <w:b/>
          <w:bCs/>
        </w:rPr>
        <w:t>MDF Board</w:t>
      </w:r>
      <w:r w:rsidRPr="00F60F76">
        <w:t>: Cost-effective, easy to shape, suitable for light-duty applications and one-off jigs</w:t>
      </w:r>
    </w:p>
    <w:p w:rsidR="000B568A" w:rsidRPr="00F60F76" w:rsidRDefault="000B568A" w:rsidP="0085441A">
      <w:pPr>
        <w:numPr>
          <w:ilvl w:val="1"/>
          <w:numId w:val="101"/>
        </w:numPr>
      </w:pPr>
      <w:r w:rsidRPr="00F60F76">
        <w:rPr>
          <w:b/>
          <w:bCs/>
        </w:rPr>
        <w:t>Plywood</w:t>
      </w:r>
      <w:r w:rsidRPr="00F60F76">
        <w:t>: More stable and durable than MDF; used for jigs requiring greater rigidity</w:t>
      </w:r>
    </w:p>
    <w:p w:rsidR="000B568A" w:rsidRPr="00F60F76" w:rsidRDefault="000B568A" w:rsidP="0085441A">
      <w:pPr>
        <w:numPr>
          <w:ilvl w:val="1"/>
          <w:numId w:val="101"/>
        </w:numPr>
      </w:pPr>
      <w:r w:rsidRPr="00F60F76">
        <w:rPr>
          <w:b/>
          <w:bCs/>
        </w:rPr>
        <w:t>Perspex (Acrylic Sheet)</w:t>
      </w:r>
      <w:r w:rsidRPr="00F60F76">
        <w:t>: Transparent, allowing visibility of the workpiece; ideal for routing and drilling guides</w:t>
      </w:r>
    </w:p>
    <w:p w:rsidR="000B568A" w:rsidRPr="00F60F76" w:rsidRDefault="000B568A" w:rsidP="0085441A">
      <w:pPr>
        <w:numPr>
          <w:ilvl w:val="1"/>
          <w:numId w:val="101"/>
        </w:numPr>
      </w:pPr>
      <w:r w:rsidRPr="00F60F76">
        <w:rPr>
          <w:b/>
          <w:bCs/>
        </w:rPr>
        <w:t>Hardboard</w:t>
      </w:r>
      <w:r w:rsidRPr="00F60F76">
        <w:t>: Thin, smooth-surfaced board used for templates where lightness and simplicity are needed</w:t>
      </w:r>
    </w:p>
    <w:p w:rsidR="000B568A" w:rsidRPr="00F60F76" w:rsidRDefault="000B568A" w:rsidP="0085441A">
      <w:pPr>
        <w:numPr>
          <w:ilvl w:val="1"/>
          <w:numId w:val="101"/>
        </w:numPr>
      </w:pPr>
      <w:r w:rsidRPr="00F60F76">
        <w:rPr>
          <w:b/>
          <w:bCs/>
        </w:rPr>
        <w:t>Metal (Aluminium or Steel – for advanced learners)</w:t>
      </w:r>
      <w:r w:rsidRPr="00F60F76">
        <w:t>: For long-term jigs exposed to high wear, especially in CNC contexts</w:t>
      </w:r>
    </w:p>
    <w:p w:rsidR="000B568A" w:rsidRPr="00F60F76" w:rsidRDefault="000B568A" w:rsidP="0085441A">
      <w:pPr>
        <w:numPr>
          <w:ilvl w:val="0"/>
          <w:numId w:val="101"/>
        </w:numPr>
      </w:pPr>
      <w:r w:rsidRPr="00F60F76">
        <w:rPr>
          <w:b/>
          <w:bCs/>
        </w:rPr>
        <w:t>Selection Criteria</w:t>
      </w:r>
    </w:p>
    <w:p w:rsidR="000B568A" w:rsidRPr="00F60F76" w:rsidRDefault="000B568A" w:rsidP="0085441A">
      <w:pPr>
        <w:numPr>
          <w:ilvl w:val="1"/>
          <w:numId w:val="101"/>
        </w:numPr>
      </w:pPr>
      <w:r w:rsidRPr="00F60F76">
        <w:rPr>
          <w:b/>
          <w:bCs/>
        </w:rPr>
        <w:t>Intended use</w:t>
      </w:r>
      <w:r w:rsidRPr="00F60F76">
        <w:t>: One-time, repeated use, or high-volume production</w:t>
      </w:r>
    </w:p>
    <w:p w:rsidR="000B568A" w:rsidRPr="00F60F76" w:rsidRDefault="000B568A" w:rsidP="0085441A">
      <w:pPr>
        <w:numPr>
          <w:ilvl w:val="1"/>
          <w:numId w:val="101"/>
        </w:numPr>
      </w:pPr>
      <w:r w:rsidRPr="00F60F76">
        <w:rPr>
          <w:b/>
          <w:bCs/>
        </w:rPr>
        <w:t>Required precision</w:t>
      </w:r>
      <w:r w:rsidRPr="00F60F76">
        <w:t>: Dimensional stability, resistance to wear and deformation</w:t>
      </w:r>
    </w:p>
    <w:p w:rsidR="000B568A" w:rsidRPr="00F60F76" w:rsidRDefault="000B568A" w:rsidP="0085441A">
      <w:pPr>
        <w:numPr>
          <w:ilvl w:val="1"/>
          <w:numId w:val="101"/>
        </w:numPr>
      </w:pPr>
      <w:r w:rsidRPr="00F60F76">
        <w:rPr>
          <w:b/>
          <w:bCs/>
        </w:rPr>
        <w:t>Machining compatibility</w:t>
      </w:r>
      <w:r w:rsidRPr="00F60F76">
        <w:t>: How the material responds to cutting, drilling, or routing</w:t>
      </w:r>
    </w:p>
    <w:p w:rsidR="000B568A" w:rsidRPr="00F60F76" w:rsidRDefault="000B568A" w:rsidP="0085441A">
      <w:pPr>
        <w:numPr>
          <w:ilvl w:val="1"/>
          <w:numId w:val="101"/>
        </w:numPr>
      </w:pPr>
      <w:r w:rsidRPr="00F60F76">
        <w:rPr>
          <w:b/>
          <w:bCs/>
        </w:rPr>
        <w:t>Cost-effectiveness</w:t>
      </w:r>
      <w:r w:rsidRPr="00F60F76">
        <w:t>: Balance between durability and affordability</w:t>
      </w:r>
    </w:p>
    <w:p w:rsidR="000B568A" w:rsidRPr="00F60F76" w:rsidRDefault="000B568A" w:rsidP="0085441A">
      <w:pPr>
        <w:numPr>
          <w:ilvl w:val="1"/>
          <w:numId w:val="101"/>
        </w:numPr>
      </w:pPr>
      <w:r w:rsidRPr="00F60F76">
        <w:rPr>
          <w:b/>
          <w:bCs/>
        </w:rPr>
        <w:t>Safety and workability</w:t>
      </w:r>
      <w:r w:rsidRPr="00F60F76">
        <w:t>: Non-toxic, easy to machine without excessive tool wear</w:t>
      </w:r>
    </w:p>
    <w:p w:rsidR="000B568A" w:rsidRPr="00F60F76" w:rsidRDefault="000B568A" w:rsidP="0085441A">
      <w:pPr>
        <w:numPr>
          <w:ilvl w:val="0"/>
          <w:numId w:val="101"/>
        </w:numPr>
      </w:pPr>
      <w:r w:rsidRPr="00F60F76">
        <w:rPr>
          <w:b/>
          <w:bCs/>
        </w:rPr>
        <w:t>Tool Compatibility</w:t>
      </w:r>
    </w:p>
    <w:p w:rsidR="000B568A" w:rsidRPr="00F60F76" w:rsidRDefault="000B568A" w:rsidP="0085441A">
      <w:pPr>
        <w:numPr>
          <w:ilvl w:val="1"/>
          <w:numId w:val="101"/>
        </w:numPr>
      </w:pPr>
      <w:r w:rsidRPr="00F60F76">
        <w:t>Understanding what tools will be used with the jig or template</w:t>
      </w:r>
    </w:p>
    <w:p w:rsidR="000B568A" w:rsidRPr="00F60F76" w:rsidRDefault="000B568A" w:rsidP="0085441A">
      <w:pPr>
        <w:numPr>
          <w:ilvl w:val="1"/>
          <w:numId w:val="101"/>
        </w:numPr>
      </w:pPr>
      <w:r w:rsidRPr="00F60F76">
        <w:t>Ensuring the material does not cause tool deflection or damage</w:t>
      </w:r>
    </w:p>
    <w:p w:rsidR="000B568A" w:rsidRPr="00F60F76" w:rsidRDefault="007F019D" w:rsidP="000B568A">
      <w:r>
        <w:pict>
          <v:rect id="_x0000_i1148" style="width:0;height:1.5pt" o:hralign="center" o:hrstd="t" o:hr="t" fillcolor="#a0a0a0" stroked="f"/>
        </w:pict>
      </w:r>
    </w:p>
    <w:p w:rsidR="000B568A" w:rsidRPr="00F60F76" w:rsidRDefault="000B568A" w:rsidP="000B568A">
      <w:pPr>
        <w:rPr>
          <w:b/>
          <w:bCs/>
        </w:rPr>
      </w:pPr>
      <w:r w:rsidRPr="00F60F76">
        <w:rPr>
          <w:b/>
          <w:bCs/>
        </w:rPr>
        <w:t>Facilitated Discussion Questions</w:t>
      </w:r>
    </w:p>
    <w:p w:rsidR="000B568A" w:rsidRPr="00F60F76" w:rsidRDefault="000B568A" w:rsidP="0085441A">
      <w:pPr>
        <w:numPr>
          <w:ilvl w:val="0"/>
          <w:numId w:val="102"/>
        </w:numPr>
      </w:pPr>
      <w:r w:rsidRPr="00F60F76">
        <w:lastRenderedPageBreak/>
        <w:t>What are the advantages and disadvantages of using MDF for jigs?</w:t>
      </w:r>
    </w:p>
    <w:p w:rsidR="000B568A" w:rsidRPr="00F60F76" w:rsidRDefault="000B568A" w:rsidP="0085441A">
      <w:pPr>
        <w:numPr>
          <w:ilvl w:val="0"/>
          <w:numId w:val="102"/>
        </w:numPr>
      </w:pPr>
      <w:r w:rsidRPr="00F60F76">
        <w:t>Why might Perspex be more suitable for certain template applications than plywood?</w:t>
      </w:r>
    </w:p>
    <w:p w:rsidR="000B568A" w:rsidRPr="00F60F76" w:rsidRDefault="000B568A" w:rsidP="0085441A">
      <w:pPr>
        <w:numPr>
          <w:ilvl w:val="0"/>
          <w:numId w:val="102"/>
        </w:numPr>
      </w:pPr>
      <w:r w:rsidRPr="00F60F76">
        <w:t>How does material selection affect the lifespan and performance of a jig?</w:t>
      </w:r>
    </w:p>
    <w:p w:rsidR="000B568A" w:rsidRPr="00F60F76" w:rsidRDefault="007F019D" w:rsidP="000B568A">
      <w:r>
        <w:pict>
          <v:rect id="_x0000_i1149" style="width:0;height:1.5pt" o:hralign="center" o:hrstd="t" o:hr="t" fillcolor="#a0a0a0" stroked="f"/>
        </w:pict>
      </w:r>
    </w:p>
    <w:p w:rsidR="000B568A" w:rsidRPr="00F60F76" w:rsidRDefault="000B568A" w:rsidP="000B568A">
      <w:pPr>
        <w:rPr>
          <w:b/>
          <w:bCs/>
        </w:rPr>
      </w:pPr>
      <w:r w:rsidRPr="00F60F76">
        <w:rPr>
          <w:b/>
          <w:bCs/>
        </w:rPr>
        <w:t>Critical Thinking Questions</w:t>
      </w:r>
    </w:p>
    <w:p w:rsidR="000B568A" w:rsidRPr="00F60F76" w:rsidRDefault="000B568A" w:rsidP="0085441A">
      <w:pPr>
        <w:numPr>
          <w:ilvl w:val="0"/>
          <w:numId w:val="103"/>
        </w:numPr>
      </w:pPr>
      <w:r w:rsidRPr="00F60F76">
        <w:rPr>
          <w:i/>
          <w:iCs/>
        </w:rPr>
        <w:t>Scenario 1:</w:t>
      </w:r>
      <w:r w:rsidRPr="00F60F76">
        <w:t xml:space="preserve"> You need to make a drilling jig for 50 identical holes in solid wood panels. Would MDF be a suitable choice? Why or why not?</w:t>
      </w:r>
    </w:p>
    <w:p w:rsidR="000B568A" w:rsidRPr="00F60F76" w:rsidRDefault="000B568A" w:rsidP="0085441A">
      <w:pPr>
        <w:numPr>
          <w:ilvl w:val="0"/>
          <w:numId w:val="103"/>
        </w:numPr>
      </w:pPr>
      <w:r w:rsidRPr="00F60F76">
        <w:rPr>
          <w:i/>
          <w:iCs/>
        </w:rPr>
        <w:t>Scenario 2:</w:t>
      </w:r>
      <w:r w:rsidRPr="00F60F76">
        <w:t xml:space="preserve"> A team is preparing a routing jig that will be used daily over the next month. What characteristics should the material have?</w:t>
      </w:r>
    </w:p>
    <w:p w:rsidR="000B568A" w:rsidRPr="00F60F76" w:rsidRDefault="007F019D" w:rsidP="000B568A">
      <w:r>
        <w:pict>
          <v:rect id="_x0000_i1150" style="width:0;height:1.5pt" o:hralign="center" o:hrstd="t" o:hr="t" fillcolor="#a0a0a0" stroked="f"/>
        </w:pict>
      </w:r>
    </w:p>
    <w:p w:rsidR="000B568A" w:rsidRPr="00F60F76" w:rsidRDefault="000B568A" w:rsidP="000B568A">
      <w:pPr>
        <w:rPr>
          <w:b/>
          <w:bCs/>
        </w:rPr>
      </w:pPr>
      <w:r w:rsidRPr="00F60F76">
        <w:rPr>
          <w:b/>
          <w:bCs/>
        </w:rPr>
        <w:t>Case Study</w:t>
      </w:r>
    </w:p>
    <w:p w:rsidR="000B568A" w:rsidRPr="00F60F76" w:rsidRDefault="000B568A" w:rsidP="000B568A">
      <w:r w:rsidRPr="00F60F76">
        <w:rPr>
          <w:b/>
          <w:bCs/>
        </w:rPr>
        <w:t>Case: The Worn-Out Template</w:t>
      </w:r>
    </w:p>
    <w:p w:rsidR="000B568A" w:rsidRPr="00F60F76" w:rsidRDefault="000B568A" w:rsidP="000B568A">
      <w:r w:rsidRPr="00F60F76">
        <w:t>In a college training workshop, students created jig templates from thin hardboard to guide repeated drill hole placements. By the end of the week, the templates had worn down, causing drilling inaccuracies and tool drift.</w:t>
      </w:r>
    </w:p>
    <w:p w:rsidR="000B568A" w:rsidRPr="00F60F76" w:rsidRDefault="000B568A" w:rsidP="000B568A">
      <w:r w:rsidRPr="00F60F76">
        <w:rPr>
          <w:b/>
          <w:bCs/>
        </w:rPr>
        <w:t>Facilitator prompts:</w:t>
      </w:r>
    </w:p>
    <w:p w:rsidR="000B568A" w:rsidRPr="00F60F76" w:rsidRDefault="000B568A" w:rsidP="0085441A">
      <w:pPr>
        <w:numPr>
          <w:ilvl w:val="0"/>
          <w:numId w:val="104"/>
        </w:numPr>
      </w:pPr>
      <w:r w:rsidRPr="00F60F76">
        <w:t>What went wrong in the material selection?</w:t>
      </w:r>
    </w:p>
    <w:p w:rsidR="000B568A" w:rsidRPr="00F60F76" w:rsidRDefault="000B568A" w:rsidP="0085441A">
      <w:pPr>
        <w:numPr>
          <w:ilvl w:val="0"/>
          <w:numId w:val="104"/>
        </w:numPr>
      </w:pPr>
      <w:r w:rsidRPr="00F60F76">
        <w:t>What material would have lasted longer?</w:t>
      </w:r>
    </w:p>
    <w:p w:rsidR="000B568A" w:rsidRPr="00F60F76" w:rsidRDefault="000B568A" w:rsidP="0085441A">
      <w:pPr>
        <w:numPr>
          <w:ilvl w:val="0"/>
          <w:numId w:val="104"/>
        </w:numPr>
      </w:pPr>
      <w:r w:rsidRPr="00F60F76">
        <w:t>How would the change in material affect the cost and productivity?</w:t>
      </w:r>
    </w:p>
    <w:p w:rsidR="000B568A" w:rsidRPr="00F60F76" w:rsidRDefault="007F019D" w:rsidP="000B568A">
      <w:r>
        <w:pict>
          <v:rect id="_x0000_i1151" style="width:0;height:1.5pt" o:hralign="center" o:hrstd="t" o:hr="t" fillcolor="#a0a0a0" stroked="f"/>
        </w:pict>
      </w:r>
    </w:p>
    <w:p w:rsidR="000B568A" w:rsidRPr="00F60F76" w:rsidRDefault="000B568A" w:rsidP="000B568A">
      <w:pPr>
        <w:rPr>
          <w:b/>
          <w:bCs/>
        </w:rPr>
      </w:pPr>
      <w:r w:rsidRPr="00F60F76">
        <w:rPr>
          <w:b/>
          <w:bCs/>
        </w:rPr>
        <w:t>Practical Exercise</w:t>
      </w:r>
    </w:p>
    <w:p w:rsidR="000B568A" w:rsidRPr="00F60F76" w:rsidRDefault="000B568A" w:rsidP="000B568A">
      <w:r w:rsidRPr="00F60F76">
        <w:rPr>
          <w:b/>
          <w:bCs/>
        </w:rPr>
        <w:t>Activity Title:</w:t>
      </w:r>
      <w:r w:rsidRPr="00F60F76">
        <w:t xml:space="preserve"> </w:t>
      </w:r>
      <w:r w:rsidRPr="00F60F76">
        <w:rPr>
          <w:i/>
          <w:iCs/>
        </w:rPr>
        <w:t>Material Comparison and Justification Task</w:t>
      </w:r>
    </w:p>
    <w:p w:rsidR="000B568A" w:rsidRPr="00F60F76" w:rsidRDefault="000B568A" w:rsidP="000B568A">
      <w:r w:rsidRPr="00F60F76">
        <w:rPr>
          <w:b/>
          <w:bCs/>
        </w:rPr>
        <w:t>Instructions:</w:t>
      </w:r>
    </w:p>
    <w:p w:rsidR="000B568A" w:rsidRPr="00F60F76" w:rsidRDefault="000B568A" w:rsidP="0085441A">
      <w:pPr>
        <w:numPr>
          <w:ilvl w:val="0"/>
          <w:numId w:val="105"/>
        </w:numPr>
      </w:pPr>
      <w:r w:rsidRPr="00F60F76">
        <w:t>Present learners with a range of sample jig materials: MDF, plywood, Perspex, hardboard</w:t>
      </w:r>
    </w:p>
    <w:p w:rsidR="000B568A" w:rsidRPr="00F60F76" w:rsidRDefault="000B568A" w:rsidP="0085441A">
      <w:pPr>
        <w:numPr>
          <w:ilvl w:val="0"/>
          <w:numId w:val="105"/>
        </w:numPr>
      </w:pPr>
      <w:r w:rsidRPr="00F60F76">
        <w:t>Provide a short description of a production task (e.g. a router guide for multiple chair components)</w:t>
      </w:r>
    </w:p>
    <w:p w:rsidR="000B568A" w:rsidRPr="00F60F76" w:rsidRDefault="000B568A" w:rsidP="0085441A">
      <w:pPr>
        <w:numPr>
          <w:ilvl w:val="0"/>
          <w:numId w:val="105"/>
        </w:numPr>
      </w:pPr>
      <w:r w:rsidRPr="00F60F76">
        <w:t>Ask learners to:</w:t>
      </w:r>
    </w:p>
    <w:p w:rsidR="000B568A" w:rsidRPr="00F60F76" w:rsidRDefault="000B568A" w:rsidP="0085441A">
      <w:pPr>
        <w:numPr>
          <w:ilvl w:val="1"/>
          <w:numId w:val="105"/>
        </w:numPr>
      </w:pPr>
      <w:r w:rsidRPr="00F60F76">
        <w:t>Evaluate each material's suitability based on criteria</w:t>
      </w:r>
    </w:p>
    <w:p w:rsidR="000B568A" w:rsidRPr="00F60F76" w:rsidRDefault="000B568A" w:rsidP="0085441A">
      <w:pPr>
        <w:numPr>
          <w:ilvl w:val="1"/>
          <w:numId w:val="105"/>
        </w:numPr>
      </w:pPr>
      <w:r w:rsidRPr="00F60F76">
        <w:t>Select the most appropriate material</w:t>
      </w:r>
    </w:p>
    <w:p w:rsidR="000B568A" w:rsidRPr="00F60F76" w:rsidRDefault="000B568A" w:rsidP="0085441A">
      <w:pPr>
        <w:numPr>
          <w:ilvl w:val="1"/>
          <w:numId w:val="105"/>
        </w:numPr>
      </w:pPr>
      <w:r w:rsidRPr="00F60F76">
        <w:t>Justify their choice in writing or orally</w:t>
      </w:r>
    </w:p>
    <w:p w:rsidR="000B568A" w:rsidRPr="00F60F76" w:rsidRDefault="000B568A" w:rsidP="000B568A">
      <w:r w:rsidRPr="00F60F76">
        <w:rPr>
          <w:b/>
          <w:bCs/>
        </w:rPr>
        <w:t>Optional extension:</w:t>
      </w:r>
      <w:r w:rsidRPr="00F60F76">
        <w:t xml:space="preserve"> Have learners conduct a basic machinability test (cut a small shape from each material) and record observations.</w:t>
      </w:r>
    </w:p>
    <w:p w:rsidR="000B568A" w:rsidRPr="00F60F76" w:rsidRDefault="007F019D" w:rsidP="000B568A">
      <w:r>
        <w:lastRenderedPageBreak/>
        <w:pict>
          <v:rect id="_x0000_i1152" style="width:0;height:1.5pt" o:hralign="center" o:hrstd="t" o:hr="t" fillcolor="#a0a0a0" stroked="f"/>
        </w:pict>
      </w:r>
    </w:p>
    <w:p w:rsidR="000B568A" w:rsidRPr="00F60F76" w:rsidRDefault="000B568A" w:rsidP="000B568A">
      <w:pPr>
        <w:rPr>
          <w:b/>
          <w:bCs/>
        </w:rPr>
      </w:pPr>
      <w:r w:rsidRPr="00F60F76">
        <w:rPr>
          <w:b/>
          <w:bCs/>
        </w:rPr>
        <w:t>Assessment Preparation Notes</w:t>
      </w:r>
    </w:p>
    <w:p w:rsidR="000B568A" w:rsidRPr="00F60F76" w:rsidRDefault="000B568A" w:rsidP="000B568A">
      <w:r w:rsidRPr="00F60F76">
        <w:t>The learner must demonstrate that they can:</w:t>
      </w:r>
    </w:p>
    <w:p w:rsidR="000B568A" w:rsidRPr="00F60F76" w:rsidRDefault="000B568A" w:rsidP="0085441A">
      <w:pPr>
        <w:numPr>
          <w:ilvl w:val="0"/>
          <w:numId w:val="106"/>
        </w:numPr>
      </w:pPr>
      <w:r w:rsidRPr="00F60F76">
        <w:t>Compare and evaluate multiple material options</w:t>
      </w:r>
    </w:p>
    <w:p w:rsidR="000B568A" w:rsidRPr="00F60F76" w:rsidRDefault="000B568A" w:rsidP="0085441A">
      <w:pPr>
        <w:numPr>
          <w:ilvl w:val="0"/>
          <w:numId w:val="106"/>
        </w:numPr>
      </w:pPr>
      <w:r w:rsidRPr="00F60F76">
        <w:t>Match the material choice to the function, frequency of use, and machining requirements of the jig or template</w:t>
      </w:r>
    </w:p>
    <w:p w:rsidR="000B568A" w:rsidRPr="00F60F76" w:rsidRDefault="000B568A" w:rsidP="0085441A">
      <w:pPr>
        <w:numPr>
          <w:ilvl w:val="0"/>
          <w:numId w:val="106"/>
        </w:numPr>
      </w:pPr>
      <w:r w:rsidRPr="00F60F76">
        <w:t>Justify their selection with reference to the intended application</w:t>
      </w:r>
    </w:p>
    <w:p w:rsidR="000B568A" w:rsidRPr="00F60F76" w:rsidRDefault="000B568A" w:rsidP="000B568A">
      <w:r w:rsidRPr="00F60F76">
        <w:rPr>
          <w:b/>
          <w:bCs/>
        </w:rPr>
        <w:t>Assessment Instrument:</w:t>
      </w:r>
      <w:r w:rsidRPr="00F60F76">
        <w:t xml:space="preserve"> Observation checklist, written justification or oral reasoning</w:t>
      </w:r>
    </w:p>
    <w:p w:rsidR="000B568A" w:rsidRPr="00F60F76" w:rsidRDefault="007F019D" w:rsidP="000B568A">
      <w:r>
        <w:pict>
          <v:rect id="_x0000_i1153" style="width:0;height:1.5pt" o:hralign="center" o:hrstd="t" o:hr="t" fillcolor="#a0a0a0" stroked="f"/>
        </w:pict>
      </w:r>
    </w:p>
    <w:p w:rsidR="000B568A" w:rsidRPr="00F60F76" w:rsidRDefault="000B568A">
      <w:r w:rsidRPr="00F60F76">
        <w:br w:type="page"/>
      </w:r>
    </w:p>
    <w:p w:rsidR="000B568A" w:rsidRPr="00F60F76" w:rsidRDefault="000B568A" w:rsidP="000B568A">
      <w:pPr>
        <w:pStyle w:val="Heading3"/>
        <w:rPr>
          <w:rFonts w:ascii="Century Gothic" w:hAnsi="Century Gothic"/>
          <w:b/>
          <w:bCs/>
        </w:rPr>
      </w:pPr>
      <w:bookmarkStart w:id="24" w:name="_Toc197192058"/>
      <w:r w:rsidRPr="00F60F76">
        <w:rPr>
          <w:rFonts w:ascii="Century Gothic" w:hAnsi="Century Gothic"/>
          <w:b/>
          <w:bCs/>
        </w:rPr>
        <w:lastRenderedPageBreak/>
        <w:t>PA0303: Identify, Inspect and Use Appropriate Tools for Jig and Template Making</w:t>
      </w:r>
      <w:bookmarkEnd w:id="24"/>
    </w:p>
    <w:p w:rsidR="000B568A" w:rsidRPr="00F60F76" w:rsidRDefault="000B568A" w:rsidP="000B568A">
      <w:pPr>
        <w:rPr>
          <w:b/>
          <w:bCs/>
        </w:rPr>
      </w:pPr>
    </w:p>
    <w:p w:rsidR="000B568A" w:rsidRPr="00F60F76" w:rsidRDefault="000B568A" w:rsidP="000B568A">
      <w:pPr>
        <w:rPr>
          <w:b/>
          <w:bCs/>
        </w:rPr>
      </w:pPr>
      <w:r w:rsidRPr="00F60F76">
        <w:rPr>
          <w:b/>
          <w:bCs/>
        </w:rPr>
        <w:t>Purpose of the Activity</w:t>
      </w:r>
    </w:p>
    <w:p w:rsidR="000B568A" w:rsidRPr="00F60F76" w:rsidRDefault="000B568A" w:rsidP="000B568A">
      <w:r w:rsidRPr="00F60F76">
        <w:t>The purpose of this activity is to equip learners with the knowledge and skills to correctly identify the hand and power tools used for making jigs and templates, to inspect them for functionality and safety, and to use them effectively in manufacturing processes. Jigs and templates require precision and durability, which depend on accurate fabrication using the right tools.</w:t>
      </w:r>
    </w:p>
    <w:p w:rsidR="000B568A" w:rsidRPr="00F60F76" w:rsidRDefault="007F019D" w:rsidP="000B568A">
      <w:r>
        <w:pict>
          <v:rect id="_x0000_i1154" style="width:0;height:1.5pt" o:hralign="center" o:hrstd="t" o:hr="t" fillcolor="#a0a0a0" stroked="f"/>
        </w:pict>
      </w:r>
    </w:p>
    <w:p w:rsidR="000B568A" w:rsidRPr="00F60F76" w:rsidRDefault="000B568A" w:rsidP="000B568A">
      <w:pPr>
        <w:rPr>
          <w:b/>
          <w:bCs/>
        </w:rPr>
      </w:pPr>
      <w:r w:rsidRPr="00F60F76">
        <w:rPr>
          <w:b/>
          <w:bCs/>
        </w:rPr>
        <w:t>Key Content to Cover</w:t>
      </w:r>
    </w:p>
    <w:p w:rsidR="000B568A" w:rsidRPr="00F60F76" w:rsidRDefault="000B568A" w:rsidP="0085441A">
      <w:pPr>
        <w:numPr>
          <w:ilvl w:val="0"/>
          <w:numId w:val="107"/>
        </w:numPr>
      </w:pPr>
      <w:r w:rsidRPr="00F60F76">
        <w:rPr>
          <w:b/>
          <w:bCs/>
        </w:rPr>
        <w:t>Common Tools Used in Jig and Template Fabrication</w:t>
      </w:r>
    </w:p>
    <w:p w:rsidR="000B568A" w:rsidRPr="00F60F76" w:rsidRDefault="000B568A" w:rsidP="0085441A">
      <w:pPr>
        <w:numPr>
          <w:ilvl w:val="1"/>
          <w:numId w:val="107"/>
        </w:numPr>
      </w:pPr>
      <w:r w:rsidRPr="00F60F76">
        <w:rPr>
          <w:b/>
          <w:bCs/>
        </w:rPr>
        <w:t>Measuring and marking tools</w:t>
      </w:r>
      <w:r w:rsidRPr="00F60F76">
        <w:t>: Steel rule, tape measure, square, protractor, dividers, marking gauge</w:t>
      </w:r>
    </w:p>
    <w:p w:rsidR="000B568A" w:rsidRPr="00F60F76" w:rsidRDefault="000B568A" w:rsidP="0085441A">
      <w:pPr>
        <w:numPr>
          <w:ilvl w:val="1"/>
          <w:numId w:val="107"/>
        </w:numPr>
      </w:pPr>
      <w:r w:rsidRPr="00F60F76">
        <w:rPr>
          <w:b/>
          <w:bCs/>
        </w:rPr>
        <w:t>Cutting tools</w:t>
      </w:r>
      <w:r w:rsidRPr="00F60F76">
        <w:t>:</w:t>
      </w:r>
    </w:p>
    <w:p w:rsidR="000B568A" w:rsidRPr="00F60F76" w:rsidRDefault="000B568A" w:rsidP="0085441A">
      <w:pPr>
        <w:numPr>
          <w:ilvl w:val="2"/>
          <w:numId w:val="107"/>
        </w:numPr>
      </w:pPr>
      <w:r w:rsidRPr="00F60F76">
        <w:rPr>
          <w:i/>
          <w:iCs/>
        </w:rPr>
        <w:t>Hand tools</w:t>
      </w:r>
      <w:r w:rsidRPr="00F60F76">
        <w:t>: Handsaws, coping saws, utility knives</w:t>
      </w:r>
    </w:p>
    <w:p w:rsidR="000B568A" w:rsidRPr="00F60F76" w:rsidRDefault="000B568A" w:rsidP="0085441A">
      <w:pPr>
        <w:numPr>
          <w:ilvl w:val="2"/>
          <w:numId w:val="107"/>
        </w:numPr>
      </w:pPr>
      <w:r w:rsidRPr="00F60F76">
        <w:rPr>
          <w:i/>
          <w:iCs/>
        </w:rPr>
        <w:t>Power tools</w:t>
      </w:r>
      <w:r w:rsidRPr="00F60F76">
        <w:t>: Jigsaw, bandsaw, circular saw, router, CNC (in advanced contexts)</w:t>
      </w:r>
    </w:p>
    <w:p w:rsidR="000B568A" w:rsidRPr="00F60F76" w:rsidRDefault="000B568A" w:rsidP="0085441A">
      <w:pPr>
        <w:numPr>
          <w:ilvl w:val="1"/>
          <w:numId w:val="107"/>
        </w:numPr>
      </w:pPr>
      <w:r w:rsidRPr="00F60F76">
        <w:rPr>
          <w:b/>
          <w:bCs/>
        </w:rPr>
        <w:t>Shaping and smoothing tools</w:t>
      </w:r>
      <w:r w:rsidRPr="00F60F76">
        <w:t>: Files, rasps, chisels, block planes, sanding blocks, orbital sander</w:t>
      </w:r>
    </w:p>
    <w:p w:rsidR="000B568A" w:rsidRPr="00F60F76" w:rsidRDefault="000B568A" w:rsidP="0085441A">
      <w:pPr>
        <w:numPr>
          <w:ilvl w:val="1"/>
          <w:numId w:val="107"/>
        </w:numPr>
      </w:pPr>
      <w:r w:rsidRPr="00F60F76">
        <w:rPr>
          <w:b/>
          <w:bCs/>
        </w:rPr>
        <w:t>Drilling tools</w:t>
      </w:r>
      <w:r w:rsidRPr="00F60F76">
        <w:t>: Pillar drill, cordless drill, drill bits appropriate to material</w:t>
      </w:r>
    </w:p>
    <w:p w:rsidR="000B568A" w:rsidRPr="00F60F76" w:rsidRDefault="000B568A" w:rsidP="0085441A">
      <w:pPr>
        <w:numPr>
          <w:ilvl w:val="1"/>
          <w:numId w:val="107"/>
        </w:numPr>
      </w:pPr>
      <w:r w:rsidRPr="00F60F76">
        <w:rPr>
          <w:b/>
          <w:bCs/>
        </w:rPr>
        <w:t>Assembly and fastening tools</w:t>
      </w:r>
      <w:r w:rsidRPr="00F60F76">
        <w:t>: Screwdrivers, mallet, clamps, toggle clamps</w:t>
      </w:r>
    </w:p>
    <w:p w:rsidR="000B568A" w:rsidRPr="00F60F76" w:rsidRDefault="000B568A" w:rsidP="0085441A">
      <w:pPr>
        <w:numPr>
          <w:ilvl w:val="1"/>
          <w:numId w:val="107"/>
        </w:numPr>
      </w:pPr>
      <w:r w:rsidRPr="00F60F76">
        <w:rPr>
          <w:b/>
          <w:bCs/>
        </w:rPr>
        <w:t>Safety equipment</w:t>
      </w:r>
      <w:r w:rsidRPr="00F60F76">
        <w:t>: Safety goggles, dust mask, ear protection, push sticks</w:t>
      </w:r>
    </w:p>
    <w:p w:rsidR="000B568A" w:rsidRPr="00F60F76" w:rsidRDefault="000B568A" w:rsidP="0085441A">
      <w:pPr>
        <w:numPr>
          <w:ilvl w:val="0"/>
          <w:numId w:val="107"/>
        </w:numPr>
      </w:pPr>
      <w:r w:rsidRPr="00F60F76">
        <w:rPr>
          <w:b/>
          <w:bCs/>
        </w:rPr>
        <w:t>Tool Selection Criteria</w:t>
      </w:r>
    </w:p>
    <w:p w:rsidR="000B568A" w:rsidRPr="00F60F76" w:rsidRDefault="000B568A" w:rsidP="0085441A">
      <w:pPr>
        <w:numPr>
          <w:ilvl w:val="1"/>
          <w:numId w:val="107"/>
        </w:numPr>
      </w:pPr>
      <w:r w:rsidRPr="00F60F76">
        <w:t>Accuracy and finish required</w:t>
      </w:r>
    </w:p>
    <w:p w:rsidR="000B568A" w:rsidRPr="00F60F76" w:rsidRDefault="000B568A" w:rsidP="0085441A">
      <w:pPr>
        <w:numPr>
          <w:ilvl w:val="1"/>
          <w:numId w:val="107"/>
        </w:numPr>
      </w:pPr>
      <w:r w:rsidRPr="00F60F76">
        <w:t>Material being used (e.g. Perspex may require finer cutting blades)</w:t>
      </w:r>
    </w:p>
    <w:p w:rsidR="000B568A" w:rsidRPr="00F60F76" w:rsidRDefault="000B568A" w:rsidP="0085441A">
      <w:pPr>
        <w:numPr>
          <w:ilvl w:val="1"/>
          <w:numId w:val="107"/>
        </w:numPr>
      </w:pPr>
      <w:r w:rsidRPr="00F60F76">
        <w:t>Shape complexity (e.g. internal curves vs straight cuts)</w:t>
      </w:r>
    </w:p>
    <w:p w:rsidR="000B568A" w:rsidRPr="00F60F76" w:rsidRDefault="000B568A" w:rsidP="0085441A">
      <w:pPr>
        <w:numPr>
          <w:ilvl w:val="1"/>
          <w:numId w:val="107"/>
        </w:numPr>
      </w:pPr>
      <w:r w:rsidRPr="00F60F76">
        <w:t>Production volume and repeatability</w:t>
      </w:r>
    </w:p>
    <w:p w:rsidR="000B568A" w:rsidRPr="00F60F76" w:rsidRDefault="000B568A" w:rsidP="0085441A">
      <w:pPr>
        <w:numPr>
          <w:ilvl w:val="0"/>
          <w:numId w:val="107"/>
        </w:numPr>
      </w:pPr>
      <w:r w:rsidRPr="00F60F76">
        <w:rPr>
          <w:b/>
          <w:bCs/>
        </w:rPr>
        <w:t>Tool Inspection Checklist</w:t>
      </w:r>
    </w:p>
    <w:p w:rsidR="000B568A" w:rsidRPr="00F60F76" w:rsidRDefault="000B568A" w:rsidP="0085441A">
      <w:pPr>
        <w:numPr>
          <w:ilvl w:val="1"/>
          <w:numId w:val="107"/>
        </w:numPr>
      </w:pPr>
      <w:r w:rsidRPr="00F60F76">
        <w:t>Clean and free from dust, resin or debris</w:t>
      </w:r>
    </w:p>
    <w:p w:rsidR="000B568A" w:rsidRPr="00F60F76" w:rsidRDefault="000B568A" w:rsidP="0085441A">
      <w:pPr>
        <w:numPr>
          <w:ilvl w:val="1"/>
          <w:numId w:val="107"/>
        </w:numPr>
      </w:pPr>
      <w:r w:rsidRPr="00F60F76">
        <w:t>Blades or bits are sharp and undamaged</w:t>
      </w:r>
    </w:p>
    <w:p w:rsidR="000B568A" w:rsidRPr="00F60F76" w:rsidRDefault="000B568A" w:rsidP="0085441A">
      <w:pPr>
        <w:numPr>
          <w:ilvl w:val="1"/>
          <w:numId w:val="107"/>
        </w:numPr>
      </w:pPr>
      <w:r w:rsidRPr="00F60F76">
        <w:t>Power cords and switches are intact and operational</w:t>
      </w:r>
    </w:p>
    <w:p w:rsidR="000B568A" w:rsidRPr="00F60F76" w:rsidRDefault="000B568A" w:rsidP="0085441A">
      <w:pPr>
        <w:numPr>
          <w:ilvl w:val="1"/>
          <w:numId w:val="107"/>
        </w:numPr>
      </w:pPr>
      <w:r w:rsidRPr="00F60F76">
        <w:t>Moving parts are lubricated where applicable</w:t>
      </w:r>
    </w:p>
    <w:p w:rsidR="000B568A" w:rsidRPr="00F60F76" w:rsidRDefault="000B568A" w:rsidP="0085441A">
      <w:pPr>
        <w:numPr>
          <w:ilvl w:val="1"/>
          <w:numId w:val="107"/>
        </w:numPr>
      </w:pPr>
      <w:r w:rsidRPr="00F60F76">
        <w:lastRenderedPageBreak/>
        <w:t>Safety guards are fitted and functional</w:t>
      </w:r>
    </w:p>
    <w:p w:rsidR="000B568A" w:rsidRPr="00F60F76" w:rsidRDefault="000B568A" w:rsidP="0085441A">
      <w:pPr>
        <w:numPr>
          <w:ilvl w:val="0"/>
          <w:numId w:val="107"/>
        </w:numPr>
      </w:pPr>
      <w:r w:rsidRPr="00F60F76">
        <w:rPr>
          <w:b/>
          <w:bCs/>
        </w:rPr>
        <w:t>Correct and Safe Tool Use</w:t>
      </w:r>
    </w:p>
    <w:p w:rsidR="000B568A" w:rsidRPr="00F60F76" w:rsidRDefault="000B568A" w:rsidP="0085441A">
      <w:pPr>
        <w:numPr>
          <w:ilvl w:val="1"/>
          <w:numId w:val="107"/>
        </w:numPr>
      </w:pPr>
      <w:r w:rsidRPr="00F60F76">
        <w:t>Use of bench clamps or holding devices when cutting or routing</w:t>
      </w:r>
    </w:p>
    <w:p w:rsidR="000B568A" w:rsidRPr="00F60F76" w:rsidRDefault="000B568A" w:rsidP="0085441A">
      <w:pPr>
        <w:numPr>
          <w:ilvl w:val="1"/>
          <w:numId w:val="107"/>
        </w:numPr>
      </w:pPr>
      <w:r w:rsidRPr="00F60F76">
        <w:t>Adjusting router fences or depth stops for precision</w:t>
      </w:r>
    </w:p>
    <w:p w:rsidR="000B568A" w:rsidRPr="00F60F76" w:rsidRDefault="000B568A" w:rsidP="0085441A">
      <w:pPr>
        <w:numPr>
          <w:ilvl w:val="1"/>
          <w:numId w:val="107"/>
        </w:numPr>
      </w:pPr>
      <w:r w:rsidRPr="00F60F76">
        <w:t>Using templates to guide cutting or drilling</w:t>
      </w:r>
    </w:p>
    <w:p w:rsidR="000B568A" w:rsidRPr="00F60F76" w:rsidRDefault="000B568A" w:rsidP="0085441A">
      <w:pPr>
        <w:numPr>
          <w:ilvl w:val="1"/>
          <w:numId w:val="107"/>
        </w:numPr>
      </w:pPr>
      <w:r w:rsidRPr="00F60F76">
        <w:t>Adhering to workshop safety rules and PPE requirements</w:t>
      </w:r>
    </w:p>
    <w:p w:rsidR="000B568A" w:rsidRPr="00F60F76" w:rsidRDefault="007F019D" w:rsidP="000B568A">
      <w:r>
        <w:pict>
          <v:rect id="_x0000_i1155" style="width:0;height:1.5pt" o:hralign="center" o:hrstd="t" o:hr="t" fillcolor="#a0a0a0" stroked="f"/>
        </w:pict>
      </w:r>
    </w:p>
    <w:p w:rsidR="000B568A" w:rsidRPr="00F60F76" w:rsidRDefault="000B568A" w:rsidP="000B568A">
      <w:pPr>
        <w:rPr>
          <w:b/>
          <w:bCs/>
        </w:rPr>
      </w:pPr>
      <w:r w:rsidRPr="00F60F76">
        <w:rPr>
          <w:b/>
          <w:bCs/>
        </w:rPr>
        <w:t>Facilitated Discussion Questions</w:t>
      </w:r>
    </w:p>
    <w:p w:rsidR="000B568A" w:rsidRPr="00F60F76" w:rsidRDefault="000B568A" w:rsidP="0085441A">
      <w:pPr>
        <w:numPr>
          <w:ilvl w:val="0"/>
          <w:numId w:val="108"/>
        </w:numPr>
      </w:pPr>
      <w:r w:rsidRPr="00F60F76">
        <w:t>Why is tool inspection important before starting jig fabrication?</w:t>
      </w:r>
    </w:p>
    <w:p w:rsidR="000B568A" w:rsidRPr="00F60F76" w:rsidRDefault="000B568A" w:rsidP="0085441A">
      <w:pPr>
        <w:numPr>
          <w:ilvl w:val="0"/>
          <w:numId w:val="108"/>
        </w:numPr>
      </w:pPr>
      <w:r w:rsidRPr="00F60F76">
        <w:t>Which tools are best suited to cutting Perspex versus plywood?</w:t>
      </w:r>
    </w:p>
    <w:p w:rsidR="000B568A" w:rsidRPr="00F60F76" w:rsidRDefault="000B568A" w:rsidP="0085441A">
      <w:pPr>
        <w:numPr>
          <w:ilvl w:val="0"/>
          <w:numId w:val="108"/>
        </w:numPr>
      </w:pPr>
      <w:r w:rsidRPr="00F60F76">
        <w:t>How do you ensure accuracy and repeatability when using power tools?</w:t>
      </w:r>
    </w:p>
    <w:p w:rsidR="000B568A" w:rsidRPr="00F60F76" w:rsidRDefault="007F019D" w:rsidP="000B568A">
      <w:r>
        <w:pict>
          <v:rect id="_x0000_i1156" style="width:0;height:1.5pt" o:hralign="center" o:hrstd="t" o:hr="t" fillcolor="#a0a0a0" stroked="f"/>
        </w:pict>
      </w:r>
    </w:p>
    <w:p w:rsidR="000B568A" w:rsidRPr="00F60F76" w:rsidRDefault="000B568A" w:rsidP="000B568A">
      <w:pPr>
        <w:rPr>
          <w:b/>
          <w:bCs/>
        </w:rPr>
      </w:pPr>
      <w:r w:rsidRPr="00F60F76">
        <w:rPr>
          <w:b/>
          <w:bCs/>
        </w:rPr>
        <w:t>Critical Thinking Questions</w:t>
      </w:r>
    </w:p>
    <w:p w:rsidR="000B568A" w:rsidRPr="00F60F76" w:rsidRDefault="000B568A" w:rsidP="0085441A">
      <w:pPr>
        <w:numPr>
          <w:ilvl w:val="0"/>
          <w:numId w:val="109"/>
        </w:numPr>
      </w:pPr>
      <w:r w:rsidRPr="00F60F76">
        <w:rPr>
          <w:i/>
          <w:iCs/>
        </w:rPr>
        <w:t>Scenario 1:</w:t>
      </w:r>
      <w:r w:rsidRPr="00F60F76">
        <w:t xml:space="preserve"> You are using a jigsaw to cut MDF for a template, but the blade drifts and leaves a rough edge. What could be the causes?</w:t>
      </w:r>
    </w:p>
    <w:p w:rsidR="000B568A" w:rsidRPr="00F60F76" w:rsidRDefault="000B568A" w:rsidP="0085441A">
      <w:pPr>
        <w:numPr>
          <w:ilvl w:val="0"/>
          <w:numId w:val="109"/>
        </w:numPr>
      </w:pPr>
      <w:r w:rsidRPr="00F60F76">
        <w:rPr>
          <w:i/>
          <w:iCs/>
        </w:rPr>
        <w:t>Scenario 2:</w:t>
      </w:r>
      <w:r w:rsidRPr="00F60F76">
        <w:t xml:space="preserve"> A learner uses a router without a depth stop and damages the template. How can this be prevented in future?</w:t>
      </w:r>
    </w:p>
    <w:p w:rsidR="000B568A" w:rsidRPr="00F60F76" w:rsidRDefault="007F019D" w:rsidP="000B568A">
      <w:r>
        <w:pict>
          <v:rect id="_x0000_i1157" style="width:0;height:1.5pt" o:hralign="center" o:hrstd="t" o:hr="t" fillcolor="#a0a0a0" stroked="f"/>
        </w:pict>
      </w:r>
    </w:p>
    <w:p w:rsidR="000B568A" w:rsidRPr="00F60F76" w:rsidRDefault="000B568A" w:rsidP="000B568A">
      <w:pPr>
        <w:rPr>
          <w:b/>
          <w:bCs/>
        </w:rPr>
      </w:pPr>
      <w:r w:rsidRPr="00F60F76">
        <w:rPr>
          <w:b/>
          <w:bCs/>
        </w:rPr>
        <w:t>Case Study</w:t>
      </w:r>
    </w:p>
    <w:p w:rsidR="000B568A" w:rsidRPr="00F60F76" w:rsidRDefault="000B568A" w:rsidP="000B568A">
      <w:r w:rsidRPr="00F60F76">
        <w:rPr>
          <w:b/>
          <w:bCs/>
        </w:rPr>
        <w:t>Case: The Blunt Drill Bit</w:t>
      </w:r>
    </w:p>
    <w:p w:rsidR="000B568A" w:rsidRPr="00F60F76" w:rsidRDefault="000B568A" w:rsidP="000B568A">
      <w:r w:rsidRPr="00F60F76">
        <w:t>During jig production, a learner used a blunt drill bit that caused splintering around the hole and inaccurate spacing. The jig was later rejected during quality checks.</w:t>
      </w:r>
    </w:p>
    <w:p w:rsidR="000B568A" w:rsidRPr="00F60F76" w:rsidRDefault="000B568A" w:rsidP="000B568A">
      <w:r w:rsidRPr="00F60F76">
        <w:rPr>
          <w:b/>
          <w:bCs/>
        </w:rPr>
        <w:t>Facilitator prompts:</w:t>
      </w:r>
    </w:p>
    <w:p w:rsidR="000B568A" w:rsidRPr="00F60F76" w:rsidRDefault="000B568A" w:rsidP="0085441A">
      <w:pPr>
        <w:numPr>
          <w:ilvl w:val="0"/>
          <w:numId w:val="110"/>
        </w:numPr>
      </w:pPr>
      <w:r w:rsidRPr="00F60F76">
        <w:t>What steps should have been taken before drilling?</w:t>
      </w:r>
    </w:p>
    <w:p w:rsidR="000B568A" w:rsidRPr="00F60F76" w:rsidRDefault="000B568A" w:rsidP="0085441A">
      <w:pPr>
        <w:numPr>
          <w:ilvl w:val="0"/>
          <w:numId w:val="110"/>
        </w:numPr>
      </w:pPr>
      <w:r w:rsidRPr="00F60F76">
        <w:t>How can such mistakes affect downstream production?</w:t>
      </w:r>
    </w:p>
    <w:p w:rsidR="000B568A" w:rsidRPr="00F60F76" w:rsidRDefault="000B568A" w:rsidP="0085441A">
      <w:pPr>
        <w:numPr>
          <w:ilvl w:val="0"/>
          <w:numId w:val="110"/>
        </w:numPr>
      </w:pPr>
      <w:r w:rsidRPr="00F60F76">
        <w:t>What role does tool maintenance play in template accuracy?</w:t>
      </w:r>
    </w:p>
    <w:p w:rsidR="000B568A" w:rsidRPr="00F60F76" w:rsidRDefault="007F019D" w:rsidP="000B568A">
      <w:r>
        <w:pict>
          <v:rect id="_x0000_i1158" style="width:0;height:1.5pt" o:hralign="center" o:hrstd="t" o:hr="t" fillcolor="#a0a0a0" stroked="f"/>
        </w:pict>
      </w:r>
    </w:p>
    <w:p w:rsidR="000B568A" w:rsidRPr="00F60F76" w:rsidRDefault="000B568A" w:rsidP="000B568A">
      <w:pPr>
        <w:rPr>
          <w:b/>
          <w:bCs/>
        </w:rPr>
      </w:pPr>
      <w:r w:rsidRPr="00F60F76">
        <w:rPr>
          <w:b/>
          <w:bCs/>
        </w:rPr>
        <w:t>Practical Exercise</w:t>
      </w:r>
    </w:p>
    <w:p w:rsidR="000B568A" w:rsidRPr="00F60F76" w:rsidRDefault="000B568A" w:rsidP="000B568A">
      <w:r w:rsidRPr="00F60F76">
        <w:rPr>
          <w:b/>
          <w:bCs/>
        </w:rPr>
        <w:t>Activity Title:</w:t>
      </w:r>
      <w:r w:rsidRPr="00F60F76">
        <w:t xml:space="preserve"> </w:t>
      </w:r>
      <w:r w:rsidRPr="00F60F76">
        <w:rPr>
          <w:i/>
          <w:iCs/>
        </w:rPr>
        <w:t>Tool Identification, Inspection, and Use Exercise</w:t>
      </w:r>
    </w:p>
    <w:p w:rsidR="000B568A" w:rsidRPr="00F60F76" w:rsidRDefault="000B568A" w:rsidP="000B568A">
      <w:r w:rsidRPr="00F60F76">
        <w:rPr>
          <w:b/>
          <w:bCs/>
        </w:rPr>
        <w:t>Instructions:</w:t>
      </w:r>
    </w:p>
    <w:p w:rsidR="000B568A" w:rsidRPr="00F60F76" w:rsidRDefault="000B568A" w:rsidP="0085441A">
      <w:pPr>
        <w:numPr>
          <w:ilvl w:val="0"/>
          <w:numId w:val="111"/>
        </w:numPr>
      </w:pPr>
      <w:r w:rsidRPr="00F60F76">
        <w:t>Set up a workstation with a variety of tools used for jig and template making</w:t>
      </w:r>
    </w:p>
    <w:p w:rsidR="000B568A" w:rsidRPr="00F60F76" w:rsidRDefault="000B568A" w:rsidP="0085441A">
      <w:pPr>
        <w:numPr>
          <w:ilvl w:val="0"/>
          <w:numId w:val="111"/>
        </w:numPr>
      </w:pPr>
      <w:r w:rsidRPr="00F60F76">
        <w:t>Ask learners to:</w:t>
      </w:r>
    </w:p>
    <w:p w:rsidR="000B568A" w:rsidRPr="00F60F76" w:rsidRDefault="000B568A" w:rsidP="0085441A">
      <w:pPr>
        <w:numPr>
          <w:ilvl w:val="1"/>
          <w:numId w:val="111"/>
        </w:numPr>
      </w:pPr>
      <w:r w:rsidRPr="00F60F76">
        <w:lastRenderedPageBreak/>
        <w:t>Identify each tool by name and use</w:t>
      </w:r>
    </w:p>
    <w:p w:rsidR="000B568A" w:rsidRPr="00F60F76" w:rsidRDefault="000B568A" w:rsidP="0085441A">
      <w:pPr>
        <w:numPr>
          <w:ilvl w:val="1"/>
          <w:numId w:val="111"/>
        </w:numPr>
      </w:pPr>
      <w:r w:rsidRPr="00F60F76">
        <w:t>Inspect the tools for wear, damage, or maintenance needs</w:t>
      </w:r>
    </w:p>
    <w:p w:rsidR="000B568A" w:rsidRPr="00F60F76" w:rsidRDefault="000B568A" w:rsidP="0085441A">
      <w:pPr>
        <w:numPr>
          <w:ilvl w:val="1"/>
          <w:numId w:val="111"/>
        </w:numPr>
      </w:pPr>
      <w:r w:rsidRPr="00F60F76">
        <w:t>Demonstrate the correct use of selected tools on MDF or plywood pieces</w:t>
      </w:r>
    </w:p>
    <w:p w:rsidR="000B568A" w:rsidRPr="00F60F76" w:rsidRDefault="000B568A" w:rsidP="0085441A">
      <w:pPr>
        <w:numPr>
          <w:ilvl w:val="1"/>
          <w:numId w:val="111"/>
        </w:numPr>
      </w:pPr>
      <w:r w:rsidRPr="00F60F76">
        <w:t>Record inspection results and recommendations</w:t>
      </w:r>
    </w:p>
    <w:p w:rsidR="000B568A" w:rsidRPr="00F60F76" w:rsidRDefault="000B568A" w:rsidP="000B568A">
      <w:r w:rsidRPr="00F60F76">
        <w:rPr>
          <w:b/>
          <w:bCs/>
        </w:rPr>
        <w:t>Optional extension:</w:t>
      </w:r>
      <w:r w:rsidRPr="00F60F76">
        <w:t xml:space="preserve"> Learners compare results between hand tool and power tool versions of the same task (e.g. sawing curves by hand vs jigsaw).</w:t>
      </w:r>
    </w:p>
    <w:p w:rsidR="000B568A" w:rsidRPr="00F60F76" w:rsidRDefault="007F019D" w:rsidP="000B568A">
      <w:r>
        <w:pict>
          <v:rect id="_x0000_i1159" style="width:0;height:1.5pt" o:hralign="center" o:hrstd="t" o:hr="t" fillcolor="#a0a0a0" stroked="f"/>
        </w:pict>
      </w:r>
    </w:p>
    <w:p w:rsidR="000B568A" w:rsidRPr="00F60F76" w:rsidRDefault="000B568A" w:rsidP="000B568A">
      <w:pPr>
        <w:rPr>
          <w:b/>
          <w:bCs/>
        </w:rPr>
      </w:pPr>
      <w:r w:rsidRPr="00F60F76">
        <w:rPr>
          <w:b/>
          <w:bCs/>
        </w:rPr>
        <w:t>Assessment Preparation Notes</w:t>
      </w:r>
    </w:p>
    <w:p w:rsidR="000B568A" w:rsidRPr="00F60F76" w:rsidRDefault="000B568A" w:rsidP="000B568A">
      <w:r w:rsidRPr="00F60F76">
        <w:t>The learner must demonstrate that they can:</w:t>
      </w:r>
    </w:p>
    <w:p w:rsidR="000B568A" w:rsidRPr="00F60F76" w:rsidRDefault="000B568A" w:rsidP="0085441A">
      <w:pPr>
        <w:numPr>
          <w:ilvl w:val="0"/>
          <w:numId w:val="112"/>
        </w:numPr>
      </w:pPr>
      <w:r w:rsidRPr="00F60F76">
        <w:t>Identify the tools required for jig and template making</w:t>
      </w:r>
    </w:p>
    <w:p w:rsidR="000B568A" w:rsidRPr="00F60F76" w:rsidRDefault="000B568A" w:rsidP="0085441A">
      <w:pPr>
        <w:numPr>
          <w:ilvl w:val="0"/>
          <w:numId w:val="112"/>
        </w:numPr>
      </w:pPr>
      <w:r w:rsidRPr="00F60F76">
        <w:t>Conduct a thorough pre-use inspection of tools</w:t>
      </w:r>
    </w:p>
    <w:p w:rsidR="000B568A" w:rsidRPr="00F60F76" w:rsidRDefault="000B568A" w:rsidP="0085441A">
      <w:pPr>
        <w:numPr>
          <w:ilvl w:val="0"/>
          <w:numId w:val="112"/>
        </w:numPr>
      </w:pPr>
      <w:r w:rsidRPr="00F60F76">
        <w:t>Use selected tools effectively and safely in manufacturing components</w:t>
      </w:r>
    </w:p>
    <w:p w:rsidR="000B568A" w:rsidRPr="00F60F76" w:rsidRDefault="000B568A" w:rsidP="000B568A">
      <w:r w:rsidRPr="00F60F76">
        <w:rPr>
          <w:b/>
          <w:bCs/>
        </w:rPr>
        <w:t>Assessment Instrument:</w:t>
      </w:r>
      <w:r w:rsidRPr="00F60F76">
        <w:t xml:space="preserve"> Observation checklist, practical demonstration, oral questioning</w:t>
      </w:r>
    </w:p>
    <w:p w:rsidR="000B568A" w:rsidRPr="00F60F76" w:rsidRDefault="007F019D" w:rsidP="000B568A">
      <w:r>
        <w:pict>
          <v:rect id="_x0000_i1160" style="width:0;height:1.5pt" o:hralign="center" o:hrstd="t" o:hr="t" fillcolor="#a0a0a0" stroked="f"/>
        </w:pict>
      </w:r>
    </w:p>
    <w:p w:rsidR="000B568A" w:rsidRPr="00F60F76" w:rsidRDefault="000B568A">
      <w:r w:rsidRPr="00F60F76">
        <w:br w:type="page"/>
      </w:r>
    </w:p>
    <w:p w:rsidR="000B568A" w:rsidRPr="00F60F76" w:rsidRDefault="000B568A" w:rsidP="000B568A">
      <w:pPr>
        <w:pStyle w:val="Heading3"/>
        <w:rPr>
          <w:rFonts w:ascii="Century Gothic" w:hAnsi="Century Gothic"/>
          <w:b/>
          <w:bCs/>
        </w:rPr>
      </w:pPr>
      <w:bookmarkStart w:id="25" w:name="_Toc197192059"/>
      <w:r w:rsidRPr="00F60F76">
        <w:rPr>
          <w:rFonts w:ascii="Century Gothic" w:hAnsi="Century Gothic"/>
          <w:b/>
          <w:bCs/>
        </w:rPr>
        <w:lastRenderedPageBreak/>
        <w:t>PA0304: Manufacture Jigs and Templates with Accuracy and Safety Features</w:t>
      </w:r>
      <w:bookmarkEnd w:id="25"/>
    </w:p>
    <w:p w:rsidR="000B568A" w:rsidRPr="00F60F76" w:rsidRDefault="000B568A" w:rsidP="000B568A">
      <w:pPr>
        <w:rPr>
          <w:b/>
          <w:bCs/>
        </w:rPr>
      </w:pPr>
    </w:p>
    <w:p w:rsidR="000B568A" w:rsidRPr="00F60F76" w:rsidRDefault="000B568A" w:rsidP="000B568A">
      <w:pPr>
        <w:rPr>
          <w:b/>
          <w:bCs/>
        </w:rPr>
      </w:pPr>
      <w:r w:rsidRPr="00F60F76">
        <w:rPr>
          <w:b/>
          <w:bCs/>
        </w:rPr>
        <w:t>Purpose of the Activity</w:t>
      </w:r>
    </w:p>
    <w:p w:rsidR="000B568A" w:rsidRPr="00F60F76" w:rsidRDefault="000B568A" w:rsidP="000B568A">
      <w:r w:rsidRPr="00F60F76">
        <w:t>The objective of this activity is to enable learners to fabricate jigs and templates that are precise, repeatable, durable, and safe to use. Learners will apply their interpretation of specifications and tool-handling skills to construct fully functional jigs or templates that meet production demands. The manufacturing process must include correct dimensions, positioning of guide elements, and incorporation of features such as clamps or fences that enhance operator safety and production accuracy.</w:t>
      </w:r>
    </w:p>
    <w:p w:rsidR="000B568A" w:rsidRPr="00F60F76" w:rsidRDefault="007F019D" w:rsidP="000B568A">
      <w:r>
        <w:pict>
          <v:rect id="_x0000_i1161" style="width:0;height:1.5pt" o:hralign="center" o:hrstd="t" o:hr="t" fillcolor="#a0a0a0" stroked="f"/>
        </w:pict>
      </w:r>
    </w:p>
    <w:p w:rsidR="000B568A" w:rsidRPr="00F60F76" w:rsidRDefault="000B568A" w:rsidP="000B568A">
      <w:pPr>
        <w:rPr>
          <w:b/>
          <w:bCs/>
        </w:rPr>
      </w:pPr>
      <w:r w:rsidRPr="00F60F76">
        <w:rPr>
          <w:b/>
          <w:bCs/>
        </w:rPr>
        <w:t>Key Content to Cover</w:t>
      </w:r>
    </w:p>
    <w:p w:rsidR="000B568A" w:rsidRPr="00F60F76" w:rsidRDefault="000B568A" w:rsidP="0085441A">
      <w:pPr>
        <w:numPr>
          <w:ilvl w:val="0"/>
          <w:numId w:val="113"/>
        </w:numPr>
      </w:pPr>
      <w:r w:rsidRPr="00F60F76">
        <w:rPr>
          <w:b/>
          <w:bCs/>
        </w:rPr>
        <w:t>Key Manufacturing Steps</w:t>
      </w:r>
    </w:p>
    <w:p w:rsidR="000B568A" w:rsidRPr="00F60F76" w:rsidRDefault="000B568A" w:rsidP="0085441A">
      <w:pPr>
        <w:numPr>
          <w:ilvl w:val="1"/>
          <w:numId w:val="113"/>
        </w:numPr>
      </w:pPr>
      <w:r w:rsidRPr="00F60F76">
        <w:t>Marking out dimensions accurately based on specifications or samples</w:t>
      </w:r>
    </w:p>
    <w:p w:rsidR="000B568A" w:rsidRPr="00F60F76" w:rsidRDefault="000B568A" w:rsidP="0085441A">
      <w:pPr>
        <w:numPr>
          <w:ilvl w:val="1"/>
          <w:numId w:val="113"/>
        </w:numPr>
      </w:pPr>
      <w:r w:rsidRPr="00F60F76">
        <w:t>Cutting material using selected tools (e.g. jigsaw, router, circular saw)</w:t>
      </w:r>
    </w:p>
    <w:p w:rsidR="000B568A" w:rsidRPr="00F60F76" w:rsidRDefault="000B568A" w:rsidP="0085441A">
      <w:pPr>
        <w:numPr>
          <w:ilvl w:val="1"/>
          <w:numId w:val="113"/>
        </w:numPr>
      </w:pPr>
      <w:r w:rsidRPr="00F60F76">
        <w:t>Assembling components securely (e.g. base plates, guides, stops)</w:t>
      </w:r>
    </w:p>
    <w:p w:rsidR="000B568A" w:rsidRPr="00F60F76" w:rsidRDefault="000B568A" w:rsidP="0085441A">
      <w:pPr>
        <w:numPr>
          <w:ilvl w:val="1"/>
          <w:numId w:val="113"/>
        </w:numPr>
      </w:pPr>
      <w:r w:rsidRPr="00F60F76">
        <w:t>Installing accessories such as toggle clamps, bearings, fences</w:t>
      </w:r>
    </w:p>
    <w:p w:rsidR="000B568A" w:rsidRPr="00F60F76" w:rsidRDefault="000B568A" w:rsidP="0085441A">
      <w:pPr>
        <w:numPr>
          <w:ilvl w:val="1"/>
          <w:numId w:val="113"/>
        </w:numPr>
      </w:pPr>
      <w:r w:rsidRPr="00F60F76">
        <w:t>Smoothing, finishing, and inspecting all edges and surfaces</w:t>
      </w:r>
    </w:p>
    <w:p w:rsidR="000B568A" w:rsidRPr="00F60F76" w:rsidRDefault="000B568A" w:rsidP="0085441A">
      <w:pPr>
        <w:numPr>
          <w:ilvl w:val="0"/>
          <w:numId w:val="113"/>
        </w:numPr>
      </w:pPr>
      <w:r w:rsidRPr="00F60F76">
        <w:rPr>
          <w:b/>
          <w:bCs/>
        </w:rPr>
        <w:t>Accuracy Considerations</w:t>
      </w:r>
    </w:p>
    <w:p w:rsidR="000B568A" w:rsidRPr="00F60F76" w:rsidRDefault="000B568A" w:rsidP="0085441A">
      <w:pPr>
        <w:numPr>
          <w:ilvl w:val="1"/>
          <w:numId w:val="113"/>
        </w:numPr>
      </w:pPr>
      <w:r w:rsidRPr="00F60F76">
        <w:t>Reference to centre lines and datum points</w:t>
      </w:r>
    </w:p>
    <w:p w:rsidR="000B568A" w:rsidRPr="00F60F76" w:rsidRDefault="000B568A" w:rsidP="0085441A">
      <w:pPr>
        <w:numPr>
          <w:ilvl w:val="1"/>
          <w:numId w:val="113"/>
        </w:numPr>
      </w:pPr>
      <w:r w:rsidRPr="00F60F76">
        <w:t>Consistent hole spacing or profiling guides</w:t>
      </w:r>
    </w:p>
    <w:p w:rsidR="000B568A" w:rsidRPr="00F60F76" w:rsidRDefault="000B568A" w:rsidP="0085441A">
      <w:pPr>
        <w:numPr>
          <w:ilvl w:val="1"/>
          <w:numId w:val="113"/>
        </w:numPr>
      </w:pPr>
      <w:r w:rsidRPr="00F60F76">
        <w:t>Router and drill guides must align precisely to drawing tolerances</w:t>
      </w:r>
    </w:p>
    <w:p w:rsidR="000B568A" w:rsidRPr="00F60F76" w:rsidRDefault="000B568A" w:rsidP="0085441A">
      <w:pPr>
        <w:numPr>
          <w:ilvl w:val="1"/>
          <w:numId w:val="113"/>
        </w:numPr>
      </w:pPr>
      <w:r w:rsidRPr="00F60F76">
        <w:t>Fitted parts (e.g. guide rails) must hold components without movement</w:t>
      </w:r>
    </w:p>
    <w:p w:rsidR="000B568A" w:rsidRPr="00F60F76" w:rsidRDefault="000B568A" w:rsidP="0085441A">
      <w:pPr>
        <w:numPr>
          <w:ilvl w:val="0"/>
          <w:numId w:val="113"/>
        </w:numPr>
      </w:pPr>
      <w:r w:rsidRPr="00F60F76">
        <w:rPr>
          <w:b/>
          <w:bCs/>
        </w:rPr>
        <w:t>Secure and Safe Attachment Features</w:t>
      </w:r>
    </w:p>
    <w:p w:rsidR="000B568A" w:rsidRPr="00F60F76" w:rsidRDefault="000B568A" w:rsidP="0085441A">
      <w:pPr>
        <w:numPr>
          <w:ilvl w:val="1"/>
          <w:numId w:val="113"/>
        </w:numPr>
      </w:pPr>
      <w:r w:rsidRPr="00F60F76">
        <w:t>Anti-slip base or clamping sections to hold jig in place during use</w:t>
      </w:r>
    </w:p>
    <w:p w:rsidR="000B568A" w:rsidRPr="00F60F76" w:rsidRDefault="000B568A" w:rsidP="0085441A">
      <w:pPr>
        <w:numPr>
          <w:ilvl w:val="1"/>
          <w:numId w:val="113"/>
        </w:numPr>
      </w:pPr>
      <w:r w:rsidRPr="00F60F76">
        <w:t>Inclusion of toggle clamps, stops, or fences</w:t>
      </w:r>
    </w:p>
    <w:p w:rsidR="000B568A" w:rsidRPr="00F60F76" w:rsidRDefault="000B568A" w:rsidP="0085441A">
      <w:pPr>
        <w:numPr>
          <w:ilvl w:val="1"/>
          <w:numId w:val="113"/>
        </w:numPr>
      </w:pPr>
      <w:r w:rsidRPr="00F60F76">
        <w:t>Operator hand clearance zones</w:t>
      </w:r>
    </w:p>
    <w:p w:rsidR="000B568A" w:rsidRPr="00F60F76" w:rsidRDefault="000B568A" w:rsidP="0085441A">
      <w:pPr>
        <w:numPr>
          <w:ilvl w:val="1"/>
          <w:numId w:val="113"/>
        </w:numPr>
      </w:pPr>
      <w:r w:rsidRPr="00F60F76">
        <w:t>Appropriate thickness for strength without excessive weight</w:t>
      </w:r>
    </w:p>
    <w:p w:rsidR="000B568A" w:rsidRPr="00F60F76" w:rsidRDefault="000B568A" w:rsidP="0085441A">
      <w:pPr>
        <w:numPr>
          <w:ilvl w:val="0"/>
          <w:numId w:val="113"/>
        </w:numPr>
      </w:pPr>
      <w:r w:rsidRPr="00F60F76">
        <w:rPr>
          <w:b/>
          <w:bCs/>
        </w:rPr>
        <w:t>Calibrators and Sizing</w:t>
      </w:r>
    </w:p>
    <w:p w:rsidR="000B568A" w:rsidRPr="00F60F76" w:rsidRDefault="000B568A" w:rsidP="0085441A">
      <w:pPr>
        <w:numPr>
          <w:ilvl w:val="1"/>
          <w:numId w:val="113"/>
        </w:numPr>
      </w:pPr>
      <w:r w:rsidRPr="00F60F76">
        <w:t>Use of scale markings, depth gauges, adjustable stops</w:t>
      </w:r>
    </w:p>
    <w:p w:rsidR="000B568A" w:rsidRPr="00F60F76" w:rsidRDefault="000B568A" w:rsidP="0085441A">
      <w:pPr>
        <w:numPr>
          <w:ilvl w:val="1"/>
          <w:numId w:val="113"/>
        </w:numPr>
      </w:pPr>
      <w:r w:rsidRPr="00F60F76">
        <w:t>Design for batch consistency (multi-position stops or guides)</w:t>
      </w:r>
    </w:p>
    <w:p w:rsidR="000B568A" w:rsidRPr="00F60F76" w:rsidRDefault="000B568A" w:rsidP="0085441A">
      <w:pPr>
        <w:numPr>
          <w:ilvl w:val="1"/>
          <w:numId w:val="113"/>
        </w:numPr>
      </w:pPr>
      <w:r w:rsidRPr="00F60F76">
        <w:t>Templates for internal or external shapes (e.g. corners, curves, joinery)</w:t>
      </w:r>
    </w:p>
    <w:p w:rsidR="000B568A" w:rsidRPr="00F60F76" w:rsidRDefault="007F019D" w:rsidP="000B568A">
      <w:r>
        <w:pict>
          <v:rect id="_x0000_i1162" style="width:0;height:1.5pt" o:hralign="center" o:hrstd="t" o:hr="t" fillcolor="#a0a0a0" stroked="f"/>
        </w:pict>
      </w:r>
    </w:p>
    <w:p w:rsidR="000B568A" w:rsidRPr="00F60F76" w:rsidRDefault="000B568A" w:rsidP="000B568A">
      <w:pPr>
        <w:rPr>
          <w:b/>
          <w:bCs/>
        </w:rPr>
      </w:pPr>
      <w:r w:rsidRPr="00F60F76">
        <w:rPr>
          <w:b/>
          <w:bCs/>
        </w:rPr>
        <w:lastRenderedPageBreak/>
        <w:t>Facilitated Discussion Questions</w:t>
      </w:r>
    </w:p>
    <w:p w:rsidR="000B568A" w:rsidRPr="00F60F76" w:rsidRDefault="000B568A" w:rsidP="0085441A">
      <w:pPr>
        <w:numPr>
          <w:ilvl w:val="0"/>
          <w:numId w:val="114"/>
        </w:numPr>
      </w:pPr>
      <w:r w:rsidRPr="00F60F76">
        <w:t>What are the essential safety features of a well-designed jig?</w:t>
      </w:r>
    </w:p>
    <w:p w:rsidR="000B568A" w:rsidRPr="00F60F76" w:rsidRDefault="000B568A" w:rsidP="0085441A">
      <w:pPr>
        <w:numPr>
          <w:ilvl w:val="0"/>
          <w:numId w:val="114"/>
        </w:numPr>
      </w:pPr>
      <w:r w:rsidRPr="00F60F76">
        <w:t>How does inaccuracy in a template affect downstream production?</w:t>
      </w:r>
    </w:p>
    <w:p w:rsidR="000B568A" w:rsidRPr="00F60F76" w:rsidRDefault="000B568A" w:rsidP="0085441A">
      <w:pPr>
        <w:numPr>
          <w:ilvl w:val="0"/>
          <w:numId w:val="114"/>
        </w:numPr>
      </w:pPr>
      <w:r w:rsidRPr="00F60F76">
        <w:t>Why is it important to include secure attachments and stops in a jig?</w:t>
      </w:r>
    </w:p>
    <w:p w:rsidR="000B568A" w:rsidRPr="00F60F76" w:rsidRDefault="007F019D" w:rsidP="000B568A">
      <w:r>
        <w:pict>
          <v:rect id="_x0000_i1163" style="width:0;height:1.5pt" o:hralign="center" o:hrstd="t" o:hr="t" fillcolor="#a0a0a0" stroked="f"/>
        </w:pict>
      </w:r>
    </w:p>
    <w:p w:rsidR="000B568A" w:rsidRPr="00F60F76" w:rsidRDefault="000B568A" w:rsidP="000B568A">
      <w:pPr>
        <w:rPr>
          <w:b/>
          <w:bCs/>
        </w:rPr>
      </w:pPr>
      <w:r w:rsidRPr="00F60F76">
        <w:rPr>
          <w:b/>
          <w:bCs/>
        </w:rPr>
        <w:t>Critical Thinking Questions</w:t>
      </w:r>
    </w:p>
    <w:p w:rsidR="000B568A" w:rsidRPr="00F60F76" w:rsidRDefault="000B568A" w:rsidP="0085441A">
      <w:pPr>
        <w:numPr>
          <w:ilvl w:val="0"/>
          <w:numId w:val="115"/>
        </w:numPr>
      </w:pPr>
      <w:r w:rsidRPr="00F60F76">
        <w:rPr>
          <w:i/>
          <w:iCs/>
        </w:rPr>
        <w:t>Scenario 1:</w:t>
      </w:r>
      <w:r w:rsidRPr="00F60F76">
        <w:t xml:space="preserve"> A drilling jig causes the hole position to shift slightly with each use. What might be wrong with the jig design?</w:t>
      </w:r>
    </w:p>
    <w:p w:rsidR="000B568A" w:rsidRPr="00F60F76" w:rsidRDefault="000B568A" w:rsidP="0085441A">
      <w:pPr>
        <w:numPr>
          <w:ilvl w:val="0"/>
          <w:numId w:val="115"/>
        </w:numPr>
      </w:pPr>
      <w:r w:rsidRPr="00F60F76">
        <w:rPr>
          <w:i/>
          <w:iCs/>
        </w:rPr>
        <w:t>Scenario 2:</w:t>
      </w:r>
      <w:r w:rsidRPr="00F60F76">
        <w:t xml:space="preserve"> A learner uses thin MDF to build a router jig. After several passes, the jig flexes and compromises accuracy. How should this be corrected?</w:t>
      </w:r>
    </w:p>
    <w:p w:rsidR="000B568A" w:rsidRPr="00F60F76" w:rsidRDefault="007F019D" w:rsidP="000B568A">
      <w:r>
        <w:pict>
          <v:rect id="_x0000_i1164" style="width:0;height:1.5pt" o:hralign="center" o:hrstd="t" o:hr="t" fillcolor="#a0a0a0" stroked="f"/>
        </w:pict>
      </w:r>
    </w:p>
    <w:p w:rsidR="000B568A" w:rsidRPr="00F60F76" w:rsidRDefault="000B568A" w:rsidP="000B568A">
      <w:pPr>
        <w:rPr>
          <w:b/>
          <w:bCs/>
        </w:rPr>
      </w:pPr>
      <w:r w:rsidRPr="00F60F76">
        <w:rPr>
          <w:b/>
          <w:bCs/>
        </w:rPr>
        <w:t>Case Study</w:t>
      </w:r>
    </w:p>
    <w:p w:rsidR="000B568A" w:rsidRPr="00F60F76" w:rsidRDefault="000B568A" w:rsidP="000B568A">
      <w:r w:rsidRPr="00F60F76">
        <w:rPr>
          <w:b/>
          <w:bCs/>
        </w:rPr>
        <w:t>Case: The Unsafe Profile Jig</w:t>
      </w:r>
    </w:p>
    <w:p w:rsidR="000B568A" w:rsidRPr="00F60F76" w:rsidRDefault="000B568A" w:rsidP="000B568A">
      <w:r w:rsidRPr="00F60F76">
        <w:t>A routing jig was built using leftover plywood without clamps or hand clearance. When used in production, the operator’s hand slipped, causing a minor injury. The jig also produced inconsistent profiles due to movement during routing.</w:t>
      </w:r>
    </w:p>
    <w:p w:rsidR="000B568A" w:rsidRPr="00F60F76" w:rsidRDefault="000B568A" w:rsidP="000B568A">
      <w:r w:rsidRPr="00F60F76">
        <w:rPr>
          <w:b/>
          <w:bCs/>
        </w:rPr>
        <w:t>Facilitator prompts:</w:t>
      </w:r>
    </w:p>
    <w:p w:rsidR="000B568A" w:rsidRPr="00F60F76" w:rsidRDefault="000B568A" w:rsidP="0085441A">
      <w:pPr>
        <w:numPr>
          <w:ilvl w:val="0"/>
          <w:numId w:val="116"/>
        </w:numPr>
      </w:pPr>
      <w:r w:rsidRPr="00F60F76">
        <w:t>What safety and design features were missing?</w:t>
      </w:r>
    </w:p>
    <w:p w:rsidR="000B568A" w:rsidRPr="00F60F76" w:rsidRDefault="000B568A" w:rsidP="0085441A">
      <w:pPr>
        <w:numPr>
          <w:ilvl w:val="0"/>
          <w:numId w:val="116"/>
        </w:numPr>
      </w:pPr>
      <w:r w:rsidRPr="00F60F76">
        <w:t>What calibrators or design elements would have improved this jig?</w:t>
      </w:r>
    </w:p>
    <w:p w:rsidR="000B568A" w:rsidRPr="00F60F76" w:rsidRDefault="000B568A" w:rsidP="0085441A">
      <w:pPr>
        <w:numPr>
          <w:ilvl w:val="0"/>
          <w:numId w:val="116"/>
        </w:numPr>
      </w:pPr>
      <w:r w:rsidRPr="00F60F76">
        <w:t>What would you do differently when building a similar jig?</w:t>
      </w:r>
    </w:p>
    <w:p w:rsidR="000B568A" w:rsidRPr="00F60F76" w:rsidRDefault="007F019D" w:rsidP="000B568A">
      <w:r>
        <w:pict>
          <v:rect id="_x0000_i1165" style="width:0;height:1.5pt" o:hralign="center" o:hrstd="t" o:hr="t" fillcolor="#a0a0a0" stroked="f"/>
        </w:pict>
      </w:r>
    </w:p>
    <w:p w:rsidR="000B568A" w:rsidRPr="00F60F76" w:rsidRDefault="000B568A" w:rsidP="000B568A">
      <w:pPr>
        <w:rPr>
          <w:b/>
          <w:bCs/>
        </w:rPr>
      </w:pPr>
      <w:r w:rsidRPr="00F60F76">
        <w:rPr>
          <w:b/>
          <w:bCs/>
        </w:rPr>
        <w:t>Practical Exercise</w:t>
      </w:r>
    </w:p>
    <w:p w:rsidR="000B568A" w:rsidRPr="00F60F76" w:rsidRDefault="000B568A" w:rsidP="000B568A">
      <w:r w:rsidRPr="00F60F76">
        <w:rPr>
          <w:b/>
          <w:bCs/>
        </w:rPr>
        <w:t>Activity Title:</w:t>
      </w:r>
      <w:r w:rsidRPr="00F60F76">
        <w:t xml:space="preserve"> </w:t>
      </w:r>
      <w:r w:rsidRPr="00F60F76">
        <w:rPr>
          <w:i/>
          <w:iCs/>
        </w:rPr>
        <w:t>Build a Precision Jig or Template</w:t>
      </w:r>
    </w:p>
    <w:p w:rsidR="000B568A" w:rsidRPr="00F60F76" w:rsidRDefault="000B568A" w:rsidP="000B568A">
      <w:r w:rsidRPr="00F60F76">
        <w:rPr>
          <w:b/>
          <w:bCs/>
        </w:rPr>
        <w:t>Instructions:</w:t>
      </w:r>
    </w:p>
    <w:p w:rsidR="000B568A" w:rsidRPr="00F60F76" w:rsidRDefault="000B568A" w:rsidP="0085441A">
      <w:pPr>
        <w:numPr>
          <w:ilvl w:val="0"/>
          <w:numId w:val="117"/>
        </w:numPr>
      </w:pPr>
      <w:r w:rsidRPr="00F60F76">
        <w:t>Assign learners a component from a drawing (e.g. a panel with repeat hole positions or a curved profile).</w:t>
      </w:r>
    </w:p>
    <w:p w:rsidR="000B568A" w:rsidRPr="00F60F76" w:rsidRDefault="000B568A" w:rsidP="0085441A">
      <w:pPr>
        <w:numPr>
          <w:ilvl w:val="0"/>
          <w:numId w:val="117"/>
        </w:numPr>
      </w:pPr>
      <w:r w:rsidRPr="00F60F76">
        <w:t>Learners must:</w:t>
      </w:r>
    </w:p>
    <w:p w:rsidR="000B568A" w:rsidRPr="00F60F76" w:rsidRDefault="000B568A" w:rsidP="0085441A">
      <w:pPr>
        <w:numPr>
          <w:ilvl w:val="1"/>
          <w:numId w:val="117"/>
        </w:numPr>
      </w:pPr>
      <w:r w:rsidRPr="00F60F76">
        <w:t>Build a jig or template to support the machining of this component</w:t>
      </w:r>
    </w:p>
    <w:p w:rsidR="000B568A" w:rsidRPr="00F60F76" w:rsidRDefault="000B568A" w:rsidP="0085441A">
      <w:pPr>
        <w:numPr>
          <w:ilvl w:val="1"/>
          <w:numId w:val="117"/>
        </w:numPr>
      </w:pPr>
      <w:r w:rsidRPr="00F60F76">
        <w:t>Include calibrated guides or stops</w:t>
      </w:r>
    </w:p>
    <w:p w:rsidR="000B568A" w:rsidRPr="00F60F76" w:rsidRDefault="000B568A" w:rsidP="0085441A">
      <w:pPr>
        <w:numPr>
          <w:ilvl w:val="1"/>
          <w:numId w:val="117"/>
        </w:numPr>
      </w:pPr>
      <w:r w:rsidRPr="00F60F76">
        <w:t>Integrate safety features like clamps or fences</w:t>
      </w:r>
    </w:p>
    <w:p w:rsidR="000B568A" w:rsidRPr="00F60F76" w:rsidRDefault="000B568A" w:rsidP="0085441A">
      <w:pPr>
        <w:numPr>
          <w:ilvl w:val="1"/>
          <w:numId w:val="117"/>
        </w:numPr>
      </w:pPr>
      <w:r w:rsidRPr="00F60F76">
        <w:t>Demonstrate use on a test piece</w:t>
      </w:r>
    </w:p>
    <w:p w:rsidR="000B568A" w:rsidRPr="00F60F76" w:rsidRDefault="000B568A" w:rsidP="000B568A">
      <w:r w:rsidRPr="00F60F76">
        <w:rPr>
          <w:b/>
          <w:bCs/>
        </w:rPr>
        <w:t>Optional extension:</w:t>
      </w:r>
      <w:r w:rsidRPr="00F60F76">
        <w:t xml:space="preserve"> Peer-review each other’s jigs for accuracy, safety, and ease of use.</w:t>
      </w:r>
    </w:p>
    <w:p w:rsidR="000B568A" w:rsidRPr="00F60F76" w:rsidRDefault="007F019D" w:rsidP="000B568A">
      <w:r>
        <w:lastRenderedPageBreak/>
        <w:pict>
          <v:rect id="_x0000_i1166" style="width:0;height:1.5pt" o:hralign="center" o:hrstd="t" o:hr="t" fillcolor="#a0a0a0" stroked="f"/>
        </w:pict>
      </w:r>
    </w:p>
    <w:p w:rsidR="000B568A" w:rsidRPr="00F60F76" w:rsidRDefault="000B568A" w:rsidP="000B568A">
      <w:pPr>
        <w:rPr>
          <w:b/>
          <w:bCs/>
        </w:rPr>
      </w:pPr>
      <w:r w:rsidRPr="00F60F76">
        <w:rPr>
          <w:b/>
          <w:bCs/>
        </w:rPr>
        <w:t>Assessment Preparation Notes</w:t>
      </w:r>
    </w:p>
    <w:p w:rsidR="000B568A" w:rsidRPr="00F60F76" w:rsidRDefault="000B568A" w:rsidP="000B568A">
      <w:r w:rsidRPr="00F60F76">
        <w:t>The learner must demonstrate that they can:</w:t>
      </w:r>
    </w:p>
    <w:p w:rsidR="000B568A" w:rsidRPr="00F60F76" w:rsidRDefault="000B568A" w:rsidP="0085441A">
      <w:pPr>
        <w:numPr>
          <w:ilvl w:val="0"/>
          <w:numId w:val="118"/>
        </w:numPr>
      </w:pPr>
      <w:r w:rsidRPr="00F60F76">
        <w:t>Fabricate a jig or template accurately according to drawing or product specifications</w:t>
      </w:r>
    </w:p>
    <w:p w:rsidR="000B568A" w:rsidRPr="00F60F76" w:rsidRDefault="000B568A" w:rsidP="0085441A">
      <w:pPr>
        <w:numPr>
          <w:ilvl w:val="0"/>
          <w:numId w:val="118"/>
        </w:numPr>
      </w:pPr>
      <w:r w:rsidRPr="00F60F76">
        <w:t>Include features that support safety and repeatability (e.g. clamps, calibrators, stops)</w:t>
      </w:r>
    </w:p>
    <w:p w:rsidR="000B568A" w:rsidRPr="00F60F76" w:rsidRDefault="000B568A" w:rsidP="0085441A">
      <w:pPr>
        <w:numPr>
          <w:ilvl w:val="0"/>
          <w:numId w:val="118"/>
        </w:numPr>
      </w:pPr>
      <w:r w:rsidRPr="00F60F76">
        <w:t>Use workshop tools effectively and safely throughout the process</w:t>
      </w:r>
    </w:p>
    <w:p w:rsidR="000B568A" w:rsidRPr="00F60F76" w:rsidRDefault="000B568A" w:rsidP="000B568A">
      <w:r w:rsidRPr="00F60F76">
        <w:rPr>
          <w:b/>
          <w:bCs/>
        </w:rPr>
        <w:t>Assessment Instrument:</w:t>
      </w:r>
      <w:r w:rsidRPr="00F60F76">
        <w:t xml:space="preserve"> Practical observation checklist, quality of finished jig/template, peer or facilitator review</w:t>
      </w:r>
    </w:p>
    <w:p w:rsidR="000B568A" w:rsidRPr="00F60F76" w:rsidRDefault="007F019D" w:rsidP="000B568A">
      <w:r>
        <w:pict>
          <v:rect id="_x0000_i1167" style="width:0;height:1.5pt" o:hralign="center" o:hrstd="t" o:hr="t" fillcolor="#a0a0a0" stroked="f"/>
        </w:pict>
      </w:r>
    </w:p>
    <w:p w:rsidR="000B568A" w:rsidRPr="00F60F76" w:rsidRDefault="000B568A">
      <w:r w:rsidRPr="00F60F76">
        <w:br w:type="page"/>
      </w:r>
    </w:p>
    <w:p w:rsidR="000B568A" w:rsidRPr="00F60F76" w:rsidRDefault="000B568A" w:rsidP="000B568A">
      <w:pPr>
        <w:pStyle w:val="Heading3"/>
        <w:rPr>
          <w:rFonts w:ascii="Century Gothic" w:hAnsi="Century Gothic"/>
          <w:b/>
          <w:bCs/>
        </w:rPr>
      </w:pPr>
      <w:bookmarkStart w:id="26" w:name="_Toc197192060"/>
      <w:r w:rsidRPr="00F60F76">
        <w:rPr>
          <w:rFonts w:ascii="Century Gothic" w:hAnsi="Century Gothic"/>
          <w:b/>
          <w:bCs/>
        </w:rPr>
        <w:lastRenderedPageBreak/>
        <w:t>PA0305: Inspect Jigs and Templates for Accuracy and Matching</w:t>
      </w:r>
      <w:bookmarkEnd w:id="26"/>
    </w:p>
    <w:p w:rsidR="000B568A" w:rsidRPr="00F60F76" w:rsidRDefault="000B568A" w:rsidP="000B568A">
      <w:pPr>
        <w:rPr>
          <w:b/>
          <w:bCs/>
        </w:rPr>
      </w:pPr>
    </w:p>
    <w:p w:rsidR="000B568A" w:rsidRPr="00F60F76" w:rsidRDefault="000B568A" w:rsidP="000B568A">
      <w:pPr>
        <w:rPr>
          <w:b/>
          <w:bCs/>
        </w:rPr>
      </w:pPr>
      <w:r w:rsidRPr="00F60F76">
        <w:rPr>
          <w:b/>
          <w:bCs/>
        </w:rPr>
        <w:t>Purpose of the Activity</w:t>
      </w:r>
    </w:p>
    <w:p w:rsidR="000B568A" w:rsidRPr="00F60F76" w:rsidRDefault="000B568A" w:rsidP="000B568A">
      <w:r w:rsidRPr="00F60F76">
        <w:t>The purpose of this activity is to ensure learners can critically inspect the jigs and templates they have produced, verifying that all dimensions, guides, and attachments align with the original specifications, drawings, or physical samples. This step ensures the tool will function correctly in repeated production and does not introduce errors into the manufacturing process.</w:t>
      </w:r>
    </w:p>
    <w:p w:rsidR="000B568A" w:rsidRPr="00F60F76" w:rsidRDefault="000B568A" w:rsidP="000B568A">
      <w:r w:rsidRPr="00F60F76">
        <w:t>Through careful measurement, comparison, and test-fitting, learners will confirm the jig or template meets quality standards, is safe to use, and achieves the intended outcomes in machining or assembly tasks.</w:t>
      </w:r>
    </w:p>
    <w:p w:rsidR="000B568A" w:rsidRPr="00F60F76" w:rsidRDefault="007F019D" w:rsidP="000B568A">
      <w:r>
        <w:pict>
          <v:rect id="_x0000_i1168" style="width:0;height:1.5pt" o:hralign="center" o:hrstd="t" o:hr="t" fillcolor="#a0a0a0" stroked="f"/>
        </w:pict>
      </w:r>
    </w:p>
    <w:p w:rsidR="000B568A" w:rsidRPr="00F60F76" w:rsidRDefault="000B568A" w:rsidP="000B568A">
      <w:pPr>
        <w:rPr>
          <w:b/>
          <w:bCs/>
        </w:rPr>
      </w:pPr>
      <w:r w:rsidRPr="00F60F76">
        <w:rPr>
          <w:b/>
          <w:bCs/>
        </w:rPr>
        <w:t>Key Content to Cover</w:t>
      </w:r>
    </w:p>
    <w:p w:rsidR="000B568A" w:rsidRPr="00F60F76" w:rsidRDefault="000B568A" w:rsidP="0085441A">
      <w:pPr>
        <w:numPr>
          <w:ilvl w:val="0"/>
          <w:numId w:val="119"/>
        </w:numPr>
      </w:pPr>
      <w:r w:rsidRPr="00F60F76">
        <w:rPr>
          <w:b/>
          <w:bCs/>
        </w:rPr>
        <w:t>Inspection Techniques</w:t>
      </w:r>
    </w:p>
    <w:p w:rsidR="000B568A" w:rsidRPr="00F60F76" w:rsidRDefault="000B568A" w:rsidP="0085441A">
      <w:pPr>
        <w:numPr>
          <w:ilvl w:val="1"/>
          <w:numId w:val="119"/>
        </w:numPr>
      </w:pPr>
      <w:r w:rsidRPr="00F60F76">
        <w:t>Comparing the jig/template against:</w:t>
      </w:r>
    </w:p>
    <w:p w:rsidR="000B568A" w:rsidRPr="00F60F76" w:rsidRDefault="000B568A" w:rsidP="0085441A">
      <w:pPr>
        <w:numPr>
          <w:ilvl w:val="2"/>
          <w:numId w:val="119"/>
        </w:numPr>
      </w:pPr>
      <w:r w:rsidRPr="00F60F76">
        <w:t>The original technical drawing</w:t>
      </w:r>
    </w:p>
    <w:p w:rsidR="000B568A" w:rsidRPr="00F60F76" w:rsidRDefault="000B568A" w:rsidP="0085441A">
      <w:pPr>
        <w:numPr>
          <w:ilvl w:val="2"/>
          <w:numId w:val="119"/>
        </w:numPr>
      </w:pPr>
      <w:r w:rsidRPr="00F60F76">
        <w:t>Product sample or prototype</w:t>
      </w:r>
    </w:p>
    <w:p w:rsidR="000B568A" w:rsidRPr="00F60F76" w:rsidRDefault="000B568A" w:rsidP="0085441A">
      <w:pPr>
        <w:numPr>
          <w:ilvl w:val="2"/>
          <w:numId w:val="119"/>
        </w:numPr>
      </w:pPr>
      <w:r w:rsidRPr="00F60F76">
        <w:t>Calibration references (e.g. rulers, gauges)</w:t>
      </w:r>
    </w:p>
    <w:p w:rsidR="000B568A" w:rsidRPr="00F60F76" w:rsidRDefault="000B568A" w:rsidP="0085441A">
      <w:pPr>
        <w:numPr>
          <w:ilvl w:val="1"/>
          <w:numId w:val="119"/>
        </w:numPr>
      </w:pPr>
      <w:r w:rsidRPr="00F60F76">
        <w:t>Using measuring instruments (steel rule, callipers, squares) to check:</w:t>
      </w:r>
    </w:p>
    <w:p w:rsidR="000B568A" w:rsidRPr="00F60F76" w:rsidRDefault="000B568A" w:rsidP="0085441A">
      <w:pPr>
        <w:numPr>
          <w:ilvl w:val="2"/>
          <w:numId w:val="119"/>
        </w:numPr>
      </w:pPr>
      <w:r w:rsidRPr="00F60F76">
        <w:t>Overall dimensions</w:t>
      </w:r>
    </w:p>
    <w:p w:rsidR="000B568A" w:rsidRPr="00F60F76" w:rsidRDefault="000B568A" w:rsidP="0085441A">
      <w:pPr>
        <w:numPr>
          <w:ilvl w:val="2"/>
          <w:numId w:val="119"/>
        </w:numPr>
      </w:pPr>
      <w:r w:rsidRPr="00F60F76">
        <w:t>Hole spacing and diameters</w:t>
      </w:r>
    </w:p>
    <w:p w:rsidR="000B568A" w:rsidRPr="00F60F76" w:rsidRDefault="000B568A" w:rsidP="0085441A">
      <w:pPr>
        <w:numPr>
          <w:ilvl w:val="2"/>
          <w:numId w:val="119"/>
        </w:numPr>
      </w:pPr>
      <w:r w:rsidRPr="00F60F76">
        <w:t>Position and alignment of guides or fences</w:t>
      </w:r>
    </w:p>
    <w:p w:rsidR="000B568A" w:rsidRPr="00F60F76" w:rsidRDefault="000B568A" w:rsidP="0085441A">
      <w:pPr>
        <w:numPr>
          <w:ilvl w:val="0"/>
          <w:numId w:val="119"/>
        </w:numPr>
      </w:pPr>
      <w:r w:rsidRPr="00F60F76">
        <w:rPr>
          <w:b/>
          <w:bCs/>
        </w:rPr>
        <w:t>Common Defects to Look For</w:t>
      </w:r>
    </w:p>
    <w:p w:rsidR="000B568A" w:rsidRPr="00F60F76" w:rsidRDefault="000B568A" w:rsidP="0085441A">
      <w:pPr>
        <w:numPr>
          <w:ilvl w:val="1"/>
          <w:numId w:val="119"/>
        </w:numPr>
      </w:pPr>
      <w:r w:rsidRPr="00F60F76">
        <w:t>Misaligned guides or holes</w:t>
      </w:r>
    </w:p>
    <w:p w:rsidR="000B568A" w:rsidRPr="00F60F76" w:rsidRDefault="000B568A" w:rsidP="0085441A">
      <w:pPr>
        <w:numPr>
          <w:ilvl w:val="1"/>
          <w:numId w:val="119"/>
        </w:numPr>
      </w:pPr>
      <w:r w:rsidRPr="00F60F76">
        <w:t>Inconsistent spacing or curvature</w:t>
      </w:r>
    </w:p>
    <w:p w:rsidR="000B568A" w:rsidRPr="00F60F76" w:rsidRDefault="000B568A" w:rsidP="0085441A">
      <w:pPr>
        <w:numPr>
          <w:ilvl w:val="1"/>
          <w:numId w:val="119"/>
        </w:numPr>
      </w:pPr>
      <w:r w:rsidRPr="00F60F76">
        <w:t>Loose components or attachments</w:t>
      </w:r>
    </w:p>
    <w:p w:rsidR="000B568A" w:rsidRPr="00F60F76" w:rsidRDefault="000B568A" w:rsidP="0085441A">
      <w:pPr>
        <w:numPr>
          <w:ilvl w:val="1"/>
          <w:numId w:val="119"/>
        </w:numPr>
      </w:pPr>
      <w:r w:rsidRPr="00F60F76">
        <w:t>Warped or damaged material</w:t>
      </w:r>
    </w:p>
    <w:p w:rsidR="000B568A" w:rsidRPr="00F60F76" w:rsidRDefault="000B568A" w:rsidP="0085441A">
      <w:pPr>
        <w:numPr>
          <w:ilvl w:val="1"/>
          <w:numId w:val="119"/>
        </w:numPr>
      </w:pPr>
      <w:r w:rsidRPr="00F60F76">
        <w:t>Sharp edges or unfinished surfaces that may damage workpieces</w:t>
      </w:r>
    </w:p>
    <w:p w:rsidR="000B568A" w:rsidRPr="00F60F76" w:rsidRDefault="000B568A" w:rsidP="0085441A">
      <w:pPr>
        <w:numPr>
          <w:ilvl w:val="0"/>
          <w:numId w:val="119"/>
        </w:numPr>
      </w:pPr>
      <w:r w:rsidRPr="00F60F76">
        <w:rPr>
          <w:b/>
          <w:bCs/>
        </w:rPr>
        <w:t>Functional Testing</w:t>
      </w:r>
    </w:p>
    <w:p w:rsidR="000B568A" w:rsidRPr="00F60F76" w:rsidRDefault="000B568A" w:rsidP="0085441A">
      <w:pPr>
        <w:numPr>
          <w:ilvl w:val="1"/>
          <w:numId w:val="119"/>
        </w:numPr>
      </w:pPr>
      <w:r w:rsidRPr="00F60F76">
        <w:t>Placing an actual workpiece into the jig to check:</w:t>
      </w:r>
    </w:p>
    <w:p w:rsidR="000B568A" w:rsidRPr="00F60F76" w:rsidRDefault="000B568A" w:rsidP="0085441A">
      <w:pPr>
        <w:numPr>
          <w:ilvl w:val="2"/>
          <w:numId w:val="119"/>
        </w:numPr>
      </w:pPr>
      <w:r w:rsidRPr="00F60F76">
        <w:t>Fit</w:t>
      </w:r>
    </w:p>
    <w:p w:rsidR="000B568A" w:rsidRPr="00F60F76" w:rsidRDefault="000B568A" w:rsidP="0085441A">
      <w:pPr>
        <w:numPr>
          <w:ilvl w:val="2"/>
          <w:numId w:val="119"/>
        </w:numPr>
      </w:pPr>
      <w:r w:rsidRPr="00F60F76">
        <w:t>Movement restriction</w:t>
      </w:r>
    </w:p>
    <w:p w:rsidR="000B568A" w:rsidRPr="00F60F76" w:rsidRDefault="000B568A" w:rsidP="0085441A">
      <w:pPr>
        <w:numPr>
          <w:ilvl w:val="2"/>
          <w:numId w:val="119"/>
        </w:numPr>
      </w:pPr>
      <w:r w:rsidRPr="00F60F76">
        <w:t>Drill/router alignment</w:t>
      </w:r>
    </w:p>
    <w:p w:rsidR="000B568A" w:rsidRPr="00F60F76" w:rsidRDefault="000B568A" w:rsidP="0085441A">
      <w:pPr>
        <w:numPr>
          <w:ilvl w:val="2"/>
          <w:numId w:val="119"/>
        </w:numPr>
      </w:pPr>
      <w:r w:rsidRPr="00F60F76">
        <w:lastRenderedPageBreak/>
        <w:t>Secure holding during use</w:t>
      </w:r>
    </w:p>
    <w:p w:rsidR="000B568A" w:rsidRPr="00F60F76" w:rsidRDefault="000B568A" w:rsidP="0085441A">
      <w:pPr>
        <w:numPr>
          <w:ilvl w:val="0"/>
          <w:numId w:val="119"/>
        </w:numPr>
      </w:pPr>
      <w:r w:rsidRPr="00F60F76">
        <w:rPr>
          <w:b/>
          <w:bCs/>
        </w:rPr>
        <w:t>Recording and Feedback</w:t>
      </w:r>
    </w:p>
    <w:p w:rsidR="000B568A" w:rsidRPr="00F60F76" w:rsidRDefault="000B568A" w:rsidP="0085441A">
      <w:pPr>
        <w:numPr>
          <w:ilvl w:val="1"/>
          <w:numId w:val="119"/>
        </w:numPr>
      </w:pPr>
      <w:r w:rsidRPr="00F60F76">
        <w:t>Documenting inspection results</w:t>
      </w:r>
    </w:p>
    <w:p w:rsidR="000B568A" w:rsidRPr="00F60F76" w:rsidRDefault="000B568A" w:rsidP="0085441A">
      <w:pPr>
        <w:numPr>
          <w:ilvl w:val="1"/>
          <w:numId w:val="119"/>
        </w:numPr>
      </w:pPr>
      <w:r w:rsidRPr="00F60F76">
        <w:t>Marking non-conformities</w:t>
      </w:r>
    </w:p>
    <w:p w:rsidR="000B568A" w:rsidRPr="00F60F76" w:rsidRDefault="000B568A" w:rsidP="0085441A">
      <w:pPr>
        <w:numPr>
          <w:ilvl w:val="1"/>
          <w:numId w:val="119"/>
        </w:numPr>
      </w:pPr>
      <w:r w:rsidRPr="00F60F76">
        <w:t>Planning modifications or repairs if needed</w:t>
      </w:r>
    </w:p>
    <w:p w:rsidR="000B568A" w:rsidRPr="00F60F76" w:rsidRDefault="007F019D" w:rsidP="000B568A">
      <w:r>
        <w:pict>
          <v:rect id="_x0000_i1169" style="width:0;height:1.5pt" o:hralign="center" o:hrstd="t" o:hr="t" fillcolor="#a0a0a0" stroked="f"/>
        </w:pict>
      </w:r>
    </w:p>
    <w:p w:rsidR="000B568A" w:rsidRPr="00F60F76" w:rsidRDefault="000B568A" w:rsidP="000B568A">
      <w:pPr>
        <w:rPr>
          <w:b/>
          <w:bCs/>
        </w:rPr>
      </w:pPr>
      <w:r w:rsidRPr="00F60F76">
        <w:rPr>
          <w:b/>
          <w:bCs/>
        </w:rPr>
        <w:t>Facilitated Discussion Questions</w:t>
      </w:r>
    </w:p>
    <w:p w:rsidR="000B568A" w:rsidRPr="00F60F76" w:rsidRDefault="000B568A" w:rsidP="0085441A">
      <w:pPr>
        <w:numPr>
          <w:ilvl w:val="0"/>
          <w:numId w:val="120"/>
        </w:numPr>
      </w:pPr>
      <w:r w:rsidRPr="00F60F76">
        <w:t>Why is it important to compare your jig to both a drawing and a physical sample?</w:t>
      </w:r>
    </w:p>
    <w:p w:rsidR="000B568A" w:rsidRPr="00F60F76" w:rsidRDefault="000B568A" w:rsidP="0085441A">
      <w:pPr>
        <w:numPr>
          <w:ilvl w:val="0"/>
          <w:numId w:val="120"/>
        </w:numPr>
      </w:pPr>
      <w:r w:rsidRPr="00F60F76">
        <w:t>What types of minor errors can lead to major problems during production?</w:t>
      </w:r>
    </w:p>
    <w:p w:rsidR="000B568A" w:rsidRPr="00F60F76" w:rsidRDefault="000B568A" w:rsidP="0085441A">
      <w:pPr>
        <w:numPr>
          <w:ilvl w:val="0"/>
          <w:numId w:val="120"/>
        </w:numPr>
      </w:pPr>
      <w:r w:rsidRPr="00F60F76">
        <w:t>How can functional testing help prevent tool-related defects in production?</w:t>
      </w:r>
    </w:p>
    <w:p w:rsidR="000B568A" w:rsidRPr="00F60F76" w:rsidRDefault="007F019D" w:rsidP="000B568A">
      <w:r>
        <w:pict>
          <v:rect id="_x0000_i1170" style="width:0;height:1.5pt" o:hralign="center" o:hrstd="t" o:hr="t" fillcolor="#a0a0a0" stroked="f"/>
        </w:pict>
      </w:r>
    </w:p>
    <w:p w:rsidR="000B568A" w:rsidRPr="00F60F76" w:rsidRDefault="000B568A" w:rsidP="000B568A">
      <w:pPr>
        <w:rPr>
          <w:b/>
          <w:bCs/>
        </w:rPr>
      </w:pPr>
      <w:r w:rsidRPr="00F60F76">
        <w:rPr>
          <w:b/>
          <w:bCs/>
        </w:rPr>
        <w:t>Critical Thinking Questions</w:t>
      </w:r>
    </w:p>
    <w:p w:rsidR="000B568A" w:rsidRPr="00F60F76" w:rsidRDefault="000B568A" w:rsidP="0085441A">
      <w:pPr>
        <w:numPr>
          <w:ilvl w:val="0"/>
          <w:numId w:val="121"/>
        </w:numPr>
      </w:pPr>
      <w:r w:rsidRPr="00F60F76">
        <w:rPr>
          <w:i/>
          <w:iCs/>
        </w:rPr>
        <w:t>Scenario 1:</w:t>
      </w:r>
      <w:r w:rsidRPr="00F60F76">
        <w:t xml:space="preserve"> A jig is 3 mm off-spec on one edge but matches the sample visually. Should it be accepted or rejected? Why?</w:t>
      </w:r>
    </w:p>
    <w:p w:rsidR="000B568A" w:rsidRPr="00F60F76" w:rsidRDefault="000B568A" w:rsidP="0085441A">
      <w:pPr>
        <w:numPr>
          <w:ilvl w:val="0"/>
          <w:numId w:val="121"/>
        </w:numPr>
      </w:pPr>
      <w:r w:rsidRPr="00F60F76">
        <w:rPr>
          <w:i/>
          <w:iCs/>
        </w:rPr>
        <w:t>Scenario 2:</w:t>
      </w:r>
      <w:r w:rsidRPr="00F60F76">
        <w:t xml:space="preserve"> A drilling jig works well on the first use but produces skewed holes after 20 repetitions. What may have been overlooked during inspection?</w:t>
      </w:r>
    </w:p>
    <w:p w:rsidR="000B568A" w:rsidRPr="00F60F76" w:rsidRDefault="007F019D" w:rsidP="000B568A">
      <w:r>
        <w:pict>
          <v:rect id="_x0000_i1171" style="width:0;height:1.5pt" o:hralign="center" o:hrstd="t" o:hr="t" fillcolor="#a0a0a0" stroked="f"/>
        </w:pict>
      </w:r>
    </w:p>
    <w:p w:rsidR="000B568A" w:rsidRPr="00F60F76" w:rsidRDefault="000B568A" w:rsidP="000B568A">
      <w:pPr>
        <w:rPr>
          <w:b/>
          <w:bCs/>
        </w:rPr>
      </w:pPr>
      <w:r w:rsidRPr="00F60F76">
        <w:rPr>
          <w:b/>
          <w:bCs/>
        </w:rPr>
        <w:t>Case Study</w:t>
      </w:r>
    </w:p>
    <w:p w:rsidR="000B568A" w:rsidRPr="00F60F76" w:rsidRDefault="000B568A" w:rsidP="000B568A">
      <w:r w:rsidRPr="00F60F76">
        <w:rPr>
          <w:b/>
          <w:bCs/>
        </w:rPr>
        <w:t>Case: The “Almost Right” Template</w:t>
      </w:r>
    </w:p>
    <w:p w:rsidR="000B568A" w:rsidRPr="00F60F76" w:rsidRDefault="000B568A" w:rsidP="000B568A">
      <w:r w:rsidRPr="00F60F76">
        <w:t>A team built a routing template from a sample, but skipped final measurements. The template looked correct but was 2 mm too long. After producing 40 profiled pieces, the discrepancy was only discovered when fitting the components. All parts required trimming, causing delays and material waste.</w:t>
      </w:r>
    </w:p>
    <w:p w:rsidR="000B568A" w:rsidRPr="00F60F76" w:rsidRDefault="000B568A" w:rsidP="000B568A">
      <w:r w:rsidRPr="00F60F76">
        <w:rPr>
          <w:b/>
          <w:bCs/>
        </w:rPr>
        <w:t>Facilitator prompts:</w:t>
      </w:r>
    </w:p>
    <w:p w:rsidR="000B568A" w:rsidRPr="00F60F76" w:rsidRDefault="000B568A" w:rsidP="0085441A">
      <w:pPr>
        <w:numPr>
          <w:ilvl w:val="0"/>
          <w:numId w:val="122"/>
        </w:numPr>
      </w:pPr>
      <w:r w:rsidRPr="00F60F76">
        <w:t>What inspection methods were not used?</w:t>
      </w:r>
    </w:p>
    <w:p w:rsidR="000B568A" w:rsidRPr="00F60F76" w:rsidRDefault="000B568A" w:rsidP="0085441A">
      <w:pPr>
        <w:numPr>
          <w:ilvl w:val="0"/>
          <w:numId w:val="122"/>
        </w:numPr>
      </w:pPr>
      <w:r w:rsidRPr="00F60F76">
        <w:t>How could a simple test piece have prevented this error?</w:t>
      </w:r>
    </w:p>
    <w:p w:rsidR="000B568A" w:rsidRPr="00F60F76" w:rsidRDefault="000B568A" w:rsidP="0085441A">
      <w:pPr>
        <w:numPr>
          <w:ilvl w:val="0"/>
          <w:numId w:val="122"/>
        </w:numPr>
      </w:pPr>
      <w:r w:rsidRPr="00F60F76">
        <w:t>What lessons should the workshop implement in future inspections?</w:t>
      </w:r>
    </w:p>
    <w:p w:rsidR="000B568A" w:rsidRPr="00F60F76" w:rsidRDefault="007F019D" w:rsidP="000B568A">
      <w:r>
        <w:pict>
          <v:rect id="_x0000_i1172" style="width:0;height:1.5pt" o:hralign="center" o:hrstd="t" o:hr="t" fillcolor="#a0a0a0" stroked="f"/>
        </w:pict>
      </w:r>
    </w:p>
    <w:p w:rsidR="000B568A" w:rsidRPr="00F60F76" w:rsidRDefault="000B568A" w:rsidP="000B568A">
      <w:pPr>
        <w:rPr>
          <w:b/>
          <w:bCs/>
        </w:rPr>
      </w:pPr>
      <w:r w:rsidRPr="00F60F76">
        <w:rPr>
          <w:b/>
          <w:bCs/>
        </w:rPr>
        <w:t>Practical Exercise</w:t>
      </w:r>
    </w:p>
    <w:p w:rsidR="000B568A" w:rsidRPr="00F60F76" w:rsidRDefault="000B568A" w:rsidP="000B568A">
      <w:r w:rsidRPr="00F60F76">
        <w:rPr>
          <w:b/>
          <w:bCs/>
        </w:rPr>
        <w:t>Activity Title:</w:t>
      </w:r>
      <w:r w:rsidRPr="00F60F76">
        <w:t xml:space="preserve"> </w:t>
      </w:r>
      <w:r w:rsidRPr="00F60F76">
        <w:rPr>
          <w:i/>
          <w:iCs/>
        </w:rPr>
        <w:t>Inspect and Match to Specification</w:t>
      </w:r>
    </w:p>
    <w:p w:rsidR="000B568A" w:rsidRPr="00F60F76" w:rsidRDefault="000B568A" w:rsidP="000B568A">
      <w:r w:rsidRPr="00F60F76">
        <w:rPr>
          <w:b/>
          <w:bCs/>
        </w:rPr>
        <w:t>Instructions:</w:t>
      </w:r>
    </w:p>
    <w:p w:rsidR="000B568A" w:rsidRPr="00F60F76" w:rsidRDefault="000B568A" w:rsidP="0085441A">
      <w:pPr>
        <w:numPr>
          <w:ilvl w:val="0"/>
          <w:numId w:val="123"/>
        </w:numPr>
      </w:pPr>
      <w:r w:rsidRPr="00F60F76">
        <w:t>Provide learners with:</w:t>
      </w:r>
    </w:p>
    <w:p w:rsidR="000B568A" w:rsidRPr="00F60F76" w:rsidRDefault="000B568A" w:rsidP="0085441A">
      <w:pPr>
        <w:numPr>
          <w:ilvl w:val="1"/>
          <w:numId w:val="123"/>
        </w:numPr>
      </w:pPr>
      <w:r w:rsidRPr="00F60F76">
        <w:lastRenderedPageBreak/>
        <w:t>Their completed jig or template</w:t>
      </w:r>
    </w:p>
    <w:p w:rsidR="000B568A" w:rsidRPr="00F60F76" w:rsidRDefault="000B568A" w:rsidP="0085441A">
      <w:pPr>
        <w:numPr>
          <w:ilvl w:val="1"/>
          <w:numId w:val="123"/>
        </w:numPr>
      </w:pPr>
      <w:r w:rsidRPr="00F60F76">
        <w:t>The original drawing or sample</w:t>
      </w:r>
    </w:p>
    <w:p w:rsidR="000B568A" w:rsidRPr="00F60F76" w:rsidRDefault="000B568A" w:rsidP="0085441A">
      <w:pPr>
        <w:numPr>
          <w:ilvl w:val="1"/>
          <w:numId w:val="123"/>
        </w:numPr>
      </w:pPr>
      <w:r w:rsidRPr="00F60F76">
        <w:t>Measuring and inspection tools</w:t>
      </w:r>
    </w:p>
    <w:p w:rsidR="000B568A" w:rsidRPr="00F60F76" w:rsidRDefault="000B568A" w:rsidP="0085441A">
      <w:pPr>
        <w:numPr>
          <w:ilvl w:val="0"/>
          <w:numId w:val="123"/>
        </w:numPr>
      </w:pPr>
      <w:r w:rsidRPr="00F60F76">
        <w:t>Ask learners to:</w:t>
      </w:r>
    </w:p>
    <w:p w:rsidR="000B568A" w:rsidRPr="00F60F76" w:rsidRDefault="000B568A" w:rsidP="0085441A">
      <w:pPr>
        <w:numPr>
          <w:ilvl w:val="1"/>
          <w:numId w:val="124"/>
        </w:numPr>
      </w:pPr>
      <w:r w:rsidRPr="00F60F76">
        <w:t>Measure and record all key dimensions</w:t>
      </w:r>
    </w:p>
    <w:p w:rsidR="000B568A" w:rsidRPr="00F60F76" w:rsidRDefault="000B568A" w:rsidP="0085441A">
      <w:pPr>
        <w:numPr>
          <w:ilvl w:val="1"/>
          <w:numId w:val="124"/>
        </w:numPr>
      </w:pPr>
      <w:r w:rsidRPr="00F60F76">
        <w:t>Mark areas that are out of tolerance (if any)</w:t>
      </w:r>
    </w:p>
    <w:p w:rsidR="000B568A" w:rsidRPr="00F60F76" w:rsidRDefault="000B568A" w:rsidP="0085441A">
      <w:pPr>
        <w:numPr>
          <w:ilvl w:val="1"/>
          <w:numId w:val="124"/>
        </w:numPr>
      </w:pPr>
      <w:r w:rsidRPr="00F60F76">
        <w:t>Test the jig or template using a sample workpiece</w:t>
      </w:r>
    </w:p>
    <w:p w:rsidR="000B568A" w:rsidRPr="00F60F76" w:rsidRDefault="000B568A" w:rsidP="0085441A">
      <w:pPr>
        <w:numPr>
          <w:ilvl w:val="1"/>
          <w:numId w:val="124"/>
        </w:numPr>
      </w:pPr>
      <w:r w:rsidRPr="00F60F76">
        <w:t>Complete a short report on accuracy, fit, and usability</w:t>
      </w:r>
    </w:p>
    <w:p w:rsidR="000B568A" w:rsidRPr="00F60F76" w:rsidRDefault="000B568A" w:rsidP="000B568A">
      <w:r w:rsidRPr="00F60F76">
        <w:rPr>
          <w:b/>
          <w:bCs/>
        </w:rPr>
        <w:t>Optional extension:</w:t>
      </w:r>
      <w:r w:rsidRPr="00F60F76">
        <w:t xml:space="preserve"> Include peer verification to encourage collaboration and double-checking.</w:t>
      </w:r>
    </w:p>
    <w:p w:rsidR="000B568A" w:rsidRPr="00F60F76" w:rsidRDefault="007F019D" w:rsidP="000B568A">
      <w:r>
        <w:pict>
          <v:rect id="_x0000_i1173" style="width:0;height:1.5pt" o:hralign="center" o:hrstd="t" o:hr="t" fillcolor="#a0a0a0" stroked="f"/>
        </w:pict>
      </w:r>
    </w:p>
    <w:p w:rsidR="000B568A" w:rsidRPr="00F60F76" w:rsidRDefault="000B568A" w:rsidP="000B568A">
      <w:pPr>
        <w:rPr>
          <w:b/>
          <w:bCs/>
        </w:rPr>
      </w:pPr>
      <w:r w:rsidRPr="00F60F76">
        <w:rPr>
          <w:b/>
          <w:bCs/>
        </w:rPr>
        <w:t>Assessment Preparation Notes</w:t>
      </w:r>
    </w:p>
    <w:p w:rsidR="000B568A" w:rsidRPr="00F60F76" w:rsidRDefault="000B568A" w:rsidP="000B568A">
      <w:r w:rsidRPr="00F60F76">
        <w:t>The learner must demonstrate that they can:</w:t>
      </w:r>
    </w:p>
    <w:p w:rsidR="000B568A" w:rsidRPr="00F60F76" w:rsidRDefault="000B568A" w:rsidP="0085441A">
      <w:pPr>
        <w:numPr>
          <w:ilvl w:val="0"/>
          <w:numId w:val="125"/>
        </w:numPr>
      </w:pPr>
      <w:r w:rsidRPr="00F60F76">
        <w:t>Compare the completed jig or template against the original design or sample</w:t>
      </w:r>
    </w:p>
    <w:p w:rsidR="000B568A" w:rsidRPr="00F60F76" w:rsidRDefault="000B568A" w:rsidP="0085441A">
      <w:pPr>
        <w:numPr>
          <w:ilvl w:val="0"/>
          <w:numId w:val="125"/>
        </w:numPr>
      </w:pPr>
      <w:r w:rsidRPr="00F60F76">
        <w:t>Identify any deviation and assess its functional impact</w:t>
      </w:r>
    </w:p>
    <w:p w:rsidR="000B568A" w:rsidRPr="00F60F76" w:rsidRDefault="000B568A" w:rsidP="0085441A">
      <w:pPr>
        <w:numPr>
          <w:ilvl w:val="0"/>
          <w:numId w:val="125"/>
        </w:numPr>
      </w:pPr>
      <w:r w:rsidRPr="00F60F76">
        <w:t>Use appropriate measuring and inspection tools to confirm dimensional accuracy</w:t>
      </w:r>
    </w:p>
    <w:p w:rsidR="000B568A" w:rsidRPr="00F60F76" w:rsidRDefault="000B568A" w:rsidP="000B568A">
      <w:r w:rsidRPr="00F60F76">
        <w:rPr>
          <w:b/>
          <w:bCs/>
        </w:rPr>
        <w:t>Assessment Instrument:</w:t>
      </w:r>
      <w:r w:rsidRPr="00F60F76">
        <w:t xml:space="preserve"> Observation checklist, measurement log, test fitting demonstration</w:t>
      </w:r>
    </w:p>
    <w:p w:rsidR="000B568A" w:rsidRPr="00F60F76" w:rsidRDefault="007F019D" w:rsidP="000B568A">
      <w:r>
        <w:pict>
          <v:rect id="_x0000_i1174" style="width:0;height:1.5pt" o:hralign="center" o:hrstd="t" o:hr="t" fillcolor="#a0a0a0" stroked="f"/>
        </w:pict>
      </w:r>
    </w:p>
    <w:p w:rsidR="000B568A" w:rsidRPr="00F60F76" w:rsidRDefault="000B568A">
      <w:r w:rsidRPr="00F60F76">
        <w:br w:type="page"/>
      </w:r>
    </w:p>
    <w:p w:rsidR="000B568A" w:rsidRPr="00F60F76" w:rsidRDefault="000B568A" w:rsidP="000B568A">
      <w:pPr>
        <w:pStyle w:val="Heading3"/>
        <w:rPr>
          <w:rFonts w:ascii="Century Gothic" w:hAnsi="Century Gothic"/>
          <w:b/>
          <w:bCs/>
        </w:rPr>
      </w:pPr>
      <w:bookmarkStart w:id="27" w:name="_Toc197192061"/>
      <w:r w:rsidRPr="00F60F76">
        <w:rPr>
          <w:rFonts w:ascii="Century Gothic" w:hAnsi="Century Gothic"/>
          <w:b/>
          <w:bCs/>
        </w:rPr>
        <w:lastRenderedPageBreak/>
        <w:t>PA0306: Adjust and Modify Jigs and Templates</w:t>
      </w:r>
      <w:bookmarkEnd w:id="27"/>
    </w:p>
    <w:p w:rsidR="000B568A" w:rsidRPr="00F60F76" w:rsidRDefault="000B568A" w:rsidP="000B568A">
      <w:pPr>
        <w:rPr>
          <w:b/>
          <w:bCs/>
        </w:rPr>
      </w:pPr>
    </w:p>
    <w:p w:rsidR="000B568A" w:rsidRPr="00F60F76" w:rsidRDefault="000B568A" w:rsidP="000B568A">
      <w:pPr>
        <w:rPr>
          <w:b/>
          <w:bCs/>
        </w:rPr>
      </w:pPr>
      <w:r w:rsidRPr="00F60F76">
        <w:rPr>
          <w:b/>
          <w:bCs/>
        </w:rPr>
        <w:t>Purpose of the Activity</w:t>
      </w:r>
    </w:p>
    <w:p w:rsidR="000B568A" w:rsidRPr="00F60F76" w:rsidRDefault="000B568A" w:rsidP="000B568A">
      <w:r w:rsidRPr="00F60F76">
        <w:t>This activity enables learners to make purposeful adjustments and modifications to existing jigs and templates when they no longer meet product specifications, when defects are found during inspection, or when the jig needs to be repurposed for a slightly different task. The learner must develop the ability to apply diagnostic thinking, precision alterations, and safe repair techniques without compromising the accuracy or safety of the tool.</w:t>
      </w:r>
    </w:p>
    <w:p w:rsidR="000B568A" w:rsidRPr="00F60F76" w:rsidRDefault="000B568A" w:rsidP="000B568A">
      <w:r w:rsidRPr="00F60F76">
        <w:t>Modifying an existing jig or template is often more cost-effective than fabricating a new one, provided that changes are made carefully and logically.</w:t>
      </w:r>
    </w:p>
    <w:p w:rsidR="000B568A" w:rsidRPr="00F60F76" w:rsidRDefault="007F019D" w:rsidP="000B568A">
      <w:r>
        <w:pict>
          <v:rect id="_x0000_i1175" style="width:0;height:1.5pt" o:hralign="center" o:hrstd="t" o:hr="t" fillcolor="#a0a0a0" stroked="f"/>
        </w:pict>
      </w:r>
    </w:p>
    <w:p w:rsidR="000B568A" w:rsidRPr="00F60F76" w:rsidRDefault="000B568A" w:rsidP="000B568A">
      <w:pPr>
        <w:rPr>
          <w:b/>
          <w:bCs/>
        </w:rPr>
      </w:pPr>
      <w:r w:rsidRPr="00F60F76">
        <w:rPr>
          <w:b/>
          <w:bCs/>
        </w:rPr>
        <w:t>Key Content to Cover</w:t>
      </w:r>
    </w:p>
    <w:p w:rsidR="000B568A" w:rsidRPr="00F60F76" w:rsidRDefault="000B568A" w:rsidP="0085441A">
      <w:pPr>
        <w:numPr>
          <w:ilvl w:val="0"/>
          <w:numId w:val="126"/>
        </w:numPr>
      </w:pPr>
      <w:r w:rsidRPr="00F60F76">
        <w:rPr>
          <w:b/>
          <w:bCs/>
        </w:rPr>
        <w:t>Reasons for Adjustments or Modifications</w:t>
      </w:r>
    </w:p>
    <w:p w:rsidR="000B568A" w:rsidRPr="00F60F76" w:rsidRDefault="000B568A" w:rsidP="0085441A">
      <w:pPr>
        <w:numPr>
          <w:ilvl w:val="1"/>
          <w:numId w:val="126"/>
        </w:numPr>
      </w:pPr>
      <w:r w:rsidRPr="00F60F76">
        <w:t>Deviation from original measurements</w:t>
      </w:r>
    </w:p>
    <w:p w:rsidR="000B568A" w:rsidRPr="00F60F76" w:rsidRDefault="000B568A" w:rsidP="0085441A">
      <w:pPr>
        <w:numPr>
          <w:ilvl w:val="1"/>
          <w:numId w:val="126"/>
        </w:numPr>
      </w:pPr>
      <w:r w:rsidRPr="00F60F76">
        <w:t>Wear and tear over time (e.g. hole elongation, material fatigue)</w:t>
      </w:r>
    </w:p>
    <w:p w:rsidR="000B568A" w:rsidRPr="00F60F76" w:rsidRDefault="000B568A" w:rsidP="0085441A">
      <w:pPr>
        <w:numPr>
          <w:ilvl w:val="1"/>
          <w:numId w:val="126"/>
        </w:numPr>
      </w:pPr>
      <w:r w:rsidRPr="00F60F76">
        <w:t>Change in product design (e.g. revised spacing, curve, or thickness)</w:t>
      </w:r>
    </w:p>
    <w:p w:rsidR="000B568A" w:rsidRPr="00F60F76" w:rsidRDefault="000B568A" w:rsidP="0085441A">
      <w:pPr>
        <w:numPr>
          <w:ilvl w:val="1"/>
          <w:numId w:val="126"/>
        </w:numPr>
      </w:pPr>
      <w:r w:rsidRPr="00F60F76">
        <w:t>Functional improvements (e.g. better clamping system, clearer calibration)</w:t>
      </w:r>
    </w:p>
    <w:p w:rsidR="000B568A" w:rsidRPr="00F60F76" w:rsidRDefault="000B568A" w:rsidP="0085441A">
      <w:pPr>
        <w:numPr>
          <w:ilvl w:val="0"/>
          <w:numId w:val="126"/>
        </w:numPr>
      </w:pPr>
      <w:r w:rsidRPr="00F60F76">
        <w:rPr>
          <w:b/>
          <w:bCs/>
        </w:rPr>
        <w:t>Types of Modifications</w:t>
      </w:r>
    </w:p>
    <w:p w:rsidR="000B568A" w:rsidRPr="00F60F76" w:rsidRDefault="000B568A" w:rsidP="0085441A">
      <w:pPr>
        <w:numPr>
          <w:ilvl w:val="1"/>
          <w:numId w:val="126"/>
        </w:numPr>
      </w:pPr>
      <w:r w:rsidRPr="00F60F76">
        <w:t>Filling and redrilling misaligned holes</w:t>
      </w:r>
    </w:p>
    <w:p w:rsidR="000B568A" w:rsidRPr="00F60F76" w:rsidRDefault="000B568A" w:rsidP="0085441A">
      <w:pPr>
        <w:numPr>
          <w:ilvl w:val="1"/>
          <w:numId w:val="126"/>
        </w:numPr>
      </w:pPr>
      <w:r w:rsidRPr="00F60F76">
        <w:t>Trimming or extending templates</w:t>
      </w:r>
    </w:p>
    <w:p w:rsidR="000B568A" w:rsidRPr="00F60F76" w:rsidRDefault="000B568A" w:rsidP="0085441A">
      <w:pPr>
        <w:numPr>
          <w:ilvl w:val="1"/>
          <w:numId w:val="126"/>
        </w:numPr>
      </w:pPr>
      <w:r w:rsidRPr="00F60F76">
        <w:t>Reinforcing with new components or adhesives</w:t>
      </w:r>
    </w:p>
    <w:p w:rsidR="000B568A" w:rsidRPr="00F60F76" w:rsidRDefault="000B568A" w:rsidP="0085441A">
      <w:pPr>
        <w:numPr>
          <w:ilvl w:val="1"/>
          <w:numId w:val="126"/>
        </w:numPr>
      </w:pPr>
      <w:r w:rsidRPr="00F60F76">
        <w:t>Replacing parts (e.g. toggle clamps, worn fences)</w:t>
      </w:r>
    </w:p>
    <w:p w:rsidR="000B568A" w:rsidRPr="00F60F76" w:rsidRDefault="000B568A" w:rsidP="0085441A">
      <w:pPr>
        <w:numPr>
          <w:ilvl w:val="1"/>
          <w:numId w:val="126"/>
        </w:numPr>
      </w:pPr>
      <w:r w:rsidRPr="00F60F76">
        <w:t>Reworking jig geometry using tools such as a router, chisel, or sander</w:t>
      </w:r>
    </w:p>
    <w:p w:rsidR="000B568A" w:rsidRPr="00F60F76" w:rsidRDefault="000B568A" w:rsidP="0085441A">
      <w:pPr>
        <w:numPr>
          <w:ilvl w:val="0"/>
          <w:numId w:val="126"/>
        </w:numPr>
      </w:pPr>
      <w:r w:rsidRPr="00F60F76">
        <w:rPr>
          <w:b/>
          <w:bCs/>
        </w:rPr>
        <w:t>Safe Adjustment Techniques</w:t>
      </w:r>
    </w:p>
    <w:p w:rsidR="000B568A" w:rsidRPr="00F60F76" w:rsidRDefault="000B568A" w:rsidP="0085441A">
      <w:pPr>
        <w:numPr>
          <w:ilvl w:val="1"/>
          <w:numId w:val="126"/>
        </w:numPr>
      </w:pPr>
      <w:r w:rsidRPr="00F60F76">
        <w:t>Marking all changes clearly before cutting or drilling</w:t>
      </w:r>
    </w:p>
    <w:p w:rsidR="000B568A" w:rsidRPr="00F60F76" w:rsidRDefault="000B568A" w:rsidP="0085441A">
      <w:pPr>
        <w:numPr>
          <w:ilvl w:val="1"/>
          <w:numId w:val="126"/>
        </w:numPr>
      </w:pPr>
      <w:r w:rsidRPr="00F60F76">
        <w:t>Using guide tools to maintain symmetry and alignment</w:t>
      </w:r>
    </w:p>
    <w:p w:rsidR="000B568A" w:rsidRPr="00F60F76" w:rsidRDefault="000B568A" w:rsidP="0085441A">
      <w:pPr>
        <w:numPr>
          <w:ilvl w:val="1"/>
          <w:numId w:val="126"/>
        </w:numPr>
      </w:pPr>
      <w:r w:rsidRPr="00F60F76">
        <w:t>Clamping and supporting jigs securely during modification</w:t>
      </w:r>
    </w:p>
    <w:p w:rsidR="000B568A" w:rsidRPr="00F60F76" w:rsidRDefault="000B568A" w:rsidP="0085441A">
      <w:pPr>
        <w:numPr>
          <w:ilvl w:val="1"/>
          <w:numId w:val="126"/>
        </w:numPr>
      </w:pPr>
      <w:r w:rsidRPr="00F60F76">
        <w:t>Avoiding excessive force that could split or warp the material</w:t>
      </w:r>
    </w:p>
    <w:p w:rsidR="000B568A" w:rsidRPr="00F60F76" w:rsidRDefault="000B568A" w:rsidP="0085441A">
      <w:pPr>
        <w:numPr>
          <w:ilvl w:val="0"/>
          <w:numId w:val="126"/>
        </w:numPr>
      </w:pPr>
      <w:r w:rsidRPr="00F60F76">
        <w:rPr>
          <w:b/>
          <w:bCs/>
        </w:rPr>
        <w:t>Verification After Modification</w:t>
      </w:r>
    </w:p>
    <w:p w:rsidR="000B568A" w:rsidRPr="00F60F76" w:rsidRDefault="000B568A" w:rsidP="0085441A">
      <w:pPr>
        <w:numPr>
          <w:ilvl w:val="1"/>
          <w:numId w:val="126"/>
        </w:numPr>
      </w:pPr>
      <w:r w:rsidRPr="00F60F76">
        <w:t>Rechecking all modified areas with measurements and test fittings</w:t>
      </w:r>
    </w:p>
    <w:p w:rsidR="000B568A" w:rsidRPr="00F60F76" w:rsidRDefault="000B568A" w:rsidP="0085441A">
      <w:pPr>
        <w:numPr>
          <w:ilvl w:val="1"/>
          <w:numId w:val="126"/>
        </w:numPr>
      </w:pPr>
      <w:r w:rsidRPr="00F60F76">
        <w:t>Documenting the reason for changes</w:t>
      </w:r>
    </w:p>
    <w:p w:rsidR="000B568A" w:rsidRPr="00F60F76" w:rsidRDefault="000B568A" w:rsidP="0085441A">
      <w:pPr>
        <w:numPr>
          <w:ilvl w:val="1"/>
          <w:numId w:val="126"/>
        </w:numPr>
      </w:pPr>
      <w:r w:rsidRPr="00F60F76">
        <w:t>Labelling the updated version for future users</w:t>
      </w:r>
    </w:p>
    <w:p w:rsidR="000B568A" w:rsidRPr="00F60F76" w:rsidRDefault="007F019D" w:rsidP="000B568A">
      <w:r>
        <w:lastRenderedPageBreak/>
        <w:pict>
          <v:rect id="_x0000_i1176" style="width:0;height:1.5pt" o:hralign="center" o:hrstd="t" o:hr="t" fillcolor="#a0a0a0" stroked="f"/>
        </w:pict>
      </w:r>
    </w:p>
    <w:p w:rsidR="000B568A" w:rsidRPr="00F60F76" w:rsidRDefault="000B568A" w:rsidP="000B568A">
      <w:pPr>
        <w:rPr>
          <w:b/>
          <w:bCs/>
        </w:rPr>
      </w:pPr>
      <w:r w:rsidRPr="00F60F76">
        <w:rPr>
          <w:b/>
          <w:bCs/>
        </w:rPr>
        <w:t>Facilitated Discussion Questions</w:t>
      </w:r>
    </w:p>
    <w:p w:rsidR="000B568A" w:rsidRPr="00F60F76" w:rsidRDefault="000B568A" w:rsidP="0085441A">
      <w:pPr>
        <w:numPr>
          <w:ilvl w:val="0"/>
          <w:numId w:val="127"/>
        </w:numPr>
      </w:pPr>
      <w:r w:rsidRPr="00F60F76">
        <w:t>What risks can arise from modifying a jig without checking the sample or drawing first?</w:t>
      </w:r>
    </w:p>
    <w:p w:rsidR="000B568A" w:rsidRPr="00F60F76" w:rsidRDefault="000B568A" w:rsidP="0085441A">
      <w:pPr>
        <w:numPr>
          <w:ilvl w:val="0"/>
          <w:numId w:val="127"/>
        </w:numPr>
      </w:pPr>
      <w:r w:rsidRPr="00F60F76">
        <w:t>How do you decide whether a jig should be repaired, modified, or completely replaced?</w:t>
      </w:r>
    </w:p>
    <w:p w:rsidR="000B568A" w:rsidRPr="00F60F76" w:rsidRDefault="000B568A" w:rsidP="0085441A">
      <w:pPr>
        <w:numPr>
          <w:ilvl w:val="0"/>
          <w:numId w:val="127"/>
        </w:numPr>
      </w:pPr>
      <w:r w:rsidRPr="00F60F76">
        <w:t>What tools and materials are most effective for making precise adjustments?</w:t>
      </w:r>
    </w:p>
    <w:p w:rsidR="000B568A" w:rsidRPr="00F60F76" w:rsidRDefault="007F019D" w:rsidP="000B568A">
      <w:r>
        <w:pict>
          <v:rect id="_x0000_i1177" style="width:0;height:1.5pt" o:hralign="center" o:hrstd="t" o:hr="t" fillcolor="#a0a0a0" stroked="f"/>
        </w:pict>
      </w:r>
    </w:p>
    <w:p w:rsidR="000B568A" w:rsidRPr="00F60F76" w:rsidRDefault="000B568A" w:rsidP="000B568A">
      <w:pPr>
        <w:rPr>
          <w:b/>
          <w:bCs/>
        </w:rPr>
      </w:pPr>
      <w:r w:rsidRPr="00F60F76">
        <w:rPr>
          <w:b/>
          <w:bCs/>
        </w:rPr>
        <w:t>Critical Thinking Questions</w:t>
      </w:r>
    </w:p>
    <w:p w:rsidR="000B568A" w:rsidRPr="00F60F76" w:rsidRDefault="000B568A" w:rsidP="0085441A">
      <w:pPr>
        <w:numPr>
          <w:ilvl w:val="0"/>
          <w:numId w:val="128"/>
        </w:numPr>
      </w:pPr>
      <w:r w:rsidRPr="00F60F76">
        <w:rPr>
          <w:i/>
          <w:iCs/>
        </w:rPr>
        <w:t>Scenario 1:</w:t>
      </w:r>
      <w:r w:rsidRPr="00F60F76">
        <w:t xml:space="preserve"> A jig used to guide router cuts is producing inconsistent shapes. Closer inspection shows the guide wall has worn down. What should be done?</w:t>
      </w:r>
    </w:p>
    <w:p w:rsidR="000B568A" w:rsidRPr="00F60F76" w:rsidRDefault="000B568A" w:rsidP="0085441A">
      <w:pPr>
        <w:numPr>
          <w:ilvl w:val="0"/>
          <w:numId w:val="128"/>
        </w:numPr>
      </w:pPr>
      <w:r w:rsidRPr="00F60F76">
        <w:rPr>
          <w:i/>
          <w:iCs/>
        </w:rPr>
        <w:t>Scenario 2:</w:t>
      </w:r>
      <w:r w:rsidRPr="00F60F76">
        <w:t xml:space="preserve"> A production change now requires a new hole 5 mm to the left of an existing one in the jig. How can this be done without compromising the original template?</w:t>
      </w:r>
    </w:p>
    <w:p w:rsidR="000B568A" w:rsidRPr="00F60F76" w:rsidRDefault="007F019D" w:rsidP="000B568A">
      <w:r>
        <w:pict>
          <v:rect id="_x0000_i1178" style="width:0;height:1.5pt" o:hralign="center" o:hrstd="t" o:hr="t" fillcolor="#a0a0a0" stroked="f"/>
        </w:pict>
      </w:r>
    </w:p>
    <w:p w:rsidR="000B568A" w:rsidRPr="00F60F76" w:rsidRDefault="000B568A" w:rsidP="000B568A">
      <w:pPr>
        <w:rPr>
          <w:b/>
          <w:bCs/>
        </w:rPr>
      </w:pPr>
      <w:r w:rsidRPr="00F60F76">
        <w:rPr>
          <w:b/>
          <w:bCs/>
        </w:rPr>
        <w:t>Case Study</w:t>
      </w:r>
    </w:p>
    <w:p w:rsidR="000B568A" w:rsidRPr="00F60F76" w:rsidRDefault="000B568A" w:rsidP="000B568A">
      <w:r w:rsidRPr="00F60F76">
        <w:rPr>
          <w:b/>
          <w:bCs/>
        </w:rPr>
        <w:t>Case: The Multi-Use Jig</w:t>
      </w:r>
    </w:p>
    <w:p w:rsidR="000B568A" w:rsidRPr="00F60F76" w:rsidRDefault="000B568A" w:rsidP="000B568A">
      <w:r w:rsidRPr="00F60F76">
        <w:t>A workshop receives an urgent request to modify an existing jig to accommodate a new type of door handle with slightly different hole spacing. The machinist quickly drills a new hole into the jig without measuring or confirming alignment. The result is a misaligned set of holes across 20 units.</w:t>
      </w:r>
    </w:p>
    <w:p w:rsidR="000B568A" w:rsidRPr="00F60F76" w:rsidRDefault="000B568A" w:rsidP="000B568A">
      <w:r w:rsidRPr="00F60F76">
        <w:rPr>
          <w:b/>
          <w:bCs/>
        </w:rPr>
        <w:t>Facilitator prompts:</w:t>
      </w:r>
    </w:p>
    <w:p w:rsidR="000B568A" w:rsidRPr="00F60F76" w:rsidRDefault="000B568A" w:rsidP="0085441A">
      <w:pPr>
        <w:numPr>
          <w:ilvl w:val="0"/>
          <w:numId w:val="129"/>
        </w:numPr>
      </w:pPr>
      <w:r w:rsidRPr="00F60F76">
        <w:t>What key steps were skipped before the modification?</w:t>
      </w:r>
    </w:p>
    <w:p w:rsidR="000B568A" w:rsidRPr="00F60F76" w:rsidRDefault="000B568A" w:rsidP="0085441A">
      <w:pPr>
        <w:numPr>
          <w:ilvl w:val="0"/>
          <w:numId w:val="129"/>
        </w:numPr>
      </w:pPr>
      <w:r w:rsidRPr="00F60F76">
        <w:t>How should modifications be planned to preserve jig accuracy?</w:t>
      </w:r>
    </w:p>
    <w:p w:rsidR="000B568A" w:rsidRPr="00F60F76" w:rsidRDefault="000B568A" w:rsidP="0085441A">
      <w:pPr>
        <w:numPr>
          <w:ilvl w:val="0"/>
          <w:numId w:val="129"/>
        </w:numPr>
      </w:pPr>
      <w:r w:rsidRPr="00F60F76">
        <w:t>What are best practices for documenting such changes?</w:t>
      </w:r>
    </w:p>
    <w:p w:rsidR="000B568A" w:rsidRPr="00F60F76" w:rsidRDefault="007F019D" w:rsidP="000B568A">
      <w:r>
        <w:pict>
          <v:rect id="_x0000_i1179" style="width:0;height:1.5pt" o:hralign="center" o:hrstd="t" o:hr="t" fillcolor="#a0a0a0" stroked="f"/>
        </w:pict>
      </w:r>
    </w:p>
    <w:p w:rsidR="000B568A" w:rsidRPr="00F60F76" w:rsidRDefault="000B568A" w:rsidP="000B568A">
      <w:pPr>
        <w:rPr>
          <w:b/>
          <w:bCs/>
        </w:rPr>
      </w:pPr>
      <w:r w:rsidRPr="00F60F76">
        <w:rPr>
          <w:b/>
          <w:bCs/>
        </w:rPr>
        <w:t>Practical Exercise</w:t>
      </w:r>
    </w:p>
    <w:p w:rsidR="000B568A" w:rsidRPr="00F60F76" w:rsidRDefault="000B568A" w:rsidP="000B568A">
      <w:r w:rsidRPr="00F60F76">
        <w:rPr>
          <w:b/>
          <w:bCs/>
        </w:rPr>
        <w:t>Activity Title:</w:t>
      </w:r>
      <w:r w:rsidRPr="00F60F76">
        <w:t xml:space="preserve"> </w:t>
      </w:r>
      <w:r w:rsidRPr="00F60F76">
        <w:rPr>
          <w:i/>
          <w:iCs/>
        </w:rPr>
        <w:t>Modify a Jig Based on New Specifications</w:t>
      </w:r>
    </w:p>
    <w:p w:rsidR="000B568A" w:rsidRPr="00F60F76" w:rsidRDefault="000B568A" w:rsidP="000B568A">
      <w:r w:rsidRPr="00F60F76">
        <w:rPr>
          <w:b/>
          <w:bCs/>
        </w:rPr>
        <w:t>Instructions:</w:t>
      </w:r>
    </w:p>
    <w:p w:rsidR="000B568A" w:rsidRPr="00F60F76" w:rsidRDefault="000B568A" w:rsidP="0085441A">
      <w:pPr>
        <w:numPr>
          <w:ilvl w:val="0"/>
          <w:numId w:val="130"/>
        </w:numPr>
      </w:pPr>
      <w:r w:rsidRPr="00F60F76">
        <w:t>Provide learners with:</w:t>
      </w:r>
    </w:p>
    <w:p w:rsidR="000B568A" w:rsidRPr="00F60F76" w:rsidRDefault="000B568A" w:rsidP="0085441A">
      <w:pPr>
        <w:numPr>
          <w:ilvl w:val="1"/>
          <w:numId w:val="130"/>
        </w:numPr>
      </w:pPr>
      <w:r w:rsidRPr="00F60F76">
        <w:t>A jig that requires correction (e.g. off-centre guide hole, worn base)</w:t>
      </w:r>
    </w:p>
    <w:p w:rsidR="000B568A" w:rsidRPr="00F60F76" w:rsidRDefault="000B568A" w:rsidP="0085441A">
      <w:pPr>
        <w:numPr>
          <w:ilvl w:val="1"/>
          <w:numId w:val="130"/>
        </w:numPr>
      </w:pPr>
      <w:r w:rsidRPr="00F60F76">
        <w:t>A revised drawing or updated specification</w:t>
      </w:r>
    </w:p>
    <w:p w:rsidR="000B568A" w:rsidRPr="00F60F76" w:rsidRDefault="000B568A" w:rsidP="0085441A">
      <w:pPr>
        <w:numPr>
          <w:ilvl w:val="0"/>
          <w:numId w:val="130"/>
        </w:numPr>
      </w:pPr>
      <w:r w:rsidRPr="00F60F76">
        <w:t>Ask learners to:</w:t>
      </w:r>
    </w:p>
    <w:p w:rsidR="000B568A" w:rsidRPr="00F60F76" w:rsidRDefault="000B568A" w:rsidP="0085441A">
      <w:pPr>
        <w:numPr>
          <w:ilvl w:val="1"/>
          <w:numId w:val="131"/>
        </w:numPr>
      </w:pPr>
      <w:r w:rsidRPr="00F60F76">
        <w:lastRenderedPageBreak/>
        <w:t>Identify and mark required changes</w:t>
      </w:r>
    </w:p>
    <w:p w:rsidR="000B568A" w:rsidRPr="00F60F76" w:rsidRDefault="000B568A" w:rsidP="0085441A">
      <w:pPr>
        <w:numPr>
          <w:ilvl w:val="1"/>
          <w:numId w:val="131"/>
        </w:numPr>
      </w:pPr>
      <w:r w:rsidRPr="00F60F76">
        <w:t>Use appropriate tools to make precise modifications</w:t>
      </w:r>
    </w:p>
    <w:p w:rsidR="000B568A" w:rsidRPr="00F60F76" w:rsidRDefault="000B568A" w:rsidP="0085441A">
      <w:pPr>
        <w:numPr>
          <w:ilvl w:val="1"/>
          <w:numId w:val="131"/>
        </w:numPr>
      </w:pPr>
      <w:r w:rsidRPr="00F60F76">
        <w:t>Retest the jig with a sample workpiece</w:t>
      </w:r>
    </w:p>
    <w:p w:rsidR="000B568A" w:rsidRPr="00F60F76" w:rsidRDefault="000B568A" w:rsidP="0085441A">
      <w:pPr>
        <w:numPr>
          <w:ilvl w:val="1"/>
          <w:numId w:val="131"/>
        </w:numPr>
      </w:pPr>
      <w:r w:rsidRPr="00F60F76">
        <w:t>Document the changes and label the updated jig</w:t>
      </w:r>
    </w:p>
    <w:p w:rsidR="000B568A" w:rsidRPr="00F60F76" w:rsidRDefault="000B568A" w:rsidP="000B568A">
      <w:r w:rsidRPr="00F60F76">
        <w:rPr>
          <w:b/>
          <w:bCs/>
        </w:rPr>
        <w:t>Optional extension:</w:t>
      </w:r>
      <w:r w:rsidRPr="00F60F76">
        <w:t xml:space="preserve"> Learners can present the before-and-after comparison to explain the modification logic.</w:t>
      </w:r>
    </w:p>
    <w:p w:rsidR="000B568A" w:rsidRPr="00F60F76" w:rsidRDefault="007F019D" w:rsidP="000B568A">
      <w:r>
        <w:pict>
          <v:rect id="_x0000_i1180" style="width:0;height:1.5pt" o:hralign="center" o:hrstd="t" o:hr="t" fillcolor="#a0a0a0" stroked="f"/>
        </w:pict>
      </w:r>
    </w:p>
    <w:p w:rsidR="000B568A" w:rsidRPr="00F60F76" w:rsidRDefault="000B568A" w:rsidP="000B568A">
      <w:pPr>
        <w:rPr>
          <w:b/>
          <w:bCs/>
        </w:rPr>
      </w:pPr>
      <w:r w:rsidRPr="00F60F76">
        <w:rPr>
          <w:b/>
          <w:bCs/>
        </w:rPr>
        <w:t>Assessment Preparation Notes</w:t>
      </w:r>
    </w:p>
    <w:p w:rsidR="000B568A" w:rsidRPr="00F60F76" w:rsidRDefault="000B568A" w:rsidP="000B568A">
      <w:r w:rsidRPr="00F60F76">
        <w:t>The learner must demonstrate that they can:</w:t>
      </w:r>
    </w:p>
    <w:p w:rsidR="000B568A" w:rsidRPr="00F60F76" w:rsidRDefault="000B568A" w:rsidP="0085441A">
      <w:pPr>
        <w:numPr>
          <w:ilvl w:val="0"/>
          <w:numId w:val="132"/>
        </w:numPr>
      </w:pPr>
      <w:r w:rsidRPr="00F60F76">
        <w:t>Identify mismatches between the jig/template and the product/sample</w:t>
      </w:r>
    </w:p>
    <w:p w:rsidR="000B568A" w:rsidRPr="00F60F76" w:rsidRDefault="000B568A" w:rsidP="0085441A">
      <w:pPr>
        <w:numPr>
          <w:ilvl w:val="0"/>
          <w:numId w:val="132"/>
        </w:numPr>
      </w:pPr>
      <w:r w:rsidRPr="00F60F76">
        <w:t>Make appropriate modifications using correct tools and safe methods</w:t>
      </w:r>
    </w:p>
    <w:p w:rsidR="000B568A" w:rsidRPr="00F60F76" w:rsidRDefault="000B568A" w:rsidP="0085441A">
      <w:pPr>
        <w:numPr>
          <w:ilvl w:val="0"/>
          <w:numId w:val="132"/>
        </w:numPr>
      </w:pPr>
      <w:r w:rsidRPr="00F60F76">
        <w:t>Retest and confirm that the modified jig meets the required specification</w:t>
      </w:r>
    </w:p>
    <w:p w:rsidR="000B568A" w:rsidRPr="00F60F76" w:rsidRDefault="000B568A" w:rsidP="000B568A">
      <w:r w:rsidRPr="00F60F76">
        <w:rPr>
          <w:b/>
          <w:bCs/>
        </w:rPr>
        <w:t>Assessment Instrument:</w:t>
      </w:r>
      <w:r w:rsidRPr="00F60F76">
        <w:t xml:space="preserve"> Observation checklist, test fit validation, modification record form</w:t>
      </w:r>
    </w:p>
    <w:p w:rsidR="000B568A" w:rsidRPr="00F60F76" w:rsidRDefault="007F019D" w:rsidP="000B568A">
      <w:r>
        <w:pict>
          <v:rect id="_x0000_i1181" style="width:0;height:1.5pt" o:hralign="center" o:hrstd="t" o:hr="t" fillcolor="#a0a0a0" stroked="f"/>
        </w:pict>
      </w:r>
    </w:p>
    <w:p w:rsidR="000B568A" w:rsidRPr="00F60F76" w:rsidRDefault="000B568A">
      <w:r w:rsidRPr="00F60F76">
        <w:br w:type="page"/>
      </w:r>
    </w:p>
    <w:p w:rsidR="000B568A" w:rsidRPr="00F60F76" w:rsidRDefault="000B568A" w:rsidP="000B568A">
      <w:pPr>
        <w:pStyle w:val="Heading3"/>
        <w:rPr>
          <w:rFonts w:ascii="Century Gothic" w:hAnsi="Century Gothic"/>
          <w:b/>
          <w:bCs/>
        </w:rPr>
      </w:pPr>
      <w:bookmarkStart w:id="28" w:name="_Toc197192062"/>
      <w:r w:rsidRPr="00F60F76">
        <w:rPr>
          <w:rFonts w:ascii="Century Gothic" w:hAnsi="Century Gothic"/>
          <w:b/>
          <w:bCs/>
        </w:rPr>
        <w:lastRenderedPageBreak/>
        <w:t>PA0307: Inspect and Repair Damaged Jigs and Templates</w:t>
      </w:r>
      <w:bookmarkEnd w:id="28"/>
    </w:p>
    <w:p w:rsidR="000B568A" w:rsidRPr="00F60F76" w:rsidRDefault="000B568A" w:rsidP="000B568A">
      <w:pPr>
        <w:rPr>
          <w:b/>
          <w:bCs/>
        </w:rPr>
      </w:pPr>
    </w:p>
    <w:p w:rsidR="000B568A" w:rsidRPr="00F60F76" w:rsidRDefault="000B568A" w:rsidP="000B568A">
      <w:pPr>
        <w:rPr>
          <w:b/>
          <w:bCs/>
        </w:rPr>
      </w:pPr>
      <w:r w:rsidRPr="00F60F76">
        <w:rPr>
          <w:b/>
          <w:bCs/>
        </w:rPr>
        <w:t>Purpose of the Activity</w:t>
      </w:r>
    </w:p>
    <w:p w:rsidR="000B568A" w:rsidRPr="00F60F76" w:rsidRDefault="000B568A" w:rsidP="000B568A">
      <w:r w:rsidRPr="00F60F76">
        <w:t>The purpose of this activity is to equip learners with the ability to carry out routine inspections of jigs and templates used in furniture manufacturing, identify wear and damage, and perform appropriate repairs to ensure continued accuracy, safety, and quality in production. This reinforces a maintenance culture that prioritises preventative action, reduces costly rework, and ensures tooling longevity.</w:t>
      </w:r>
    </w:p>
    <w:p w:rsidR="000B568A" w:rsidRPr="00F60F76" w:rsidRDefault="000B568A" w:rsidP="000B568A">
      <w:r w:rsidRPr="00F60F76">
        <w:t>Learners will engage in both diagnostic and hands-on repair tasks and understand how poor jig condition affects product quality and repeatability.</w:t>
      </w:r>
    </w:p>
    <w:p w:rsidR="000B568A" w:rsidRPr="00F60F76" w:rsidRDefault="007F019D" w:rsidP="000B568A">
      <w:r>
        <w:pict>
          <v:rect id="_x0000_i1182" style="width:0;height:1.5pt" o:hralign="center" o:hrstd="t" o:hr="t" fillcolor="#a0a0a0" stroked="f"/>
        </w:pict>
      </w:r>
    </w:p>
    <w:p w:rsidR="000B568A" w:rsidRPr="00F60F76" w:rsidRDefault="000B568A" w:rsidP="000B568A">
      <w:pPr>
        <w:rPr>
          <w:b/>
          <w:bCs/>
        </w:rPr>
      </w:pPr>
      <w:r w:rsidRPr="00F60F76">
        <w:rPr>
          <w:b/>
          <w:bCs/>
        </w:rPr>
        <w:t>Key Content to Cover</w:t>
      </w:r>
    </w:p>
    <w:p w:rsidR="000B568A" w:rsidRPr="00F60F76" w:rsidRDefault="000B568A" w:rsidP="0085441A">
      <w:pPr>
        <w:numPr>
          <w:ilvl w:val="0"/>
          <w:numId w:val="133"/>
        </w:numPr>
      </w:pPr>
      <w:r w:rsidRPr="00F60F76">
        <w:rPr>
          <w:b/>
          <w:bCs/>
        </w:rPr>
        <w:t>Types of Wear and Damage in Jigs/Templates</w:t>
      </w:r>
    </w:p>
    <w:p w:rsidR="000B568A" w:rsidRPr="00F60F76" w:rsidRDefault="000B568A" w:rsidP="0085441A">
      <w:pPr>
        <w:numPr>
          <w:ilvl w:val="1"/>
          <w:numId w:val="133"/>
        </w:numPr>
      </w:pPr>
      <w:r w:rsidRPr="00F60F76">
        <w:t>Worn or enlarged holes from repeated drilling</w:t>
      </w:r>
    </w:p>
    <w:p w:rsidR="000B568A" w:rsidRPr="00F60F76" w:rsidRDefault="000B568A" w:rsidP="0085441A">
      <w:pPr>
        <w:numPr>
          <w:ilvl w:val="1"/>
          <w:numId w:val="133"/>
        </w:numPr>
      </w:pPr>
      <w:r w:rsidRPr="00F60F76">
        <w:t>Splintered or chipped guide edges</w:t>
      </w:r>
    </w:p>
    <w:p w:rsidR="000B568A" w:rsidRPr="00F60F76" w:rsidRDefault="000B568A" w:rsidP="0085441A">
      <w:pPr>
        <w:numPr>
          <w:ilvl w:val="1"/>
          <w:numId w:val="133"/>
        </w:numPr>
      </w:pPr>
      <w:r w:rsidRPr="00F60F76">
        <w:t>Loose attachments such as toggle clamps or fences</w:t>
      </w:r>
    </w:p>
    <w:p w:rsidR="000B568A" w:rsidRPr="00F60F76" w:rsidRDefault="000B568A" w:rsidP="0085441A">
      <w:pPr>
        <w:numPr>
          <w:ilvl w:val="1"/>
          <w:numId w:val="133"/>
        </w:numPr>
      </w:pPr>
      <w:r w:rsidRPr="00F60F76">
        <w:t>Warped or cracked baseboards (especially MDF or hardboard)</w:t>
      </w:r>
    </w:p>
    <w:p w:rsidR="000B568A" w:rsidRPr="00F60F76" w:rsidRDefault="000B568A" w:rsidP="0085441A">
      <w:pPr>
        <w:numPr>
          <w:ilvl w:val="1"/>
          <w:numId w:val="133"/>
        </w:numPr>
      </w:pPr>
      <w:r w:rsidRPr="00F60F76">
        <w:t>Missing or faded calibration markings</w:t>
      </w:r>
    </w:p>
    <w:p w:rsidR="000B568A" w:rsidRPr="00F60F76" w:rsidRDefault="000B568A" w:rsidP="0085441A">
      <w:pPr>
        <w:numPr>
          <w:ilvl w:val="0"/>
          <w:numId w:val="133"/>
        </w:numPr>
      </w:pPr>
      <w:r w:rsidRPr="00F60F76">
        <w:rPr>
          <w:b/>
          <w:bCs/>
        </w:rPr>
        <w:t>Inspection Methods</w:t>
      </w:r>
    </w:p>
    <w:p w:rsidR="000B568A" w:rsidRPr="00F60F76" w:rsidRDefault="000B568A" w:rsidP="0085441A">
      <w:pPr>
        <w:numPr>
          <w:ilvl w:val="1"/>
          <w:numId w:val="133"/>
        </w:numPr>
      </w:pPr>
      <w:r w:rsidRPr="00F60F76">
        <w:t>Visual and tactile inspection of surfaces and edges</w:t>
      </w:r>
    </w:p>
    <w:p w:rsidR="000B568A" w:rsidRPr="00F60F76" w:rsidRDefault="000B568A" w:rsidP="0085441A">
      <w:pPr>
        <w:numPr>
          <w:ilvl w:val="1"/>
          <w:numId w:val="133"/>
        </w:numPr>
      </w:pPr>
      <w:r w:rsidRPr="00F60F76">
        <w:t>Test-fitting a workpiece into the jig or template</w:t>
      </w:r>
    </w:p>
    <w:p w:rsidR="000B568A" w:rsidRPr="00F60F76" w:rsidRDefault="000B568A" w:rsidP="0085441A">
      <w:pPr>
        <w:numPr>
          <w:ilvl w:val="1"/>
          <w:numId w:val="133"/>
        </w:numPr>
      </w:pPr>
      <w:r w:rsidRPr="00F60F76">
        <w:t>Using measuring tools to confirm critical dimensions</w:t>
      </w:r>
    </w:p>
    <w:p w:rsidR="000B568A" w:rsidRPr="00F60F76" w:rsidRDefault="000B568A" w:rsidP="0085441A">
      <w:pPr>
        <w:numPr>
          <w:ilvl w:val="1"/>
          <w:numId w:val="133"/>
        </w:numPr>
      </w:pPr>
      <w:r w:rsidRPr="00F60F76">
        <w:t>Check movement, clamping pressure, and hold quality</w:t>
      </w:r>
    </w:p>
    <w:p w:rsidR="000B568A" w:rsidRPr="00F60F76" w:rsidRDefault="000B568A" w:rsidP="0085441A">
      <w:pPr>
        <w:numPr>
          <w:ilvl w:val="0"/>
          <w:numId w:val="133"/>
        </w:numPr>
      </w:pPr>
      <w:r w:rsidRPr="00F60F76">
        <w:rPr>
          <w:b/>
          <w:bCs/>
        </w:rPr>
        <w:t>Common Repair Techniques</w:t>
      </w:r>
    </w:p>
    <w:p w:rsidR="000B568A" w:rsidRPr="00F60F76" w:rsidRDefault="000B568A" w:rsidP="0085441A">
      <w:pPr>
        <w:numPr>
          <w:ilvl w:val="1"/>
          <w:numId w:val="133"/>
        </w:numPr>
      </w:pPr>
      <w:r w:rsidRPr="00F60F76">
        <w:t>Filling damaged or overused areas with wood filler or resin and re-drilling</w:t>
      </w:r>
    </w:p>
    <w:p w:rsidR="000B568A" w:rsidRPr="00F60F76" w:rsidRDefault="000B568A" w:rsidP="0085441A">
      <w:pPr>
        <w:numPr>
          <w:ilvl w:val="1"/>
          <w:numId w:val="133"/>
        </w:numPr>
      </w:pPr>
      <w:r w:rsidRPr="00F60F76">
        <w:t>Replacing or tightening clamps, fences, or guide rails</w:t>
      </w:r>
    </w:p>
    <w:p w:rsidR="000B568A" w:rsidRPr="00F60F76" w:rsidRDefault="000B568A" w:rsidP="0085441A">
      <w:pPr>
        <w:numPr>
          <w:ilvl w:val="1"/>
          <w:numId w:val="133"/>
        </w:numPr>
      </w:pPr>
      <w:r w:rsidRPr="00F60F76">
        <w:t>Sanding or trimming frayed edges</w:t>
      </w:r>
    </w:p>
    <w:p w:rsidR="000B568A" w:rsidRPr="00F60F76" w:rsidRDefault="000B568A" w:rsidP="0085441A">
      <w:pPr>
        <w:numPr>
          <w:ilvl w:val="1"/>
          <w:numId w:val="133"/>
        </w:numPr>
      </w:pPr>
      <w:r w:rsidRPr="00F60F76">
        <w:t>Adding new support blocks or reinforcing cracked sections</w:t>
      </w:r>
    </w:p>
    <w:p w:rsidR="000B568A" w:rsidRPr="00F60F76" w:rsidRDefault="000B568A" w:rsidP="0085441A">
      <w:pPr>
        <w:numPr>
          <w:ilvl w:val="1"/>
          <w:numId w:val="133"/>
        </w:numPr>
      </w:pPr>
      <w:r w:rsidRPr="00F60F76">
        <w:t>Reapplying calibration lines using rulers and scribes</w:t>
      </w:r>
    </w:p>
    <w:p w:rsidR="000B568A" w:rsidRPr="00F60F76" w:rsidRDefault="000B568A" w:rsidP="0085441A">
      <w:pPr>
        <w:numPr>
          <w:ilvl w:val="0"/>
          <w:numId w:val="133"/>
        </w:numPr>
      </w:pPr>
      <w:r w:rsidRPr="00F60F76">
        <w:rPr>
          <w:b/>
          <w:bCs/>
        </w:rPr>
        <w:t>Preventative Maintenance</w:t>
      </w:r>
    </w:p>
    <w:p w:rsidR="000B568A" w:rsidRPr="00F60F76" w:rsidRDefault="000B568A" w:rsidP="0085441A">
      <w:pPr>
        <w:numPr>
          <w:ilvl w:val="1"/>
          <w:numId w:val="133"/>
        </w:numPr>
      </w:pPr>
      <w:r w:rsidRPr="00F60F76">
        <w:t>Routine checks and documentation</w:t>
      </w:r>
    </w:p>
    <w:p w:rsidR="000B568A" w:rsidRPr="00F60F76" w:rsidRDefault="000B568A" w:rsidP="0085441A">
      <w:pPr>
        <w:numPr>
          <w:ilvl w:val="1"/>
          <w:numId w:val="133"/>
        </w:numPr>
      </w:pPr>
      <w:r w:rsidRPr="00F60F76">
        <w:t>Rotating or retiring overused jigs</w:t>
      </w:r>
    </w:p>
    <w:p w:rsidR="000B568A" w:rsidRPr="00F60F76" w:rsidRDefault="000B568A" w:rsidP="0085441A">
      <w:pPr>
        <w:numPr>
          <w:ilvl w:val="1"/>
          <w:numId w:val="133"/>
        </w:numPr>
      </w:pPr>
      <w:r w:rsidRPr="00F60F76">
        <w:lastRenderedPageBreak/>
        <w:t>Using harder-wearing materials for jigs with high cycle use</w:t>
      </w:r>
    </w:p>
    <w:p w:rsidR="000B568A" w:rsidRPr="00F60F76" w:rsidRDefault="000B568A" w:rsidP="0085441A">
      <w:pPr>
        <w:numPr>
          <w:ilvl w:val="1"/>
          <w:numId w:val="133"/>
        </w:numPr>
      </w:pPr>
      <w:r w:rsidRPr="00F60F76">
        <w:t>Proper storage to prevent moisture and warping</w:t>
      </w:r>
    </w:p>
    <w:p w:rsidR="000B568A" w:rsidRPr="00F60F76" w:rsidRDefault="007F019D" w:rsidP="000B568A">
      <w:r>
        <w:pict>
          <v:rect id="_x0000_i1183" style="width:0;height:1.5pt" o:hralign="center" o:hrstd="t" o:hr="t" fillcolor="#a0a0a0" stroked="f"/>
        </w:pict>
      </w:r>
    </w:p>
    <w:p w:rsidR="000B568A" w:rsidRPr="00F60F76" w:rsidRDefault="000B568A" w:rsidP="000B568A">
      <w:pPr>
        <w:rPr>
          <w:b/>
          <w:bCs/>
        </w:rPr>
      </w:pPr>
      <w:r w:rsidRPr="00F60F76">
        <w:rPr>
          <w:b/>
          <w:bCs/>
        </w:rPr>
        <w:t>Facilitated Discussion Questions</w:t>
      </w:r>
    </w:p>
    <w:p w:rsidR="000B568A" w:rsidRPr="00F60F76" w:rsidRDefault="000B568A" w:rsidP="0085441A">
      <w:pPr>
        <w:numPr>
          <w:ilvl w:val="0"/>
          <w:numId w:val="134"/>
        </w:numPr>
      </w:pPr>
      <w:r w:rsidRPr="00F60F76">
        <w:t>What damage have you seen in jigs or templates in your own workshop or training?</w:t>
      </w:r>
    </w:p>
    <w:p w:rsidR="000B568A" w:rsidRPr="00F60F76" w:rsidRDefault="000B568A" w:rsidP="0085441A">
      <w:pPr>
        <w:numPr>
          <w:ilvl w:val="0"/>
          <w:numId w:val="134"/>
        </w:numPr>
      </w:pPr>
      <w:r w:rsidRPr="00F60F76">
        <w:t>What are the risks of continuing to use a damaged jig?</w:t>
      </w:r>
    </w:p>
    <w:p w:rsidR="000B568A" w:rsidRPr="00F60F76" w:rsidRDefault="000B568A" w:rsidP="0085441A">
      <w:pPr>
        <w:numPr>
          <w:ilvl w:val="0"/>
          <w:numId w:val="134"/>
        </w:numPr>
      </w:pPr>
      <w:r w:rsidRPr="00F60F76">
        <w:t>How does regular inspection prevent major problems in production?</w:t>
      </w:r>
    </w:p>
    <w:p w:rsidR="000B568A" w:rsidRPr="00F60F76" w:rsidRDefault="007F019D" w:rsidP="000B568A">
      <w:r>
        <w:pict>
          <v:rect id="_x0000_i1184" style="width:0;height:1.5pt" o:hralign="center" o:hrstd="t" o:hr="t" fillcolor="#a0a0a0" stroked="f"/>
        </w:pict>
      </w:r>
    </w:p>
    <w:p w:rsidR="000B568A" w:rsidRPr="00F60F76" w:rsidRDefault="000B568A" w:rsidP="000B568A">
      <w:pPr>
        <w:rPr>
          <w:b/>
          <w:bCs/>
        </w:rPr>
      </w:pPr>
      <w:r w:rsidRPr="00F60F76">
        <w:rPr>
          <w:b/>
          <w:bCs/>
        </w:rPr>
        <w:t>Critical Thinking Questions</w:t>
      </w:r>
    </w:p>
    <w:p w:rsidR="000B568A" w:rsidRPr="00F60F76" w:rsidRDefault="000B568A" w:rsidP="0085441A">
      <w:pPr>
        <w:numPr>
          <w:ilvl w:val="0"/>
          <w:numId w:val="135"/>
        </w:numPr>
      </w:pPr>
      <w:r w:rsidRPr="00F60F76">
        <w:rPr>
          <w:i/>
          <w:iCs/>
        </w:rPr>
        <w:t>Scenario 1:</w:t>
      </w:r>
      <w:r w:rsidRPr="00F60F76">
        <w:t xml:space="preserve"> A jig’s toggle clamp is slightly loose, but still holds the workpiece with minor movement. Should this be repaired or replaced? Why?</w:t>
      </w:r>
    </w:p>
    <w:p w:rsidR="000B568A" w:rsidRPr="00F60F76" w:rsidRDefault="000B568A" w:rsidP="0085441A">
      <w:pPr>
        <w:numPr>
          <w:ilvl w:val="0"/>
          <w:numId w:val="135"/>
        </w:numPr>
      </w:pPr>
      <w:r w:rsidRPr="00F60F76">
        <w:rPr>
          <w:i/>
          <w:iCs/>
        </w:rPr>
        <w:t>Scenario 2:</w:t>
      </w:r>
      <w:r w:rsidRPr="00F60F76">
        <w:t xml:space="preserve"> You find that the drill guide holes on a jig are gradually widening with use. What preventative actions could you recommend?</w:t>
      </w:r>
    </w:p>
    <w:p w:rsidR="000B568A" w:rsidRPr="00F60F76" w:rsidRDefault="007F019D" w:rsidP="000B568A">
      <w:r>
        <w:pict>
          <v:rect id="_x0000_i1185" style="width:0;height:1.5pt" o:hralign="center" o:hrstd="t" o:hr="t" fillcolor="#a0a0a0" stroked="f"/>
        </w:pict>
      </w:r>
    </w:p>
    <w:p w:rsidR="000B568A" w:rsidRPr="00F60F76" w:rsidRDefault="000B568A" w:rsidP="000B568A">
      <w:pPr>
        <w:rPr>
          <w:b/>
          <w:bCs/>
        </w:rPr>
      </w:pPr>
      <w:r w:rsidRPr="00F60F76">
        <w:rPr>
          <w:b/>
          <w:bCs/>
        </w:rPr>
        <w:t>Case Study</w:t>
      </w:r>
    </w:p>
    <w:p w:rsidR="000B568A" w:rsidRPr="00F60F76" w:rsidRDefault="000B568A" w:rsidP="000B568A">
      <w:r w:rsidRPr="00F60F76">
        <w:rPr>
          <w:b/>
          <w:bCs/>
        </w:rPr>
        <w:t>Case: Rejected Batch Due to Jig Damage</w:t>
      </w:r>
    </w:p>
    <w:p w:rsidR="000B568A" w:rsidRPr="00F60F76" w:rsidRDefault="000B568A" w:rsidP="000B568A">
      <w:r w:rsidRPr="00F60F76">
        <w:t>A production team used an old template for profiling drawer fronts. Unknown to them, the guide curve had worn unevenly, resulting in 50 misaligned cuts. The entire batch had to be trimmed and re-machined, wasting time and materials.</w:t>
      </w:r>
    </w:p>
    <w:p w:rsidR="000B568A" w:rsidRPr="00F60F76" w:rsidRDefault="000B568A" w:rsidP="000B568A">
      <w:r w:rsidRPr="00F60F76">
        <w:rPr>
          <w:b/>
          <w:bCs/>
        </w:rPr>
        <w:t>Facilitator prompts:</w:t>
      </w:r>
    </w:p>
    <w:p w:rsidR="000B568A" w:rsidRPr="00F60F76" w:rsidRDefault="000B568A" w:rsidP="0085441A">
      <w:pPr>
        <w:numPr>
          <w:ilvl w:val="0"/>
          <w:numId w:val="136"/>
        </w:numPr>
      </w:pPr>
      <w:r w:rsidRPr="00F60F76">
        <w:t>What steps in inspection were skipped?</w:t>
      </w:r>
    </w:p>
    <w:p w:rsidR="000B568A" w:rsidRPr="00F60F76" w:rsidRDefault="000B568A" w:rsidP="0085441A">
      <w:pPr>
        <w:numPr>
          <w:ilvl w:val="0"/>
          <w:numId w:val="136"/>
        </w:numPr>
      </w:pPr>
      <w:r w:rsidRPr="00F60F76">
        <w:t>How could minor maintenance have prevented this?</w:t>
      </w:r>
    </w:p>
    <w:p w:rsidR="000B568A" w:rsidRPr="00F60F76" w:rsidRDefault="000B568A" w:rsidP="0085441A">
      <w:pPr>
        <w:numPr>
          <w:ilvl w:val="0"/>
          <w:numId w:val="136"/>
        </w:numPr>
      </w:pPr>
      <w:r w:rsidRPr="00F60F76">
        <w:t>What long-term effects does this have on production efficiency?</w:t>
      </w:r>
    </w:p>
    <w:p w:rsidR="000B568A" w:rsidRPr="00F60F76" w:rsidRDefault="007F019D" w:rsidP="000B568A">
      <w:r>
        <w:pict>
          <v:rect id="_x0000_i1186" style="width:0;height:1.5pt" o:hralign="center" o:hrstd="t" o:hr="t" fillcolor="#a0a0a0" stroked="f"/>
        </w:pict>
      </w:r>
    </w:p>
    <w:p w:rsidR="000B568A" w:rsidRPr="00F60F76" w:rsidRDefault="000B568A" w:rsidP="000B568A">
      <w:pPr>
        <w:rPr>
          <w:b/>
          <w:bCs/>
        </w:rPr>
      </w:pPr>
      <w:r w:rsidRPr="00F60F76">
        <w:rPr>
          <w:b/>
          <w:bCs/>
        </w:rPr>
        <w:t>Practical Exercise</w:t>
      </w:r>
    </w:p>
    <w:p w:rsidR="000B568A" w:rsidRPr="00F60F76" w:rsidRDefault="000B568A" w:rsidP="000B568A">
      <w:r w:rsidRPr="00F60F76">
        <w:rPr>
          <w:b/>
          <w:bCs/>
        </w:rPr>
        <w:t>Activity Title:</w:t>
      </w:r>
      <w:r w:rsidRPr="00F60F76">
        <w:t xml:space="preserve"> </w:t>
      </w:r>
      <w:r w:rsidRPr="00F60F76">
        <w:rPr>
          <w:i/>
          <w:iCs/>
        </w:rPr>
        <w:t>Jig Repair Workshop</w:t>
      </w:r>
    </w:p>
    <w:p w:rsidR="000B568A" w:rsidRPr="00F60F76" w:rsidRDefault="000B568A" w:rsidP="000B568A">
      <w:r w:rsidRPr="00F60F76">
        <w:rPr>
          <w:b/>
          <w:bCs/>
        </w:rPr>
        <w:t>Instructions:</w:t>
      </w:r>
    </w:p>
    <w:p w:rsidR="000B568A" w:rsidRPr="00F60F76" w:rsidRDefault="000B568A" w:rsidP="0085441A">
      <w:pPr>
        <w:numPr>
          <w:ilvl w:val="0"/>
          <w:numId w:val="137"/>
        </w:numPr>
      </w:pPr>
      <w:r w:rsidRPr="00F60F76">
        <w:t>Provide learners with damaged jigs or templates (real or simulated defects)</w:t>
      </w:r>
    </w:p>
    <w:p w:rsidR="000B568A" w:rsidRPr="00F60F76" w:rsidRDefault="000B568A" w:rsidP="0085441A">
      <w:pPr>
        <w:numPr>
          <w:ilvl w:val="0"/>
          <w:numId w:val="137"/>
        </w:numPr>
      </w:pPr>
      <w:r w:rsidRPr="00F60F76">
        <w:t>Ask learners to:</w:t>
      </w:r>
    </w:p>
    <w:p w:rsidR="000B568A" w:rsidRPr="00F60F76" w:rsidRDefault="000B568A" w:rsidP="0085441A">
      <w:pPr>
        <w:numPr>
          <w:ilvl w:val="1"/>
          <w:numId w:val="137"/>
        </w:numPr>
      </w:pPr>
      <w:r w:rsidRPr="00F60F76">
        <w:t>Identify all defects and wear through inspection</w:t>
      </w:r>
    </w:p>
    <w:p w:rsidR="000B568A" w:rsidRPr="00F60F76" w:rsidRDefault="000B568A" w:rsidP="0085441A">
      <w:pPr>
        <w:numPr>
          <w:ilvl w:val="1"/>
          <w:numId w:val="137"/>
        </w:numPr>
      </w:pPr>
      <w:r w:rsidRPr="00F60F76">
        <w:t>Select the appropriate repair techniques and materials</w:t>
      </w:r>
    </w:p>
    <w:p w:rsidR="000B568A" w:rsidRPr="00F60F76" w:rsidRDefault="000B568A" w:rsidP="0085441A">
      <w:pPr>
        <w:numPr>
          <w:ilvl w:val="1"/>
          <w:numId w:val="137"/>
        </w:numPr>
      </w:pPr>
      <w:r w:rsidRPr="00F60F76">
        <w:t>Carry out the repair safely and accurately</w:t>
      </w:r>
    </w:p>
    <w:p w:rsidR="000B568A" w:rsidRPr="00F60F76" w:rsidRDefault="000B568A" w:rsidP="0085441A">
      <w:pPr>
        <w:numPr>
          <w:ilvl w:val="1"/>
          <w:numId w:val="137"/>
        </w:numPr>
      </w:pPr>
      <w:r w:rsidRPr="00F60F76">
        <w:lastRenderedPageBreak/>
        <w:t>Test the jig with a sample component to verify function</w:t>
      </w:r>
    </w:p>
    <w:p w:rsidR="000B568A" w:rsidRPr="00F60F76" w:rsidRDefault="000B568A" w:rsidP="0085441A">
      <w:pPr>
        <w:numPr>
          <w:ilvl w:val="1"/>
          <w:numId w:val="137"/>
        </w:numPr>
      </w:pPr>
      <w:r w:rsidRPr="00F60F76">
        <w:t>Record the repair process in a maintenance log</w:t>
      </w:r>
    </w:p>
    <w:p w:rsidR="000B568A" w:rsidRPr="00F60F76" w:rsidRDefault="000B568A" w:rsidP="000B568A">
      <w:r w:rsidRPr="00F60F76">
        <w:rPr>
          <w:b/>
          <w:bCs/>
        </w:rPr>
        <w:t>Optional extension:</w:t>
      </w:r>
      <w:r w:rsidRPr="00F60F76">
        <w:t xml:space="preserve"> Include a tool maintenance section where learners inspect and maintain the tools used in repair.</w:t>
      </w:r>
    </w:p>
    <w:p w:rsidR="000B568A" w:rsidRPr="00F60F76" w:rsidRDefault="007F019D" w:rsidP="000B568A">
      <w:r>
        <w:pict>
          <v:rect id="_x0000_i1187" style="width:0;height:1.5pt" o:hralign="center" o:hrstd="t" o:hr="t" fillcolor="#a0a0a0" stroked="f"/>
        </w:pict>
      </w:r>
    </w:p>
    <w:p w:rsidR="000B568A" w:rsidRPr="00F60F76" w:rsidRDefault="000B568A" w:rsidP="000B568A">
      <w:pPr>
        <w:rPr>
          <w:b/>
          <w:bCs/>
        </w:rPr>
      </w:pPr>
      <w:r w:rsidRPr="00F60F76">
        <w:rPr>
          <w:b/>
          <w:bCs/>
        </w:rPr>
        <w:t>Assessment Preparation Notes</w:t>
      </w:r>
    </w:p>
    <w:p w:rsidR="000B568A" w:rsidRPr="00F60F76" w:rsidRDefault="000B568A" w:rsidP="000B568A">
      <w:r w:rsidRPr="00F60F76">
        <w:t>The learner must demonstrate that they can:</w:t>
      </w:r>
    </w:p>
    <w:p w:rsidR="000B568A" w:rsidRPr="00F60F76" w:rsidRDefault="000B568A" w:rsidP="0085441A">
      <w:pPr>
        <w:numPr>
          <w:ilvl w:val="0"/>
          <w:numId w:val="138"/>
        </w:numPr>
      </w:pPr>
      <w:r w:rsidRPr="00F60F76">
        <w:t>Conduct a systematic inspection of a jig or template to identify damage</w:t>
      </w:r>
    </w:p>
    <w:p w:rsidR="000B568A" w:rsidRPr="00F60F76" w:rsidRDefault="000B568A" w:rsidP="0085441A">
      <w:pPr>
        <w:numPr>
          <w:ilvl w:val="0"/>
          <w:numId w:val="138"/>
        </w:numPr>
      </w:pPr>
      <w:r w:rsidRPr="00F60F76">
        <w:t>Select and apply appropriate repair methods and materials</w:t>
      </w:r>
    </w:p>
    <w:p w:rsidR="000B568A" w:rsidRPr="00F60F76" w:rsidRDefault="000B568A" w:rsidP="0085441A">
      <w:pPr>
        <w:numPr>
          <w:ilvl w:val="0"/>
          <w:numId w:val="138"/>
        </w:numPr>
      </w:pPr>
      <w:r w:rsidRPr="00F60F76">
        <w:t>Restore the jig/template to a usable state that ensures safety and quality</w:t>
      </w:r>
    </w:p>
    <w:p w:rsidR="000B568A" w:rsidRPr="00F60F76" w:rsidRDefault="000B568A" w:rsidP="000B568A">
      <w:r w:rsidRPr="00F60F76">
        <w:rPr>
          <w:b/>
          <w:bCs/>
        </w:rPr>
        <w:t>Assessment Instrument:</w:t>
      </w:r>
      <w:r w:rsidRPr="00F60F76">
        <w:t xml:space="preserve"> Practical demonstration, maintenance record, oral questioning</w:t>
      </w:r>
    </w:p>
    <w:p w:rsidR="000B568A" w:rsidRPr="00F60F76" w:rsidRDefault="007F019D" w:rsidP="000B568A">
      <w:r>
        <w:pict>
          <v:rect id="_x0000_i1188" style="width:0;height:1.5pt" o:hralign="center" o:hrstd="t" o:hr="t" fillcolor="#a0a0a0" stroked="f"/>
        </w:pict>
      </w:r>
    </w:p>
    <w:p w:rsidR="000B568A" w:rsidRPr="00F60F76" w:rsidRDefault="000B568A">
      <w:r w:rsidRPr="00F60F76">
        <w:br w:type="page"/>
      </w:r>
    </w:p>
    <w:p w:rsidR="000B568A" w:rsidRPr="00F60F76" w:rsidRDefault="000B568A" w:rsidP="000B568A">
      <w:pPr>
        <w:rPr>
          <w:b/>
          <w:bCs/>
        </w:rPr>
      </w:pPr>
      <w:r w:rsidRPr="00F60F76">
        <w:rPr>
          <w:b/>
          <w:bCs/>
        </w:rPr>
        <w:lastRenderedPageBreak/>
        <w:t>PA0308: Accurately Label and Store Templates and Jigs for Future Use</w:t>
      </w:r>
    </w:p>
    <w:p w:rsidR="000B568A" w:rsidRPr="00F60F76" w:rsidRDefault="000B568A" w:rsidP="000B568A">
      <w:pPr>
        <w:rPr>
          <w:b/>
          <w:bCs/>
        </w:rPr>
      </w:pPr>
      <w:r w:rsidRPr="00F60F76">
        <w:rPr>
          <w:b/>
          <w:bCs/>
        </w:rPr>
        <w:t>Purpose of the Activity</w:t>
      </w:r>
    </w:p>
    <w:p w:rsidR="000B568A" w:rsidRPr="00F60F76" w:rsidRDefault="000B568A" w:rsidP="000B568A">
      <w:r w:rsidRPr="00F60F76">
        <w:t>This activity focuses on equipping learners with the knowledge and skills to implement effective labelling and storage systems for jigs and templates in a wood machining or furniture production environment. Proper labelling ensures quick identification and reduces misuse, while correct storage protects the tools from damage, warping, or misalignment, ensuring longevity and readiness for future production.</w:t>
      </w:r>
    </w:p>
    <w:p w:rsidR="000B568A" w:rsidRPr="00F60F76" w:rsidRDefault="007F019D" w:rsidP="000B568A">
      <w:r>
        <w:pict>
          <v:rect id="_x0000_i1189" style="width:0;height:1.5pt" o:hralign="center" o:hrstd="t" o:hr="t" fillcolor="#a0a0a0" stroked="f"/>
        </w:pict>
      </w:r>
    </w:p>
    <w:p w:rsidR="000B568A" w:rsidRPr="00F60F76" w:rsidRDefault="000B568A" w:rsidP="000B568A">
      <w:pPr>
        <w:rPr>
          <w:b/>
          <w:bCs/>
        </w:rPr>
      </w:pPr>
      <w:r w:rsidRPr="00F60F76">
        <w:rPr>
          <w:b/>
          <w:bCs/>
        </w:rPr>
        <w:t>Key Content to Cover</w:t>
      </w:r>
    </w:p>
    <w:p w:rsidR="000B568A" w:rsidRPr="00F60F76" w:rsidRDefault="000B568A" w:rsidP="0085441A">
      <w:pPr>
        <w:numPr>
          <w:ilvl w:val="0"/>
          <w:numId w:val="139"/>
        </w:numPr>
      </w:pPr>
      <w:r w:rsidRPr="00F60F76">
        <w:rPr>
          <w:b/>
          <w:bCs/>
        </w:rPr>
        <w:t>Importance of Labelling</w:t>
      </w:r>
    </w:p>
    <w:p w:rsidR="000B568A" w:rsidRPr="00F60F76" w:rsidRDefault="000B568A" w:rsidP="0085441A">
      <w:pPr>
        <w:numPr>
          <w:ilvl w:val="1"/>
          <w:numId w:val="139"/>
        </w:numPr>
      </w:pPr>
      <w:r w:rsidRPr="00F60F76">
        <w:t>Prevents misuse or application to the wrong component</w:t>
      </w:r>
    </w:p>
    <w:p w:rsidR="000B568A" w:rsidRPr="00F60F76" w:rsidRDefault="000B568A" w:rsidP="0085441A">
      <w:pPr>
        <w:numPr>
          <w:ilvl w:val="1"/>
          <w:numId w:val="139"/>
        </w:numPr>
      </w:pPr>
      <w:r w:rsidRPr="00F60F76">
        <w:t>Supports production traceability</w:t>
      </w:r>
    </w:p>
    <w:p w:rsidR="000B568A" w:rsidRPr="00F60F76" w:rsidRDefault="000B568A" w:rsidP="0085441A">
      <w:pPr>
        <w:numPr>
          <w:ilvl w:val="1"/>
          <w:numId w:val="139"/>
        </w:numPr>
      </w:pPr>
      <w:r w:rsidRPr="00F60F76">
        <w:t>Reduces time wasted searching or identifying jigs</w:t>
      </w:r>
    </w:p>
    <w:p w:rsidR="000B568A" w:rsidRPr="00F60F76" w:rsidRDefault="000B568A" w:rsidP="0085441A">
      <w:pPr>
        <w:numPr>
          <w:ilvl w:val="1"/>
          <w:numId w:val="139"/>
        </w:numPr>
      </w:pPr>
      <w:r w:rsidRPr="00F60F76">
        <w:t>Helps track updates or version history</w:t>
      </w:r>
    </w:p>
    <w:p w:rsidR="000B568A" w:rsidRPr="00F60F76" w:rsidRDefault="000B568A" w:rsidP="0085441A">
      <w:pPr>
        <w:numPr>
          <w:ilvl w:val="0"/>
          <w:numId w:val="139"/>
        </w:numPr>
      </w:pPr>
      <w:r w:rsidRPr="00F60F76">
        <w:rPr>
          <w:b/>
          <w:bCs/>
        </w:rPr>
        <w:t>Information Typically Included on Labels</w:t>
      </w:r>
    </w:p>
    <w:p w:rsidR="000B568A" w:rsidRPr="00F60F76" w:rsidRDefault="000B568A" w:rsidP="0085441A">
      <w:pPr>
        <w:numPr>
          <w:ilvl w:val="1"/>
          <w:numId w:val="139"/>
        </w:numPr>
      </w:pPr>
      <w:r w:rsidRPr="00F60F76">
        <w:t>Name of jig/template (e.g. “Drawer Front Drilling Jig”)</w:t>
      </w:r>
    </w:p>
    <w:p w:rsidR="000B568A" w:rsidRPr="00F60F76" w:rsidRDefault="000B568A" w:rsidP="0085441A">
      <w:pPr>
        <w:numPr>
          <w:ilvl w:val="1"/>
          <w:numId w:val="139"/>
        </w:numPr>
      </w:pPr>
      <w:r w:rsidRPr="00F60F76">
        <w:t>Drawing number or specification reference</w:t>
      </w:r>
    </w:p>
    <w:p w:rsidR="000B568A" w:rsidRPr="00F60F76" w:rsidRDefault="000B568A" w:rsidP="0085441A">
      <w:pPr>
        <w:numPr>
          <w:ilvl w:val="1"/>
          <w:numId w:val="139"/>
        </w:numPr>
      </w:pPr>
      <w:r w:rsidRPr="00F60F76">
        <w:t>Date of manufacture and name/initials of fabricator</w:t>
      </w:r>
    </w:p>
    <w:p w:rsidR="000B568A" w:rsidRPr="00F60F76" w:rsidRDefault="000B568A" w:rsidP="0085441A">
      <w:pPr>
        <w:numPr>
          <w:ilvl w:val="1"/>
          <w:numId w:val="139"/>
        </w:numPr>
      </w:pPr>
      <w:r w:rsidRPr="00F60F76">
        <w:t>Notes on revision, specific application, or machine compatibility</w:t>
      </w:r>
    </w:p>
    <w:p w:rsidR="000B568A" w:rsidRPr="00F60F76" w:rsidRDefault="000B568A" w:rsidP="0085441A">
      <w:pPr>
        <w:numPr>
          <w:ilvl w:val="1"/>
          <w:numId w:val="139"/>
        </w:numPr>
      </w:pPr>
      <w:r w:rsidRPr="00F60F76">
        <w:t>Unique ID or colour coding if part of a series</w:t>
      </w:r>
    </w:p>
    <w:p w:rsidR="000B568A" w:rsidRPr="00F60F76" w:rsidRDefault="000B568A" w:rsidP="0085441A">
      <w:pPr>
        <w:numPr>
          <w:ilvl w:val="0"/>
          <w:numId w:val="139"/>
        </w:numPr>
      </w:pPr>
      <w:r w:rsidRPr="00F60F76">
        <w:rPr>
          <w:b/>
          <w:bCs/>
        </w:rPr>
        <w:t>Methods of Labelling</w:t>
      </w:r>
    </w:p>
    <w:p w:rsidR="000B568A" w:rsidRPr="00F60F76" w:rsidRDefault="000B568A" w:rsidP="0085441A">
      <w:pPr>
        <w:numPr>
          <w:ilvl w:val="1"/>
          <w:numId w:val="139"/>
        </w:numPr>
      </w:pPr>
      <w:r w:rsidRPr="00F60F76">
        <w:t>Permanent marker (clear, legible, smudge-resistant)</w:t>
      </w:r>
    </w:p>
    <w:p w:rsidR="000B568A" w:rsidRPr="00F60F76" w:rsidRDefault="000B568A" w:rsidP="0085441A">
      <w:pPr>
        <w:numPr>
          <w:ilvl w:val="1"/>
          <w:numId w:val="139"/>
        </w:numPr>
      </w:pPr>
      <w:r w:rsidRPr="00F60F76">
        <w:t>Engraving or routered labelling (for long-term jigs)</w:t>
      </w:r>
    </w:p>
    <w:p w:rsidR="000B568A" w:rsidRPr="00F60F76" w:rsidRDefault="000B568A" w:rsidP="0085441A">
      <w:pPr>
        <w:numPr>
          <w:ilvl w:val="1"/>
          <w:numId w:val="139"/>
        </w:numPr>
      </w:pPr>
      <w:r w:rsidRPr="00F60F76">
        <w:t>Label stickers with protective film</w:t>
      </w:r>
    </w:p>
    <w:p w:rsidR="000B568A" w:rsidRPr="00F60F76" w:rsidRDefault="000B568A" w:rsidP="0085441A">
      <w:pPr>
        <w:numPr>
          <w:ilvl w:val="1"/>
          <w:numId w:val="139"/>
        </w:numPr>
      </w:pPr>
      <w:r w:rsidRPr="00F60F76">
        <w:t>Barcoded tags (advanced environments)</w:t>
      </w:r>
    </w:p>
    <w:p w:rsidR="000B568A" w:rsidRPr="00F60F76" w:rsidRDefault="000B568A" w:rsidP="0085441A">
      <w:pPr>
        <w:numPr>
          <w:ilvl w:val="1"/>
          <w:numId w:val="139"/>
        </w:numPr>
      </w:pPr>
      <w:r w:rsidRPr="00F60F76">
        <w:t>Tagging by zone or rack position in the storage system</w:t>
      </w:r>
    </w:p>
    <w:p w:rsidR="000B568A" w:rsidRPr="00F60F76" w:rsidRDefault="000B568A" w:rsidP="0085441A">
      <w:pPr>
        <w:numPr>
          <w:ilvl w:val="0"/>
          <w:numId w:val="139"/>
        </w:numPr>
      </w:pPr>
      <w:r w:rsidRPr="00F60F76">
        <w:rPr>
          <w:b/>
          <w:bCs/>
        </w:rPr>
        <w:t>Best Practice in Storage</w:t>
      </w:r>
    </w:p>
    <w:p w:rsidR="000B568A" w:rsidRPr="00F60F76" w:rsidRDefault="000B568A" w:rsidP="0085441A">
      <w:pPr>
        <w:numPr>
          <w:ilvl w:val="1"/>
          <w:numId w:val="139"/>
        </w:numPr>
      </w:pPr>
      <w:r w:rsidRPr="00F60F76">
        <w:t>Store jigs/templates vertically or horizontally depending on design and weight</w:t>
      </w:r>
    </w:p>
    <w:p w:rsidR="000B568A" w:rsidRPr="00F60F76" w:rsidRDefault="000B568A" w:rsidP="0085441A">
      <w:pPr>
        <w:numPr>
          <w:ilvl w:val="1"/>
          <w:numId w:val="139"/>
        </w:numPr>
      </w:pPr>
      <w:r w:rsidRPr="00F60F76">
        <w:t>Avoid stacking or bending thinner materials (especially Perspex or MDF)</w:t>
      </w:r>
    </w:p>
    <w:p w:rsidR="000B568A" w:rsidRPr="00F60F76" w:rsidRDefault="000B568A" w:rsidP="0085441A">
      <w:pPr>
        <w:numPr>
          <w:ilvl w:val="1"/>
          <w:numId w:val="139"/>
        </w:numPr>
      </w:pPr>
      <w:r w:rsidRPr="00F60F76">
        <w:t>Use labelled shelves, bins, or hanging racks</w:t>
      </w:r>
    </w:p>
    <w:p w:rsidR="000B568A" w:rsidRPr="00F60F76" w:rsidRDefault="000B568A" w:rsidP="0085441A">
      <w:pPr>
        <w:numPr>
          <w:ilvl w:val="1"/>
          <w:numId w:val="139"/>
        </w:numPr>
      </w:pPr>
      <w:r w:rsidRPr="00F60F76">
        <w:lastRenderedPageBreak/>
        <w:t>Protect from moisture, heat, and dust</w:t>
      </w:r>
    </w:p>
    <w:p w:rsidR="000B568A" w:rsidRPr="00F60F76" w:rsidRDefault="000B568A" w:rsidP="0085441A">
      <w:pPr>
        <w:numPr>
          <w:ilvl w:val="1"/>
          <w:numId w:val="139"/>
        </w:numPr>
      </w:pPr>
      <w:r w:rsidRPr="00F60F76">
        <w:t>Group by process type, product type, or machine type for ease of access</w:t>
      </w:r>
    </w:p>
    <w:p w:rsidR="000B568A" w:rsidRPr="00F60F76" w:rsidRDefault="000B568A" w:rsidP="0085441A">
      <w:pPr>
        <w:numPr>
          <w:ilvl w:val="0"/>
          <w:numId w:val="139"/>
        </w:numPr>
      </w:pPr>
      <w:r w:rsidRPr="00F60F76">
        <w:rPr>
          <w:b/>
          <w:bCs/>
        </w:rPr>
        <w:t>Maintenance of Stored Tools</w:t>
      </w:r>
    </w:p>
    <w:p w:rsidR="000B568A" w:rsidRPr="00F60F76" w:rsidRDefault="000B568A" w:rsidP="0085441A">
      <w:pPr>
        <w:numPr>
          <w:ilvl w:val="1"/>
          <w:numId w:val="139"/>
        </w:numPr>
      </w:pPr>
      <w:r w:rsidRPr="00F60F76">
        <w:t>Schedule routine inspection cycles</w:t>
      </w:r>
    </w:p>
    <w:p w:rsidR="000B568A" w:rsidRPr="00F60F76" w:rsidRDefault="000B568A" w:rsidP="0085441A">
      <w:pPr>
        <w:numPr>
          <w:ilvl w:val="1"/>
          <w:numId w:val="139"/>
        </w:numPr>
      </w:pPr>
      <w:r w:rsidRPr="00F60F76">
        <w:t>Store in climate-controlled environments if necessary</w:t>
      </w:r>
    </w:p>
    <w:p w:rsidR="000B568A" w:rsidRPr="00F60F76" w:rsidRDefault="000B568A" w:rsidP="0085441A">
      <w:pPr>
        <w:numPr>
          <w:ilvl w:val="1"/>
          <w:numId w:val="139"/>
        </w:numPr>
      </w:pPr>
      <w:r w:rsidRPr="00F60F76">
        <w:t>Keep a sign-out and return log to track use</w:t>
      </w:r>
    </w:p>
    <w:p w:rsidR="000B568A" w:rsidRPr="00F60F76" w:rsidRDefault="007F019D" w:rsidP="000B568A">
      <w:r>
        <w:pict>
          <v:rect id="_x0000_i1190" style="width:0;height:1.5pt" o:hralign="center" o:hrstd="t" o:hr="t" fillcolor="#a0a0a0" stroked="f"/>
        </w:pict>
      </w:r>
    </w:p>
    <w:p w:rsidR="000B568A" w:rsidRPr="00F60F76" w:rsidRDefault="000B568A" w:rsidP="000B568A">
      <w:pPr>
        <w:rPr>
          <w:b/>
          <w:bCs/>
        </w:rPr>
      </w:pPr>
      <w:r w:rsidRPr="00F60F76">
        <w:rPr>
          <w:b/>
          <w:bCs/>
        </w:rPr>
        <w:t>Facilitated Discussion Questions</w:t>
      </w:r>
    </w:p>
    <w:p w:rsidR="000B568A" w:rsidRPr="00F60F76" w:rsidRDefault="000B568A" w:rsidP="0085441A">
      <w:pPr>
        <w:numPr>
          <w:ilvl w:val="0"/>
          <w:numId w:val="140"/>
        </w:numPr>
      </w:pPr>
      <w:r w:rsidRPr="00F60F76">
        <w:t>What consequences can arise if jigs and templates are not properly labelled?</w:t>
      </w:r>
    </w:p>
    <w:p w:rsidR="000B568A" w:rsidRPr="00F60F76" w:rsidRDefault="000B568A" w:rsidP="0085441A">
      <w:pPr>
        <w:numPr>
          <w:ilvl w:val="0"/>
          <w:numId w:val="140"/>
        </w:numPr>
      </w:pPr>
      <w:r w:rsidRPr="00F60F76">
        <w:t>Why is material-sensitive storage (e.g. avoiding warping) essential for maintaining jig quality?</w:t>
      </w:r>
    </w:p>
    <w:p w:rsidR="000B568A" w:rsidRPr="00F60F76" w:rsidRDefault="000B568A" w:rsidP="0085441A">
      <w:pPr>
        <w:numPr>
          <w:ilvl w:val="0"/>
          <w:numId w:val="140"/>
        </w:numPr>
      </w:pPr>
      <w:r w:rsidRPr="00F60F76">
        <w:t>How would you set up a simple, logical storage system in a small workshop?</w:t>
      </w:r>
    </w:p>
    <w:p w:rsidR="000B568A" w:rsidRPr="00F60F76" w:rsidRDefault="007F019D" w:rsidP="000B568A">
      <w:r>
        <w:pict>
          <v:rect id="_x0000_i1191" style="width:0;height:1.5pt" o:hralign="center" o:hrstd="t" o:hr="t" fillcolor="#a0a0a0" stroked="f"/>
        </w:pict>
      </w:r>
    </w:p>
    <w:p w:rsidR="000B568A" w:rsidRPr="00F60F76" w:rsidRDefault="000B568A" w:rsidP="000B568A">
      <w:pPr>
        <w:rPr>
          <w:b/>
          <w:bCs/>
        </w:rPr>
      </w:pPr>
      <w:r w:rsidRPr="00F60F76">
        <w:rPr>
          <w:b/>
          <w:bCs/>
        </w:rPr>
        <w:t>Critical Thinking Questions</w:t>
      </w:r>
    </w:p>
    <w:p w:rsidR="000B568A" w:rsidRPr="00F60F76" w:rsidRDefault="000B568A" w:rsidP="0085441A">
      <w:pPr>
        <w:numPr>
          <w:ilvl w:val="0"/>
          <w:numId w:val="141"/>
        </w:numPr>
      </w:pPr>
      <w:r w:rsidRPr="00F60F76">
        <w:rPr>
          <w:i/>
          <w:iCs/>
        </w:rPr>
        <w:t>Scenario 1:</w:t>
      </w:r>
      <w:r w:rsidRPr="00F60F76">
        <w:t xml:space="preserve"> You find several unlabeled jigs on a shelf, and one is used incorrectly, damaging the component. What system would you implement to prevent this?</w:t>
      </w:r>
    </w:p>
    <w:p w:rsidR="000B568A" w:rsidRPr="00F60F76" w:rsidRDefault="000B568A" w:rsidP="0085441A">
      <w:pPr>
        <w:numPr>
          <w:ilvl w:val="0"/>
          <w:numId w:val="141"/>
        </w:numPr>
      </w:pPr>
      <w:r w:rsidRPr="00F60F76">
        <w:rPr>
          <w:i/>
          <w:iCs/>
        </w:rPr>
        <w:t>Scenario 2:</w:t>
      </w:r>
      <w:r w:rsidRPr="00F60F76">
        <w:t xml:space="preserve"> A template is made from Perspex and stored flat under a pile of other boards. After a week, it is warped. What should have been done differently?</w:t>
      </w:r>
    </w:p>
    <w:p w:rsidR="000B568A" w:rsidRPr="00F60F76" w:rsidRDefault="007F019D" w:rsidP="000B568A">
      <w:r>
        <w:pict>
          <v:rect id="_x0000_i1192" style="width:0;height:1.5pt" o:hralign="center" o:hrstd="t" o:hr="t" fillcolor="#a0a0a0" stroked="f"/>
        </w:pict>
      </w:r>
    </w:p>
    <w:p w:rsidR="000B568A" w:rsidRPr="00F60F76" w:rsidRDefault="000B568A" w:rsidP="000B568A">
      <w:pPr>
        <w:rPr>
          <w:b/>
          <w:bCs/>
        </w:rPr>
      </w:pPr>
      <w:r w:rsidRPr="00F60F76">
        <w:rPr>
          <w:b/>
          <w:bCs/>
        </w:rPr>
        <w:t>Case Study</w:t>
      </w:r>
    </w:p>
    <w:p w:rsidR="000B568A" w:rsidRPr="00F60F76" w:rsidRDefault="000B568A" w:rsidP="000B568A">
      <w:r w:rsidRPr="00F60F76">
        <w:rPr>
          <w:b/>
          <w:bCs/>
        </w:rPr>
        <w:t>Case: The Lost Jig</w:t>
      </w:r>
    </w:p>
    <w:p w:rsidR="000B568A" w:rsidRPr="00F60F76" w:rsidRDefault="000B568A" w:rsidP="000B568A">
      <w:r w:rsidRPr="00F60F76">
        <w:t>In a mid-sized workshop, production was halted when a specific profiling jig could not be found. After a 40-minute search, the jig was discovered behind a cupboard with no label. It had been misused for another component earlier in the week, resulting in five defective products.</w:t>
      </w:r>
    </w:p>
    <w:p w:rsidR="000B568A" w:rsidRPr="00F60F76" w:rsidRDefault="000B568A" w:rsidP="000B568A">
      <w:r w:rsidRPr="00F60F76">
        <w:rPr>
          <w:b/>
          <w:bCs/>
        </w:rPr>
        <w:t>Facilitator prompts:</w:t>
      </w:r>
    </w:p>
    <w:p w:rsidR="000B568A" w:rsidRPr="00F60F76" w:rsidRDefault="000B568A" w:rsidP="0085441A">
      <w:pPr>
        <w:numPr>
          <w:ilvl w:val="0"/>
          <w:numId w:val="142"/>
        </w:numPr>
      </w:pPr>
      <w:r w:rsidRPr="00F60F76">
        <w:t>What breakdown occurred in the system?</w:t>
      </w:r>
    </w:p>
    <w:p w:rsidR="000B568A" w:rsidRPr="00F60F76" w:rsidRDefault="000B568A" w:rsidP="0085441A">
      <w:pPr>
        <w:numPr>
          <w:ilvl w:val="0"/>
          <w:numId w:val="142"/>
        </w:numPr>
      </w:pPr>
      <w:r w:rsidRPr="00F60F76">
        <w:t>What labelling and storage practices could have prevented this?</w:t>
      </w:r>
    </w:p>
    <w:p w:rsidR="000B568A" w:rsidRPr="00F60F76" w:rsidRDefault="000B568A" w:rsidP="0085441A">
      <w:pPr>
        <w:numPr>
          <w:ilvl w:val="0"/>
          <w:numId w:val="142"/>
        </w:numPr>
      </w:pPr>
      <w:r w:rsidRPr="00F60F76">
        <w:t>How should accountability for tool usage be managed?</w:t>
      </w:r>
    </w:p>
    <w:p w:rsidR="000B568A" w:rsidRPr="00F60F76" w:rsidRDefault="007F019D" w:rsidP="000B568A">
      <w:r>
        <w:pict>
          <v:rect id="_x0000_i1193" style="width:0;height:1.5pt" o:hralign="center" o:hrstd="t" o:hr="t" fillcolor="#a0a0a0" stroked="f"/>
        </w:pict>
      </w:r>
    </w:p>
    <w:p w:rsidR="000B568A" w:rsidRPr="00F60F76" w:rsidRDefault="000B568A" w:rsidP="000B568A">
      <w:pPr>
        <w:rPr>
          <w:b/>
          <w:bCs/>
        </w:rPr>
      </w:pPr>
      <w:r w:rsidRPr="00F60F76">
        <w:rPr>
          <w:b/>
          <w:bCs/>
        </w:rPr>
        <w:t>Practical Exercise</w:t>
      </w:r>
    </w:p>
    <w:p w:rsidR="000B568A" w:rsidRPr="00F60F76" w:rsidRDefault="000B568A" w:rsidP="000B568A">
      <w:r w:rsidRPr="00F60F76">
        <w:rPr>
          <w:b/>
          <w:bCs/>
        </w:rPr>
        <w:lastRenderedPageBreak/>
        <w:t>Activity Title:</w:t>
      </w:r>
      <w:r w:rsidRPr="00F60F76">
        <w:t xml:space="preserve"> </w:t>
      </w:r>
      <w:r w:rsidRPr="00F60F76">
        <w:rPr>
          <w:i/>
          <w:iCs/>
        </w:rPr>
        <w:t>Design and Implement a Labelling and Storage System</w:t>
      </w:r>
    </w:p>
    <w:p w:rsidR="000B568A" w:rsidRPr="00F60F76" w:rsidRDefault="000B568A" w:rsidP="000B568A">
      <w:r w:rsidRPr="00F60F76">
        <w:rPr>
          <w:b/>
          <w:bCs/>
        </w:rPr>
        <w:t>Instructions:</w:t>
      </w:r>
    </w:p>
    <w:p w:rsidR="000B568A" w:rsidRPr="00F60F76" w:rsidRDefault="000B568A" w:rsidP="0085441A">
      <w:pPr>
        <w:numPr>
          <w:ilvl w:val="0"/>
          <w:numId w:val="143"/>
        </w:numPr>
      </w:pPr>
      <w:r w:rsidRPr="00F60F76">
        <w:t>Provide learners with several sample jigs and templates</w:t>
      </w:r>
    </w:p>
    <w:p w:rsidR="000B568A" w:rsidRPr="00F60F76" w:rsidRDefault="000B568A" w:rsidP="0085441A">
      <w:pPr>
        <w:numPr>
          <w:ilvl w:val="0"/>
          <w:numId w:val="143"/>
        </w:numPr>
      </w:pPr>
      <w:r w:rsidRPr="00F60F76">
        <w:t>Ask them to:</w:t>
      </w:r>
    </w:p>
    <w:p w:rsidR="000B568A" w:rsidRPr="00F60F76" w:rsidRDefault="000B568A" w:rsidP="0085441A">
      <w:pPr>
        <w:numPr>
          <w:ilvl w:val="1"/>
          <w:numId w:val="143"/>
        </w:numPr>
      </w:pPr>
      <w:r w:rsidRPr="00F60F76">
        <w:t>Create appropriate labels including name, date, spec reference, and usage note</w:t>
      </w:r>
    </w:p>
    <w:p w:rsidR="000B568A" w:rsidRPr="00F60F76" w:rsidRDefault="000B568A" w:rsidP="0085441A">
      <w:pPr>
        <w:numPr>
          <w:ilvl w:val="1"/>
          <w:numId w:val="143"/>
        </w:numPr>
      </w:pPr>
      <w:r w:rsidRPr="00F60F76">
        <w:t>Affix the labels using a chosen method</w:t>
      </w:r>
    </w:p>
    <w:p w:rsidR="000B568A" w:rsidRPr="00F60F76" w:rsidRDefault="000B568A" w:rsidP="0085441A">
      <w:pPr>
        <w:numPr>
          <w:ilvl w:val="1"/>
          <w:numId w:val="143"/>
        </w:numPr>
      </w:pPr>
      <w:r w:rsidRPr="00F60F76">
        <w:t>Organise the jigs into a proposed storage layout (wall-mounted, rack, bin, etc.)</w:t>
      </w:r>
    </w:p>
    <w:p w:rsidR="000B568A" w:rsidRPr="00F60F76" w:rsidRDefault="000B568A" w:rsidP="0085441A">
      <w:pPr>
        <w:numPr>
          <w:ilvl w:val="1"/>
          <w:numId w:val="143"/>
        </w:numPr>
      </w:pPr>
      <w:r w:rsidRPr="00F60F76">
        <w:t>Present their system and justify the organisation and labelling strategy</w:t>
      </w:r>
    </w:p>
    <w:p w:rsidR="000B568A" w:rsidRPr="00F60F76" w:rsidRDefault="000B568A" w:rsidP="000B568A">
      <w:r w:rsidRPr="00F60F76">
        <w:rPr>
          <w:b/>
          <w:bCs/>
        </w:rPr>
        <w:t>Optional extension:</w:t>
      </w:r>
      <w:r w:rsidRPr="00F60F76">
        <w:t xml:space="preserve"> Include role-play where learners must locate a specific jig using their system within a timed scenario.</w:t>
      </w:r>
    </w:p>
    <w:p w:rsidR="000B568A" w:rsidRPr="00F60F76" w:rsidRDefault="007F019D" w:rsidP="000B568A">
      <w:r>
        <w:pict>
          <v:rect id="_x0000_i1194" style="width:0;height:1.5pt" o:hralign="center" o:hrstd="t" o:hr="t" fillcolor="#a0a0a0" stroked="f"/>
        </w:pict>
      </w:r>
    </w:p>
    <w:p w:rsidR="000B568A" w:rsidRPr="00F60F76" w:rsidRDefault="000B568A" w:rsidP="000B568A">
      <w:pPr>
        <w:rPr>
          <w:b/>
          <w:bCs/>
        </w:rPr>
      </w:pPr>
      <w:r w:rsidRPr="00F60F76">
        <w:rPr>
          <w:b/>
          <w:bCs/>
        </w:rPr>
        <w:t>Assessment Preparation Notes</w:t>
      </w:r>
    </w:p>
    <w:p w:rsidR="000B568A" w:rsidRPr="00F60F76" w:rsidRDefault="000B568A" w:rsidP="000B568A">
      <w:r w:rsidRPr="00F60F76">
        <w:t>The learner must demonstrate that they can:</w:t>
      </w:r>
    </w:p>
    <w:p w:rsidR="000B568A" w:rsidRPr="00F60F76" w:rsidRDefault="000B568A" w:rsidP="0085441A">
      <w:pPr>
        <w:numPr>
          <w:ilvl w:val="0"/>
          <w:numId w:val="144"/>
        </w:numPr>
      </w:pPr>
      <w:r w:rsidRPr="00F60F76">
        <w:t>Label templates and jigs accurately with complete and relevant information</w:t>
      </w:r>
    </w:p>
    <w:p w:rsidR="000B568A" w:rsidRPr="00F60F76" w:rsidRDefault="000B568A" w:rsidP="0085441A">
      <w:pPr>
        <w:numPr>
          <w:ilvl w:val="0"/>
          <w:numId w:val="144"/>
        </w:numPr>
      </w:pPr>
      <w:r w:rsidRPr="00F60F76">
        <w:t>Store the templates and jigs in a safe, organised, and accessible manner</w:t>
      </w:r>
    </w:p>
    <w:p w:rsidR="000B568A" w:rsidRPr="00F60F76" w:rsidRDefault="000B568A" w:rsidP="0085441A">
      <w:pPr>
        <w:numPr>
          <w:ilvl w:val="0"/>
          <w:numId w:val="144"/>
        </w:numPr>
      </w:pPr>
      <w:r w:rsidRPr="00F60F76">
        <w:t>Explain their rationale for the chosen method of labelling and storage</w:t>
      </w:r>
    </w:p>
    <w:p w:rsidR="000B568A" w:rsidRPr="00F60F76" w:rsidRDefault="000B568A" w:rsidP="000B568A">
      <w:r w:rsidRPr="00F60F76">
        <w:rPr>
          <w:b/>
          <w:bCs/>
        </w:rPr>
        <w:t>Assessment Instrument:</w:t>
      </w:r>
      <w:r w:rsidRPr="00F60F76">
        <w:t xml:space="preserve"> Observation checklist, label inspection, oral questioning, or brief written justification</w:t>
      </w:r>
    </w:p>
    <w:p w:rsidR="000B568A" w:rsidRPr="00F60F76" w:rsidRDefault="007F019D" w:rsidP="000B568A">
      <w:r>
        <w:pict>
          <v:rect id="_x0000_i1195" style="width:0;height:1.5pt" o:hralign="center" o:hrstd="t" o:hr="t" fillcolor="#a0a0a0" stroked="f"/>
        </w:pict>
      </w:r>
    </w:p>
    <w:p w:rsidR="000B568A" w:rsidRPr="00F60F76" w:rsidRDefault="000B568A">
      <w:r w:rsidRPr="00F60F76">
        <w:br w:type="page"/>
      </w:r>
    </w:p>
    <w:p w:rsidR="000B568A" w:rsidRPr="00F60F76" w:rsidRDefault="005F6C93" w:rsidP="005F6C93">
      <w:pPr>
        <w:pStyle w:val="Heading2"/>
        <w:rPr>
          <w:rFonts w:ascii="Century Gothic" w:hAnsi="Century Gothic"/>
          <w:b/>
        </w:rPr>
      </w:pPr>
      <w:bookmarkStart w:id="29" w:name="_Toc197192063"/>
      <w:r w:rsidRPr="00F60F76">
        <w:rPr>
          <w:rFonts w:ascii="Century Gothic" w:hAnsi="Century Gothic"/>
          <w:b/>
        </w:rPr>
        <w:lastRenderedPageBreak/>
        <w:t>Applied Knowledge</w:t>
      </w:r>
      <w:bookmarkEnd w:id="29"/>
      <w:r w:rsidRPr="00F60F76">
        <w:rPr>
          <w:rFonts w:ascii="Century Gothic" w:hAnsi="Century Gothic"/>
          <w:b/>
        </w:rPr>
        <w:t xml:space="preserve"> </w:t>
      </w:r>
    </w:p>
    <w:p w:rsidR="005F6C93" w:rsidRPr="00F60F76" w:rsidRDefault="005F6C93" w:rsidP="000B568A"/>
    <w:p w:rsidR="000B568A" w:rsidRPr="00F60F76" w:rsidRDefault="000B568A" w:rsidP="000B568A">
      <w:r w:rsidRPr="00F60F76">
        <w:t>Applied Knowledge plays a foundational role in the effective design and production of jigs and templates used in the machining and assembly processes of furniture manufacturing. Understanding the materials and accessories used in jig and template construction enables learners to make informed decisions that ensure precision, repeatability, safety, and durability.</w:t>
      </w:r>
    </w:p>
    <w:p w:rsidR="000B568A" w:rsidRPr="00F60F76" w:rsidRDefault="000B568A" w:rsidP="000B568A">
      <w:r w:rsidRPr="00F60F76">
        <w:t>This section of the module supports the learner in developing an in-depth knowledge of the materials most commonly used in the workshop setting, such as MDF board, Perspex, hardboard, and plywood. Learners will evaluate the properties of each, including workability, durability, cost-effectiveness, and suitability for specific jig or template applications.</w:t>
      </w:r>
    </w:p>
    <w:p w:rsidR="000B568A" w:rsidRPr="00F60F76" w:rsidRDefault="000B568A" w:rsidP="000B568A">
      <w:r w:rsidRPr="00F60F76">
        <w:t>Additionally, learners will gain insight into the variety of accessories required to complete functional and safe jigs and templates. These include essential components such as toggle clamps and bearings, which ensure accurate alignment, secure holding, and controlled movement during production. The learner must understand both the physical properties and the functional contribution of each accessory within the wider context of a manufacturing process.</w:t>
      </w:r>
    </w:p>
    <w:p w:rsidR="000B568A" w:rsidRPr="00F60F76" w:rsidRDefault="000B568A" w:rsidP="000B568A">
      <w:r w:rsidRPr="00F60F76">
        <w:t>This applied knowledge will enable learners to select the right materials and accessories based on their understanding of mechanical properties, usage requirements, and safety standards, directly supporting the successful application of the practical activities in this module.</w:t>
      </w:r>
    </w:p>
    <w:p w:rsidR="000B568A" w:rsidRPr="00F60F76" w:rsidRDefault="007F019D" w:rsidP="000B568A">
      <w:r>
        <w:pict>
          <v:rect id="_x0000_i1196" style="width:0;height:1.5pt" o:hralign="center" o:hrstd="t" o:hr="t" fillcolor="#a0a0a0" stroked="f"/>
        </w:pict>
      </w:r>
    </w:p>
    <w:p w:rsidR="000B568A" w:rsidRPr="00F60F76" w:rsidRDefault="000B568A" w:rsidP="000B568A">
      <w:r w:rsidRPr="00F60F76">
        <w:t xml:space="preserve"> </w:t>
      </w:r>
    </w:p>
    <w:p w:rsidR="005F6C93" w:rsidRPr="00F60F76" w:rsidRDefault="005F6C93">
      <w:r w:rsidRPr="00F60F76">
        <w:br w:type="page"/>
      </w:r>
    </w:p>
    <w:p w:rsidR="005F6C93" w:rsidRPr="00F60F76" w:rsidRDefault="005F6C93" w:rsidP="005F6C93">
      <w:pPr>
        <w:pStyle w:val="Heading3"/>
        <w:rPr>
          <w:rFonts w:ascii="Century Gothic" w:hAnsi="Century Gothic"/>
          <w:b/>
          <w:bCs/>
        </w:rPr>
      </w:pPr>
      <w:bookmarkStart w:id="30" w:name="_Toc197192064"/>
      <w:r w:rsidRPr="00F60F76">
        <w:rPr>
          <w:rFonts w:ascii="Century Gothic" w:hAnsi="Century Gothic"/>
          <w:b/>
          <w:bCs/>
        </w:rPr>
        <w:lastRenderedPageBreak/>
        <w:t>AK0301: Characteristics and Uses of Different Materials (MDF Board, Perspex, Hardboard, Plywood)</w:t>
      </w:r>
      <w:bookmarkEnd w:id="30"/>
    </w:p>
    <w:p w:rsidR="005F6C93" w:rsidRPr="00F60F76" w:rsidRDefault="005F6C93" w:rsidP="005F6C93">
      <w:pPr>
        <w:rPr>
          <w:b/>
          <w:bCs/>
        </w:rPr>
      </w:pPr>
    </w:p>
    <w:p w:rsidR="005F6C93" w:rsidRPr="00F60F76" w:rsidRDefault="005F6C93" w:rsidP="005F6C93">
      <w:pPr>
        <w:rPr>
          <w:b/>
          <w:bCs/>
        </w:rPr>
      </w:pPr>
      <w:r w:rsidRPr="00F60F76">
        <w:rPr>
          <w:b/>
          <w:bCs/>
        </w:rPr>
        <w:t>Purpose of this Applied Knowledge Topic</w:t>
      </w:r>
    </w:p>
    <w:p w:rsidR="005F6C93" w:rsidRPr="00F60F76" w:rsidRDefault="005F6C93" w:rsidP="005F6C93">
      <w:r w:rsidRPr="00F60F76">
        <w:t>This topic provides learners with a comparative understanding of four commonly used materials in jig and template making. The learner must be able to evaluate each material’s physical properties, advantages, disadvantages, and ideal application environments. This knowledge supports accurate, safe, and cost-effective fabrication of templates and jigs for furniture production.</w:t>
      </w:r>
    </w:p>
    <w:p w:rsidR="005F6C93" w:rsidRPr="00F60F76" w:rsidRDefault="007F019D" w:rsidP="005F6C93">
      <w:r>
        <w:pict>
          <v:rect id="_x0000_i1197" style="width:0;height:1.5pt" o:hralign="center" o:hrstd="t" o:hr="t" fillcolor="#a0a0a0" stroked="f"/>
        </w:pict>
      </w:r>
    </w:p>
    <w:p w:rsidR="005F6C93" w:rsidRPr="00F60F76" w:rsidRDefault="005F6C93" w:rsidP="005F6C93">
      <w:pPr>
        <w:rPr>
          <w:b/>
          <w:bCs/>
        </w:rPr>
      </w:pPr>
      <w:r w:rsidRPr="00F60F76">
        <w:rPr>
          <w:b/>
          <w:bCs/>
        </w:rPr>
        <w:t>Key Learning Areas</w:t>
      </w:r>
    </w:p>
    <w:p w:rsidR="005F6C93" w:rsidRPr="00F60F76" w:rsidRDefault="005F6C93" w:rsidP="005F6C93">
      <w:pPr>
        <w:rPr>
          <w:b/>
          <w:bCs/>
        </w:rPr>
      </w:pPr>
      <w:r w:rsidRPr="00F60F76">
        <w:rPr>
          <w:b/>
          <w:bCs/>
        </w:rPr>
        <w:t>1. MDF Board (Medium Density Fibreboard)</w:t>
      </w:r>
    </w:p>
    <w:p w:rsidR="005F6C93" w:rsidRPr="00F60F76" w:rsidRDefault="005F6C93" w:rsidP="0085441A">
      <w:pPr>
        <w:numPr>
          <w:ilvl w:val="0"/>
          <w:numId w:val="145"/>
        </w:numPr>
      </w:pPr>
      <w:r w:rsidRPr="00F60F76">
        <w:rPr>
          <w:b/>
          <w:bCs/>
        </w:rPr>
        <w:t>Properties:</w:t>
      </w:r>
    </w:p>
    <w:p w:rsidR="005F6C93" w:rsidRPr="00F60F76" w:rsidRDefault="005F6C93" w:rsidP="0085441A">
      <w:pPr>
        <w:numPr>
          <w:ilvl w:val="1"/>
          <w:numId w:val="145"/>
        </w:numPr>
      </w:pPr>
      <w:r w:rsidRPr="00F60F76">
        <w:t>Smooth surface, uniform density</w:t>
      </w:r>
    </w:p>
    <w:p w:rsidR="005F6C93" w:rsidRPr="00F60F76" w:rsidRDefault="005F6C93" w:rsidP="0085441A">
      <w:pPr>
        <w:numPr>
          <w:ilvl w:val="1"/>
          <w:numId w:val="145"/>
        </w:numPr>
      </w:pPr>
      <w:r w:rsidRPr="00F60F76">
        <w:t>Easy to cut, rout and shape</w:t>
      </w:r>
    </w:p>
    <w:p w:rsidR="005F6C93" w:rsidRPr="00F60F76" w:rsidRDefault="005F6C93" w:rsidP="0085441A">
      <w:pPr>
        <w:numPr>
          <w:ilvl w:val="1"/>
          <w:numId w:val="145"/>
        </w:numPr>
      </w:pPr>
      <w:r w:rsidRPr="00F60F76">
        <w:t>Prone to water absorption and swelling</w:t>
      </w:r>
    </w:p>
    <w:p w:rsidR="005F6C93" w:rsidRPr="00F60F76" w:rsidRDefault="005F6C93" w:rsidP="0085441A">
      <w:pPr>
        <w:numPr>
          <w:ilvl w:val="0"/>
          <w:numId w:val="145"/>
        </w:numPr>
      </w:pPr>
      <w:r w:rsidRPr="00F60F76">
        <w:rPr>
          <w:b/>
          <w:bCs/>
        </w:rPr>
        <w:t>Uses:</w:t>
      </w:r>
    </w:p>
    <w:p w:rsidR="005F6C93" w:rsidRPr="00F60F76" w:rsidRDefault="005F6C93" w:rsidP="0085441A">
      <w:pPr>
        <w:numPr>
          <w:ilvl w:val="1"/>
          <w:numId w:val="145"/>
        </w:numPr>
      </w:pPr>
      <w:r w:rsidRPr="00F60F76">
        <w:t>Ideal for one-off or short-run jigs</w:t>
      </w:r>
    </w:p>
    <w:p w:rsidR="005F6C93" w:rsidRPr="00F60F76" w:rsidRDefault="005F6C93" w:rsidP="0085441A">
      <w:pPr>
        <w:numPr>
          <w:ilvl w:val="1"/>
          <w:numId w:val="145"/>
        </w:numPr>
      </w:pPr>
      <w:r w:rsidRPr="00F60F76">
        <w:t>Suitable for non-load-bearing templates</w:t>
      </w:r>
    </w:p>
    <w:p w:rsidR="005F6C93" w:rsidRPr="00F60F76" w:rsidRDefault="005F6C93" w:rsidP="0085441A">
      <w:pPr>
        <w:numPr>
          <w:ilvl w:val="1"/>
          <w:numId w:val="145"/>
        </w:numPr>
      </w:pPr>
      <w:r w:rsidRPr="00F60F76">
        <w:t>Best used in dry environments</w:t>
      </w:r>
    </w:p>
    <w:p w:rsidR="005F6C93" w:rsidRPr="00F60F76" w:rsidRDefault="005F6C93" w:rsidP="0085441A">
      <w:pPr>
        <w:numPr>
          <w:ilvl w:val="0"/>
          <w:numId w:val="145"/>
        </w:numPr>
      </w:pPr>
      <w:r w:rsidRPr="00F60F76">
        <w:rPr>
          <w:b/>
          <w:bCs/>
        </w:rPr>
        <w:t>Advantages:</w:t>
      </w:r>
    </w:p>
    <w:p w:rsidR="005F6C93" w:rsidRPr="00F60F76" w:rsidRDefault="005F6C93" w:rsidP="0085441A">
      <w:pPr>
        <w:numPr>
          <w:ilvl w:val="1"/>
          <w:numId w:val="145"/>
        </w:numPr>
      </w:pPr>
      <w:r w:rsidRPr="00F60F76">
        <w:t>Cost-effective</w:t>
      </w:r>
    </w:p>
    <w:p w:rsidR="005F6C93" w:rsidRPr="00F60F76" w:rsidRDefault="005F6C93" w:rsidP="0085441A">
      <w:pPr>
        <w:numPr>
          <w:ilvl w:val="1"/>
          <w:numId w:val="145"/>
        </w:numPr>
      </w:pPr>
      <w:r w:rsidRPr="00F60F76">
        <w:t>Readily available and machinable</w:t>
      </w:r>
    </w:p>
    <w:p w:rsidR="005F6C93" w:rsidRPr="00F60F76" w:rsidRDefault="005F6C93" w:rsidP="0085441A">
      <w:pPr>
        <w:numPr>
          <w:ilvl w:val="0"/>
          <w:numId w:val="145"/>
        </w:numPr>
      </w:pPr>
      <w:r w:rsidRPr="00F60F76">
        <w:rPr>
          <w:b/>
          <w:bCs/>
        </w:rPr>
        <w:t>Disadvantages:</w:t>
      </w:r>
    </w:p>
    <w:p w:rsidR="005F6C93" w:rsidRPr="00F60F76" w:rsidRDefault="005F6C93" w:rsidP="0085441A">
      <w:pPr>
        <w:numPr>
          <w:ilvl w:val="1"/>
          <w:numId w:val="145"/>
        </w:numPr>
      </w:pPr>
      <w:r w:rsidRPr="00F60F76">
        <w:t>Low resistance to moisture</w:t>
      </w:r>
    </w:p>
    <w:p w:rsidR="005F6C93" w:rsidRPr="00F60F76" w:rsidRDefault="005F6C93" w:rsidP="0085441A">
      <w:pPr>
        <w:numPr>
          <w:ilvl w:val="1"/>
          <w:numId w:val="145"/>
        </w:numPr>
      </w:pPr>
      <w:r w:rsidRPr="00F60F76">
        <w:t>Edges may fray or chip without sealing</w:t>
      </w:r>
    </w:p>
    <w:p w:rsidR="005F6C93" w:rsidRPr="00F60F76" w:rsidRDefault="005F6C93" w:rsidP="005F6C93">
      <w:pPr>
        <w:rPr>
          <w:b/>
          <w:bCs/>
        </w:rPr>
      </w:pPr>
      <w:r w:rsidRPr="00F60F76">
        <w:rPr>
          <w:b/>
          <w:bCs/>
        </w:rPr>
        <w:t>2. Perspex (Acrylic Sheet)</w:t>
      </w:r>
    </w:p>
    <w:p w:rsidR="005F6C93" w:rsidRPr="00F60F76" w:rsidRDefault="005F6C93" w:rsidP="0085441A">
      <w:pPr>
        <w:numPr>
          <w:ilvl w:val="0"/>
          <w:numId w:val="146"/>
        </w:numPr>
      </w:pPr>
      <w:r w:rsidRPr="00F60F76">
        <w:rPr>
          <w:b/>
          <w:bCs/>
        </w:rPr>
        <w:t>Properties:</w:t>
      </w:r>
    </w:p>
    <w:p w:rsidR="005F6C93" w:rsidRPr="00F60F76" w:rsidRDefault="005F6C93" w:rsidP="0085441A">
      <w:pPr>
        <w:numPr>
          <w:ilvl w:val="1"/>
          <w:numId w:val="146"/>
        </w:numPr>
      </w:pPr>
      <w:r w:rsidRPr="00F60F76">
        <w:t>Transparent, rigid plastic</w:t>
      </w:r>
    </w:p>
    <w:p w:rsidR="005F6C93" w:rsidRPr="00F60F76" w:rsidRDefault="005F6C93" w:rsidP="0085441A">
      <w:pPr>
        <w:numPr>
          <w:ilvl w:val="1"/>
          <w:numId w:val="146"/>
        </w:numPr>
      </w:pPr>
      <w:r w:rsidRPr="00F60F76">
        <w:t>Lightweight but brittle if over-stressed</w:t>
      </w:r>
    </w:p>
    <w:p w:rsidR="005F6C93" w:rsidRPr="00F60F76" w:rsidRDefault="005F6C93" w:rsidP="0085441A">
      <w:pPr>
        <w:numPr>
          <w:ilvl w:val="1"/>
          <w:numId w:val="146"/>
        </w:numPr>
      </w:pPr>
      <w:r w:rsidRPr="00F60F76">
        <w:t>Smooth, polished finish</w:t>
      </w:r>
    </w:p>
    <w:p w:rsidR="005F6C93" w:rsidRPr="00F60F76" w:rsidRDefault="005F6C93" w:rsidP="0085441A">
      <w:pPr>
        <w:numPr>
          <w:ilvl w:val="0"/>
          <w:numId w:val="146"/>
        </w:numPr>
      </w:pPr>
      <w:r w:rsidRPr="00F60F76">
        <w:rPr>
          <w:b/>
          <w:bCs/>
        </w:rPr>
        <w:t>Uses:</w:t>
      </w:r>
    </w:p>
    <w:p w:rsidR="005F6C93" w:rsidRPr="00F60F76" w:rsidRDefault="005F6C93" w:rsidP="0085441A">
      <w:pPr>
        <w:numPr>
          <w:ilvl w:val="1"/>
          <w:numId w:val="146"/>
        </w:numPr>
      </w:pPr>
      <w:r w:rsidRPr="00F60F76">
        <w:t>Visual templates where clear alignment is required</w:t>
      </w:r>
    </w:p>
    <w:p w:rsidR="005F6C93" w:rsidRPr="00F60F76" w:rsidRDefault="005F6C93" w:rsidP="0085441A">
      <w:pPr>
        <w:numPr>
          <w:ilvl w:val="1"/>
          <w:numId w:val="146"/>
        </w:numPr>
      </w:pPr>
      <w:r w:rsidRPr="00F60F76">
        <w:lastRenderedPageBreak/>
        <w:t>Jigs for precision drilling or profiling</w:t>
      </w:r>
    </w:p>
    <w:p w:rsidR="005F6C93" w:rsidRPr="00F60F76" w:rsidRDefault="005F6C93" w:rsidP="0085441A">
      <w:pPr>
        <w:numPr>
          <w:ilvl w:val="1"/>
          <w:numId w:val="146"/>
        </w:numPr>
      </w:pPr>
      <w:r w:rsidRPr="00F60F76">
        <w:t>Ideal where visual inspection of workpiece is needed during machining</w:t>
      </w:r>
    </w:p>
    <w:p w:rsidR="005F6C93" w:rsidRPr="00F60F76" w:rsidRDefault="005F6C93" w:rsidP="0085441A">
      <w:pPr>
        <w:numPr>
          <w:ilvl w:val="0"/>
          <w:numId w:val="146"/>
        </w:numPr>
      </w:pPr>
      <w:r w:rsidRPr="00F60F76">
        <w:rPr>
          <w:b/>
          <w:bCs/>
        </w:rPr>
        <w:t>Advantages:</w:t>
      </w:r>
    </w:p>
    <w:p w:rsidR="005F6C93" w:rsidRPr="00F60F76" w:rsidRDefault="005F6C93" w:rsidP="0085441A">
      <w:pPr>
        <w:numPr>
          <w:ilvl w:val="1"/>
          <w:numId w:val="146"/>
        </w:numPr>
      </w:pPr>
      <w:r w:rsidRPr="00F60F76">
        <w:t>Transparent for visibility</w:t>
      </w:r>
    </w:p>
    <w:p w:rsidR="005F6C93" w:rsidRPr="00F60F76" w:rsidRDefault="005F6C93" w:rsidP="0085441A">
      <w:pPr>
        <w:numPr>
          <w:ilvl w:val="1"/>
          <w:numId w:val="146"/>
        </w:numPr>
      </w:pPr>
      <w:r w:rsidRPr="00F60F76">
        <w:t>Resistant to wear in guided routing</w:t>
      </w:r>
    </w:p>
    <w:p w:rsidR="005F6C93" w:rsidRPr="00F60F76" w:rsidRDefault="005F6C93" w:rsidP="0085441A">
      <w:pPr>
        <w:numPr>
          <w:ilvl w:val="0"/>
          <w:numId w:val="146"/>
        </w:numPr>
      </w:pPr>
      <w:r w:rsidRPr="00F60F76">
        <w:rPr>
          <w:b/>
          <w:bCs/>
        </w:rPr>
        <w:t>Disadvantages:</w:t>
      </w:r>
    </w:p>
    <w:p w:rsidR="005F6C93" w:rsidRPr="00F60F76" w:rsidRDefault="005F6C93" w:rsidP="0085441A">
      <w:pPr>
        <w:numPr>
          <w:ilvl w:val="1"/>
          <w:numId w:val="146"/>
        </w:numPr>
      </w:pPr>
      <w:r w:rsidRPr="00F60F76">
        <w:t>Brittle – may crack under sudden force or poor handling</w:t>
      </w:r>
    </w:p>
    <w:p w:rsidR="005F6C93" w:rsidRPr="00F60F76" w:rsidRDefault="005F6C93" w:rsidP="0085441A">
      <w:pPr>
        <w:numPr>
          <w:ilvl w:val="1"/>
          <w:numId w:val="146"/>
        </w:numPr>
      </w:pPr>
      <w:r w:rsidRPr="00F60F76">
        <w:t>Requires careful cutting to avoid chipping</w:t>
      </w:r>
    </w:p>
    <w:p w:rsidR="005F6C93" w:rsidRPr="00F60F76" w:rsidRDefault="005F6C93" w:rsidP="005F6C93">
      <w:pPr>
        <w:rPr>
          <w:b/>
          <w:bCs/>
        </w:rPr>
      </w:pPr>
      <w:r w:rsidRPr="00F60F76">
        <w:rPr>
          <w:b/>
          <w:bCs/>
        </w:rPr>
        <w:t>3. Hardboard</w:t>
      </w:r>
    </w:p>
    <w:p w:rsidR="005F6C93" w:rsidRPr="00F60F76" w:rsidRDefault="005F6C93" w:rsidP="0085441A">
      <w:pPr>
        <w:numPr>
          <w:ilvl w:val="0"/>
          <w:numId w:val="147"/>
        </w:numPr>
      </w:pPr>
      <w:r w:rsidRPr="00F60F76">
        <w:rPr>
          <w:b/>
          <w:bCs/>
        </w:rPr>
        <w:t>Properties:</w:t>
      </w:r>
    </w:p>
    <w:p w:rsidR="005F6C93" w:rsidRPr="00F60F76" w:rsidRDefault="005F6C93" w:rsidP="0085441A">
      <w:pPr>
        <w:numPr>
          <w:ilvl w:val="1"/>
          <w:numId w:val="147"/>
        </w:numPr>
      </w:pPr>
      <w:r w:rsidRPr="00F60F76">
        <w:t>Thin, dense board with one smooth side</w:t>
      </w:r>
    </w:p>
    <w:p w:rsidR="005F6C93" w:rsidRPr="00F60F76" w:rsidRDefault="005F6C93" w:rsidP="0085441A">
      <w:pPr>
        <w:numPr>
          <w:ilvl w:val="1"/>
          <w:numId w:val="147"/>
        </w:numPr>
      </w:pPr>
      <w:r w:rsidRPr="00F60F76">
        <w:t>Lightweight and inexpensive</w:t>
      </w:r>
    </w:p>
    <w:p w:rsidR="005F6C93" w:rsidRPr="00F60F76" w:rsidRDefault="005F6C93" w:rsidP="0085441A">
      <w:pPr>
        <w:numPr>
          <w:ilvl w:val="1"/>
          <w:numId w:val="147"/>
        </w:numPr>
      </w:pPr>
      <w:r w:rsidRPr="00F60F76">
        <w:t>Limited structural strength</w:t>
      </w:r>
    </w:p>
    <w:p w:rsidR="005F6C93" w:rsidRPr="00F60F76" w:rsidRDefault="005F6C93" w:rsidP="0085441A">
      <w:pPr>
        <w:numPr>
          <w:ilvl w:val="0"/>
          <w:numId w:val="147"/>
        </w:numPr>
      </w:pPr>
      <w:r w:rsidRPr="00F60F76">
        <w:rPr>
          <w:b/>
          <w:bCs/>
        </w:rPr>
        <w:t>Uses:</w:t>
      </w:r>
    </w:p>
    <w:p w:rsidR="005F6C93" w:rsidRPr="00F60F76" w:rsidRDefault="005F6C93" w:rsidP="0085441A">
      <w:pPr>
        <w:numPr>
          <w:ilvl w:val="1"/>
          <w:numId w:val="147"/>
        </w:numPr>
      </w:pPr>
      <w:r w:rsidRPr="00F60F76">
        <w:t>Templates for marking or guiding layout lines</w:t>
      </w:r>
    </w:p>
    <w:p w:rsidR="005F6C93" w:rsidRPr="00F60F76" w:rsidRDefault="005F6C93" w:rsidP="0085441A">
      <w:pPr>
        <w:numPr>
          <w:ilvl w:val="1"/>
          <w:numId w:val="147"/>
        </w:numPr>
      </w:pPr>
      <w:r w:rsidRPr="00F60F76">
        <w:t>Prototypes or visual patterns</w:t>
      </w:r>
    </w:p>
    <w:p w:rsidR="005F6C93" w:rsidRPr="00F60F76" w:rsidRDefault="005F6C93" w:rsidP="0085441A">
      <w:pPr>
        <w:numPr>
          <w:ilvl w:val="0"/>
          <w:numId w:val="147"/>
        </w:numPr>
      </w:pPr>
      <w:r w:rsidRPr="00F60F76">
        <w:rPr>
          <w:b/>
          <w:bCs/>
        </w:rPr>
        <w:t>Advantages:</w:t>
      </w:r>
    </w:p>
    <w:p w:rsidR="005F6C93" w:rsidRPr="00F60F76" w:rsidRDefault="005F6C93" w:rsidP="0085441A">
      <w:pPr>
        <w:numPr>
          <w:ilvl w:val="1"/>
          <w:numId w:val="147"/>
        </w:numPr>
      </w:pPr>
      <w:r w:rsidRPr="00F60F76">
        <w:t>Easy to store and cut</w:t>
      </w:r>
    </w:p>
    <w:p w:rsidR="005F6C93" w:rsidRPr="00F60F76" w:rsidRDefault="005F6C93" w:rsidP="0085441A">
      <w:pPr>
        <w:numPr>
          <w:ilvl w:val="1"/>
          <w:numId w:val="147"/>
        </w:numPr>
      </w:pPr>
      <w:r w:rsidRPr="00F60F76">
        <w:t>Cost-effective for layout or design templates</w:t>
      </w:r>
    </w:p>
    <w:p w:rsidR="005F6C93" w:rsidRPr="00F60F76" w:rsidRDefault="005F6C93" w:rsidP="0085441A">
      <w:pPr>
        <w:numPr>
          <w:ilvl w:val="0"/>
          <w:numId w:val="147"/>
        </w:numPr>
      </w:pPr>
      <w:r w:rsidRPr="00F60F76">
        <w:rPr>
          <w:b/>
          <w:bCs/>
        </w:rPr>
        <w:t>Disadvantages:</w:t>
      </w:r>
    </w:p>
    <w:p w:rsidR="005F6C93" w:rsidRPr="00F60F76" w:rsidRDefault="005F6C93" w:rsidP="0085441A">
      <w:pPr>
        <w:numPr>
          <w:ilvl w:val="1"/>
          <w:numId w:val="147"/>
        </w:numPr>
      </w:pPr>
      <w:r w:rsidRPr="00F60F76">
        <w:t>Not suitable for repetitive use or mechanical guiding</w:t>
      </w:r>
    </w:p>
    <w:p w:rsidR="005F6C93" w:rsidRPr="00F60F76" w:rsidRDefault="005F6C93" w:rsidP="0085441A">
      <w:pPr>
        <w:numPr>
          <w:ilvl w:val="1"/>
          <w:numId w:val="147"/>
        </w:numPr>
      </w:pPr>
      <w:r w:rsidRPr="00F60F76">
        <w:t>Warps easily if not stored flat</w:t>
      </w:r>
    </w:p>
    <w:p w:rsidR="005F6C93" w:rsidRPr="00F60F76" w:rsidRDefault="005F6C93" w:rsidP="005F6C93">
      <w:pPr>
        <w:rPr>
          <w:b/>
          <w:bCs/>
        </w:rPr>
      </w:pPr>
      <w:r w:rsidRPr="00F60F76">
        <w:rPr>
          <w:b/>
          <w:bCs/>
        </w:rPr>
        <w:t>4. Plywood</w:t>
      </w:r>
    </w:p>
    <w:p w:rsidR="005F6C93" w:rsidRPr="00F60F76" w:rsidRDefault="005F6C93" w:rsidP="0085441A">
      <w:pPr>
        <w:numPr>
          <w:ilvl w:val="0"/>
          <w:numId w:val="148"/>
        </w:numPr>
      </w:pPr>
      <w:r w:rsidRPr="00F60F76">
        <w:rPr>
          <w:b/>
          <w:bCs/>
        </w:rPr>
        <w:t>Properties:</w:t>
      </w:r>
    </w:p>
    <w:p w:rsidR="005F6C93" w:rsidRPr="00F60F76" w:rsidRDefault="005F6C93" w:rsidP="0085441A">
      <w:pPr>
        <w:numPr>
          <w:ilvl w:val="1"/>
          <w:numId w:val="148"/>
        </w:numPr>
      </w:pPr>
      <w:r w:rsidRPr="00F60F76">
        <w:t>Layered timber construction for strength</w:t>
      </w:r>
    </w:p>
    <w:p w:rsidR="005F6C93" w:rsidRPr="00F60F76" w:rsidRDefault="005F6C93" w:rsidP="0085441A">
      <w:pPr>
        <w:numPr>
          <w:ilvl w:val="1"/>
          <w:numId w:val="148"/>
        </w:numPr>
      </w:pPr>
      <w:r w:rsidRPr="00F60F76">
        <w:t>Good dimensional stability</w:t>
      </w:r>
    </w:p>
    <w:p w:rsidR="005F6C93" w:rsidRPr="00F60F76" w:rsidRDefault="005F6C93" w:rsidP="0085441A">
      <w:pPr>
        <w:numPr>
          <w:ilvl w:val="1"/>
          <w:numId w:val="148"/>
        </w:numPr>
      </w:pPr>
      <w:r w:rsidRPr="00F60F76">
        <w:t>Holds screws and attachments well</w:t>
      </w:r>
    </w:p>
    <w:p w:rsidR="005F6C93" w:rsidRPr="00F60F76" w:rsidRDefault="005F6C93" w:rsidP="0085441A">
      <w:pPr>
        <w:numPr>
          <w:ilvl w:val="0"/>
          <w:numId w:val="148"/>
        </w:numPr>
      </w:pPr>
      <w:r w:rsidRPr="00F60F76">
        <w:rPr>
          <w:b/>
          <w:bCs/>
        </w:rPr>
        <w:t>Uses:</w:t>
      </w:r>
    </w:p>
    <w:p w:rsidR="005F6C93" w:rsidRPr="00F60F76" w:rsidRDefault="005F6C93" w:rsidP="0085441A">
      <w:pPr>
        <w:numPr>
          <w:ilvl w:val="1"/>
          <w:numId w:val="148"/>
        </w:numPr>
      </w:pPr>
      <w:r w:rsidRPr="00F60F76">
        <w:t>Reusable jigs and fixtures for production runs</w:t>
      </w:r>
    </w:p>
    <w:p w:rsidR="005F6C93" w:rsidRPr="00F60F76" w:rsidRDefault="005F6C93" w:rsidP="0085441A">
      <w:pPr>
        <w:numPr>
          <w:ilvl w:val="1"/>
          <w:numId w:val="148"/>
        </w:numPr>
      </w:pPr>
      <w:r w:rsidRPr="00F60F76">
        <w:t>Template bases for clamping or profiling</w:t>
      </w:r>
    </w:p>
    <w:p w:rsidR="005F6C93" w:rsidRPr="00F60F76" w:rsidRDefault="005F6C93" w:rsidP="0085441A">
      <w:pPr>
        <w:numPr>
          <w:ilvl w:val="1"/>
          <w:numId w:val="148"/>
        </w:numPr>
      </w:pPr>
      <w:r w:rsidRPr="00F60F76">
        <w:t>High-load or tool-guided jigs</w:t>
      </w:r>
    </w:p>
    <w:p w:rsidR="005F6C93" w:rsidRPr="00F60F76" w:rsidRDefault="005F6C93" w:rsidP="0085441A">
      <w:pPr>
        <w:numPr>
          <w:ilvl w:val="0"/>
          <w:numId w:val="148"/>
        </w:numPr>
      </w:pPr>
      <w:r w:rsidRPr="00F60F76">
        <w:rPr>
          <w:b/>
          <w:bCs/>
        </w:rPr>
        <w:lastRenderedPageBreak/>
        <w:t>Advantages:</w:t>
      </w:r>
    </w:p>
    <w:p w:rsidR="005F6C93" w:rsidRPr="00F60F76" w:rsidRDefault="005F6C93" w:rsidP="0085441A">
      <w:pPr>
        <w:numPr>
          <w:ilvl w:val="1"/>
          <w:numId w:val="148"/>
        </w:numPr>
      </w:pPr>
      <w:r w:rsidRPr="00F60F76">
        <w:t>Durable and impact resistant</w:t>
      </w:r>
    </w:p>
    <w:p w:rsidR="005F6C93" w:rsidRPr="00F60F76" w:rsidRDefault="005F6C93" w:rsidP="0085441A">
      <w:pPr>
        <w:numPr>
          <w:ilvl w:val="1"/>
          <w:numId w:val="148"/>
        </w:numPr>
      </w:pPr>
      <w:r w:rsidRPr="00F60F76">
        <w:t>Versatile and stable</w:t>
      </w:r>
    </w:p>
    <w:p w:rsidR="005F6C93" w:rsidRPr="00F60F76" w:rsidRDefault="005F6C93" w:rsidP="0085441A">
      <w:pPr>
        <w:numPr>
          <w:ilvl w:val="0"/>
          <w:numId w:val="148"/>
        </w:numPr>
      </w:pPr>
      <w:r w:rsidRPr="00F60F76">
        <w:rPr>
          <w:b/>
          <w:bCs/>
        </w:rPr>
        <w:t>Disadvantages:</w:t>
      </w:r>
    </w:p>
    <w:p w:rsidR="005F6C93" w:rsidRPr="00F60F76" w:rsidRDefault="005F6C93" w:rsidP="0085441A">
      <w:pPr>
        <w:numPr>
          <w:ilvl w:val="1"/>
          <w:numId w:val="148"/>
        </w:numPr>
      </w:pPr>
      <w:r w:rsidRPr="00F60F76">
        <w:t>More expensive than MDF or hardboard</w:t>
      </w:r>
    </w:p>
    <w:p w:rsidR="005F6C93" w:rsidRPr="00F60F76" w:rsidRDefault="005F6C93" w:rsidP="0085441A">
      <w:pPr>
        <w:numPr>
          <w:ilvl w:val="1"/>
          <w:numId w:val="148"/>
        </w:numPr>
      </w:pPr>
      <w:r w:rsidRPr="00F60F76">
        <w:t>Surface layers can splinter when cut</w:t>
      </w:r>
    </w:p>
    <w:p w:rsidR="005F6C93" w:rsidRPr="00F60F76" w:rsidRDefault="007F019D" w:rsidP="005F6C93">
      <w:r>
        <w:pict>
          <v:rect id="_x0000_i1198" style="width:0;height:1.5pt" o:hralign="center" o:hrstd="t" o:hr="t" fillcolor="#a0a0a0" stroked="f"/>
        </w:pict>
      </w:r>
    </w:p>
    <w:p w:rsidR="005F6C93" w:rsidRPr="00F60F76" w:rsidRDefault="005F6C93" w:rsidP="005F6C93">
      <w:pPr>
        <w:rPr>
          <w:b/>
          <w:bCs/>
        </w:rPr>
      </w:pPr>
      <w:r w:rsidRPr="00F60F76">
        <w:rPr>
          <w:b/>
          <w:bCs/>
        </w:rPr>
        <w:t>Discussion Prompts for Facilitators</w:t>
      </w:r>
    </w:p>
    <w:p w:rsidR="005F6C93" w:rsidRPr="00F60F76" w:rsidRDefault="005F6C93" w:rsidP="0085441A">
      <w:pPr>
        <w:numPr>
          <w:ilvl w:val="0"/>
          <w:numId w:val="149"/>
        </w:numPr>
      </w:pPr>
      <w:r w:rsidRPr="00F60F76">
        <w:t>In what situations would MDF be a poor choice for a jig or template?</w:t>
      </w:r>
    </w:p>
    <w:p w:rsidR="005F6C93" w:rsidRPr="00F60F76" w:rsidRDefault="005F6C93" w:rsidP="0085441A">
      <w:pPr>
        <w:numPr>
          <w:ilvl w:val="0"/>
          <w:numId w:val="149"/>
        </w:numPr>
      </w:pPr>
      <w:r w:rsidRPr="00F60F76">
        <w:t>Why might a workshop use Perspex instead of plywood in specific jig applications?</w:t>
      </w:r>
    </w:p>
    <w:p w:rsidR="005F6C93" w:rsidRPr="00F60F76" w:rsidRDefault="005F6C93" w:rsidP="0085441A">
      <w:pPr>
        <w:numPr>
          <w:ilvl w:val="0"/>
          <w:numId w:val="149"/>
        </w:numPr>
      </w:pPr>
      <w:r w:rsidRPr="00F60F76">
        <w:t>How does the storage method affect the lifespan of hardboard templates?</w:t>
      </w:r>
    </w:p>
    <w:p w:rsidR="005F6C93" w:rsidRPr="00F60F76" w:rsidRDefault="007F019D" w:rsidP="005F6C93">
      <w:r>
        <w:pict>
          <v:rect id="_x0000_i1199" style="width:0;height:1.5pt" o:hralign="center" o:hrstd="t" o:hr="t" fillcolor="#a0a0a0" stroked="f"/>
        </w:pict>
      </w:r>
    </w:p>
    <w:p w:rsidR="005F6C93" w:rsidRPr="00F60F76" w:rsidRDefault="005F6C93" w:rsidP="005F6C93">
      <w:pPr>
        <w:rPr>
          <w:b/>
          <w:bCs/>
        </w:rPr>
      </w:pPr>
      <w:r w:rsidRPr="00F60F76">
        <w:rPr>
          <w:b/>
          <w:bCs/>
        </w:rPr>
        <w:t>Practical Exercise</w:t>
      </w:r>
    </w:p>
    <w:p w:rsidR="005F6C93" w:rsidRPr="00F60F76" w:rsidRDefault="005F6C93" w:rsidP="005F6C93">
      <w:r w:rsidRPr="00F60F76">
        <w:rPr>
          <w:b/>
          <w:bCs/>
        </w:rPr>
        <w:t>Material Evaluation Task</w:t>
      </w:r>
    </w:p>
    <w:p w:rsidR="005F6C93" w:rsidRPr="00F60F76" w:rsidRDefault="005F6C93" w:rsidP="0085441A">
      <w:pPr>
        <w:numPr>
          <w:ilvl w:val="0"/>
          <w:numId w:val="150"/>
        </w:numPr>
      </w:pPr>
      <w:r w:rsidRPr="00F60F76">
        <w:t>Present learners with offcuts of each material.</w:t>
      </w:r>
    </w:p>
    <w:p w:rsidR="005F6C93" w:rsidRPr="00F60F76" w:rsidRDefault="005F6C93" w:rsidP="0085441A">
      <w:pPr>
        <w:numPr>
          <w:ilvl w:val="0"/>
          <w:numId w:val="150"/>
        </w:numPr>
      </w:pPr>
      <w:r w:rsidRPr="00F60F76">
        <w:t>Ask them to:</w:t>
      </w:r>
    </w:p>
    <w:p w:rsidR="005F6C93" w:rsidRPr="00F60F76" w:rsidRDefault="005F6C93" w:rsidP="0085441A">
      <w:pPr>
        <w:numPr>
          <w:ilvl w:val="1"/>
          <w:numId w:val="150"/>
        </w:numPr>
      </w:pPr>
      <w:r w:rsidRPr="00F60F76">
        <w:t>Note texture, flexibility, weight, and resistance to force</w:t>
      </w:r>
    </w:p>
    <w:p w:rsidR="005F6C93" w:rsidRPr="00F60F76" w:rsidRDefault="005F6C93" w:rsidP="0085441A">
      <w:pPr>
        <w:numPr>
          <w:ilvl w:val="1"/>
          <w:numId w:val="150"/>
        </w:numPr>
      </w:pPr>
      <w:r w:rsidRPr="00F60F76">
        <w:t>Cut and drill a small section of each</w:t>
      </w:r>
    </w:p>
    <w:p w:rsidR="005F6C93" w:rsidRPr="00F60F76" w:rsidRDefault="005F6C93" w:rsidP="0085441A">
      <w:pPr>
        <w:numPr>
          <w:ilvl w:val="1"/>
          <w:numId w:val="150"/>
        </w:numPr>
      </w:pPr>
      <w:r w:rsidRPr="00F60F76">
        <w:t>Reflect on ease of handling and accuracy</w:t>
      </w:r>
    </w:p>
    <w:p w:rsidR="005F6C93" w:rsidRPr="00F60F76" w:rsidRDefault="005F6C93" w:rsidP="0085441A">
      <w:pPr>
        <w:numPr>
          <w:ilvl w:val="1"/>
          <w:numId w:val="150"/>
        </w:numPr>
      </w:pPr>
      <w:r w:rsidRPr="00F60F76">
        <w:t>Rank materials in terms of suitability for three different jig types (e.g. a router guide, a marking template, a clamping fixture)</w:t>
      </w:r>
    </w:p>
    <w:p w:rsidR="005F6C93" w:rsidRPr="00F60F76" w:rsidRDefault="007F019D" w:rsidP="005F6C93">
      <w:r>
        <w:pict>
          <v:rect id="_x0000_i1200" style="width:0;height:1.5pt" o:hralign="center" o:hrstd="t" o:hr="t" fillcolor="#a0a0a0" stroked="f"/>
        </w:pict>
      </w:r>
    </w:p>
    <w:p w:rsidR="005F6C93" w:rsidRPr="00F60F76" w:rsidRDefault="005F6C93">
      <w:r w:rsidRPr="00F60F76">
        <w:br w:type="page"/>
      </w:r>
    </w:p>
    <w:p w:rsidR="005F6C93" w:rsidRPr="00F60F76" w:rsidRDefault="005F6C93" w:rsidP="005F6C93">
      <w:pPr>
        <w:pStyle w:val="Heading3"/>
        <w:rPr>
          <w:rFonts w:ascii="Century Gothic" w:hAnsi="Century Gothic"/>
          <w:b/>
          <w:bCs/>
        </w:rPr>
      </w:pPr>
      <w:bookmarkStart w:id="31" w:name="_Toc197192065"/>
      <w:r w:rsidRPr="00F60F76">
        <w:rPr>
          <w:rFonts w:ascii="Century Gothic" w:hAnsi="Century Gothic"/>
          <w:b/>
          <w:bCs/>
        </w:rPr>
        <w:lastRenderedPageBreak/>
        <w:t>AK0302: Different Accessories (Bearings, Toggle Clamps)</w:t>
      </w:r>
      <w:bookmarkEnd w:id="31"/>
    </w:p>
    <w:p w:rsidR="005F6C93" w:rsidRPr="00F60F76" w:rsidRDefault="005F6C93" w:rsidP="005F6C93">
      <w:pPr>
        <w:rPr>
          <w:b/>
          <w:bCs/>
        </w:rPr>
      </w:pPr>
    </w:p>
    <w:p w:rsidR="005F6C93" w:rsidRPr="00F60F76" w:rsidRDefault="005F6C93" w:rsidP="005F6C93">
      <w:pPr>
        <w:rPr>
          <w:b/>
          <w:bCs/>
        </w:rPr>
      </w:pPr>
      <w:r w:rsidRPr="00F60F76">
        <w:rPr>
          <w:b/>
          <w:bCs/>
        </w:rPr>
        <w:t>Purpose of this Applied Knowledge Topic</w:t>
      </w:r>
    </w:p>
    <w:p w:rsidR="005F6C93" w:rsidRPr="00F60F76" w:rsidRDefault="005F6C93" w:rsidP="005F6C93">
      <w:r w:rsidRPr="00F60F76">
        <w:t xml:space="preserve">This topic introduces learners to essential accessories used in jig and template construction: </w:t>
      </w:r>
      <w:r w:rsidRPr="00F60F76">
        <w:rPr>
          <w:b/>
          <w:bCs/>
        </w:rPr>
        <w:t>bearings</w:t>
      </w:r>
      <w:r w:rsidRPr="00F60F76">
        <w:t xml:space="preserve"> and </w:t>
      </w:r>
      <w:r w:rsidRPr="00F60F76">
        <w:rPr>
          <w:b/>
          <w:bCs/>
        </w:rPr>
        <w:t>toggle clamps</w:t>
      </w:r>
      <w:r w:rsidRPr="00F60F76">
        <w:t>. Understanding their characteristics, functionality, and application supports the learner’s ability to design and build jigs and templates that are safe, precise, and suitable for repetitive furniture production tasks.</w:t>
      </w:r>
    </w:p>
    <w:p w:rsidR="005F6C93" w:rsidRPr="00F60F76" w:rsidRDefault="007F019D" w:rsidP="005F6C93">
      <w:r>
        <w:pict>
          <v:rect id="_x0000_i1201" style="width:0;height:1.5pt" o:hralign="center" o:hrstd="t" o:hr="t" fillcolor="#a0a0a0" stroked="f"/>
        </w:pict>
      </w:r>
    </w:p>
    <w:p w:rsidR="005F6C93" w:rsidRPr="00F60F76" w:rsidRDefault="005F6C93" w:rsidP="005F6C93">
      <w:pPr>
        <w:rPr>
          <w:b/>
          <w:bCs/>
        </w:rPr>
      </w:pPr>
      <w:r w:rsidRPr="00F60F76">
        <w:rPr>
          <w:b/>
          <w:bCs/>
        </w:rPr>
        <w:t>Key Learning Areas</w:t>
      </w:r>
    </w:p>
    <w:p w:rsidR="005F6C93" w:rsidRPr="00F60F76" w:rsidRDefault="005F6C93" w:rsidP="005F6C93">
      <w:pPr>
        <w:rPr>
          <w:b/>
          <w:bCs/>
        </w:rPr>
      </w:pPr>
      <w:r w:rsidRPr="00F60F76">
        <w:rPr>
          <w:b/>
          <w:bCs/>
        </w:rPr>
        <w:t>1. Toggle Clamps</w:t>
      </w:r>
    </w:p>
    <w:p w:rsidR="005F6C93" w:rsidRPr="00F60F76" w:rsidRDefault="005F6C93" w:rsidP="0085441A">
      <w:pPr>
        <w:numPr>
          <w:ilvl w:val="0"/>
          <w:numId w:val="151"/>
        </w:numPr>
      </w:pPr>
      <w:r w:rsidRPr="00F60F76">
        <w:rPr>
          <w:b/>
          <w:bCs/>
        </w:rPr>
        <w:t>Description:</w:t>
      </w:r>
    </w:p>
    <w:p w:rsidR="005F6C93" w:rsidRPr="00F60F76" w:rsidRDefault="005F6C93" w:rsidP="0085441A">
      <w:pPr>
        <w:numPr>
          <w:ilvl w:val="1"/>
          <w:numId w:val="151"/>
        </w:numPr>
      </w:pPr>
      <w:r w:rsidRPr="00F60F76">
        <w:t>Toggle clamps are mechanical devices used to securely hold a workpiece in place on a jig or fixture.</w:t>
      </w:r>
    </w:p>
    <w:p w:rsidR="005F6C93" w:rsidRPr="00F60F76" w:rsidRDefault="005F6C93" w:rsidP="0085441A">
      <w:pPr>
        <w:numPr>
          <w:ilvl w:val="1"/>
          <w:numId w:val="151"/>
        </w:numPr>
      </w:pPr>
      <w:r w:rsidRPr="00F60F76">
        <w:t>They provide quick, reliable clamping and release, using a pivot and lever system.</w:t>
      </w:r>
    </w:p>
    <w:p w:rsidR="005F6C93" w:rsidRPr="00F60F76" w:rsidRDefault="005F6C93" w:rsidP="0085441A">
      <w:pPr>
        <w:numPr>
          <w:ilvl w:val="0"/>
          <w:numId w:val="151"/>
        </w:numPr>
      </w:pPr>
      <w:r w:rsidRPr="00F60F76">
        <w:rPr>
          <w:b/>
          <w:bCs/>
        </w:rPr>
        <w:t>Types:</w:t>
      </w:r>
    </w:p>
    <w:p w:rsidR="005F6C93" w:rsidRPr="00F60F76" w:rsidRDefault="005F6C93" w:rsidP="0085441A">
      <w:pPr>
        <w:numPr>
          <w:ilvl w:val="1"/>
          <w:numId w:val="151"/>
        </w:numPr>
      </w:pPr>
      <w:r w:rsidRPr="00F60F76">
        <w:t>Horizontal toggle clamps</w:t>
      </w:r>
    </w:p>
    <w:p w:rsidR="005F6C93" w:rsidRPr="00F60F76" w:rsidRDefault="005F6C93" w:rsidP="0085441A">
      <w:pPr>
        <w:numPr>
          <w:ilvl w:val="1"/>
          <w:numId w:val="151"/>
        </w:numPr>
      </w:pPr>
      <w:r w:rsidRPr="00F60F76">
        <w:t>Vertical toggle clamps</w:t>
      </w:r>
    </w:p>
    <w:p w:rsidR="005F6C93" w:rsidRPr="00F60F76" w:rsidRDefault="005F6C93" w:rsidP="0085441A">
      <w:pPr>
        <w:numPr>
          <w:ilvl w:val="1"/>
          <w:numId w:val="151"/>
        </w:numPr>
      </w:pPr>
      <w:r w:rsidRPr="00F60F76">
        <w:t>Push-pull toggle clamps</w:t>
      </w:r>
    </w:p>
    <w:p w:rsidR="005F6C93" w:rsidRPr="00F60F76" w:rsidRDefault="005F6C93" w:rsidP="0085441A">
      <w:pPr>
        <w:numPr>
          <w:ilvl w:val="0"/>
          <w:numId w:val="151"/>
        </w:numPr>
      </w:pPr>
      <w:r w:rsidRPr="00F60F76">
        <w:rPr>
          <w:b/>
          <w:bCs/>
        </w:rPr>
        <w:t>Applications in Jig and Template Making:</w:t>
      </w:r>
    </w:p>
    <w:p w:rsidR="005F6C93" w:rsidRPr="00F60F76" w:rsidRDefault="005F6C93" w:rsidP="0085441A">
      <w:pPr>
        <w:numPr>
          <w:ilvl w:val="1"/>
          <w:numId w:val="151"/>
        </w:numPr>
      </w:pPr>
      <w:r w:rsidRPr="00F60F76">
        <w:t>Hold materials tightly against a guide during drilling, routing, or sawing.</w:t>
      </w:r>
    </w:p>
    <w:p w:rsidR="005F6C93" w:rsidRPr="00F60F76" w:rsidRDefault="005F6C93" w:rsidP="0085441A">
      <w:pPr>
        <w:numPr>
          <w:ilvl w:val="1"/>
          <w:numId w:val="151"/>
        </w:numPr>
      </w:pPr>
      <w:r w:rsidRPr="00F60F76">
        <w:t>Improve safety by preventing material movement during machining.</w:t>
      </w:r>
    </w:p>
    <w:p w:rsidR="005F6C93" w:rsidRPr="00F60F76" w:rsidRDefault="005F6C93" w:rsidP="0085441A">
      <w:pPr>
        <w:numPr>
          <w:ilvl w:val="1"/>
          <w:numId w:val="151"/>
        </w:numPr>
      </w:pPr>
      <w:r w:rsidRPr="00F60F76">
        <w:t>Increase repeatability by ensuring materials are positioned consistently.</w:t>
      </w:r>
    </w:p>
    <w:p w:rsidR="005F6C93" w:rsidRPr="00F60F76" w:rsidRDefault="005F6C93" w:rsidP="0085441A">
      <w:pPr>
        <w:numPr>
          <w:ilvl w:val="0"/>
          <w:numId w:val="151"/>
        </w:numPr>
      </w:pPr>
      <w:r w:rsidRPr="00F60F76">
        <w:rPr>
          <w:b/>
          <w:bCs/>
        </w:rPr>
        <w:t>Advantages:</w:t>
      </w:r>
    </w:p>
    <w:p w:rsidR="005F6C93" w:rsidRPr="00F60F76" w:rsidRDefault="005F6C93" w:rsidP="0085441A">
      <w:pPr>
        <w:numPr>
          <w:ilvl w:val="1"/>
          <w:numId w:val="151"/>
        </w:numPr>
      </w:pPr>
      <w:r w:rsidRPr="00F60F76">
        <w:t>Easy to install and adjust</w:t>
      </w:r>
    </w:p>
    <w:p w:rsidR="005F6C93" w:rsidRPr="00F60F76" w:rsidRDefault="005F6C93" w:rsidP="0085441A">
      <w:pPr>
        <w:numPr>
          <w:ilvl w:val="1"/>
          <w:numId w:val="151"/>
        </w:numPr>
      </w:pPr>
      <w:r w:rsidRPr="00F60F76">
        <w:t>Fast operation saves time in production</w:t>
      </w:r>
    </w:p>
    <w:p w:rsidR="005F6C93" w:rsidRPr="00F60F76" w:rsidRDefault="005F6C93" w:rsidP="0085441A">
      <w:pPr>
        <w:numPr>
          <w:ilvl w:val="1"/>
          <w:numId w:val="151"/>
        </w:numPr>
      </w:pPr>
      <w:r w:rsidRPr="00F60F76">
        <w:t>Reduces risk of slippage and injury</w:t>
      </w:r>
    </w:p>
    <w:p w:rsidR="005F6C93" w:rsidRPr="00F60F76" w:rsidRDefault="005F6C93" w:rsidP="0085441A">
      <w:pPr>
        <w:numPr>
          <w:ilvl w:val="0"/>
          <w:numId w:val="151"/>
        </w:numPr>
      </w:pPr>
      <w:r w:rsidRPr="00F60F76">
        <w:rPr>
          <w:b/>
          <w:bCs/>
        </w:rPr>
        <w:t>Selection Criteria:</w:t>
      </w:r>
    </w:p>
    <w:p w:rsidR="005F6C93" w:rsidRPr="00F60F76" w:rsidRDefault="005F6C93" w:rsidP="0085441A">
      <w:pPr>
        <w:numPr>
          <w:ilvl w:val="1"/>
          <w:numId w:val="151"/>
        </w:numPr>
      </w:pPr>
      <w:r w:rsidRPr="00F60F76">
        <w:t>Clamp force capacity</w:t>
      </w:r>
    </w:p>
    <w:p w:rsidR="005F6C93" w:rsidRPr="00F60F76" w:rsidRDefault="005F6C93" w:rsidP="0085441A">
      <w:pPr>
        <w:numPr>
          <w:ilvl w:val="1"/>
          <w:numId w:val="151"/>
        </w:numPr>
      </w:pPr>
      <w:r w:rsidRPr="00F60F76">
        <w:t>Size of the workpiece</w:t>
      </w:r>
    </w:p>
    <w:p w:rsidR="005F6C93" w:rsidRPr="00F60F76" w:rsidRDefault="005F6C93" w:rsidP="0085441A">
      <w:pPr>
        <w:numPr>
          <w:ilvl w:val="1"/>
          <w:numId w:val="151"/>
        </w:numPr>
      </w:pPr>
      <w:r w:rsidRPr="00F60F76">
        <w:t>Required direction of force (vertical, horizontal)</w:t>
      </w:r>
    </w:p>
    <w:p w:rsidR="005F6C93" w:rsidRPr="00F60F76" w:rsidRDefault="007F019D" w:rsidP="005F6C93">
      <w:r>
        <w:pict>
          <v:rect id="_x0000_i1202" style="width:0;height:1.5pt" o:hralign="center" o:hrstd="t" o:hr="t" fillcolor="#a0a0a0" stroked="f"/>
        </w:pict>
      </w:r>
    </w:p>
    <w:p w:rsidR="005F6C93" w:rsidRPr="00F60F76" w:rsidRDefault="005F6C93" w:rsidP="005F6C93">
      <w:pPr>
        <w:rPr>
          <w:b/>
          <w:bCs/>
        </w:rPr>
      </w:pPr>
      <w:r w:rsidRPr="00F60F76">
        <w:rPr>
          <w:b/>
          <w:bCs/>
        </w:rPr>
        <w:lastRenderedPageBreak/>
        <w:t>2. Bearings</w:t>
      </w:r>
    </w:p>
    <w:p w:rsidR="005F6C93" w:rsidRPr="00F60F76" w:rsidRDefault="005F6C93" w:rsidP="0085441A">
      <w:pPr>
        <w:numPr>
          <w:ilvl w:val="0"/>
          <w:numId w:val="152"/>
        </w:numPr>
      </w:pPr>
      <w:r w:rsidRPr="00F60F76">
        <w:rPr>
          <w:b/>
          <w:bCs/>
        </w:rPr>
        <w:t>Description:</w:t>
      </w:r>
    </w:p>
    <w:p w:rsidR="005F6C93" w:rsidRPr="00F60F76" w:rsidRDefault="005F6C93" w:rsidP="0085441A">
      <w:pPr>
        <w:numPr>
          <w:ilvl w:val="1"/>
          <w:numId w:val="152"/>
        </w:numPr>
      </w:pPr>
      <w:r w:rsidRPr="00F60F76">
        <w:t>Bearings are components that enable smooth, controlled movement between parts.</w:t>
      </w:r>
    </w:p>
    <w:p w:rsidR="005F6C93" w:rsidRPr="00F60F76" w:rsidRDefault="005F6C93" w:rsidP="0085441A">
      <w:pPr>
        <w:numPr>
          <w:ilvl w:val="1"/>
          <w:numId w:val="152"/>
        </w:numPr>
      </w:pPr>
      <w:r w:rsidRPr="00F60F76">
        <w:t>In jigs and templates, bearings often guide router bits or moving elements.</w:t>
      </w:r>
    </w:p>
    <w:p w:rsidR="005F6C93" w:rsidRPr="00F60F76" w:rsidRDefault="005F6C93" w:rsidP="0085441A">
      <w:pPr>
        <w:numPr>
          <w:ilvl w:val="0"/>
          <w:numId w:val="152"/>
        </w:numPr>
      </w:pPr>
      <w:r w:rsidRPr="00F60F76">
        <w:rPr>
          <w:b/>
          <w:bCs/>
        </w:rPr>
        <w:t>Types Commonly Used:</w:t>
      </w:r>
    </w:p>
    <w:p w:rsidR="005F6C93" w:rsidRPr="00F60F76" w:rsidRDefault="005F6C93" w:rsidP="0085441A">
      <w:pPr>
        <w:numPr>
          <w:ilvl w:val="1"/>
          <w:numId w:val="152"/>
        </w:numPr>
      </w:pPr>
      <w:r w:rsidRPr="00F60F76">
        <w:t>Ball bearings on router bits (guide bearings)</w:t>
      </w:r>
    </w:p>
    <w:p w:rsidR="005F6C93" w:rsidRPr="00F60F76" w:rsidRDefault="005F6C93" w:rsidP="0085441A">
      <w:pPr>
        <w:numPr>
          <w:ilvl w:val="1"/>
          <w:numId w:val="152"/>
        </w:numPr>
      </w:pPr>
      <w:r w:rsidRPr="00F60F76">
        <w:t>Bearings in adjustable jig assemblies for motion control</w:t>
      </w:r>
    </w:p>
    <w:p w:rsidR="005F6C93" w:rsidRPr="00F60F76" w:rsidRDefault="005F6C93" w:rsidP="0085441A">
      <w:pPr>
        <w:numPr>
          <w:ilvl w:val="0"/>
          <w:numId w:val="152"/>
        </w:numPr>
      </w:pPr>
      <w:r w:rsidRPr="00F60F76">
        <w:rPr>
          <w:b/>
          <w:bCs/>
        </w:rPr>
        <w:t>Applications in Jig and Template Making:</w:t>
      </w:r>
    </w:p>
    <w:p w:rsidR="005F6C93" w:rsidRPr="00F60F76" w:rsidRDefault="005F6C93" w:rsidP="0085441A">
      <w:pPr>
        <w:numPr>
          <w:ilvl w:val="1"/>
          <w:numId w:val="152"/>
        </w:numPr>
      </w:pPr>
      <w:r w:rsidRPr="00F60F76">
        <w:t>Ensuring smooth and guided movement of router bits along template edges</w:t>
      </w:r>
    </w:p>
    <w:p w:rsidR="005F6C93" w:rsidRPr="00F60F76" w:rsidRDefault="005F6C93" w:rsidP="0085441A">
      <w:pPr>
        <w:numPr>
          <w:ilvl w:val="1"/>
          <w:numId w:val="152"/>
        </w:numPr>
      </w:pPr>
      <w:r w:rsidRPr="00F60F76">
        <w:t>Used in adjustable or rotating parts of jigs for profiling, copying, or edge-forming</w:t>
      </w:r>
    </w:p>
    <w:p w:rsidR="005F6C93" w:rsidRPr="00F60F76" w:rsidRDefault="005F6C93" w:rsidP="0085441A">
      <w:pPr>
        <w:numPr>
          <w:ilvl w:val="0"/>
          <w:numId w:val="152"/>
        </w:numPr>
      </w:pPr>
      <w:r w:rsidRPr="00F60F76">
        <w:rPr>
          <w:b/>
          <w:bCs/>
        </w:rPr>
        <w:t>Advantages:</w:t>
      </w:r>
    </w:p>
    <w:p w:rsidR="005F6C93" w:rsidRPr="00F60F76" w:rsidRDefault="005F6C93" w:rsidP="0085441A">
      <w:pPr>
        <w:numPr>
          <w:ilvl w:val="1"/>
          <w:numId w:val="152"/>
        </w:numPr>
      </w:pPr>
      <w:r w:rsidRPr="00F60F76">
        <w:t>Prevent tool deviation</w:t>
      </w:r>
    </w:p>
    <w:p w:rsidR="005F6C93" w:rsidRPr="00F60F76" w:rsidRDefault="005F6C93" w:rsidP="0085441A">
      <w:pPr>
        <w:numPr>
          <w:ilvl w:val="1"/>
          <w:numId w:val="152"/>
        </w:numPr>
      </w:pPr>
      <w:r w:rsidRPr="00F60F76">
        <w:t>Allow for cleaner, more precise profiles</w:t>
      </w:r>
    </w:p>
    <w:p w:rsidR="005F6C93" w:rsidRPr="00F60F76" w:rsidRDefault="005F6C93" w:rsidP="0085441A">
      <w:pPr>
        <w:numPr>
          <w:ilvl w:val="1"/>
          <w:numId w:val="152"/>
        </w:numPr>
      </w:pPr>
      <w:r w:rsidRPr="00F60F76">
        <w:t>Protect the jig material from wear</w:t>
      </w:r>
    </w:p>
    <w:p w:rsidR="005F6C93" w:rsidRPr="00F60F76" w:rsidRDefault="005F6C93" w:rsidP="0085441A">
      <w:pPr>
        <w:numPr>
          <w:ilvl w:val="0"/>
          <w:numId w:val="152"/>
        </w:numPr>
      </w:pPr>
      <w:r w:rsidRPr="00F60F76">
        <w:rPr>
          <w:b/>
          <w:bCs/>
        </w:rPr>
        <w:t>Selection Criteria:</w:t>
      </w:r>
    </w:p>
    <w:p w:rsidR="005F6C93" w:rsidRPr="00F60F76" w:rsidRDefault="005F6C93" w:rsidP="0085441A">
      <w:pPr>
        <w:numPr>
          <w:ilvl w:val="1"/>
          <w:numId w:val="152"/>
        </w:numPr>
      </w:pPr>
      <w:r w:rsidRPr="00F60F76">
        <w:t>Inner and outer diameter matching the tool</w:t>
      </w:r>
    </w:p>
    <w:p w:rsidR="005F6C93" w:rsidRPr="00F60F76" w:rsidRDefault="005F6C93" w:rsidP="0085441A">
      <w:pPr>
        <w:numPr>
          <w:ilvl w:val="1"/>
          <w:numId w:val="152"/>
        </w:numPr>
      </w:pPr>
      <w:r w:rsidRPr="00F60F76">
        <w:t>Material compatibility</w:t>
      </w:r>
    </w:p>
    <w:p w:rsidR="005F6C93" w:rsidRPr="00F60F76" w:rsidRDefault="005F6C93" w:rsidP="0085441A">
      <w:pPr>
        <w:numPr>
          <w:ilvl w:val="1"/>
          <w:numId w:val="152"/>
        </w:numPr>
      </w:pPr>
      <w:r w:rsidRPr="00F60F76">
        <w:t>Rotational speed and load capacity (for advanced jigs)</w:t>
      </w:r>
    </w:p>
    <w:p w:rsidR="005F6C93" w:rsidRPr="00F60F76" w:rsidRDefault="007F019D" w:rsidP="005F6C93">
      <w:r>
        <w:pict>
          <v:rect id="_x0000_i1203" style="width:0;height:1.5pt" o:hralign="center" o:hrstd="t" o:hr="t" fillcolor="#a0a0a0" stroked="f"/>
        </w:pict>
      </w:r>
    </w:p>
    <w:p w:rsidR="005F6C93" w:rsidRPr="00F60F76" w:rsidRDefault="005F6C93" w:rsidP="005F6C93">
      <w:pPr>
        <w:rPr>
          <w:b/>
          <w:bCs/>
        </w:rPr>
      </w:pPr>
      <w:r w:rsidRPr="00F60F76">
        <w:rPr>
          <w:b/>
          <w:bCs/>
        </w:rPr>
        <w:t>Facilitated Discussion Prompts</w:t>
      </w:r>
    </w:p>
    <w:p w:rsidR="005F6C93" w:rsidRPr="00F60F76" w:rsidRDefault="005F6C93" w:rsidP="0085441A">
      <w:pPr>
        <w:numPr>
          <w:ilvl w:val="0"/>
          <w:numId w:val="153"/>
        </w:numPr>
      </w:pPr>
      <w:r w:rsidRPr="00F60F76">
        <w:t>How do toggle clamps improve safety during the use of a jig?</w:t>
      </w:r>
    </w:p>
    <w:p w:rsidR="005F6C93" w:rsidRPr="00F60F76" w:rsidRDefault="005F6C93" w:rsidP="0085441A">
      <w:pPr>
        <w:numPr>
          <w:ilvl w:val="0"/>
          <w:numId w:val="153"/>
        </w:numPr>
      </w:pPr>
      <w:r w:rsidRPr="00F60F76">
        <w:t>In what type of template would a bearing-guided router bit be essential?</w:t>
      </w:r>
    </w:p>
    <w:p w:rsidR="005F6C93" w:rsidRPr="00F60F76" w:rsidRDefault="005F6C93" w:rsidP="0085441A">
      <w:pPr>
        <w:numPr>
          <w:ilvl w:val="0"/>
          <w:numId w:val="153"/>
        </w:numPr>
      </w:pPr>
      <w:r w:rsidRPr="00F60F76">
        <w:t>Why is it important to match accessory specifications to the material and tool?</w:t>
      </w:r>
    </w:p>
    <w:p w:rsidR="005F6C93" w:rsidRPr="00F60F76" w:rsidRDefault="007F019D" w:rsidP="005F6C93">
      <w:r>
        <w:pict>
          <v:rect id="_x0000_i1204" style="width:0;height:1.5pt" o:hralign="center" o:hrstd="t" o:hr="t" fillcolor="#a0a0a0" stroked="f"/>
        </w:pict>
      </w:r>
    </w:p>
    <w:p w:rsidR="005F6C93" w:rsidRPr="00F60F76" w:rsidRDefault="005F6C93" w:rsidP="005F6C93">
      <w:pPr>
        <w:rPr>
          <w:b/>
          <w:bCs/>
        </w:rPr>
      </w:pPr>
      <w:r w:rsidRPr="00F60F76">
        <w:rPr>
          <w:b/>
          <w:bCs/>
        </w:rPr>
        <w:t>Critical Thinking Questions</w:t>
      </w:r>
    </w:p>
    <w:p w:rsidR="005F6C93" w:rsidRPr="00F60F76" w:rsidRDefault="005F6C93" w:rsidP="0085441A">
      <w:pPr>
        <w:numPr>
          <w:ilvl w:val="0"/>
          <w:numId w:val="154"/>
        </w:numPr>
      </w:pPr>
      <w:r w:rsidRPr="00F60F76">
        <w:rPr>
          <w:i/>
          <w:iCs/>
        </w:rPr>
        <w:t>Scenario 1:</w:t>
      </w:r>
      <w:r w:rsidRPr="00F60F76">
        <w:t xml:space="preserve"> A toggle clamp is too large for the jig and interferes with tool movement. What should be considered before installation?</w:t>
      </w:r>
    </w:p>
    <w:p w:rsidR="005F6C93" w:rsidRPr="00F60F76" w:rsidRDefault="005F6C93" w:rsidP="0085441A">
      <w:pPr>
        <w:numPr>
          <w:ilvl w:val="0"/>
          <w:numId w:val="154"/>
        </w:numPr>
      </w:pPr>
      <w:r w:rsidRPr="00F60F76">
        <w:rPr>
          <w:i/>
          <w:iCs/>
        </w:rPr>
        <w:lastRenderedPageBreak/>
        <w:t>Scenario 2:</w:t>
      </w:r>
      <w:r w:rsidRPr="00F60F76">
        <w:t xml:space="preserve"> A router template is wearing out along the edges. How could bearings be used to extend its life?</w:t>
      </w:r>
    </w:p>
    <w:p w:rsidR="005F6C93" w:rsidRPr="00F60F76" w:rsidRDefault="007F019D" w:rsidP="005F6C93">
      <w:r>
        <w:pict>
          <v:rect id="_x0000_i1205" style="width:0;height:1.5pt" o:hralign="center" o:hrstd="t" o:hr="t" fillcolor="#a0a0a0" stroked="f"/>
        </w:pict>
      </w:r>
    </w:p>
    <w:p w:rsidR="005F6C93" w:rsidRPr="00F60F76" w:rsidRDefault="005F6C93" w:rsidP="005F6C93">
      <w:pPr>
        <w:rPr>
          <w:b/>
          <w:bCs/>
        </w:rPr>
      </w:pPr>
      <w:r w:rsidRPr="00F60F76">
        <w:rPr>
          <w:b/>
          <w:bCs/>
        </w:rPr>
        <w:t>Practical Exercise</w:t>
      </w:r>
    </w:p>
    <w:p w:rsidR="005F6C93" w:rsidRPr="00F60F76" w:rsidRDefault="005F6C93" w:rsidP="005F6C93">
      <w:r w:rsidRPr="00F60F76">
        <w:rPr>
          <w:b/>
          <w:bCs/>
        </w:rPr>
        <w:t>Accessory Integration Task</w:t>
      </w:r>
    </w:p>
    <w:p w:rsidR="005F6C93" w:rsidRPr="00F60F76" w:rsidRDefault="005F6C93" w:rsidP="0085441A">
      <w:pPr>
        <w:numPr>
          <w:ilvl w:val="0"/>
          <w:numId w:val="155"/>
        </w:numPr>
      </w:pPr>
      <w:r w:rsidRPr="00F60F76">
        <w:t>Provide learners with:</w:t>
      </w:r>
    </w:p>
    <w:p w:rsidR="005F6C93" w:rsidRPr="00F60F76" w:rsidRDefault="005F6C93" w:rsidP="0085441A">
      <w:pPr>
        <w:numPr>
          <w:ilvl w:val="1"/>
          <w:numId w:val="155"/>
        </w:numPr>
      </w:pPr>
      <w:r w:rsidRPr="00F60F76">
        <w:t>Sample jigs/templates</w:t>
      </w:r>
    </w:p>
    <w:p w:rsidR="005F6C93" w:rsidRPr="00F60F76" w:rsidRDefault="005F6C93" w:rsidP="0085441A">
      <w:pPr>
        <w:numPr>
          <w:ilvl w:val="1"/>
          <w:numId w:val="155"/>
        </w:numPr>
      </w:pPr>
      <w:r w:rsidRPr="00F60F76">
        <w:t>Toggle clamps and bearing-guided router bits</w:t>
      </w:r>
    </w:p>
    <w:p w:rsidR="005F6C93" w:rsidRPr="00F60F76" w:rsidRDefault="005F6C93" w:rsidP="0085441A">
      <w:pPr>
        <w:numPr>
          <w:ilvl w:val="0"/>
          <w:numId w:val="155"/>
        </w:numPr>
      </w:pPr>
      <w:r w:rsidRPr="00F60F76">
        <w:t>Ask them to:</w:t>
      </w:r>
    </w:p>
    <w:p w:rsidR="005F6C93" w:rsidRPr="00F60F76" w:rsidRDefault="005F6C93" w:rsidP="0085441A">
      <w:pPr>
        <w:numPr>
          <w:ilvl w:val="1"/>
          <w:numId w:val="156"/>
        </w:numPr>
      </w:pPr>
      <w:r w:rsidRPr="00F60F76">
        <w:t>Demonstrate how to fit and adjust a toggle clamp to a jig base</w:t>
      </w:r>
    </w:p>
    <w:p w:rsidR="005F6C93" w:rsidRPr="00F60F76" w:rsidRDefault="005F6C93" w:rsidP="0085441A">
      <w:pPr>
        <w:numPr>
          <w:ilvl w:val="1"/>
          <w:numId w:val="156"/>
        </w:numPr>
      </w:pPr>
      <w:r w:rsidRPr="00F60F76">
        <w:t>Attach a bearing-guided router bit and use it against a template</w:t>
      </w:r>
    </w:p>
    <w:p w:rsidR="005F6C93" w:rsidRPr="00F60F76" w:rsidRDefault="005F6C93" w:rsidP="0085441A">
      <w:pPr>
        <w:numPr>
          <w:ilvl w:val="1"/>
          <w:numId w:val="156"/>
        </w:numPr>
      </w:pPr>
      <w:r w:rsidRPr="00F60F76">
        <w:t>Evaluate how these accessories improve performance and safety</w:t>
      </w:r>
    </w:p>
    <w:p w:rsidR="005F6C93" w:rsidRPr="00F60F76" w:rsidRDefault="005F6C93" w:rsidP="0085441A">
      <w:pPr>
        <w:numPr>
          <w:ilvl w:val="1"/>
          <w:numId w:val="156"/>
        </w:numPr>
      </w:pPr>
      <w:r w:rsidRPr="00F60F76">
        <w:t>Record key safety and setup procedures</w:t>
      </w:r>
    </w:p>
    <w:p w:rsidR="005F6C93" w:rsidRPr="00F60F76" w:rsidRDefault="007F019D" w:rsidP="005F6C93">
      <w:r>
        <w:pict>
          <v:rect id="_x0000_i1206" style="width:0;height:1.5pt" o:hralign="center" o:hrstd="t" o:hr="t" fillcolor="#a0a0a0" stroked="f"/>
        </w:pict>
      </w:r>
    </w:p>
    <w:p w:rsidR="005F6C93" w:rsidRPr="00F60F76" w:rsidRDefault="005F6C93">
      <w:r w:rsidRPr="00F60F76">
        <w:br w:type="page"/>
      </w:r>
    </w:p>
    <w:p w:rsidR="005F6C93" w:rsidRPr="00F60F76" w:rsidRDefault="005F6C93" w:rsidP="005F6C93">
      <w:pPr>
        <w:pStyle w:val="Heading2"/>
        <w:rPr>
          <w:rFonts w:ascii="Century Gothic" w:hAnsi="Century Gothic"/>
          <w:b/>
          <w:bCs/>
        </w:rPr>
      </w:pPr>
      <w:bookmarkStart w:id="32" w:name="_Toc197192066"/>
      <w:r w:rsidRPr="00F60F76">
        <w:rPr>
          <w:rFonts w:ascii="Segoe UI Symbol" w:hAnsi="Segoe UI Symbol" w:cs="Segoe UI Symbol"/>
          <w:b/>
          <w:bCs/>
          <w:color w:val="525252" w:themeColor="accent3" w:themeShade="80"/>
        </w:rPr>
        <w:lastRenderedPageBreak/>
        <w:t>🔧</w:t>
      </w:r>
      <w:r w:rsidRPr="00F60F76">
        <w:rPr>
          <w:rFonts w:ascii="Century Gothic" w:hAnsi="Century Gothic"/>
          <w:b/>
          <w:bCs/>
          <w:color w:val="525252" w:themeColor="accent3" w:themeShade="80"/>
        </w:rPr>
        <w:t xml:space="preserve"> </w:t>
      </w:r>
      <w:r w:rsidRPr="00F60F76">
        <w:rPr>
          <w:rFonts w:ascii="Century Gothic" w:hAnsi="Century Gothic"/>
          <w:b/>
          <w:bCs/>
        </w:rPr>
        <w:t>Integrated Practical Assessment</w:t>
      </w:r>
      <w:bookmarkEnd w:id="32"/>
    </w:p>
    <w:p w:rsidR="005F6C93" w:rsidRPr="00F60F76" w:rsidRDefault="005F6C93" w:rsidP="005F6C93">
      <w:pPr>
        <w:rPr>
          <w:b/>
          <w:bCs/>
        </w:rPr>
      </w:pPr>
    </w:p>
    <w:p w:rsidR="005F6C93" w:rsidRPr="00F60F76" w:rsidRDefault="005F6C93" w:rsidP="005F6C93">
      <w:r w:rsidRPr="00F60F76">
        <w:rPr>
          <w:b/>
          <w:bCs/>
        </w:rPr>
        <w:t>PM-04-PS03: Design, Manufacture, Repair and Modify Jigs and Templates</w:t>
      </w:r>
      <w:r w:rsidRPr="00F60F76">
        <w:br/>
      </w:r>
      <w:r w:rsidRPr="00F60F76">
        <w:rPr>
          <w:b/>
          <w:bCs/>
        </w:rPr>
        <w:t>NQF Level:</w:t>
      </w:r>
      <w:r w:rsidRPr="00F60F76">
        <w:t xml:space="preserve"> 4</w:t>
      </w:r>
      <w:r w:rsidRPr="00F60F76">
        <w:br/>
      </w:r>
      <w:r w:rsidRPr="00F60F76">
        <w:rPr>
          <w:b/>
          <w:bCs/>
        </w:rPr>
        <w:t>Credits:</w:t>
      </w:r>
      <w:r w:rsidRPr="00F60F76">
        <w:t xml:space="preserve"> Part of 28 Credits for PM-04</w:t>
      </w:r>
    </w:p>
    <w:p w:rsidR="005F6C93" w:rsidRPr="00F60F76" w:rsidRDefault="007F019D" w:rsidP="005F6C93">
      <w:r>
        <w:pict>
          <v:rect id="_x0000_i1207" style="width:0;height:1.5pt" o:hralign="center" o:hrstd="t" o:hr="t" fillcolor="#a0a0a0" stroked="f"/>
        </w:pict>
      </w:r>
    </w:p>
    <w:p w:rsidR="005F6C93" w:rsidRPr="00F60F76" w:rsidRDefault="005F6C93" w:rsidP="005F6C93">
      <w:pPr>
        <w:rPr>
          <w:b/>
          <w:bCs/>
        </w:rPr>
      </w:pPr>
      <w:r w:rsidRPr="00F60F76">
        <w:rPr>
          <w:b/>
          <w:bCs/>
        </w:rPr>
        <w:t>Assessment Task Instructions (for Learners)</w:t>
      </w:r>
    </w:p>
    <w:p w:rsidR="005F6C93" w:rsidRPr="00F60F76" w:rsidRDefault="005F6C93" w:rsidP="005F6C93">
      <w:r w:rsidRPr="00F60F76">
        <w:t>You are required to design and manufacture a jig or template using a technical drawing, photograph, or product sample provided by your facilitator.</w:t>
      </w:r>
    </w:p>
    <w:p w:rsidR="005F6C93" w:rsidRPr="00F60F76" w:rsidRDefault="005F6C93" w:rsidP="005F6C93">
      <w:r w:rsidRPr="00F60F76">
        <w:t>Your jig/template must:</w:t>
      </w:r>
    </w:p>
    <w:p w:rsidR="005F6C93" w:rsidRPr="00F60F76" w:rsidRDefault="005F6C93" w:rsidP="0085441A">
      <w:pPr>
        <w:numPr>
          <w:ilvl w:val="0"/>
          <w:numId w:val="161"/>
        </w:numPr>
      </w:pPr>
      <w:r w:rsidRPr="00F60F76">
        <w:t>Be made accurately in line with the specification.</w:t>
      </w:r>
    </w:p>
    <w:p w:rsidR="005F6C93" w:rsidRPr="00F60F76" w:rsidRDefault="005F6C93" w:rsidP="0085441A">
      <w:pPr>
        <w:numPr>
          <w:ilvl w:val="0"/>
          <w:numId w:val="161"/>
        </w:numPr>
      </w:pPr>
      <w:r w:rsidRPr="00F60F76">
        <w:t>Be constructed using the most appropriate material for its intended use.</w:t>
      </w:r>
    </w:p>
    <w:p w:rsidR="005F6C93" w:rsidRPr="00F60F76" w:rsidRDefault="005F6C93" w:rsidP="0085441A">
      <w:pPr>
        <w:numPr>
          <w:ilvl w:val="0"/>
          <w:numId w:val="161"/>
        </w:numPr>
      </w:pPr>
      <w:r w:rsidRPr="00F60F76">
        <w:t>Include secure attachments, calibrated stops or guides, and be safe to use.</w:t>
      </w:r>
    </w:p>
    <w:p w:rsidR="005F6C93" w:rsidRPr="00F60F76" w:rsidRDefault="005F6C93" w:rsidP="0085441A">
      <w:pPr>
        <w:numPr>
          <w:ilvl w:val="0"/>
          <w:numId w:val="161"/>
        </w:numPr>
      </w:pPr>
      <w:r w:rsidRPr="00F60F76">
        <w:t>Be inspected after production and adjusted if necessary.</w:t>
      </w:r>
    </w:p>
    <w:p w:rsidR="005F6C93" w:rsidRPr="00F60F76" w:rsidRDefault="005F6C93" w:rsidP="0085441A">
      <w:pPr>
        <w:numPr>
          <w:ilvl w:val="0"/>
          <w:numId w:val="161"/>
        </w:numPr>
      </w:pPr>
      <w:r w:rsidRPr="00F60F76">
        <w:t>Be labelled clearly and stored correctly.</w:t>
      </w:r>
    </w:p>
    <w:p w:rsidR="005F6C93" w:rsidRPr="00F60F76" w:rsidRDefault="007F019D" w:rsidP="005F6C93">
      <w:r>
        <w:pict>
          <v:rect id="_x0000_i1208" style="width:0;height:1.5pt" o:hralign="center" o:hrstd="t" o:hr="t" fillcolor="#a0a0a0" stroked="f"/>
        </w:pict>
      </w:r>
    </w:p>
    <w:p w:rsidR="005F6C93" w:rsidRPr="00F60F76" w:rsidRDefault="005F6C93" w:rsidP="005F6C93">
      <w:pPr>
        <w:rPr>
          <w:b/>
          <w:bCs/>
        </w:rPr>
      </w:pPr>
      <w:r w:rsidRPr="00F60F76">
        <w:rPr>
          <w:b/>
          <w:bCs/>
        </w:rPr>
        <w:t>Internal Assessment Criteria (IAC)</w:t>
      </w:r>
    </w:p>
    <w:p w:rsidR="005F6C93" w:rsidRPr="00F60F76" w:rsidRDefault="005F6C93" w:rsidP="0085441A">
      <w:pPr>
        <w:numPr>
          <w:ilvl w:val="0"/>
          <w:numId w:val="162"/>
        </w:numPr>
      </w:pPr>
      <w:r w:rsidRPr="00F60F76">
        <w:rPr>
          <w:b/>
          <w:bCs/>
        </w:rPr>
        <w:t>IAC0301:</w:t>
      </w:r>
      <w:r w:rsidRPr="00F60F76">
        <w:t xml:space="preserve"> Jigs are made according to drawings, samples, pictures and/or products accurately meeting specifications.</w:t>
      </w:r>
    </w:p>
    <w:p w:rsidR="005F6C93" w:rsidRPr="00F60F76" w:rsidRDefault="005F6C93" w:rsidP="0085441A">
      <w:pPr>
        <w:numPr>
          <w:ilvl w:val="0"/>
          <w:numId w:val="162"/>
        </w:numPr>
      </w:pPr>
      <w:r w:rsidRPr="00F60F76">
        <w:rPr>
          <w:b/>
          <w:bCs/>
        </w:rPr>
        <w:t>IAC0302:</w:t>
      </w:r>
      <w:r w:rsidRPr="00F60F76">
        <w:t xml:space="preserve"> The most suitable material is selected and used for the jigs and templates taking into consideration the intended use of jig or template.</w:t>
      </w:r>
    </w:p>
    <w:p w:rsidR="005F6C93" w:rsidRPr="00F60F76" w:rsidRDefault="005F6C93" w:rsidP="0085441A">
      <w:pPr>
        <w:numPr>
          <w:ilvl w:val="0"/>
          <w:numId w:val="162"/>
        </w:numPr>
      </w:pPr>
      <w:r w:rsidRPr="00F60F76">
        <w:rPr>
          <w:b/>
          <w:bCs/>
        </w:rPr>
        <w:t>IAC0303:</w:t>
      </w:r>
      <w:r w:rsidRPr="00F60F76">
        <w:t xml:space="preserve"> Secure and safe attachments, accurate calibrators and sizing for their production purpose are provided.</w:t>
      </w:r>
    </w:p>
    <w:p w:rsidR="005F6C93" w:rsidRPr="00F60F76" w:rsidRDefault="007F019D" w:rsidP="005F6C93">
      <w:r>
        <w:pict>
          <v:rect id="_x0000_i1209" style="width:0;height:1.5pt" o:hralign="center" o:hrstd="t" o:hr="t" fillcolor="#a0a0a0" stroked="f"/>
        </w:pict>
      </w:r>
    </w:p>
    <w:p w:rsidR="005F6C93" w:rsidRPr="00F60F76" w:rsidRDefault="005F6C93" w:rsidP="005F6C93">
      <w:pPr>
        <w:rPr>
          <w:b/>
          <w:bCs/>
          <w:color w:val="FF0000"/>
        </w:rPr>
      </w:pPr>
      <w:r w:rsidRPr="00F60F76">
        <w:rPr>
          <w:rFonts w:ascii="Segoe UI Symbol" w:hAnsi="Segoe UI Symbol" w:cs="Segoe UI Symbol"/>
          <w:b/>
          <w:bCs/>
          <w:color w:val="FF0000"/>
        </w:rPr>
        <w:t>✅</w:t>
      </w:r>
      <w:r w:rsidRPr="00F60F76">
        <w:rPr>
          <w:b/>
          <w:bCs/>
          <w:color w:val="FF0000"/>
        </w:rPr>
        <w:t xml:space="preserve"> Model Answers (Facilitator Reference)</w:t>
      </w:r>
    </w:p>
    <w:p w:rsidR="005F6C93" w:rsidRPr="00F60F76" w:rsidRDefault="005F6C93" w:rsidP="0085441A">
      <w:pPr>
        <w:numPr>
          <w:ilvl w:val="0"/>
          <w:numId w:val="163"/>
        </w:numPr>
        <w:rPr>
          <w:color w:val="FF0000"/>
        </w:rPr>
      </w:pPr>
      <w:r w:rsidRPr="00F60F76">
        <w:rPr>
          <w:b/>
          <w:bCs/>
          <w:color w:val="FF0000"/>
        </w:rPr>
        <w:t>Jig Accuracy (IAC0301):</w:t>
      </w:r>
    </w:p>
    <w:p w:rsidR="005F6C93" w:rsidRPr="00F60F76" w:rsidRDefault="005F6C93" w:rsidP="0085441A">
      <w:pPr>
        <w:numPr>
          <w:ilvl w:val="1"/>
          <w:numId w:val="163"/>
        </w:numPr>
        <w:rPr>
          <w:color w:val="FF0000"/>
        </w:rPr>
      </w:pPr>
      <w:r w:rsidRPr="00F60F76">
        <w:rPr>
          <w:color w:val="FF0000"/>
        </w:rPr>
        <w:t>Jig/template aligns with sample dimensions within ±1 mm tolerance.</w:t>
      </w:r>
    </w:p>
    <w:p w:rsidR="005F6C93" w:rsidRPr="00F60F76" w:rsidRDefault="005F6C93" w:rsidP="0085441A">
      <w:pPr>
        <w:numPr>
          <w:ilvl w:val="1"/>
          <w:numId w:val="163"/>
        </w:numPr>
        <w:rPr>
          <w:color w:val="FF0000"/>
        </w:rPr>
      </w:pPr>
      <w:r w:rsidRPr="00F60F76">
        <w:rPr>
          <w:color w:val="FF0000"/>
        </w:rPr>
        <w:t>All reference holes, guides, or profiles are correctly positioned.</w:t>
      </w:r>
    </w:p>
    <w:p w:rsidR="005F6C93" w:rsidRPr="00F60F76" w:rsidRDefault="005F6C93" w:rsidP="0085441A">
      <w:pPr>
        <w:numPr>
          <w:ilvl w:val="1"/>
          <w:numId w:val="163"/>
        </w:numPr>
        <w:rPr>
          <w:color w:val="FF0000"/>
        </w:rPr>
      </w:pPr>
      <w:r w:rsidRPr="00F60F76">
        <w:rPr>
          <w:color w:val="FF0000"/>
        </w:rPr>
        <w:t>Functional test confirms matching to product component.</w:t>
      </w:r>
    </w:p>
    <w:p w:rsidR="005F6C93" w:rsidRPr="00F60F76" w:rsidRDefault="005F6C93" w:rsidP="0085441A">
      <w:pPr>
        <w:numPr>
          <w:ilvl w:val="0"/>
          <w:numId w:val="163"/>
        </w:numPr>
        <w:rPr>
          <w:color w:val="FF0000"/>
        </w:rPr>
      </w:pPr>
      <w:r w:rsidRPr="00F60F76">
        <w:rPr>
          <w:b/>
          <w:bCs/>
          <w:color w:val="FF0000"/>
        </w:rPr>
        <w:t>Material Selection (IAC0302):</w:t>
      </w:r>
    </w:p>
    <w:p w:rsidR="005F6C93" w:rsidRPr="00F60F76" w:rsidRDefault="005F6C93" w:rsidP="0085441A">
      <w:pPr>
        <w:numPr>
          <w:ilvl w:val="1"/>
          <w:numId w:val="163"/>
        </w:numPr>
        <w:rPr>
          <w:color w:val="FF0000"/>
        </w:rPr>
      </w:pPr>
      <w:r w:rsidRPr="00F60F76">
        <w:rPr>
          <w:color w:val="FF0000"/>
        </w:rPr>
        <w:t>MDF chosen for temporary marking jigs, Perspex for visibility-based guides, plywood for durability, hardboard for prototyping.</w:t>
      </w:r>
    </w:p>
    <w:p w:rsidR="005F6C93" w:rsidRPr="00F60F76" w:rsidRDefault="005F6C93" w:rsidP="0085441A">
      <w:pPr>
        <w:numPr>
          <w:ilvl w:val="1"/>
          <w:numId w:val="163"/>
        </w:numPr>
        <w:rPr>
          <w:color w:val="FF0000"/>
        </w:rPr>
      </w:pPr>
      <w:r w:rsidRPr="00F60F76">
        <w:rPr>
          <w:color w:val="FF0000"/>
        </w:rPr>
        <w:t>Justification given aligns with production context and handling.</w:t>
      </w:r>
    </w:p>
    <w:p w:rsidR="005F6C93" w:rsidRPr="00F60F76" w:rsidRDefault="005F6C93" w:rsidP="0085441A">
      <w:pPr>
        <w:numPr>
          <w:ilvl w:val="0"/>
          <w:numId w:val="163"/>
        </w:numPr>
        <w:rPr>
          <w:color w:val="FF0000"/>
        </w:rPr>
      </w:pPr>
      <w:r w:rsidRPr="00F60F76">
        <w:rPr>
          <w:b/>
          <w:bCs/>
          <w:color w:val="FF0000"/>
        </w:rPr>
        <w:lastRenderedPageBreak/>
        <w:t>Attachments and Calibration (IAC0303):</w:t>
      </w:r>
    </w:p>
    <w:p w:rsidR="005F6C93" w:rsidRPr="00F60F76" w:rsidRDefault="005F6C93" w:rsidP="0085441A">
      <w:pPr>
        <w:numPr>
          <w:ilvl w:val="1"/>
          <w:numId w:val="163"/>
        </w:numPr>
        <w:rPr>
          <w:color w:val="FF0000"/>
        </w:rPr>
      </w:pPr>
      <w:r w:rsidRPr="00F60F76">
        <w:rPr>
          <w:color w:val="FF0000"/>
        </w:rPr>
        <w:t>Toggle clamps, fences, or guide rails are installed securely.</w:t>
      </w:r>
    </w:p>
    <w:p w:rsidR="005F6C93" w:rsidRPr="00F60F76" w:rsidRDefault="005F6C93" w:rsidP="0085441A">
      <w:pPr>
        <w:numPr>
          <w:ilvl w:val="1"/>
          <w:numId w:val="163"/>
        </w:numPr>
        <w:rPr>
          <w:color w:val="FF0000"/>
        </w:rPr>
      </w:pPr>
      <w:r w:rsidRPr="00F60F76">
        <w:rPr>
          <w:color w:val="FF0000"/>
        </w:rPr>
        <w:t>Stops are adjustable or marked clearly.</w:t>
      </w:r>
    </w:p>
    <w:p w:rsidR="005F6C93" w:rsidRPr="00F60F76" w:rsidRDefault="005F6C93" w:rsidP="0085441A">
      <w:pPr>
        <w:numPr>
          <w:ilvl w:val="1"/>
          <w:numId w:val="163"/>
        </w:numPr>
        <w:rPr>
          <w:color w:val="FF0000"/>
        </w:rPr>
      </w:pPr>
      <w:r w:rsidRPr="00F60F76">
        <w:rPr>
          <w:color w:val="FF0000"/>
        </w:rPr>
        <w:t>Operator safety considerations are evident in layout and handling space.</w:t>
      </w:r>
    </w:p>
    <w:p w:rsidR="005F6C93" w:rsidRPr="00F60F76" w:rsidRDefault="007F019D" w:rsidP="005F6C93">
      <w:pPr>
        <w:rPr>
          <w:color w:val="FF0000"/>
        </w:rPr>
      </w:pPr>
      <w:r>
        <w:rPr>
          <w:color w:val="FF0000"/>
        </w:rPr>
        <w:pict>
          <v:rect id="_x0000_i1210" style="width:0;height:1.5pt" o:hralign="center" o:hrstd="t" o:hr="t" fillcolor="#a0a0a0" stroked="f"/>
        </w:pict>
      </w:r>
    </w:p>
    <w:p w:rsidR="005F6C93" w:rsidRPr="00F60F76" w:rsidRDefault="005F6C93" w:rsidP="005F6C93">
      <w:pPr>
        <w:rPr>
          <w:b/>
          <w:bCs/>
          <w:color w:val="FF0000"/>
        </w:rPr>
      </w:pPr>
      <w:r w:rsidRPr="00F60F76">
        <w:rPr>
          <w:rFonts w:ascii="Segoe UI Symbol" w:hAnsi="Segoe UI Symbol" w:cs="Segoe UI Symbol"/>
          <w:b/>
          <w:bCs/>
          <w:color w:val="FF0000"/>
        </w:rPr>
        <w:t>📋</w:t>
      </w:r>
      <w:r w:rsidRPr="00F60F76">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3"/>
        <w:gridCol w:w="5282"/>
        <w:gridCol w:w="733"/>
      </w:tblGrid>
      <w:tr w:rsidR="005F6C93" w:rsidRPr="00F60F76" w:rsidTr="005F6C93">
        <w:trPr>
          <w:tblHeader/>
          <w:tblCellSpacing w:w="15" w:type="dxa"/>
        </w:trPr>
        <w:tc>
          <w:tcPr>
            <w:tcW w:w="0" w:type="auto"/>
            <w:vAlign w:val="center"/>
            <w:hideMark/>
          </w:tcPr>
          <w:p w:rsidR="005F6C93" w:rsidRPr="00F60F76" w:rsidRDefault="005F6C93" w:rsidP="005F6C93">
            <w:pPr>
              <w:rPr>
                <w:b/>
                <w:bCs/>
                <w:color w:val="FF0000"/>
              </w:rPr>
            </w:pPr>
            <w:r w:rsidRPr="00F60F76">
              <w:rPr>
                <w:b/>
                <w:bCs/>
                <w:color w:val="FF0000"/>
              </w:rPr>
              <w:t>Criterion</w:t>
            </w:r>
          </w:p>
        </w:tc>
        <w:tc>
          <w:tcPr>
            <w:tcW w:w="0" w:type="auto"/>
            <w:vAlign w:val="center"/>
            <w:hideMark/>
          </w:tcPr>
          <w:p w:rsidR="005F6C93" w:rsidRPr="00F60F76" w:rsidRDefault="005F6C93" w:rsidP="005F6C93">
            <w:pPr>
              <w:rPr>
                <w:b/>
                <w:bCs/>
                <w:color w:val="FF0000"/>
              </w:rPr>
            </w:pPr>
            <w:r w:rsidRPr="00F60F76">
              <w:rPr>
                <w:b/>
                <w:bCs/>
                <w:color w:val="FF0000"/>
              </w:rPr>
              <w:t>Description</w:t>
            </w:r>
          </w:p>
        </w:tc>
        <w:tc>
          <w:tcPr>
            <w:tcW w:w="0" w:type="auto"/>
            <w:vAlign w:val="center"/>
            <w:hideMark/>
          </w:tcPr>
          <w:p w:rsidR="005F6C93" w:rsidRPr="00F60F76" w:rsidRDefault="005F6C93" w:rsidP="005F6C93">
            <w:pPr>
              <w:rPr>
                <w:b/>
                <w:bCs/>
                <w:color w:val="FF0000"/>
              </w:rPr>
            </w:pPr>
            <w:r w:rsidRPr="00F60F76">
              <w:rPr>
                <w:b/>
                <w:bCs/>
                <w:color w:val="FF0000"/>
              </w:rPr>
              <w:t>Marks</w:t>
            </w:r>
          </w:p>
        </w:tc>
      </w:tr>
      <w:tr w:rsidR="005F6C93" w:rsidRPr="00F60F76" w:rsidTr="005F6C93">
        <w:trPr>
          <w:tblCellSpacing w:w="15" w:type="dxa"/>
        </w:trPr>
        <w:tc>
          <w:tcPr>
            <w:tcW w:w="0" w:type="auto"/>
            <w:vAlign w:val="center"/>
            <w:hideMark/>
          </w:tcPr>
          <w:p w:rsidR="005F6C93" w:rsidRPr="00F60F76" w:rsidRDefault="005F6C93" w:rsidP="005F6C93">
            <w:pPr>
              <w:rPr>
                <w:color w:val="FF0000"/>
              </w:rPr>
            </w:pPr>
            <w:r w:rsidRPr="00F60F76">
              <w:rPr>
                <w:color w:val="FF0000"/>
              </w:rPr>
              <w:t>IAC0301</w:t>
            </w:r>
          </w:p>
        </w:tc>
        <w:tc>
          <w:tcPr>
            <w:tcW w:w="0" w:type="auto"/>
            <w:vAlign w:val="center"/>
            <w:hideMark/>
          </w:tcPr>
          <w:p w:rsidR="005F6C93" w:rsidRPr="00F60F76" w:rsidRDefault="005F6C93" w:rsidP="005F6C93">
            <w:pPr>
              <w:rPr>
                <w:color w:val="FF0000"/>
              </w:rPr>
            </w:pPr>
            <w:r w:rsidRPr="00F60F76">
              <w:rPr>
                <w:color w:val="FF0000"/>
              </w:rPr>
              <w:t>Alignment with drawings/samples, functional test</w:t>
            </w:r>
          </w:p>
        </w:tc>
        <w:tc>
          <w:tcPr>
            <w:tcW w:w="0" w:type="auto"/>
            <w:vAlign w:val="center"/>
            <w:hideMark/>
          </w:tcPr>
          <w:p w:rsidR="005F6C93" w:rsidRPr="00F60F76" w:rsidRDefault="005F6C93" w:rsidP="005F6C93">
            <w:pPr>
              <w:rPr>
                <w:color w:val="FF0000"/>
              </w:rPr>
            </w:pPr>
            <w:r w:rsidRPr="00F60F76">
              <w:rPr>
                <w:color w:val="FF0000"/>
              </w:rPr>
              <w:t>10</w:t>
            </w:r>
          </w:p>
        </w:tc>
      </w:tr>
      <w:tr w:rsidR="005F6C93" w:rsidRPr="00F60F76" w:rsidTr="005F6C93">
        <w:trPr>
          <w:tblCellSpacing w:w="15" w:type="dxa"/>
        </w:trPr>
        <w:tc>
          <w:tcPr>
            <w:tcW w:w="0" w:type="auto"/>
            <w:vAlign w:val="center"/>
            <w:hideMark/>
          </w:tcPr>
          <w:p w:rsidR="005F6C93" w:rsidRPr="00F60F76" w:rsidRDefault="005F6C93" w:rsidP="005F6C93">
            <w:pPr>
              <w:rPr>
                <w:color w:val="FF0000"/>
              </w:rPr>
            </w:pPr>
            <w:r w:rsidRPr="00F60F76">
              <w:rPr>
                <w:color w:val="FF0000"/>
              </w:rPr>
              <w:t>IAC0302</w:t>
            </w:r>
          </w:p>
        </w:tc>
        <w:tc>
          <w:tcPr>
            <w:tcW w:w="0" w:type="auto"/>
            <w:vAlign w:val="center"/>
            <w:hideMark/>
          </w:tcPr>
          <w:p w:rsidR="005F6C93" w:rsidRPr="00F60F76" w:rsidRDefault="005F6C93" w:rsidP="005F6C93">
            <w:pPr>
              <w:rPr>
                <w:color w:val="FF0000"/>
              </w:rPr>
            </w:pPr>
            <w:r w:rsidRPr="00F60F76">
              <w:rPr>
                <w:color w:val="FF0000"/>
              </w:rPr>
              <w:t>Suitability of material, justified selection</w:t>
            </w:r>
          </w:p>
        </w:tc>
        <w:tc>
          <w:tcPr>
            <w:tcW w:w="0" w:type="auto"/>
            <w:vAlign w:val="center"/>
            <w:hideMark/>
          </w:tcPr>
          <w:p w:rsidR="005F6C93" w:rsidRPr="00F60F76" w:rsidRDefault="005F6C93" w:rsidP="005F6C93">
            <w:pPr>
              <w:rPr>
                <w:color w:val="FF0000"/>
              </w:rPr>
            </w:pPr>
            <w:r w:rsidRPr="00F60F76">
              <w:rPr>
                <w:color w:val="FF0000"/>
              </w:rPr>
              <w:t>10</w:t>
            </w:r>
          </w:p>
        </w:tc>
      </w:tr>
      <w:tr w:rsidR="005F6C93" w:rsidRPr="00F60F76" w:rsidTr="005F6C93">
        <w:trPr>
          <w:tblCellSpacing w:w="15" w:type="dxa"/>
        </w:trPr>
        <w:tc>
          <w:tcPr>
            <w:tcW w:w="0" w:type="auto"/>
            <w:vAlign w:val="center"/>
            <w:hideMark/>
          </w:tcPr>
          <w:p w:rsidR="005F6C93" w:rsidRPr="00F60F76" w:rsidRDefault="005F6C93" w:rsidP="005F6C93">
            <w:pPr>
              <w:rPr>
                <w:color w:val="FF0000"/>
              </w:rPr>
            </w:pPr>
            <w:r w:rsidRPr="00F60F76">
              <w:rPr>
                <w:color w:val="FF0000"/>
              </w:rPr>
              <w:t>IAC0303</w:t>
            </w:r>
          </w:p>
        </w:tc>
        <w:tc>
          <w:tcPr>
            <w:tcW w:w="0" w:type="auto"/>
            <w:vAlign w:val="center"/>
            <w:hideMark/>
          </w:tcPr>
          <w:p w:rsidR="005F6C93" w:rsidRPr="00F60F76" w:rsidRDefault="005F6C93" w:rsidP="005F6C93">
            <w:pPr>
              <w:rPr>
                <w:color w:val="FF0000"/>
              </w:rPr>
            </w:pPr>
            <w:r w:rsidRPr="00F60F76">
              <w:rPr>
                <w:color w:val="FF0000"/>
              </w:rPr>
              <w:t>Secure attachments, clear calibration, safe use</w:t>
            </w:r>
          </w:p>
        </w:tc>
        <w:tc>
          <w:tcPr>
            <w:tcW w:w="0" w:type="auto"/>
            <w:vAlign w:val="center"/>
            <w:hideMark/>
          </w:tcPr>
          <w:p w:rsidR="005F6C93" w:rsidRPr="00F60F76" w:rsidRDefault="005F6C93" w:rsidP="005F6C93">
            <w:pPr>
              <w:rPr>
                <w:color w:val="FF0000"/>
              </w:rPr>
            </w:pPr>
            <w:r w:rsidRPr="00F60F76">
              <w:rPr>
                <w:color w:val="FF0000"/>
              </w:rPr>
              <w:t>10</w:t>
            </w:r>
          </w:p>
        </w:tc>
      </w:tr>
      <w:tr w:rsidR="005F6C93" w:rsidRPr="00F60F76" w:rsidTr="005F6C93">
        <w:trPr>
          <w:tblCellSpacing w:w="15" w:type="dxa"/>
        </w:trPr>
        <w:tc>
          <w:tcPr>
            <w:tcW w:w="0" w:type="auto"/>
            <w:vAlign w:val="center"/>
            <w:hideMark/>
          </w:tcPr>
          <w:p w:rsidR="005F6C93" w:rsidRPr="00F60F76" w:rsidRDefault="005F6C93" w:rsidP="005F6C93">
            <w:pPr>
              <w:rPr>
                <w:color w:val="FF0000"/>
              </w:rPr>
            </w:pPr>
            <w:r w:rsidRPr="00F60F76">
              <w:rPr>
                <w:b/>
                <w:bCs/>
                <w:color w:val="FF0000"/>
              </w:rPr>
              <w:t>Total</w:t>
            </w:r>
          </w:p>
        </w:tc>
        <w:tc>
          <w:tcPr>
            <w:tcW w:w="0" w:type="auto"/>
            <w:vAlign w:val="center"/>
            <w:hideMark/>
          </w:tcPr>
          <w:p w:rsidR="005F6C93" w:rsidRPr="00F60F76" w:rsidRDefault="005F6C93" w:rsidP="005F6C93">
            <w:pPr>
              <w:rPr>
                <w:color w:val="FF0000"/>
              </w:rPr>
            </w:pPr>
          </w:p>
        </w:tc>
        <w:tc>
          <w:tcPr>
            <w:tcW w:w="0" w:type="auto"/>
            <w:vAlign w:val="center"/>
            <w:hideMark/>
          </w:tcPr>
          <w:p w:rsidR="005F6C93" w:rsidRPr="00F60F76" w:rsidRDefault="005F6C93" w:rsidP="005F6C93">
            <w:pPr>
              <w:rPr>
                <w:color w:val="FF0000"/>
              </w:rPr>
            </w:pPr>
            <w:r w:rsidRPr="00F60F76">
              <w:rPr>
                <w:b/>
                <w:bCs/>
                <w:color w:val="FF0000"/>
              </w:rPr>
              <w:t>30</w:t>
            </w:r>
          </w:p>
        </w:tc>
      </w:tr>
    </w:tbl>
    <w:p w:rsidR="005F6C93" w:rsidRPr="00F60F76" w:rsidRDefault="007F019D" w:rsidP="005F6C93">
      <w:pPr>
        <w:rPr>
          <w:color w:val="FF0000"/>
        </w:rPr>
      </w:pPr>
      <w:r>
        <w:rPr>
          <w:color w:val="FF0000"/>
        </w:rPr>
        <w:pict>
          <v:rect id="_x0000_i1211" style="width:0;height:1.5pt" o:hralign="center" o:hrstd="t" o:hr="t" fillcolor="#a0a0a0" stroked="f"/>
        </w:pict>
      </w:r>
    </w:p>
    <w:p w:rsidR="005F6C93" w:rsidRPr="00F60F76" w:rsidRDefault="005F6C93" w:rsidP="005F6C93">
      <w:pPr>
        <w:rPr>
          <w:b/>
          <w:bCs/>
          <w:color w:val="FF0000"/>
        </w:rPr>
      </w:pPr>
      <w:r w:rsidRPr="00F60F76">
        <w:rPr>
          <w:rFonts w:ascii="Segoe UI Symbol" w:hAnsi="Segoe UI Symbol" w:cs="Segoe UI Symbol"/>
          <w:b/>
          <w:bCs/>
          <w:color w:val="FF0000"/>
        </w:rPr>
        <w:t>📊</w:t>
      </w:r>
      <w:r w:rsidRPr="00F60F76">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6"/>
        <w:gridCol w:w="2867"/>
        <w:gridCol w:w="2231"/>
        <w:gridCol w:w="2462"/>
      </w:tblGrid>
      <w:tr w:rsidR="005F6C93" w:rsidRPr="00F60F76" w:rsidTr="005F6C93">
        <w:trPr>
          <w:tblHeader/>
          <w:tblCellSpacing w:w="15" w:type="dxa"/>
        </w:trPr>
        <w:tc>
          <w:tcPr>
            <w:tcW w:w="0" w:type="auto"/>
            <w:vAlign w:val="center"/>
            <w:hideMark/>
          </w:tcPr>
          <w:p w:rsidR="005F6C93" w:rsidRPr="00F60F76" w:rsidRDefault="005F6C93" w:rsidP="005F6C93">
            <w:pPr>
              <w:rPr>
                <w:b/>
                <w:bCs/>
                <w:color w:val="FF0000"/>
              </w:rPr>
            </w:pPr>
            <w:r w:rsidRPr="00F60F76">
              <w:rPr>
                <w:b/>
                <w:bCs/>
                <w:color w:val="FF0000"/>
              </w:rPr>
              <w:t>Assessment Criteria</w:t>
            </w:r>
          </w:p>
        </w:tc>
        <w:tc>
          <w:tcPr>
            <w:tcW w:w="0" w:type="auto"/>
            <w:vAlign w:val="center"/>
            <w:hideMark/>
          </w:tcPr>
          <w:p w:rsidR="005F6C93" w:rsidRPr="00F60F76" w:rsidRDefault="005F6C93" w:rsidP="005F6C93">
            <w:pPr>
              <w:rPr>
                <w:b/>
                <w:bCs/>
                <w:color w:val="FF0000"/>
              </w:rPr>
            </w:pPr>
            <w:r w:rsidRPr="00F60F76">
              <w:rPr>
                <w:b/>
                <w:bCs/>
                <w:color w:val="FF0000"/>
              </w:rPr>
              <w:t>Outstanding (9–10)</w:t>
            </w:r>
          </w:p>
        </w:tc>
        <w:tc>
          <w:tcPr>
            <w:tcW w:w="0" w:type="auto"/>
            <w:vAlign w:val="center"/>
            <w:hideMark/>
          </w:tcPr>
          <w:p w:rsidR="005F6C93" w:rsidRPr="00F60F76" w:rsidRDefault="005F6C93" w:rsidP="005F6C93">
            <w:pPr>
              <w:rPr>
                <w:b/>
                <w:bCs/>
                <w:color w:val="FF0000"/>
              </w:rPr>
            </w:pPr>
            <w:r w:rsidRPr="00F60F76">
              <w:rPr>
                <w:b/>
                <w:bCs/>
                <w:color w:val="FF0000"/>
              </w:rPr>
              <w:t>Competent (6–8)</w:t>
            </w:r>
          </w:p>
        </w:tc>
        <w:tc>
          <w:tcPr>
            <w:tcW w:w="0" w:type="auto"/>
            <w:vAlign w:val="center"/>
            <w:hideMark/>
          </w:tcPr>
          <w:p w:rsidR="005F6C93" w:rsidRPr="00F60F76" w:rsidRDefault="005F6C93" w:rsidP="005F6C93">
            <w:pPr>
              <w:rPr>
                <w:b/>
                <w:bCs/>
                <w:color w:val="FF0000"/>
              </w:rPr>
            </w:pPr>
            <w:r w:rsidRPr="00F60F76">
              <w:rPr>
                <w:b/>
                <w:bCs/>
                <w:color w:val="FF0000"/>
              </w:rPr>
              <w:t>Not Yet Competent (0–5)</w:t>
            </w:r>
          </w:p>
        </w:tc>
      </w:tr>
      <w:tr w:rsidR="005F6C93" w:rsidRPr="00F60F76" w:rsidTr="005F6C93">
        <w:trPr>
          <w:tblCellSpacing w:w="15" w:type="dxa"/>
        </w:trPr>
        <w:tc>
          <w:tcPr>
            <w:tcW w:w="0" w:type="auto"/>
            <w:vAlign w:val="center"/>
            <w:hideMark/>
          </w:tcPr>
          <w:p w:rsidR="005F6C93" w:rsidRPr="00F60F76" w:rsidRDefault="005F6C93" w:rsidP="005F6C93">
            <w:pPr>
              <w:rPr>
                <w:color w:val="FF0000"/>
              </w:rPr>
            </w:pPr>
            <w:r w:rsidRPr="00F60F76">
              <w:rPr>
                <w:b/>
                <w:bCs/>
                <w:color w:val="FF0000"/>
              </w:rPr>
              <w:t>IAC0301</w:t>
            </w:r>
          </w:p>
        </w:tc>
        <w:tc>
          <w:tcPr>
            <w:tcW w:w="0" w:type="auto"/>
            <w:vAlign w:val="center"/>
            <w:hideMark/>
          </w:tcPr>
          <w:p w:rsidR="005F6C93" w:rsidRPr="00F60F76" w:rsidRDefault="005F6C93" w:rsidP="005F6C93">
            <w:pPr>
              <w:rPr>
                <w:color w:val="FF0000"/>
              </w:rPr>
            </w:pPr>
            <w:r w:rsidRPr="00F60F76">
              <w:rPr>
                <w:color w:val="FF0000"/>
              </w:rPr>
              <w:t>All dimensions accurate; matches drawing/sample precisely</w:t>
            </w:r>
          </w:p>
        </w:tc>
        <w:tc>
          <w:tcPr>
            <w:tcW w:w="0" w:type="auto"/>
            <w:vAlign w:val="center"/>
            <w:hideMark/>
          </w:tcPr>
          <w:p w:rsidR="005F6C93" w:rsidRPr="00F60F76" w:rsidRDefault="005F6C93" w:rsidP="005F6C93">
            <w:pPr>
              <w:rPr>
                <w:color w:val="FF0000"/>
              </w:rPr>
            </w:pPr>
            <w:r w:rsidRPr="00F60F76">
              <w:rPr>
                <w:color w:val="FF0000"/>
              </w:rPr>
              <w:t>Minor discrepancies within tolerance</w:t>
            </w:r>
          </w:p>
        </w:tc>
        <w:tc>
          <w:tcPr>
            <w:tcW w:w="0" w:type="auto"/>
            <w:vAlign w:val="center"/>
            <w:hideMark/>
          </w:tcPr>
          <w:p w:rsidR="005F6C93" w:rsidRPr="00F60F76" w:rsidRDefault="005F6C93" w:rsidP="005F6C93">
            <w:pPr>
              <w:rPr>
                <w:color w:val="FF0000"/>
              </w:rPr>
            </w:pPr>
            <w:r w:rsidRPr="00F60F76">
              <w:rPr>
                <w:color w:val="FF0000"/>
              </w:rPr>
              <w:t>Inaccurate or incomplete; does not align with specification</w:t>
            </w:r>
          </w:p>
        </w:tc>
      </w:tr>
      <w:tr w:rsidR="005F6C93" w:rsidRPr="00F60F76" w:rsidTr="005F6C93">
        <w:trPr>
          <w:tblCellSpacing w:w="15" w:type="dxa"/>
        </w:trPr>
        <w:tc>
          <w:tcPr>
            <w:tcW w:w="0" w:type="auto"/>
            <w:vAlign w:val="center"/>
            <w:hideMark/>
          </w:tcPr>
          <w:p w:rsidR="005F6C93" w:rsidRPr="00F60F76" w:rsidRDefault="005F6C93" w:rsidP="005F6C93">
            <w:pPr>
              <w:rPr>
                <w:color w:val="FF0000"/>
              </w:rPr>
            </w:pPr>
            <w:r w:rsidRPr="00F60F76">
              <w:rPr>
                <w:b/>
                <w:bCs/>
                <w:color w:val="FF0000"/>
              </w:rPr>
              <w:t>IAC0302</w:t>
            </w:r>
          </w:p>
        </w:tc>
        <w:tc>
          <w:tcPr>
            <w:tcW w:w="0" w:type="auto"/>
            <w:vAlign w:val="center"/>
            <w:hideMark/>
          </w:tcPr>
          <w:p w:rsidR="005F6C93" w:rsidRPr="00F60F76" w:rsidRDefault="005F6C93" w:rsidP="005F6C93">
            <w:pPr>
              <w:rPr>
                <w:color w:val="FF0000"/>
              </w:rPr>
            </w:pPr>
            <w:r w:rsidRPr="00F60F76">
              <w:rPr>
                <w:color w:val="FF0000"/>
              </w:rPr>
              <w:t>Material ideally suited and fully justified</w:t>
            </w:r>
          </w:p>
        </w:tc>
        <w:tc>
          <w:tcPr>
            <w:tcW w:w="0" w:type="auto"/>
            <w:vAlign w:val="center"/>
            <w:hideMark/>
          </w:tcPr>
          <w:p w:rsidR="005F6C93" w:rsidRPr="00F60F76" w:rsidRDefault="005F6C93" w:rsidP="005F6C93">
            <w:pPr>
              <w:rPr>
                <w:color w:val="FF0000"/>
              </w:rPr>
            </w:pPr>
            <w:r w:rsidRPr="00F60F76">
              <w:rPr>
                <w:color w:val="FF0000"/>
              </w:rPr>
              <w:t>Material mostly appropriate with reasonable justification</w:t>
            </w:r>
          </w:p>
        </w:tc>
        <w:tc>
          <w:tcPr>
            <w:tcW w:w="0" w:type="auto"/>
            <w:vAlign w:val="center"/>
            <w:hideMark/>
          </w:tcPr>
          <w:p w:rsidR="005F6C93" w:rsidRPr="00F60F76" w:rsidRDefault="005F6C93" w:rsidP="005F6C93">
            <w:pPr>
              <w:rPr>
                <w:color w:val="FF0000"/>
              </w:rPr>
            </w:pPr>
            <w:r w:rsidRPr="00F60F76">
              <w:rPr>
                <w:color w:val="FF0000"/>
              </w:rPr>
              <w:t>Material poorly chosen or no justification provided</w:t>
            </w:r>
          </w:p>
        </w:tc>
      </w:tr>
      <w:tr w:rsidR="005F6C93" w:rsidRPr="00F60F76" w:rsidTr="005F6C93">
        <w:trPr>
          <w:tblCellSpacing w:w="15" w:type="dxa"/>
        </w:trPr>
        <w:tc>
          <w:tcPr>
            <w:tcW w:w="0" w:type="auto"/>
            <w:vAlign w:val="center"/>
            <w:hideMark/>
          </w:tcPr>
          <w:p w:rsidR="005F6C93" w:rsidRPr="00F60F76" w:rsidRDefault="005F6C93" w:rsidP="005F6C93">
            <w:pPr>
              <w:rPr>
                <w:color w:val="FF0000"/>
              </w:rPr>
            </w:pPr>
            <w:r w:rsidRPr="00F60F76">
              <w:rPr>
                <w:b/>
                <w:bCs/>
                <w:color w:val="FF0000"/>
              </w:rPr>
              <w:t>IAC0303</w:t>
            </w:r>
          </w:p>
        </w:tc>
        <w:tc>
          <w:tcPr>
            <w:tcW w:w="0" w:type="auto"/>
            <w:vAlign w:val="center"/>
            <w:hideMark/>
          </w:tcPr>
          <w:p w:rsidR="005F6C93" w:rsidRPr="00F60F76" w:rsidRDefault="005F6C93" w:rsidP="005F6C93">
            <w:pPr>
              <w:rPr>
                <w:color w:val="FF0000"/>
              </w:rPr>
            </w:pPr>
            <w:r w:rsidRPr="00F60F76">
              <w:rPr>
                <w:color w:val="FF0000"/>
              </w:rPr>
              <w:t>Attachments and calibrators precisely fitted and secured; safe operation ensured</w:t>
            </w:r>
          </w:p>
        </w:tc>
        <w:tc>
          <w:tcPr>
            <w:tcW w:w="0" w:type="auto"/>
            <w:vAlign w:val="center"/>
            <w:hideMark/>
          </w:tcPr>
          <w:p w:rsidR="005F6C93" w:rsidRPr="00F60F76" w:rsidRDefault="005F6C93" w:rsidP="005F6C93">
            <w:pPr>
              <w:rPr>
                <w:color w:val="FF0000"/>
              </w:rPr>
            </w:pPr>
            <w:r w:rsidRPr="00F60F76">
              <w:rPr>
                <w:color w:val="FF0000"/>
              </w:rPr>
              <w:t>Minor fitting issues but safe and functional</w:t>
            </w:r>
          </w:p>
        </w:tc>
        <w:tc>
          <w:tcPr>
            <w:tcW w:w="0" w:type="auto"/>
            <w:vAlign w:val="center"/>
            <w:hideMark/>
          </w:tcPr>
          <w:p w:rsidR="005F6C93" w:rsidRPr="00F60F76" w:rsidRDefault="005F6C93" w:rsidP="005F6C93">
            <w:pPr>
              <w:rPr>
                <w:color w:val="FF0000"/>
              </w:rPr>
            </w:pPr>
            <w:r w:rsidRPr="00F60F76">
              <w:rPr>
                <w:color w:val="FF0000"/>
              </w:rPr>
              <w:t>Unsafe design; misaligned attachments; calibrators missing or ineffective</w:t>
            </w:r>
          </w:p>
        </w:tc>
      </w:tr>
    </w:tbl>
    <w:p w:rsidR="005F6C93" w:rsidRPr="00F60F76" w:rsidRDefault="007F019D" w:rsidP="005F6C93">
      <w:r>
        <w:pict>
          <v:rect id="_x0000_i1212" style="width:0;height:1.5pt" o:hralign="center" o:hrstd="t" o:hr="t" fillcolor="#a0a0a0" stroked="f"/>
        </w:pict>
      </w:r>
    </w:p>
    <w:p w:rsidR="005F6C93" w:rsidRPr="00F60F76" w:rsidRDefault="005F6C93">
      <w:pPr>
        <w:rPr>
          <w:rFonts w:eastAsiaTheme="majorEastAsia" w:cstheme="majorBidi"/>
          <w:b/>
          <w:bCs/>
          <w:color w:val="1F4D78" w:themeColor="accent1" w:themeShade="7F"/>
          <w:sz w:val="24"/>
          <w:szCs w:val="24"/>
        </w:rPr>
      </w:pPr>
      <w:r w:rsidRPr="00F60F76">
        <w:rPr>
          <w:b/>
          <w:bCs/>
        </w:rPr>
        <w:br w:type="page"/>
      </w:r>
    </w:p>
    <w:p w:rsidR="005F6C93" w:rsidRPr="00F60F76" w:rsidRDefault="005F6C93" w:rsidP="005F6C93">
      <w:pPr>
        <w:pStyle w:val="Heading3"/>
        <w:rPr>
          <w:rFonts w:ascii="Century Gothic" w:hAnsi="Century Gothic"/>
          <w:b/>
          <w:bCs/>
        </w:rPr>
      </w:pPr>
      <w:bookmarkStart w:id="33" w:name="_Toc197192067"/>
      <w:r w:rsidRPr="00F60F76">
        <w:rPr>
          <w:rFonts w:ascii="Century Gothic" w:hAnsi="Century Gothic"/>
          <w:b/>
          <w:bCs/>
        </w:rPr>
        <w:lastRenderedPageBreak/>
        <w:t>Facilitator Assessment Briefing</w:t>
      </w:r>
      <w:bookmarkEnd w:id="33"/>
    </w:p>
    <w:p w:rsidR="005F6C93" w:rsidRPr="00F60F76" w:rsidRDefault="005F6C93" w:rsidP="005F6C93">
      <w:pPr>
        <w:rPr>
          <w:b/>
          <w:bCs/>
        </w:rPr>
      </w:pPr>
    </w:p>
    <w:p w:rsidR="005F6C93" w:rsidRPr="00F60F76" w:rsidRDefault="005F6C93" w:rsidP="005F6C93">
      <w:pPr>
        <w:rPr>
          <w:b/>
          <w:bCs/>
        </w:rPr>
      </w:pPr>
      <w:r w:rsidRPr="00F60F76">
        <w:rPr>
          <w:b/>
          <w:bCs/>
        </w:rPr>
        <w:t>Module: PM-04 – Operate Advanced Woodwork Machines</w:t>
      </w:r>
    </w:p>
    <w:p w:rsidR="005F6C93" w:rsidRPr="00F60F76" w:rsidRDefault="005F6C93" w:rsidP="005F6C93">
      <w:pPr>
        <w:rPr>
          <w:b/>
          <w:bCs/>
        </w:rPr>
      </w:pPr>
      <w:r w:rsidRPr="00F60F76">
        <w:rPr>
          <w:b/>
          <w:bCs/>
        </w:rPr>
        <w:t>Practical Skill: PS03 – Design, Manufacture, Repair and Modify Jigs and Templates</w:t>
      </w:r>
    </w:p>
    <w:p w:rsidR="005F6C93" w:rsidRPr="00F60F76" w:rsidRDefault="005F6C93" w:rsidP="005F6C93">
      <w:pPr>
        <w:rPr>
          <w:b/>
          <w:bCs/>
        </w:rPr>
      </w:pPr>
      <w:r w:rsidRPr="00F60F76">
        <w:rPr>
          <w:b/>
          <w:bCs/>
        </w:rPr>
        <w:t>Assessment Type: Integrated Practical Assessment</w:t>
      </w:r>
    </w:p>
    <w:p w:rsidR="005F6C93" w:rsidRPr="00F60F76" w:rsidRDefault="005F6C93" w:rsidP="005F6C93">
      <w:pPr>
        <w:rPr>
          <w:b/>
          <w:bCs/>
        </w:rPr>
      </w:pPr>
      <w:r w:rsidRPr="00F60F76">
        <w:rPr>
          <w:b/>
          <w:bCs/>
        </w:rPr>
        <w:t>NQF Level: 4</w:t>
      </w:r>
    </w:p>
    <w:p w:rsidR="005F6C93" w:rsidRPr="00F60F76" w:rsidRDefault="005F6C93" w:rsidP="005F6C93">
      <w:pPr>
        <w:rPr>
          <w:b/>
          <w:bCs/>
        </w:rPr>
      </w:pPr>
      <w:r w:rsidRPr="00F60F76">
        <w:rPr>
          <w:b/>
          <w:bCs/>
        </w:rPr>
        <w:t>Credits: Part of the 28 credits allocated to PM-04</w:t>
      </w:r>
    </w:p>
    <w:p w:rsidR="005F6C93" w:rsidRPr="00F60F76" w:rsidRDefault="007F019D" w:rsidP="005F6C93">
      <w:r>
        <w:pict>
          <v:rect id="_x0000_i1213" style="width:0;height:1.5pt" o:hralign="center" o:hrstd="t" o:hr="t" fillcolor="#a0a0a0" stroked="f"/>
        </w:pict>
      </w:r>
    </w:p>
    <w:p w:rsidR="005F6C93" w:rsidRPr="00F60F76" w:rsidRDefault="005F6C93" w:rsidP="005F6C93">
      <w:pPr>
        <w:rPr>
          <w:b/>
          <w:bCs/>
        </w:rPr>
      </w:pPr>
      <w:r w:rsidRPr="00F60F76">
        <w:rPr>
          <w:b/>
          <w:bCs/>
        </w:rPr>
        <w:t>Purpose of the Assessment</w:t>
      </w:r>
    </w:p>
    <w:p w:rsidR="005F6C93" w:rsidRPr="00F60F76" w:rsidRDefault="005F6C93" w:rsidP="005F6C93">
      <w:r w:rsidRPr="00F60F76">
        <w:t>This practical assessment allows learners to demonstrate their ability to interpret specifications and fabricate a jig or template that meets technical, functional, and safety standards. The focus is on accuracy, material suitability, and inclusion of calibrated and secure attachments. The assessment integrates multiple steps from drawing interpretation to final inspection and safe storage.</w:t>
      </w:r>
    </w:p>
    <w:p w:rsidR="005F6C93" w:rsidRPr="00F60F76" w:rsidRDefault="007F019D" w:rsidP="005F6C93">
      <w:r>
        <w:pict>
          <v:rect id="_x0000_i1214" style="width:0;height:1.5pt" o:hralign="center" o:hrstd="t" o:hr="t" fillcolor="#a0a0a0" stroked="f"/>
        </w:pict>
      </w:r>
    </w:p>
    <w:p w:rsidR="005F6C93" w:rsidRPr="00F60F76" w:rsidRDefault="005F6C93" w:rsidP="005F6C93">
      <w:pPr>
        <w:rPr>
          <w:b/>
          <w:bCs/>
        </w:rPr>
      </w:pPr>
      <w:r w:rsidRPr="00F60F76">
        <w:rPr>
          <w:b/>
          <w:bCs/>
        </w:rPr>
        <w:t>Assessment Objectives</w:t>
      </w:r>
    </w:p>
    <w:p w:rsidR="005F6C93" w:rsidRPr="00F60F76" w:rsidRDefault="005F6C93" w:rsidP="005F6C93">
      <w:r w:rsidRPr="00F60F76">
        <w:t>The learner must demonstrate the ability to:</w:t>
      </w:r>
    </w:p>
    <w:p w:rsidR="005F6C93" w:rsidRPr="00F60F76" w:rsidRDefault="005F6C93" w:rsidP="0085441A">
      <w:pPr>
        <w:numPr>
          <w:ilvl w:val="0"/>
          <w:numId w:val="157"/>
        </w:numPr>
      </w:pPr>
      <w:r w:rsidRPr="00F60F76">
        <w:t>Interpret drawings, pictures, or physical samples to determine jig or template requirements.</w:t>
      </w:r>
    </w:p>
    <w:p w:rsidR="005F6C93" w:rsidRPr="00F60F76" w:rsidRDefault="005F6C93" w:rsidP="0085441A">
      <w:pPr>
        <w:numPr>
          <w:ilvl w:val="0"/>
          <w:numId w:val="157"/>
        </w:numPr>
      </w:pPr>
      <w:r w:rsidRPr="00F60F76">
        <w:t>Select appropriate materials based on function, durability, and cost.</w:t>
      </w:r>
    </w:p>
    <w:p w:rsidR="005F6C93" w:rsidRPr="00F60F76" w:rsidRDefault="005F6C93" w:rsidP="0085441A">
      <w:pPr>
        <w:numPr>
          <w:ilvl w:val="0"/>
          <w:numId w:val="157"/>
        </w:numPr>
      </w:pPr>
      <w:r w:rsidRPr="00F60F76">
        <w:t>Manufacture a jig/template that is safe, repeatable, and accurate.</w:t>
      </w:r>
    </w:p>
    <w:p w:rsidR="005F6C93" w:rsidRPr="00F60F76" w:rsidRDefault="005F6C93" w:rsidP="0085441A">
      <w:pPr>
        <w:numPr>
          <w:ilvl w:val="0"/>
          <w:numId w:val="157"/>
        </w:numPr>
      </w:pPr>
      <w:r w:rsidRPr="00F60F76">
        <w:t>Incorporate calibrators, clamps, guides, and secure attachment features.</w:t>
      </w:r>
    </w:p>
    <w:p w:rsidR="005F6C93" w:rsidRPr="00F60F76" w:rsidRDefault="005F6C93" w:rsidP="0085441A">
      <w:pPr>
        <w:numPr>
          <w:ilvl w:val="0"/>
          <w:numId w:val="157"/>
        </w:numPr>
      </w:pPr>
      <w:r w:rsidRPr="00F60F76">
        <w:t>Inspect, adjust, and modify the jig/template to match the original specification.</w:t>
      </w:r>
    </w:p>
    <w:p w:rsidR="005F6C93" w:rsidRPr="00F60F76" w:rsidRDefault="005F6C93" w:rsidP="0085441A">
      <w:pPr>
        <w:numPr>
          <w:ilvl w:val="0"/>
          <w:numId w:val="157"/>
        </w:numPr>
      </w:pPr>
      <w:r w:rsidRPr="00F60F76">
        <w:t>Label and store the completed jig/template properly for future use.</w:t>
      </w:r>
    </w:p>
    <w:p w:rsidR="005F6C93" w:rsidRPr="00F60F76" w:rsidRDefault="007F019D" w:rsidP="005F6C93">
      <w:r>
        <w:pict>
          <v:rect id="_x0000_i1215" style="width:0;height:1.5pt" o:hralign="center" o:hrstd="t" o:hr="t" fillcolor="#a0a0a0" stroked="f"/>
        </w:pict>
      </w:r>
    </w:p>
    <w:p w:rsidR="005F6C93" w:rsidRPr="00F60F76" w:rsidRDefault="005F6C93" w:rsidP="005F6C93">
      <w:pPr>
        <w:rPr>
          <w:b/>
          <w:bCs/>
        </w:rPr>
      </w:pPr>
      <w:r w:rsidRPr="00F60F76">
        <w:rPr>
          <w:b/>
          <w:bCs/>
        </w:rPr>
        <w:t>Assessment Environment and Resources</w:t>
      </w:r>
    </w:p>
    <w:p w:rsidR="005F6C93" w:rsidRPr="00F60F76" w:rsidRDefault="005F6C93" w:rsidP="005F6C93">
      <w:r w:rsidRPr="00F60F76">
        <w:t>The following must be available:</w:t>
      </w:r>
    </w:p>
    <w:p w:rsidR="005F6C93" w:rsidRPr="00F60F76" w:rsidRDefault="005F6C93" w:rsidP="0085441A">
      <w:pPr>
        <w:numPr>
          <w:ilvl w:val="0"/>
          <w:numId w:val="158"/>
        </w:numPr>
      </w:pPr>
      <w:r w:rsidRPr="00F60F76">
        <w:t>Technical drawing, picture, or sample component</w:t>
      </w:r>
    </w:p>
    <w:p w:rsidR="005F6C93" w:rsidRPr="00F60F76" w:rsidRDefault="005F6C93" w:rsidP="0085441A">
      <w:pPr>
        <w:numPr>
          <w:ilvl w:val="0"/>
          <w:numId w:val="158"/>
        </w:numPr>
      </w:pPr>
      <w:r w:rsidRPr="00F60F76">
        <w:t>MDF, Perspex, hardboard, plywood (in varied sizes)</w:t>
      </w:r>
    </w:p>
    <w:p w:rsidR="005F6C93" w:rsidRPr="00F60F76" w:rsidRDefault="005F6C93" w:rsidP="0085441A">
      <w:pPr>
        <w:numPr>
          <w:ilvl w:val="0"/>
          <w:numId w:val="158"/>
        </w:numPr>
      </w:pPr>
      <w:r w:rsidRPr="00F60F76">
        <w:t>Jig-making tools (e.g. jigsaw, router, clamps, drill, square, callipers)</w:t>
      </w:r>
    </w:p>
    <w:p w:rsidR="005F6C93" w:rsidRPr="00F60F76" w:rsidRDefault="005F6C93" w:rsidP="0085441A">
      <w:pPr>
        <w:numPr>
          <w:ilvl w:val="0"/>
          <w:numId w:val="158"/>
        </w:numPr>
      </w:pPr>
      <w:r w:rsidRPr="00F60F76">
        <w:t>Accessories (toggle clamps, guide rails, bearings)</w:t>
      </w:r>
    </w:p>
    <w:p w:rsidR="005F6C93" w:rsidRPr="00F60F76" w:rsidRDefault="005F6C93" w:rsidP="0085441A">
      <w:pPr>
        <w:numPr>
          <w:ilvl w:val="0"/>
          <w:numId w:val="158"/>
        </w:numPr>
      </w:pPr>
      <w:r w:rsidRPr="00F60F76">
        <w:t>Measuring equipment, PPE, labelling materials</w:t>
      </w:r>
    </w:p>
    <w:p w:rsidR="005F6C93" w:rsidRPr="00F60F76" w:rsidRDefault="007F019D" w:rsidP="005F6C93">
      <w:r>
        <w:lastRenderedPageBreak/>
        <w:pict>
          <v:rect id="_x0000_i1216" style="width:0;height:1.5pt" o:hralign="center" o:hrstd="t" o:hr="t" fillcolor="#a0a0a0" stroked="f"/>
        </w:pict>
      </w:r>
    </w:p>
    <w:p w:rsidR="005F6C93" w:rsidRPr="00F60F76" w:rsidRDefault="005F6C93" w:rsidP="005F6C93">
      <w:pPr>
        <w:rPr>
          <w:b/>
          <w:bCs/>
        </w:rPr>
      </w:pPr>
      <w:r w:rsidRPr="00F60F76">
        <w:rPr>
          <w:b/>
          <w:bCs/>
        </w:rPr>
        <w:t>Facilitator Preparation Checklist</w:t>
      </w:r>
    </w:p>
    <w:p w:rsidR="005F6C93" w:rsidRPr="00F60F76" w:rsidRDefault="005F6C93" w:rsidP="0085441A">
      <w:pPr>
        <w:numPr>
          <w:ilvl w:val="0"/>
          <w:numId w:val="159"/>
        </w:numPr>
      </w:pPr>
      <w:r w:rsidRPr="00F60F76">
        <w:rPr>
          <w:rFonts w:ascii="Segoe UI Symbol" w:hAnsi="Segoe UI Symbol" w:cs="Segoe UI Symbol"/>
        </w:rPr>
        <w:t>✅</w:t>
      </w:r>
      <w:r w:rsidRPr="00F60F76">
        <w:t xml:space="preserve"> Review the drawing or sample provided to learners</w:t>
      </w:r>
    </w:p>
    <w:p w:rsidR="005F6C93" w:rsidRPr="00F60F76" w:rsidRDefault="005F6C93" w:rsidP="0085441A">
      <w:pPr>
        <w:numPr>
          <w:ilvl w:val="0"/>
          <w:numId w:val="159"/>
        </w:numPr>
      </w:pPr>
      <w:r w:rsidRPr="00F60F76">
        <w:rPr>
          <w:rFonts w:ascii="Segoe UI Symbol" w:hAnsi="Segoe UI Symbol" w:cs="Segoe UI Symbol"/>
        </w:rPr>
        <w:t>✅</w:t>
      </w:r>
      <w:r w:rsidRPr="00F60F76">
        <w:t xml:space="preserve"> Pre-inspect all materials for safety and appropriateness</w:t>
      </w:r>
    </w:p>
    <w:p w:rsidR="005F6C93" w:rsidRPr="00F60F76" w:rsidRDefault="005F6C93" w:rsidP="0085441A">
      <w:pPr>
        <w:numPr>
          <w:ilvl w:val="0"/>
          <w:numId w:val="159"/>
        </w:numPr>
      </w:pPr>
      <w:r w:rsidRPr="00F60F76">
        <w:rPr>
          <w:rFonts w:ascii="Segoe UI Symbol" w:hAnsi="Segoe UI Symbol" w:cs="Segoe UI Symbol"/>
        </w:rPr>
        <w:t>✅</w:t>
      </w:r>
      <w:r w:rsidRPr="00F60F76">
        <w:t xml:space="preserve"> Set up clearly labelled workstations with tools and accessories</w:t>
      </w:r>
    </w:p>
    <w:p w:rsidR="005F6C93" w:rsidRPr="00F60F76" w:rsidRDefault="005F6C93" w:rsidP="0085441A">
      <w:pPr>
        <w:numPr>
          <w:ilvl w:val="0"/>
          <w:numId w:val="159"/>
        </w:numPr>
      </w:pPr>
      <w:r w:rsidRPr="00F60F76">
        <w:rPr>
          <w:rFonts w:ascii="Segoe UI Symbol" w:hAnsi="Segoe UI Symbol" w:cs="Segoe UI Symbol"/>
        </w:rPr>
        <w:t>✅</w:t>
      </w:r>
      <w:r w:rsidRPr="00F60F76">
        <w:t xml:space="preserve"> Provide learners with the assessment briefing and rubric</w:t>
      </w:r>
    </w:p>
    <w:p w:rsidR="005F6C93" w:rsidRPr="00F60F76" w:rsidRDefault="005F6C93" w:rsidP="0085441A">
      <w:pPr>
        <w:numPr>
          <w:ilvl w:val="0"/>
          <w:numId w:val="159"/>
        </w:numPr>
      </w:pPr>
      <w:r w:rsidRPr="00F60F76">
        <w:rPr>
          <w:rFonts w:ascii="Segoe UI Symbol" w:hAnsi="Segoe UI Symbol" w:cs="Segoe UI Symbol"/>
        </w:rPr>
        <w:t>✅</w:t>
      </w:r>
      <w:r w:rsidRPr="00F60F76">
        <w:t xml:space="preserve"> Prepare observation checklists and documentation sheets</w:t>
      </w:r>
    </w:p>
    <w:p w:rsidR="005F6C93" w:rsidRPr="00F60F76" w:rsidRDefault="007F019D" w:rsidP="005F6C93">
      <w:r>
        <w:pict>
          <v:rect id="_x0000_i1217" style="width:0;height:1.5pt" o:hralign="center" o:hrstd="t" o:hr="t" fillcolor="#a0a0a0" stroked="f"/>
        </w:pict>
      </w:r>
    </w:p>
    <w:p w:rsidR="005F6C93" w:rsidRPr="00F60F76" w:rsidRDefault="005F6C93" w:rsidP="005F6C93">
      <w:pPr>
        <w:rPr>
          <w:b/>
          <w:bCs/>
        </w:rPr>
      </w:pPr>
      <w:r w:rsidRPr="00F60F76">
        <w:rPr>
          <w:b/>
          <w:bCs/>
        </w:rPr>
        <w:t>Facilitation and Observation Guidelines</w:t>
      </w:r>
    </w:p>
    <w:p w:rsidR="005F6C93" w:rsidRPr="00F60F76" w:rsidRDefault="005F6C93" w:rsidP="0085441A">
      <w:pPr>
        <w:numPr>
          <w:ilvl w:val="0"/>
          <w:numId w:val="160"/>
        </w:numPr>
      </w:pPr>
      <w:r w:rsidRPr="00F60F76">
        <w:t>Observe and record how the learner interprets the drawing and explains material selection.</w:t>
      </w:r>
    </w:p>
    <w:p w:rsidR="005F6C93" w:rsidRPr="00F60F76" w:rsidRDefault="005F6C93" w:rsidP="0085441A">
      <w:pPr>
        <w:numPr>
          <w:ilvl w:val="0"/>
          <w:numId w:val="160"/>
        </w:numPr>
      </w:pPr>
      <w:r w:rsidRPr="00F60F76">
        <w:t>Confirm safe tool use and adherence to workshop procedures.</w:t>
      </w:r>
    </w:p>
    <w:p w:rsidR="005F6C93" w:rsidRPr="00F60F76" w:rsidRDefault="005F6C93" w:rsidP="0085441A">
      <w:pPr>
        <w:numPr>
          <w:ilvl w:val="0"/>
          <w:numId w:val="160"/>
        </w:numPr>
      </w:pPr>
      <w:r w:rsidRPr="00F60F76">
        <w:t>Assess the finished jig/template against the specification and functional performance.</w:t>
      </w:r>
    </w:p>
    <w:p w:rsidR="005F6C93" w:rsidRPr="00F60F76" w:rsidRDefault="005F6C93" w:rsidP="0085441A">
      <w:pPr>
        <w:numPr>
          <w:ilvl w:val="0"/>
          <w:numId w:val="160"/>
        </w:numPr>
      </w:pPr>
      <w:r w:rsidRPr="00F60F76">
        <w:t>Ask clarifying questions only where needed to gauge decision-making and applied knowledge.</w:t>
      </w:r>
    </w:p>
    <w:p w:rsidR="005F6C93" w:rsidRPr="00F60F76" w:rsidRDefault="005F6C93" w:rsidP="0085441A">
      <w:pPr>
        <w:numPr>
          <w:ilvl w:val="0"/>
          <w:numId w:val="160"/>
        </w:numPr>
      </w:pPr>
      <w:r w:rsidRPr="00F60F76">
        <w:t>Complete the marking memo and rubric objectively, based on observed performance.</w:t>
      </w:r>
    </w:p>
    <w:p w:rsidR="005F6C93" w:rsidRPr="00F60F76" w:rsidRDefault="007F019D" w:rsidP="005F6C93">
      <w:r>
        <w:pict>
          <v:rect id="_x0000_i1218" style="width:0;height:1.5pt" o:hralign="center" o:hrstd="t" o:hr="t" fillcolor="#a0a0a0" stroked="f"/>
        </w:pict>
      </w:r>
    </w:p>
    <w:p w:rsidR="005F6C93" w:rsidRPr="00F60F76" w:rsidRDefault="005F6C93">
      <w:r w:rsidRPr="00F60F76">
        <w:br w:type="page"/>
      </w:r>
    </w:p>
    <w:p w:rsidR="005F6C93" w:rsidRPr="00F60F76" w:rsidRDefault="005F6C93" w:rsidP="005F6C93">
      <w:pPr>
        <w:pStyle w:val="Heading2"/>
        <w:rPr>
          <w:rFonts w:ascii="Century Gothic" w:hAnsi="Century Gothic"/>
          <w:b/>
          <w:bCs/>
        </w:rPr>
      </w:pPr>
      <w:bookmarkStart w:id="34" w:name="_Toc197192068"/>
      <w:r w:rsidRPr="00F60F76">
        <w:rPr>
          <w:rFonts w:ascii="Century Gothic" w:hAnsi="Century Gothic"/>
          <w:b/>
          <w:bCs/>
        </w:rPr>
        <w:lastRenderedPageBreak/>
        <w:t>PM-04-PS04 Operate a Multiborer to Produce Bored Timber and Board Product Components (Different Angles and Different Material)</w:t>
      </w:r>
      <w:bookmarkEnd w:id="34"/>
      <w:r w:rsidRPr="00F60F76">
        <w:rPr>
          <w:rFonts w:ascii="Century Gothic" w:hAnsi="Century Gothic"/>
        </w:rPr>
        <w:br/>
      </w:r>
    </w:p>
    <w:p w:rsidR="005F6C93" w:rsidRPr="00F60F76" w:rsidRDefault="005F6C93" w:rsidP="005F6C93">
      <w:r w:rsidRPr="00F60F76">
        <w:rPr>
          <w:b/>
          <w:bCs/>
        </w:rPr>
        <w:t>NQF Level 4 | Credits: Part of 28 allocated to PM-04</w:t>
      </w:r>
    </w:p>
    <w:p w:rsidR="005F6C93" w:rsidRPr="00F60F76" w:rsidRDefault="005F6C93" w:rsidP="005F6C93">
      <w:r w:rsidRPr="00F60F76">
        <w:t xml:space="preserve">This practical skill module focuses on the operation of a </w:t>
      </w:r>
      <w:r w:rsidRPr="00F60F76">
        <w:rPr>
          <w:b/>
          <w:bCs/>
        </w:rPr>
        <w:t>multiborer machine</w:t>
      </w:r>
      <w:r w:rsidRPr="00F60F76">
        <w:t xml:space="preserve"> used in advanced woodworking to produce precise bored components in both solid wood and composite boards. The multiborer enables consistent and accurate drilling of dowel holes, hinge recesses, and other bore patterns required in mass production of furniture components.</w:t>
      </w:r>
    </w:p>
    <w:p w:rsidR="005F6C93" w:rsidRPr="00F60F76" w:rsidRDefault="005F6C93" w:rsidP="005F6C93">
      <w:r w:rsidRPr="00F60F76">
        <w:t xml:space="preserve">Learners will be equipped to identify and prepare multiborer machines, set up tools and attachments, assess and mark material for boring, and execute complex drilling tasks with precision. Emphasis is placed on understanding different machine components, adjusting settings for various materials, and performing safe operations while adhering to specifications related to </w:t>
      </w:r>
      <w:r w:rsidRPr="00F60F76">
        <w:rPr>
          <w:b/>
          <w:bCs/>
        </w:rPr>
        <w:t>tolerances, angles, depth, and diameter</w:t>
      </w:r>
      <w:r w:rsidRPr="00F60F76">
        <w:t>.</w:t>
      </w:r>
    </w:p>
    <w:p w:rsidR="005F6C93" w:rsidRPr="00F60F76" w:rsidRDefault="005F6C93" w:rsidP="005F6C93">
      <w:r w:rsidRPr="00F60F76">
        <w:t>Key elements of this module include:</w:t>
      </w:r>
    </w:p>
    <w:p w:rsidR="005F6C93" w:rsidRPr="00F60F76" w:rsidRDefault="005F6C93" w:rsidP="0085441A">
      <w:pPr>
        <w:numPr>
          <w:ilvl w:val="0"/>
          <w:numId w:val="164"/>
        </w:numPr>
      </w:pPr>
      <w:r w:rsidRPr="00F60F76">
        <w:t>Proper material inspection and compatibility assessment</w:t>
      </w:r>
    </w:p>
    <w:p w:rsidR="005F6C93" w:rsidRPr="00F60F76" w:rsidRDefault="005F6C93" w:rsidP="0085441A">
      <w:pPr>
        <w:numPr>
          <w:ilvl w:val="0"/>
          <w:numId w:val="164"/>
        </w:numPr>
      </w:pPr>
      <w:r w:rsidRPr="00F60F76">
        <w:t>Accurate machine and tool selection for different boring tasks</w:t>
      </w:r>
    </w:p>
    <w:p w:rsidR="005F6C93" w:rsidRPr="00F60F76" w:rsidRDefault="005F6C93" w:rsidP="0085441A">
      <w:pPr>
        <w:numPr>
          <w:ilvl w:val="0"/>
          <w:numId w:val="164"/>
        </w:numPr>
      </w:pPr>
      <w:r w:rsidRPr="00F60F76">
        <w:t>Safe and efficient adjustment of clamps, stoppers, pressure, and feed speed</w:t>
      </w:r>
    </w:p>
    <w:p w:rsidR="005F6C93" w:rsidRPr="00F60F76" w:rsidRDefault="005F6C93" w:rsidP="0085441A">
      <w:pPr>
        <w:numPr>
          <w:ilvl w:val="0"/>
          <w:numId w:val="164"/>
        </w:numPr>
      </w:pPr>
      <w:r w:rsidRPr="00F60F76">
        <w:t>Execution of multi-angle and multi-face boring techniques</w:t>
      </w:r>
    </w:p>
    <w:p w:rsidR="005F6C93" w:rsidRPr="00F60F76" w:rsidRDefault="005F6C93" w:rsidP="0085441A">
      <w:pPr>
        <w:numPr>
          <w:ilvl w:val="0"/>
          <w:numId w:val="164"/>
        </w:numPr>
      </w:pPr>
      <w:r w:rsidRPr="00F60F76">
        <w:t>Verification of correct dowel alignment across components</w:t>
      </w:r>
    </w:p>
    <w:p w:rsidR="005F6C93" w:rsidRPr="00F60F76" w:rsidRDefault="005F6C93" w:rsidP="005F6C93">
      <w:r w:rsidRPr="00F60F76">
        <w:t>By the end of this module, learners will be proficient in using the multiborer for various production needs, ensuring all bored components conform to industry standards, are correctly aligned, and are manufactured in a safe and consistent manner.</w:t>
      </w:r>
    </w:p>
    <w:p w:rsidR="005F6C93" w:rsidRPr="00F60F76" w:rsidRDefault="005F6C93" w:rsidP="005F6C93">
      <w:r w:rsidRPr="00F60F76">
        <w:t>This module directly supports the manufacturing of flat-pack furniture, cabinetry, and assembled joinery components where accuracy, symmetry, and efficient production are essential.</w:t>
      </w:r>
    </w:p>
    <w:p w:rsidR="005F6C93" w:rsidRPr="00F60F76" w:rsidRDefault="007F019D" w:rsidP="005F6C93">
      <w:r>
        <w:pict>
          <v:rect id="_x0000_i1219" style="width:0;height:1.5pt" o:hralign="center" o:hrstd="t" o:hr="t" fillcolor="#a0a0a0" stroked="f"/>
        </w:pict>
      </w:r>
    </w:p>
    <w:p w:rsidR="005F6C93" w:rsidRPr="00F60F76" w:rsidRDefault="005F6C93">
      <w:r w:rsidRPr="00F60F76">
        <w:br w:type="page"/>
      </w:r>
    </w:p>
    <w:p w:rsidR="005F6C93" w:rsidRPr="00F60F76" w:rsidRDefault="005F6C93" w:rsidP="005F6C93">
      <w:pPr>
        <w:pStyle w:val="Heading3"/>
        <w:rPr>
          <w:rFonts w:ascii="Century Gothic" w:hAnsi="Century Gothic"/>
          <w:b/>
          <w:bCs/>
        </w:rPr>
      </w:pPr>
      <w:bookmarkStart w:id="35" w:name="_Toc197192069"/>
      <w:r w:rsidRPr="00F60F76">
        <w:rPr>
          <w:rFonts w:ascii="Century Gothic" w:hAnsi="Century Gothic"/>
          <w:b/>
          <w:bCs/>
        </w:rPr>
        <w:lastRenderedPageBreak/>
        <w:t>PA0401: Multiborer Setup and Tooling Selection</w:t>
      </w:r>
      <w:bookmarkEnd w:id="35"/>
    </w:p>
    <w:p w:rsidR="005F6C93" w:rsidRPr="00F60F76" w:rsidRDefault="005F6C93" w:rsidP="005F6C93">
      <w:pPr>
        <w:rPr>
          <w:b/>
          <w:bCs/>
        </w:rPr>
      </w:pPr>
    </w:p>
    <w:p w:rsidR="005F6C93" w:rsidRPr="00F60F76" w:rsidRDefault="005F6C93" w:rsidP="005F6C93">
      <w:pPr>
        <w:rPr>
          <w:b/>
          <w:bCs/>
        </w:rPr>
      </w:pPr>
      <w:r w:rsidRPr="00F60F76">
        <w:rPr>
          <w:b/>
          <w:bCs/>
        </w:rPr>
        <w:t>Purpose of the Activity</w:t>
      </w:r>
    </w:p>
    <w:p w:rsidR="005F6C93" w:rsidRPr="00F60F76" w:rsidRDefault="005F6C93" w:rsidP="005F6C93">
      <w:r w:rsidRPr="00F60F76">
        <w:t xml:space="preserve">This activity enables learners to identify and select the correct </w:t>
      </w:r>
      <w:r w:rsidRPr="00F60F76">
        <w:rPr>
          <w:b/>
          <w:bCs/>
        </w:rPr>
        <w:t>multiborer machine</w:t>
      </w:r>
      <w:r w:rsidRPr="00F60F76">
        <w:t xml:space="preserve">, components, and </w:t>
      </w:r>
      <w:r w:rsidRPr="00F60F76">
        <w:rPr>
          <w:b/>
          <w:bCs/>
        </w:rPr>
        <w:t>tooling</w:t>
      </w:r>
      <w:r w:rsidRPr="00F60F76">
        <w:t xml:space="preserve"> for a specific boring operation based on the </w:t>
      </w:r>
      <w:r w:rsidRPr="00F60F76">
        <w:rPr>
          <w:b/>
          <w:bCs/>
        </w:rPr>
        <w:t>material type</w:t>
      </w:r>
      <w:r w:rsidRPr="00F60F76">
        <w:t xml:space="preserve"> (solid timber or composite board), </w:t>
      </w:r>
      <w:r w:rsidRPr="00F60F76">
        <w:rPr>
          <w:b/>
          <w:bCs/>
        </w:rPr>
        <w:t>boring specifications</w:t>
      </w:r>
      <w:r w:rsidRPr="00F60F76">
        <w:t xml:space="preserve">, and </w:t>
      </w:r>
      <w:r w:rsidRPr="00F60F76">
        <w:rPr>
          <w:b/>
          <w:bCs/>
        </w:rPr>
        <w:t>product requirements</w:t>
      </w:r>
      <w:r w:rsidRPr="00F60F76">
        <w:t xml:space="preserve">. The learner must also be able to correctly </w:t>
      </w:r>
      <w:r w:rsidRPr="00F60F76">
        <w:rPr>
          <w:b/>
          <w:bCs/>
        </w:rPr>
        <w:t>set up</w:t>
      </w:r>
      <w:r w:rsidRPr="00F60F76">
        <w:t xml:space="preserve"> the machine and securely fit the selected tooling while considering tolerance, angle, depth, and diameter.</w:t>
      </w:r>
    </w:p>
    <w:p w:rsidR="005F6C93" w:rsidRPr="00F60F76" w:rsidRDefault="007F019D" w:rsidP="005F6C93">
      <w:r>
        <w:pict>
          <v:rect id="_x0000_i1220" style="width:0;height:1.5pt" o:hralign="center" o:hrstd="t" o:hr="t" fillcolor="#a0a0a0" stroked="f"/>
        </w:pict>
      </w:r>
    </w:p>
    <w:p w:rsidR="005F6C93" w:rsidRPr="00F60F76" w:rsidRDefault="005F6C93" w:rsidP="005F6C93">
      <w:pPr>
        <w:rPr>
          <w:b/>
          <w:bCs/>
        </w:rPr>
      </w:pPr>
      <w:r w:rsidRPr="00F60F76">
        <w:rPr>
          <w:b/>
          <w:bCs/>
        </w:rPr>
        <w:t>Key Learning Areas</w:t>
      </w:r>
    </w:p>
    <w:p w:rsidR="005F6C93" w:rsidRPr="00F60F76" w:rsidRDefault="005F6C93" w:rsidP="005F6C93">
      <w:pPr>
        <w:rPr>
          <w:b/>
          <w:bCs/>
        </w:rPr>
      </w:pPr>
      <w:r w:rsidRPr="00F60F76">
        <w:rPr>
          <w:b/>
          <w:bCs/>
        </w:rPr>
        <w:t>1. Understanding the Multiborer Machine</w:t>
      </w:r>
    </w:p>
    <w:p w:rsidR="005F6C93" w:rsidRPr="00F60F76" w:rsidRDefault="005F6C93" w:rsidP="0085441A">
      <w:pPr>
        <w:numPr>
          <w:ilvl w:val="0"/>
          <w:numId w:val="165"/>
        </w:numPr>
      </w:pPr>
      <w:r w:rsidRPr="00F60F76">
        <w:rPr>
          <w:b/>
          <w:bCs/>
        </w:rPr>
        <w:t>Function</w:t>
      </w:r>
      <w:r w:rsidRPr="00F60F76">
        <w:t>: Performs multiple drilling operations in a single pass.</w:t>
      </w:r>
    </w:p>
    <w:p w:rsidR="005F6C93" w:rsidRPr="00F60F76" w:rsidRDefault="005F6C93" w:rsidP="0085441A">
      <w:pPr>
        <w:numPr>
          <w:ilvl w:val="0"/>
          <w:numId w:val="165"/>
        </w:numPr>
      </w:pPr>
      <w:r w:rsidRPr="00F60F76">
        <w:rPr>
          <w:b/>
          <w:bCs/>
        </w:rPr>
        <w:t>Machine parts to identify</w:t>
      </w:r>
      <w:r w:rsidRPr="00F60F76">
        <w:t>:</w:t>
      </w:r>
    </w:p>
    <w:p w:rsidR="005F6C93" w:rsidRPr="00F60F76" w:rsidRDefault="005F6C93" w:rsidP="0085441A">
      <w:pPr>
        <w:numPr>
          <w:ilvl w:val="1"/>
          <w:numId w:val="165"/>
        </w:numPr>
      </w:pPr>
      <w:r w:rsidRPr="00F60F76">
        <w:t>Drill heads (vertical, horizontal)</w:t>
      </w:r>
    </w:p>
    <w:p w:rsidR="005F6C93" w:rsidRPr="00F60F76" w:rsidRDefault="005F6C93" w:rsidP="0085441A">
      <w:pPr>
        <w:numPr>
          <w:ilvl w:val="1"/>
          <w:numId w:val="165"/>
        </w:numPr>
      </w:pPr>
      <w:r w:rsidRPr="00F60F76">
        <w:t>Boring units (fixed or adjustable)</w:t>
      </w:r>
    </w:p>
    <w:p w:rsidR="005F6C93" w:rsidRPr="00F60F76" w:rsidRDefault="005F6C93" w:rsidP="0085441A">
      <w:pPr>
        <w:numPr>
          <w:ilvl w:val="1"/>
          <w:numId w:val="165"/>
        </w:numPr>
      </w:pPr>
      <w:r w:rsidRPr="00F60F76">
        <w:t>Clamping mechanisms</w:t>
      </w:r>
    </w:p>
    <w:p w:rsidR="005F6C93" w:rsidRPr="00F60F76" w:rsidRDefault="005F6C93" w:rsidP="0085441A">
      <w:pPr>
        <w:numPr>
          <w:ilvl w:val="1"/>
          <w:numId w:val="165"/>
        </w:numPr>
      </w:pPr>
      <w:r w:rsidRPr="00F60F76">
        <w:t>Tool holders (collets or chuck)</w:t>
      </w:r>
    </w:p>
    <w:p w:rsidR="005F6C93" w:rsidRPr="00F60F76" w:rsidRDefault="005F6C93" w:rsidP="0085441A">
      <w:pPr>
        <w:numPr>
          <w:ilvl w:val="1"/>
          <w:numId w:val="165"/>
        </w:numPr>
      </w:pPr>
      <w:r w:rsidRPr="00F60F76">
        <w:t>Control panel (speed, feed settings)</w:t>
      </w:r>
    </w:p>
    <w:p w:rsidR="005F6C93" w:rsidRPr="00F60F76" w:rsidRDefault="005F6C93" w:rsidP="005F6C93">
      <w:pPr>
        <w:rPr>
          <w:b/>
          <w:bCs/>
        </w:rPr>
      </w:pPr>
      <w:r w:rsidRPr="00F60F76">
        <w:rPr>
          <w:b/>
          <w:bCs/>
        </w:rPr>
        <w:t>2. Tooling and Equipment Identification</w:t>
      </w:r>
    </w:p>
    <w:p w:rsidR="005F6C93" w:rsidRPr="00F60F76" w:rsidRDefault="005F6C93" w:rsidP="0085441A">
      <w:pPr>
        <w:numPr>
          <w:ilvl w:val="0"/>
          <w:numId w:val="166"/>
        </w:numPr>
      </w:pPr>
      <w:r w:rsidRPr="00F60F76">
        <w:rPr>
          <w:b/>
          <w:bCs/>
        </w:rPr>
        <w:t>Tooling types</w:t>
      </w:r>
      <w:r w:rsidRPr="00F60F76">
        <w:t>:</w:t>
      </w:r>
    </w:p>
    <w:p w:rsidR="005F6C93" w:rsidRPr="00F60F76" w:rsidRDefault="005F6C93" w:rsidP="0085441A">
      <w:pPr>
        <w:numPr>
          <w:ilvl w:val="1"/>
          <w:numId w:val="166"/>
        </w:numPr>
      </w:pPr>
      <w:r w:rsidRPr="00F60F76">
        <w:t>Dowel drills (solid carbide or HSS)</w:t>
      </w:r>
    </w:p>
    <w:p w:rsidR="005F6C93" w:rsidRPr="00F60F76" w:rsidRDefault="005F6C93" w:rsidP="0085441A">
      <w:pPr>
        <w:numPr>
          <w:ilvl w:val="1"/>
          <w:numId w:val="166"/>
        </w:numPr>
      </w:pPr>
      <w:r w:rsidRPr="00F60F76">
        <w:t>Brad point or spur drills for clean entry/exit</w:t>
      </w:r>
    </w:p>
    <w:p w:rsidR="005F6C93" w:rsidRPr="00F60F76" w:rsidRDefault="005F6C93" w:rsidP="0085441A">
      <w:pPr>
        <w:numPr>
          <w:ilvl w:val="1"/>
          <w:numId w:val="166"/>
        </w:numPr>
      </w:pPr>
      <w:r w:rsidRPr="00F60F76">
        <w:t>Dowel injection fittings (if glue-assisted boring)</w:t>
      </w:r>
    </w:p>
    <w:p w:rsidR="005F6C93" w:rsidRPr="00F60F76" w:rsidRDefault="005F6C93" w:rsidP="0085441A">
      <w:pPr>
        <w:numPr>
          <w:ilvl w:val="0"/>
          <w:numId w:val="166"/>
        </w:numPr>
      </w:pPr>
      <w:r w:rsidRPr="00F60F76">
        <w:rPr>
          <w:b/>
          <w:bCs/>
        </w:rPr>
        <w:t>Equipment</w:t>
      </w:r>
      <w:r w:rsidRPr="00F60F76">
        <w:t>:</w:t>
      </w:r>
    </w:p>
    <w:p w:rsidR="005F6C93" w:rsidRPr="00F60F76" w:rsidRDefault="005F6C93" w:rsidP="0085441A">
      <w:pPr>
        <w:numPr>
          <w:ilvl w:val="1"/>
          <w:numId w:val="166"/>
        </w:numPr>
      </w:pPr>
      <w:r w:rsidRPr="00F60F76">
        <w:t>Calibrated rulers and depth gauges</w:t>
      </w:r>
    </w:p>
    <w:p w:rsidR="005F6C93" w:rsidRPr="00F60F76" w:rsidRDefault="005F6C93" w:rsidP="0085441A">
      <w:pPr>
        <w:numPr>
          <w:ilvl w:val="1"/>
          <w:numId w:val="166"/>
        </w:numPr>
      </w:pPr>
      <w:r w:rsidRPr="00F60F76">
        <w:t>Allen keys and spanners for setting adjustments</w:t>
      </w:r>
    </w:p>
    <w:p w:rsidR="005F6C93" w:rsidRPr="00F60F76" w:rsidRDefault="005F6C93" w:rsidP="0085441A">
      <w:pPr>
        <w:numPr>
          <w:ilvl w:val="1"/>
          <w:numId w:val="166"/>
        </w:numPr>
      </w:pPr>
      <w:r w:rsidRPr="00F60F76">
        <w:t>Machine lubrication tools</w:t>
      </w:r>
    </w:p>
    <w:p w:rsidR="005F6C93" w:rsidRPr="00F60F76" w:rsidRDefault="005F6C93" w:rsidP="0085441A">
      <w:pPr>
        <w:numPr>
          <w:ilvl w:val="1"/>
          <w:numId w:val="166"/>
        </w:numPr>
      </w:pPr>
      <w:r w:rsidRPr="00F60F76">
        <w:t>PPE (gloves, goggles, dust mask)</w:t>
      </w:r>
    </w:p>
    <w:p w:rsidR="005F6C93" w:rsidRPr="00F60F76" w:rsidRDefault="005F6C93" w:rsidP="005F6C93">
      <w:pPr>
        <w:rPr>
          <w:b/>
          <w:bCs/>
        </w:rPr>
      </w:pPr>
      <w:r w:rsidRPr="00F60F76">
        <w:rPr>
          <w:b/>
          <w:bCs/>
        </w:rPr>
        <w:t>3. Material Considerations</w:t>
      </w:r>
    </w:p>
    <w:p w:rsidR="005F6C93" w:rsidRPr="00F60F76" w:rsidRDefault="005F6C93" w:rsidP="0085441A">
      <w:pPr>
        <w:numPr>
          <w:ilvl w:val="0"/>
          <w:numId w:val="167"/>
        </w:numPr>
      </w:pPr>
      <w:r w:rsidRPr="00F60F76">
        <w:rPr>
          <w:b/>
          <w:bCs/>
        </w:rPr>
        <w:t>Softwoods (e.g. pine)</w:t>
      </w:r>
      <w:r w:rsidRPr="00F60F76">
        <w:t>: Use sharp drills; lower feed speed to prevent tear-out.</w:t>
      </w:r>
    </w:p>
    <w:p w:rsidR="005F6C93" w:rsidRPr="00F60F76" w:rsidRDefault="005F6C93" w:rsidP="0085441A">
      <w:pPr>
        <w:numPr>
          <w:ilvl w:val="0"/>
          <w:numId w:val="167"/>
        </w:numPr>
      </w:pPr>
      <w:r w:rsidRPr="00F60F76">
        <w:rPr>
          <w:b/>
          <w:bCs/>
        </w:rPr>
        <w:t>Hardwoods (e.g. oak, meranti)</w:t>
      </w:r>
      <w:r w:rsidRPr="00F60F76">
        <w:t>: Require high-torque setting; slower boring speed.</w:t>
      </w:r>
    </w:p>
    <w:p w:rsidR="005F6C93" w:rsidRPr="00F60F76" w:rsidRDefault="005F6C93" w:rsidP="0085441A">
      <w:pPr>
        <w:numPr>
          <w:ilvl w:val="0"/>
          <w:numId w:val="167"/>
        </w:numPr>
      </w:pPr>
      <w:r w:rsidRPr="00F60F76">
        <w:rPr>
          <w:b/>
          <w:bCs/>
        </w:rPr>
        <w:lastRenderedPageBreak/>
        <w:t>Composite boards (e.g. MDF, chipboard)</w:t>
      </w:r>
      <w:r w:rsidRPr="00F60F76">
        <w:t>: Carbide tools preferred to prevent wear.</w:t>
      </w:r>
    </w:p>
    <w:p w:rsidR="005F6C93" w:rsidRPr="00F60F76" w:rsidRDefault="005F6C93" w:rsidP="005F6C93">
      <w:pPr>
        <w:rPr>
          <w:b/>
          <w:bCs/>
        </w:rPr>
      </w:pPr>
      <w:r w:rsidRPr="00F60F76">
        <w:rPr>
          <w:b/>
          <w:bCs/>
        </w:rPr>
        <w:t>4. Machine Setup and Tooling Fitment</w:t>
      </w:r>
    </w:p>
    <w:p w:rsidR="005F6C93" w:rsidRPr="00F60F76" w:rsidRDefault="005F6C93" w:rsidP="0085441A">
      <w:pPr>
        <w:numPr>
          <w:ilvl w:val="0"/>
          <w:numId w:val="168"/>
        </w:numPr>
      </w:pPr>
      <w:r w:rsidRPr="00F60F76">
        <w:rPr>
          <w:b/>
          <w:bCs/>
        </w:rPr>
        <w:t>Steps to follow</w:t>
      </w:r>
      <w:r w:rsidRPr="00F60F76">
        <w:t>:</w:t>
      </w:r>
    </w:p>
    <w:p w:rsidR="005F6C93" w:rsidRPr="00F60F76" w:rsidRDefault="005F6C93" w:rsidP="0085441A">
      <w:pPr>
        <w:numPr>
          <w:ilvl w:val="1"/>
          <w:numId w:val="168"/>
        </w:numPr>
      </w:pPr>
      <w:r w:rsidRPr="00F60F76">
        <w:t>Read the boring specification or sample.</w:t>
      </w:r>
    </w:p>
    <w:p w:rsidR="005F6C93" w:rsidRPr="00F60F76" w:rsidRDefault="005F6C93" w:rsidP="0085441A">
      <w:pPr>
        <w:numPr>
          <w:ilvl w:val="1"/>
          <w:numId w:val="168"/>
        </w:numPr>
      </w:pPr>
      <w:r w:rsidRPr="00F60F76">
        <w:t>Choose appropriate drill bit type and diameter.</w:t>
      </w:r>
    </w:p>
    <w:p w:rsidR="005F6C93" w:rsidRPr="00F60F76" w:rsidRDefault="005F6C93" w:rsidP="0085441A">
      <w:pPr>
        <w:numPr>
          <w:ilvl w:val="1"/>
          <w:numId w:val="168"/>
        </w:numPr>
      </w:pPr>
      <w:r w:rsidRPr="00F60F76">
        <w:t>Fit the drill into the chuck/collet using correct tools.</w:t>
      </w:r>
    </w:p>
    <w:p w:rsidR="005F6C93" w:rsidRPr="00F60F76" w:rsidRDefault="005F6C93" w:rsidP="0085441A">
      <w:pPr>
        <w:numPr>
          <w:ilvl w:val="1"/>
          <w:numId w:val="168"/>
        </w:numPr>
      </w:pPr>
      <w:r w:rsidRPr="00F60F76">
        <w:t>Set drill angle, spacing, and alignment as per drawing/sample.</w:t>
      </w:r>
    </w:p>
    <w:p w:rsidR="005F6C93" w:rsidRPr="00F60F76" w:rsidRDefault="005F6C93" w:rsidP="0085441A">
      <w:pPr>
        <w:numPr>
          <w:ilvl w:val="1"/>
          <w:numId w:val="168"/>
        </w:numPr>
      </w:pPr>
      <w:r w:rsidRPr="00F60F76">
        <w:t>Adjust depth stops, feed speed, and safety guards.</w:t>
      </w:r>
    </w:p>
    <w:p w:rsidR="005F6C93" w:rsidRPr="00F60F76" w:rsidRDefault="005F6C93" w:rsidP="0085441A">
      <w:pPr>
        <w:numPr>
          <w:ilvl w:val="1"/>
          <w:numId w:val="168"/>
        </w:numPr>
      </w:pPr>
      <w:r w:rsidRPr="00F60F76">
        <w:t>Lock all adjustments securely and test with a dry run.</w:t>
      </w:r>
    </w:p>
    <w:p w:rsidR="005F6C93" w:rsidRPr="00F60F76" w:rsidRDefault="007F019D" w:rsidP="005F6C93">
      <w:r>
        <w:pict>
          <v:rect id="_x0000_i1221" style="width:0;height:1.5pt" o:hralign="center" o:hrstd="t" o:hr="t" fillcolor="#a0a0a0" stroked="f"/>
        </w:pict>
      </w:r>
    </w:p>
    <w:p w:rsidR="005F6C93" w:rsidRPr="00F60F76" w:rsidRDefault="005F6C93" w:rsidP="005F6C93">
      <w:pPr>
        <w:rPr>
          <w:b/>
          <w:bCs/>
        </w:rPr>
      </w:pPr>
      <w:r w:rsidRPr="00F60F76">
        <w:rPr>
          <w:b/>
          <w:bCs/>
        </w:rPr>
        <w:t>Facilitated Discussion Questions</w:t>
      </w:r>
    </w:p>
    <w:p w:rsidR="005F6C93" w:rsidRPr="00F60F76" w:rsidRDefault="005F6C93" w:rsidP="0085441A">
      <w:pPr>
        <w:numPr>
          <w:ilvl w:val="0"/>
          <w:numId w:val="169"/>
        </w:numPr>
      </w:pPr>
      <w:r w:rsidRPr="00F60F76">
        <w:t>What happens if you use a dull or incorrect drill bit on MDF?</w:t>
      </w:r>
    </w:p>
    <w:p w:rsidR="005F6C93" w:rsidRPr="00F60F76" w:rsidRDefault="005F6C93" w:rsidP="0085441A">
      <w:pPr>
        <w:numPr>
          <w:ilvl w:val="0"/>
          <w:numId w:val="169"/>
        </w:numPr>
      </w:pPr>
      <w:r w:rsidRPr="00F60F76">
        <w:t>How do you determine the correct spacing between drills for a component?</w:t>
      </w:r>
    </w:p>
    <w:p w:rsidR="005F6C93" w:rsidRPr="00F60F76" w:rsidRDefault="005F6C93" w:rsidP="0085441A">
      <w:pPr>
        <w:numPr>
          <w:ilvl w:val="0"/>
          <w:numId w:val="169"/>
        </w:numPr>
      </w:pPr>
      <w:r w:rsidRPr="00F60F76">
        <w:t>Why must tooling be secured tightly before operation?</w:t>
      </w:r>
    </w:p>
    <w:p w:rsidR="005F6C93" w:rsidRPr="00F60F76" w:rsidRDefault="007F019D" w:rsidP="005F6C93">
      <w:r>
        <w:pict>
          <v:rect id="_x0000_i1222" style="width:0;height:1.5pt" o:hralign="center" o:hrstd="t" o:hr="t" fillcolor="#a0a0a0" stroked="f"/>
        </w:pict>
      </w:r>
    </w:p>
    <w:p w:rsidR="005F6C93" w:rsidRPr="00F60F76" w:rsidRDefault="005F6C93" w:rsidP="005F6C93">
      <w:pPr>
        <w:rPr>
          <w:b/>
          <w:bCs/>
        </w:rPr>
      </w:pPr>
      <w:r w:rsidRPr="00F60F76">
        <w:rPr>
          <w:b/>
          <w:bCs/>
        </w:rPr>
        <w:t>Critical Thinking Questions</w:t>
      </w:r>
    </w:p>
    <w:p w:rsidR="005F6C93" w:rsidRPr="00F60F76" w:rsidRDefault="005F6C93" w:rsidP="0085441A">
      <w:pPr>
        <w:numPr>
          <w:ilvl w:val="0"/>
          <w:numId w:val="170"/>
        </w:numPr>
      </w:pPr>
      <w:r w:rsidRPr="00F60F76">
        <w:rPr>
          <w:i/>
          <w:iCs/>
        </w:rPr>
        <w:t>Scenario 1:</w:t>
      </w:r>
      <w:r w:rsidRPr="00F60F76">
        <w:t xml:space="preserve"> A learner fits a 10 mm bit instead of a specified 8 mm bit. What issues might arise during assembly?</w:t>
      </w:r>
    </w:p>
    <w:p w:rsidR="005F6C93" w:rsidRPr="00F60F76" w:rsidRDefault="005F6C93" w:rsidP="0085441A">
      <w:pPr>
        <w:numPr>
          <w:ilvl w:val="0"/>
          <w:numId w:val="170"/>
        </w:numPr>
      </w:pPr>
      <w:r w:rsidRPr="00F60F76">
        <w:rPr>
          <w:i/>
          <w:iCs/>
        </w:rPr>
        <w:t>Scenario 2:</w:t>
      </w:r>
      <w:r w:rsidRPr="00F60F76">
        <w:t xml:space="preserve"> The drill head is misaligned by 2 mm. What steps would you take to correct this and prevent error repetition?</w:t>
      </w:r>
    </w:p>
    <w:p w:rsidR="005F6C93" w:rsidRPr="00F60F76" w:rsidRDefault="007F019D" w:rsidP="005F6C93">
      <w:r>
        <w:pict>
          <v:rect id="_x0000_i1223" style="width:0;height:1.5pt" o:hralign="center" o:hrstd="t" o:hr="t" fillcolor="#a0a0a0" stroked="f"/>
        </w:pict>
      </w:r>
    </w:p>
    <w:p w:rsidR="005F6C93" w:rsidRPr="00F60F76" w:rsidRDefault="005F6C93" w:rsidP="005F6C93">
      <w:pPr>
        <w:rPr>
          <w:b/>
          <w:bCs/>
        </w:rPr>
      </w:pPr>
      <w:r w:rsidRPr="00F60F76">
        <w:rPr>
          <w:b/>
          <w:bCs/>
        </w:rPr>
        <w:t>Case Study</w:t>
      </w:r>
    </w:p>
    <w:p w:rsidR="005F6C93" w:rsidRPr="00F60F76" w:rsidRDefault="005F6C93" w:rsidP="005F6C93">
      <w:r w:rsidRPr="00F60F76">
        <w:rPr>
          <w:b/>
          <w:bCs/>
        </w:rPr>
        <w:t>Case: Incorrect Tool Setup</w:t>
      </w:r>
    </w:p>
    <w:p w:rsidR="005F6C93" w:rsidRPr="00F60F76" w:rsidRDefault="005F6C93" w:rsidP="005F6C93">
      <w:r w:rsidRPr="00F60F76">
        <w:t>During the setup for shelf side panels, a team selected the correct drill diameter but failed to set the depth stop. The drills bored completely through the panels, making them unusable.</w:t>
      </w:r>
    </w:p>
    <w:p w:rsidR="005F6C93" w:rsidRPr="00F60F76" w:rsidRDefault="005F6C93" w:rsidP="005F6C93">
      <w:r w:rsidRPr="00F60F76">
        <w:rPr>
          <w:b/>
          <w:bCs/>
        </w:rPr>
        <w:t>Facilitator prompts:</w:t>
      </w:r>
    </w:p>
    <w:p w:rsidR="005F6C93" w:rsidRPr="00F60F76" w:rsidRDefault="005F6C93" w:rsidP="0085441A">
      <w:pPr>
        <w:numPr>
          <w:ilvl w:val="0"/>
          <w:numId w:val="171"/>
        </w:numPr>
      </w:pPr>
      <w:r w:rsidRPr="00F60F76">
        <w:t>What setup steps were skipped?</w:t>
      </w:r>
    </w:p>
    <w:p w:rsidR="005F6C93" w:rsidRPr="00F60F76" w:rsidRDefault="005F6C93" w:rsidP="0085441A">
      <w:pPr>
        <w:numPr>
          <w:ilvl w:val="0"/>
          <w:numId w:val="171"/>
        </w:numPr>
      </w:pPr>
      <w:r w:rsidRPr="00F60F76">
        <w:t>How could the learners have tested the setup safely?</w:t>
      </w:r>
    </w:p>
    <w:p w:rsidR="005F6C93" w:rsidRPr="00F60F76" w:rsidRDefault="005F6C93" w:rsidP="0085441A">
      <w:pPr>
        <w:numPr>
          <w:ilvl w:val="0"/>
          <w:numId w:val="171"/>
        </w:numPr>
      </w:pPr>
      <w:r w:rsidRPr="00F60F76">
        <w:t>What are the consequences of skipping dry run checks?</w:t>
      </w:r>
    </w:p>
    <w:p w:rsidR="005F6C93" w:rsidRPr="00F60F76" w:rsidRDefault="007F019D" w:rsidP="005F6C93">
      <w:r>
        <w:pict>
          <v:rect id="_x0000_i1224" style="width:0;height:1.5pt" o:hralign="center" o:hrstd="t" o:hr="t" fillcolor="#a0a0a0" stroked="f"/>
        </w:pict>
      </w:r>
    </w:p>
    <w:p w:rsidR="005F6C93" w:rsidRPr="00F60F76" w:rsidRDefault="005F6C93" w:rsidP="005F6C93">
      <w:pPr>
        <w:rPr>
          <w:b/>
          <w:bCs/>
        </w:rPr>
      </w:pPr>
      <w:r w:rsidRPr="00F60F76">
        <w:rPr>
          <w:b/>
          <w:bCs/>
        </w:rPr>
        <w:t>Practical Exercise</w:t>
      </w:r>
    </w:p>
    <w:p w:rsidR="005F6C93" w:rsidRPr="00F60F76" w:rsidRDefault="005F6C93" w:rsidP="005F6C93">
      <w:r w:rsidRPr="00F60F76">
        <w:rPr>
          <w:b/>
          <w:bCs/>
        </w:rPr>
        <w:lastRenderedPageBreak/>
        <w:t>Activity Title:</w:t>
      </w:r>
      <w:r w:rsidRPr="00F60F76">
        <w:t xml:space="preserve"> </w:t>
      </w:r>
      <w:r w:rsidRPr="00F60F76">
        <w:rPr>
          <w:i/>
          <w:iCs/>
        </w:rPr>
        <w:t>Multiborer Setup Simulation</w:t>
      </w:r>
    </w:p>
    <w:p w:rsidR="005F6C93" w:rsidRPr="00F60F76" w:rsidRDefault="005F6C93" w:rsidP="005F6C93">
      <w:r w:rsidRPr="00F60F76">
        <w:rPr>
          <w:b/>
          <w:bCs/>
        </w:rPr>
        <w:t>Instructions:</w:t>
      </w:r>
    </w:p>
    <w:p w:rsidR="005F6C93" w:rsidRPr="00F60F76" w:rsidRDefault="005F6C93" w:rsidP="0085441A">
      <w:pPr>
        <w:numPr>
          <w:ilvl w:val="0"/>
          <w:numId w:val="172"/>
        </w:numPr>
      </w:pPr>
      <w:r w:rsidRPr="00F60F76">
        <w:t>Provide learners with a boring diagram and a corresponding piece of softwood or board.</w:t>
      </w:r>
    </w:p>
    <w:p w:rsidR="005F6C93" w:rsidRPr="00F60F76" w:rsidRDefault="005F6C93" w:rsidP="0085441A">
      <w:pPr>
        <w:numPr>
          <w:ilvl w:val="0"/>
          <w:numId w:val="172"/>
        </w:numPr>
      </w:pPr>
      <w:r w:rsidRPr="00F60F76">
        <w:t>Learners must:</w:t>
      </w:r>
    </w:p>
    <w:p w:rsidR="005F6C93" w:rsidRPr="00F60F76" w:rsidRDefault="005F6C93" w:rsidP="0085441A">
      <w:pPr>
        <w:numPr>
          <w:ilvl w:val="1"/>
          <w:numId w:val="172"/>
        </w:numPr>
      </w:pPr>
      <w:r w:rsidRPr="00F60F76">
        <w:t>Identify the correct multiborer and tooling.</w:t>
      </w:r>
    </w:p>
    <w:p w:rsidR="005F6C93" w:rsidRPr="00F60F76" w:rsidRDefault="005F6C93" w:rsidP="0085441A">
      <w:pPr>
        <w:numPr>
          <w:ilvl w:val="1"/>
          <w:numId w:val="172"/>
        </w:numPr>
      </w:pPr>
      <w:r w:rsidRPr="00F60F76">
        <w:t>Fit the correct drill bits and set the boring pattern.</w:t>
      </w:r>
    </w:p>
    <w:p w:rsidR="005F6C93" w:rsidRPr="00F60F76" w:rsidRDefault="005F6C93" w:rsidP="0085441A">
      <w:pPr>
        <w:numPr>
          <w:ilvl w:val="1"/>
          <w:numId w:val="172"/>
        </w:numPr>
      </w:pPr>
      <w:r w:rsidRPr="00F60F76">
        <w:t>Adjust for angle, depth, and spacing.</w:t>
      </w:r>
    </w:p>
    <w:p w:rsidR="005F6C93" w:rsidRPr="00F60F76" w:rsidRDefault="005F6C93" w:rsidP="0085441A">
      <w:pPr>
        <w:numPr>
          <w:ilvl w:val="1"/>
          <w:numId w:val="172"/>
        </w:numPr>
      </w:pPr>
      <w:r w:rsidRPr="00F60F76">
        <w:t>Perform a dry test and confirm alignment.</w:t>
      </w:r>
    </w:p>
    <w:p w:rsidR="005F6C93" w:rsidRPr="00F60F76" w:rsidRDefault="005F6C93" w:rsidP="0085441A">
      <w:pPr>
        <w:numPr>
          <w:ilvl w:val="1"/>
          <w:numId w:val="172"/>
        </w:numPr>
      </w:pPr>
      <w:r w:rsidRPr="00F60F76">
        <w:t>Record each step in their setup log.</w:t>
      </w:r>
    </w:p>
    <w:p w:rsidR="005F6C93" w:rsidRPr="00F60F76" w:rsidRDefault="005F6C93" w:rsidP="005F6C93">
      <w:r w:rsidRPr="00F60F76">
        <w:rPr>
          <w:b/>
          <w:bCs/>
        </w:rPr>
        <w:t>Optional extension:</w:t>
      </w:r>
      <w:r w:rsidRPr="00F60F76">
        <w:t xml:space="preserve"> Introduce a deliberate misalignment in the sample and ask learners to diagnose and correct it.</w:t>
      </w:r>
    </w:p>
    <w:p w:rsidR="005F6C93" w:rsidRPr="00F60F76" w:rsidRDefault="007F019D" w:rsidP="005F6C93">
      <w:r>
        <w:pict>
          <v:rect id="_x0000_i1225" style="width:0;height:1.5pt" o:hralign="center" o:hrstd="t" o:hr="t" fillcolor="#a0a0a0" stroked="f"/>
        </w:pict>
      </w:r>
    </w:p>
    <w:p w:rsidR="005F6C93" w:rsidRPr="00F60F76" w:rsidRDefault="005F6C93" w:rsidP="005F6C93">
      <w:pPr>
        <w:rPr>
          <w:b/>
          <w:bCs/>
        </w:rPr>
      </w:pPr>
      <w:r w:rsidRPr="00F60F76">
        <w:rPr>
          <w:b/>
          <w:bCs/>
        </w:rPr>
        <w:t>Assessment Preparation Notes</w:t>
      </w:r>
    </w:p>
    <w:p w:rsidR="005F6C93" w:rsidRPr="00F60F76" w:rsidRDefault="005F6C93" w:rsidP="005F6C93">
      <w:r w:rsidRPr="00F60F76">
        <w:t>Learners must demonstrate:</w:t>
      </w:r>
    </w:p>
    <w:p w:rsidR="005F6C93" w:rsidRPr="00F60F76" w:rsidRDefault="005F6C93" w:rsidP="0085441A">
      <w:pPr>
        <w:numPr>
          <w:ilvl w:val="0"/>
          <w:numId w:val="173"/>
        </w:numPr>
      </w:pPr>
      <w:r w:rsidRPr="00F60F76">
        <w:t>Correct identification of machine and parts</w:t>
      </w:r>
    </w:p>
    <w:p w:rsidR="005F6C93" w:rsidRPr="00F60F76" w:rsidRDefault="005F6C93" w:rsidP="0085441A">
      <w:pPr>
        <w:numPr>
          <w:ilvl w:val="0"/>
          <w:numId w:val="173"/>
        </w:numPr>
      </w:pPr>
      <w:r w:rsidRPr="00F60F76">
        <w:t>Proper selection and fitting of tooling</w:t>
      </w:r>
    </w:p>
    <w:p w:rsidR="005F6C93" w:rsidRPr="00F60F76" w:rsidRDefault="005F6C93" w:rsidP="0085441A">
      <w:pPr>
        <w:numPr>
          <w:ilvl w:val="0"/>
          <w:numId w:val="173"/>
        </w:numPr>
      </w:pPr>
      <w:r w:rsidRPr="00F60F76">
        <w:t>Accurate setup reflecting drawing/specification requirements</w:t>
      </w:r>
    </w:p>
    <w:p w:rsidR="005F6C93" w:rsidRPr="00F60F76" w:rsidRDefault="005F6C93" w:rsidP="0085441A">
      <w:pPr>
        <w:numPr>
          <w:ilvl w:val="0"/>
          <w:numId w:val="173"/>
        </w:numPr>
      </w:pPr>
      <w:r w:rsidRPr="00F60F76">
        <w:t>Adherence to safety procedures during machine preparation</w:t>
      </w:r>
    </w:p>
    <w:p w:rsidR="005F6C93" w:rsidRPr="00F60F76" w:rsidRDefault="005F6C93" w:rsidP="005F6C93">
      <w:r w:rsidRPr="00F60F76">
        <w:rPr>
          <w:b/>
          <w:bCs/>
        </w:rPr>
        <w:t>Assessment Instrument:</w:t>
      </w:r>
      <w:r w:rsidRPr="00F60F76">
        <w:t xml:space="preserve"> Observation checklist, setup logbook, oral questioning</w:t>
      </w:r>
    </w:p>
    <w:p w:rsidR="005F6C93" w:rsidRPr="00F60F76" w:rsidRDefault="007F019D" w:rsidP="005F6C93">
      <w:r>
        <w:pict>
          <v:rect id="_x0000_i1226" style="width:0;height:1.5pt" o:hralign="center" o:hrstd="t" o:hr="t" fillcolor="#a0a0a0" stroked="f"/>
        </w:pict>
      </w:r>
    </w:p>
    <w:p w:rsidR="007F3EBE" w:rsidRPr="00F60F76" w:rsidRDefault="007F3EBE">
      <w:r w:rsidRPr="00F60F76">
        <w:br w:type="page"/>
      </w:r>
    </w:p>
    <w:p w:rsidR="007F3EBE" w:rsidRPr="00F60F76" w:rsidRDefault="007F3EBE" w:rsidP="007F3EBE">
      <w:pPr>
        <w:pStyle w:val="Heading3"/>
        <w:rPr>
          <w:rFonts w:ascii="Century Gothic" w:hAnsi="Century Gothic"/>
          <w:b/>
          <w:bCs/>
        </w:rPr>
      </w:pPr>
      <w:bookmarkStart w:id="36" w:name="_Toc197192070"/>
      <w:r w:rsidRPr="00F60F76">
        <w:rPr>
          <w:rFonts w:ascii="Century Gothic" w:hAnsi="Century Gothic"/>
          <w:b/>
          <w:bCs/>
        </w:rPr>
        <w:lastRenderedPageBreak/>
        <w:t>PA0402: Inspect Material Compatibility and Mark for Boring</w:t>
      </w:r>
      <w:bookmarkEnd w:id="36"/>
    </w:p>
    <w:p w:rsidR="007F3EBE" w:rsidRPr="00F60F76" w:rsidRDefault="007F3EBE" w:rsidP="007F3EBE">
      <w:pPr>
        <w:rPr>
          <w:b/>
          <w:bCs/>
        </w:rPr>
      </w:pPr>
    </w:p>
    <w:p w:rsidR="007F3EBE" w:rsidRPr="00F60F76" w:rsidRDefault="007F3EBE" w:rsidP="007F3EBE">
      <w:pPr>
        <w:rPr>
          <w:b/>
          <w:bCs/>
        </w:rPr>
      </w:pPr>
      <w:r w:rsidRPr="00F60F76">
        <w:rPr>
          <w:b/>
          <w:bCs/>
        </w:rPr>
        <w:t>Purpose of the Activity</w:t>
      </w:r>
    </w:p>
    <w:p w:rsidR="007F3EBE" w:rsidRPr="00F60F76" w:rsidRDefault="007F3EBE" w:rsidP="007F3EBE">
      <w:r w:rsidRPr="00F60F76">
        <w:t>The purpose of this activity is to ensure learners develop the ability to assess raw materials—both solid timber and composite boards—for compatibility with the multiborer and specific boring tasks. Learners must also learn to mark materials accurately to guide boring operations, ensuring alignment, symmetry, and compliance with technical specifications.</w:t>
      </w:r>
    </w:p>
    <w:p w:rsidR="007F3EBE" w:rsidRPr="00F60F76" w:rsidRDefault="007F019D" w:rsidP="007F3EBE">
      <w:r>
        <w:pict>
          <v:rect id="_x0000_i1227" style="width:0;height:1.5pt" o:hralign="center" o:hrstd="t" o:hr="t" fillcolor="#a0a0a0" stroked="f"/>
        </w:pict>
      </w:r>
    </w:p>
    <w:p w:rsidR="007F3EBE" w:rsidRPr="00F60F76" w:rsidRDefault="007F3EBE" w:rsidP="007F3EBE">
      <w:pPr>
        <w:rPr>
          <w:b/>
          <w:bCs/>
        </w:rPr>
      </w:pPr>
      <w:r w:rsidRPr="00F60F76">
        <w:rPr>
          <w:b/>
          <w:bCs/>
        </w:rPr>
        <w:t>Key Learning Areas</w:t>
      </w:r>
    </w:p>
    <w:p w:rsidR="007F3EBE" w:rsidRPr="00F60F76" w:rsidRDefault="007F3EBE" w:rsidP="007F3EBE">
      <w:pPr>
        <w:rPr>
          <w:b/>
          <w:bCs/>
        </w:rPr>
      </w:pPr>
      <w:r w:rsidRPr="00F60F76">
        <w:rPr>
          <w:b/>
          <w:bCs/>
        </w:rPr>
        <w:t>1. Material Compatibility Inspection</w:t>
      </w:r>
    </w:p>
    <w:p w:rsidR="007F3EBE" w:rsidRPr="00F60F76" w:rsidRDefault="007F3EBE" w:rsidP="0085441A">
      <w:pPr>
        <w:numPr>
          <w:ilvl w:val="0"/>
          <w:numId w:val="174"/>
        </w:numPr>
      </w:pPr>
      <w:r w:rsidRPr="00F60F76">
        <w:rPr>
          <w:b/>
          <w:bCs/>
        </w:rPr>
        <w:t>Material types</w:t>
      </w:r>
      <w:r w:rsidRPr="00F60F76">
        <w:t>:</w:t>
      </w:r>
    </w:p>
    <w:p w:rsidR="007F3EBE" w:rsidRPr="00F60F76" w:rsidRDefault="007F3EBE" w:rsidP="0085441A">
      <w:pPr>
        <w:numPr>
          <w:ilvl w:val="1"/>
          <w:numId w:val="174"/>
        </w:numPr>
      </w:pPr>
      <w:r w:rsidRPr="00F60F76">
        <w:rPr>
          <w:i/>
          <w:iCs/>
        </w:rPr>
        <w:t>Hardwoods</w:t>
      </w:r>
      <w:r w:rsidRPr="00F60F76">
        <w:t xml:space="preserve"> (e.g. oak, meranti): Dense, may require slower feed and stronger clamping.</w:t>
      </w:r>
    </w:p>
    <w:p w:rsidR="007F3EBE" w:rsidRPr="00F60F76" w:rsidRDefault="007F3EBE" w:rsidP="0085441A">
      <w:pPr>
        <w:numPr>
          <w:ilvl w:val="1"/>
          <w:numId w:val="174"/>
        </w:numPr>
      </w:pPr>
      <w:r w:rsidRPr="00F60F76">
        <w:rPr>
          <w:i/>
          <w:iCs/>
        </w:rPr>
        <w:t>Softwoods</w:t>
      </w:r>
      <w:r w:rsidRPr="00F60F76">
        <w:t xml:space="preserve"> (e.g. pine): Less dense, but prone to tear-out if not clamped well.</w:t>
      </w:r>
    </w:p>
    <w:p w:rsidR="007F3EBE" w:rsidRPr="00F60F76" w:rsidRDefault="007F3EBE" w:rsidP="0085441A">
      <w:pPr>
        <w:numPr>
          <w:ilvl w:val="1"/>
          <w:numId w:val="174"/>
        </w:numPr>
      </w:pPr>
      <w:r w:rsidRPr="00F60F76">
        <w:rPr>
          <w:i/>
          <w:iCs/>
        </w:rPr>
        <w:t>Composite boards</w:t>
      </w:r>
      <w:r w:rsidRPr="00F60F76">
        <w:t xml:space="preserve"> (e.g. MDF, particleboard): Require carbide-tipped tools; check for chipping and internal swelling.</w:t>
      </w:r>
    </w:p>
    <w:p w:rsidR="007F3EBE" w:rsidRPr="00F60F76" w:rsidRDefault="007F3EBE" w:rsidP="0085441A">
      <w:pPr>
        <w:numPr>
          <w:ilvl w:val="0"/>
          <w:numId w:val="174"/>
        </w:numPr>
      </w:pPr>
      <w:r w:rsidRPr="00F60F76">
        <w:rPr>
          <w:b/>
          <w:bCs/>
        </w:rPr>
        <w:t>Compatibility checks</w:t>
      </w:r>
      <w:r w:rsidRPr="00F60F76">
        <w:t>:</w:t>
      </w:r>
    </w:p>
    <w:p w:rsidR="007F3EBE" w:rsidRPr="00F60F76" w:rsidRDefault="007F3EBE" w:rsidP="0085441A">
      <w:pPr>
        <w:numPr>
          <w:ilvl w:val="1"/>
          <w:numId w:val="174"/>
        </w:numPr>
      </w:pPr>
      <w:r w:rsidRPr="00F60F76">
        <w:t>Moisture content (too high = swelling, warping)</w:t>
      </w:r>
    </w:p>
    <w:p w:rsidR="007F3EBE" w:rsidRPr="00F60F76" w:rsidRDefault="007F3EBE" w:rsidP="0085441A">
      <w:pPr>
        <w:numPr>
          <w:ilvl w:val="1"/>
          <w:numId w:val="174"/>
        </w:numPr>
      </w:pPr>
      <w:r w:rsidRPr="00F60F76">
        <w:t>Flatness and uniform thickness</w:t>
      </w:r>
    </w:p>
    <w:p w:rsidR="007F3EBE" w:rsidRPr="00F60F76" w:rsidRDefault="007F3EBE" w:rsidP="0085441A">
      <w:pPr>
        <w:numPr>
          <w:ilvl w:val="1"/>
          <w:numId w:val="174"/>
        </w:numPr>
      </w:pPr>
      <w:r w:rsidRPr="00F60F76">
        <w:t>Absence of defects such as:</w:t>
      </w:r>
    </w:p>
    <w:p w:rsidR="007F3EBE" w:rsidRPr="00F60F76" w:rsidRDefault="007F3EBE" w:rsidP="0085441A">
      <w:pPr>
        <w:numPr>
          <w:ilvl w:val="2"/>
          <w:numId w:val="174"/>
        </w:numPr>
      </w:pPr>
      <w:r w:rsidRPr="00F60F76">
        <w:t>Cracks or checks</w:t>
      </w:r>
    </w:p>
    <w:p w:rsidR="007F3EBE" w:rsidRPr="00F60F76" w:rsidRDefault="007F3EBE" w:rsidP="0085441A">
      <w:pPr>
        <w:numPr>
          <w:ilvl w:val="2"/>
          <w:numId w:val="174"/>
        </w:numPr>
      </w:pPr>
      <w:r w:rsidRPr="00F60F76">
        <w:t>Knots near bore areas</w:t>
      </w:r>
    </w:p>
    <w:p w:rsidR="007F3EBE" w:rsidRPr="00F60F76" w:rsidRDefault="007F3EBE" w:rsidP="0085441A">
      <w:pPr>
        <w:numPr>
          <w:ilvl w:val="2"/>
          <w:numId w:val="174"/>
        </w:numPr>
      </w:pPr>
      <w:r w:rsidRPr="00F60F76">
        <w:t>Delamination in boards</w:t>
      </w:r>
    </w:p>
    <w:p w:rsidR="007F3EBE" w:rsidRPr="00F60F76" w:rsidRDefault="007F3EBE" w:rsidP="0085441A">
      <w:pPr>
        <w:numPr>
          <w:ilvl w:val="2"/>
          <w:numId w:val="174"/>
        </w:numPr>
      </w:pPr>
      <w:r w:rsidRPr="00F60F76">
        <w:t>Residual adhesives or coatings</w:t>
      </w:r>
    </w:p>
    <w:p w:rsidR="007F3EBE" w:rsidRPr="00F60F76" w:rsidRDefault="007F3EBE" w:rsidP="0085441A">
      <w:pPr>
        <w:numPr>
          <w:ilvl w:val="0"/>
          <w:numId w:val="174"/>
        </w:numPr>
      </w:pPr>
      <w:r w:rsidRPr="00F60F76">
        <w:rPr>
          <w:b/>
          <w:bCs/>
        </w:rPr>
        <w:t>Machine limitations</w:t>
      </w:r>
      <w:r w:rsidRPr="00F60F76">
        <w:t>:</w:t>
      </w:r>
    </w:p>
    <w:p w:rsidR="007F3EBE" w:rsidRPr="00F60F76" w:rsidRDefault="007F3EBE" w:rsidP="0085441A">
      <w:pPr>
        <w:numPr>
          <w:ilvl w:val="1"/>
          <w:numId w:val="174"/>
        </w:numPr>
      </w:pPr>
      <w:r w:rsidRPr="00F60F76">
        <w:t>Panel size must fit the machine bed</w:t>
      </w:r>
    </w:p>
    <w:p w:rsidR="007F3EBE" w:rsidRPr="00F60F76" w:rsidRDefault="007F3EBE" w:rsidP="0085441A">
      <w:pPr>
        <w:numPr>
          <w:ilvl w:val="1"/>
          <w:numId w:val="174"/>
        </w:numPr>
      </w:pPr>
      <w:r w:rsidRPr="00F60F76">
        <w:t>Edge condition affects referencing accuracy</w:t>
      </w:r>
    </w:p>
    <w:p w:rsidR="007F3EBE" w:rsidRPr="00F60F76" w:rsidRDefault="007F3EBE" w:rsidP="0085441A">
      <w:pPr>
        <w:numPr>
          <w:ilvl w:val="1"/>
          <w:numId w:val="174"/>
        </w:numPr>
      </w:pPr>
      <w:r w:rsidRPr="00F60F76">
        <w:t>Brittle materials (e.g. laminated MDF) need sharp tools and reduced pressure</w:t>
      </w:r>
    </w:p>
    <w:p w:rsidR="007F3EBE" w:rsidRPr="00F60F76" w:rsidRDefault="007F3EBE" w:rsidP="007F3EBE">
      <w:pPr>
        <w:rPr>
          <w:b/>
          <w:bCs/>
        </w:rPr>
      </w:pPr>
      <w:r w:rsidRPr="00F60F76">
        <w:rPr>
          <w:b/>
          <w:bCs/>
        </w:rPr>
        <w:t>2. Marking for Boring</w:t>
      </w:r>
    </w:p>
    <w:p w:rsidR="007F3EBE" w:rsidRPr="00F60F76" w:rsidRDefault="007F3EBE" w:rsidP="0085441A">
      <w:pPr>
        <w:numPr>
          <w:ilvl w:val="0"/>
          <w:numId w:val="175"/>
        </w:numPr>
      </w:pPr>
      <w:r w:rsidRPr="00F60F76">
        <w:rPr>
          <w:b/>
          <w:bCs/>
        </w:rPr>
        <w:t>Marking tools</w:t>
      </w:r>
      <w:r w:rsidRPr="00F60F76">
        <w:t>:</w:t>
      </w:r>
    </w:p>
    <w:p w:rsidR="007F3EBE" w:rsidRPr="00F60F76" w:rsidRDefault="007F3EBE" w:rsidP="0085441A">
      <w:pPr>
        <w:numPr>
          <w:ilvl w:val="1"/>
          <w:numId w:val="175"/>
        </w:numPr>
      </w:pPr>
      <w:r w:rsidRPr="00F60F76">
        <w:t>Pencil (hard lead), marking gauge, square, rule, templates</w:t>
      </w:r>
    </w:p>
    <w:p w:rsidR="007F3EBE" w:rsidRPr="00F60F76" w:rsidRDefault="007F3EBE" w:rsidP="0085441A">
      <w:pPr>
        <w:numPr>
          <w:ilvl w:val="1"/>
          <w:numId w:val="175"/>
        </w:numPr>
      </w:pPr>
      <w:r w:rsidRPr="00F60F76">
        <w:lastRenderedPageBreak/>
        <w:t>Avoid pens or markers that bleed or smudge</w:t>
      </w:r>
    </w:p>
    <w:p w:rsidR="007F3EBE" w:rsidRPr="00F60F76" w:rsidRDefault="007F3EBE" w:rsidP="0085441A">
      <w:pPr>
        <w:numPr>
          <w:ilvl w:val="0"/>
          <w:numId w:val="175"/>
        </w:numPr>
      </w:pPr>
      <w:r w:rsidRPr="00F60F76">
        <w:rPr>
          <w:b/>
          <w:bCs/>
        </w:rPr>
        <w:t>Key considerations</w:t>
      </w:r>
      <w:r w:rsidRPr="00F60F76">
        <w:t>:</w:t>
      </w:r>
    </w:p>
    <w:p w:rsidR="007F3EBE" w:rsidRPr="00F60F76" w:rsidRDefault="007F3EBE" w:rsidP="0085441A">
      <w:pPr>
        <w:numPr>
          <w:ilvl w:val="1"/>
          <w:numId w:val="175"/>
        </w:numPr>
      </w:pPr>
      <w:r w:rsidRPr="00F60F76">
        <w:t>Reference edges clearly defined</w:t>
      </w:r>
    </w:p>
    <w:p w:rsidR="007F3EBE" w:rsidRPr="00F60F76" w:rsidRDefault="007F3EBE" w:rsidP="0085441A">
      <w:pPr>
        <w:numPr>
          <w:ilvl w:val="1"/>
          <w:numId w:val="175"/>
        </w:numPr>
      </w:pPr>
      <w:r w:rsidRPr="00F60F76">
        <w:t>Accurate positioning of bore centres</w:t>
      </w:r>
    </w:p>
    <w:p w:rsidR="007F3EBE" w:rsidRPr="00F60F76" w:rsidRDefault="007F3EBE" w:rsidP="0085441A">
      <w:pPr>
        <w:numPr>
          <w:ilvl w:val="1"/>
          <w:numId w:val="175"/>
        </w:numPr>
      </w:pPr>
      <w:r w:rsidRPr="00F60F76">
        <w:t>Use of centre lines and datum lines</w:t>
      </w:r>
    </w:p>
    <w:p w:rsidR="007F3EBE" w:rsidRPr="00F60F76" w:rsidRDefault="007F3EBE" w:rsidP="0085441A">
      <w:pPr>
        <w:numPr>
          <w:ilvl w:val="1"/>
          <w:numId w:val="175"/>
        </w:numPr>
      </w:pPr>
      <w:r w:rsidRPr="00F60F76">
        <w:t>Symmetry between left and right components</w:t>
      </w:r>
    </w:p>
    <w:p w:rsidR="007F3EBE" w:rsidRPr="00F60F76" w:rsidRDefault="007F3EBE" w:rsidP="0085441A">
      <w:pPr>
        <w:numPr>
          <w:ilvl w:val="1"/>
          <w:numId w:val="175"/>
        </w:numPr>
      </w:pPr>
      <w:r w:rsidRPr="00F60F76">
        <w:t>Label orientation (e.g. face-up, top edge)</w:t>
      </w:r>
    </w:p>
    <w:p w:rsidR="007F3EBE" w:rsidRPr="00F60F76" w:rsidRDefault="007F3EBE" w:rsidP="0085441A">
      <w:pPr>
        <w:numPr>
          <w:ilvl w:val="0"/>
          <w:numId w:val="175"/>
        </w:numPr>
      </w:pPr>
      <w:r w:rsidRPr="00F60F76">
        <w:rPr>
          <w:b/>
          <w:bCs/>
        </w:rPr>
        <w:t>Workflow tip</w:t>
      </w:r>
      <w:r w:rsidRPr="00F60F76">
        <w:t>:</w:t>
      </w:r>
    </w:p>
    <w:p w:rsidR="007F3EBE" w:rsidRPr="00F60F76" w:rsidRDefault="007F3EBE" w:rsidP="0085441A">
      <w:pPr>
        <w:numPr>
          <w:ilvl w:val="1"/>
          <w:numId w:val="175"/>
        </w:numPr>
      </w:pPr>
      <w:r w:rsidRPr="00F60F76">
        <w:t>Always measure twice, mark once—especially where components are mirror images.</w:t>
      </w:r>
    </w:p>
    <w:p w:rsidR="007F3EBE" w:rsidRPr="00F60F76" w:rsidRDefault="007F019D" w:rsidP="007F3EBE">
      <w:r>
        <w:pict>
          <v:rect id="_x0000_i1228" style="width:0;height:1.5pt" o:hralign="center" o:hrstd="t" o:hr="t" fillcolor="#a0a0a0" stroked="f"/>
        </w:pict>
      </w:r>
    </w:p>
    <w:p w:rsidR="007F3EBE" w:rsidRPr="00F60F76" w:rsidRDefault="007F3EBE" w:rsidP="007F3EBE">
      <w:pPr>
        <w:rPr>
          <w:b/>
          <w:bCs/>
        </w:rPr>
      </w:pPr>
      <w:r w:rsidRPr="00F60F76">
        <w:rPr>
          <w:b/>
          <w:bCs/>
        </w:rPr>
        <w:t>Facilitated Discussion Questions</w:t>
      </w:r>
    </w:p>
    <w:p w:rsidR="007F3EBE" w:rsidRPr="00F60F76" w:rsidRDefault="007F3EBE" w:rsidP="0085441A">
      <w:pPr>
        <w:numPr>
          <w:ilvl w:val="0"/>
          <w:numId w:val="176"/>
        </w:numPr>
      </w:pPr>
      <w:r w:rsidRPr="00F60F76">
        <w:t>How can moisture content affect the boring process?</w:t>
      </w:r>
    </w:p>
    <w:p w:rsidR="007F3EBE" w:rsidRPr="00F60F76" w:rsidRDefault="007F3EBE" w:rsidP="0085441A">
      <w:pPr>
        <w:numPr>
          <w:ilvl w:val="0"/>
          <w:numId w:val="176"/>
        </w:numPr>
      </w:pPr>
      <w:r w:rsidRPr="00F60F76">
        <w:t>What problems can arise if the material is not marked correctly?</w:t>
      </w:r>
    </w:p>
    <w:p w:rsidR="007F3EBE" w:rsidRPr="00F60F76" w:rsidRDefault="007F3EBE" w:rsidP="0085441A">
      <w:pPr>
        <w:numPr>
          <w:ilvl w:val="0"/>
          <w:numId w:val="176"/>
        </w:numPr>
      </w:pPr>
      <w:r w:rsidRPr="00F60F76">
        <w:t>Why is it important to reference from the correct edge of the workpiece?</w:t>
      </w:r>
    </w:p>
    <w:p w:rsidR="007F3EBE" w:rsidRPr="00F60F76" w:rsidRDefault="007F019D" w:rsidP="007F3EBE">
      <w:r>
        <w:pict>
          <v:rect id="_x0000_i1229" style="width:0;height:1.5pt" o:hralign="center" o:hrstd="t" o:hr="t" fillcolor="#a0a0a0" stroked="f"/>
        </w:pict>
      </w:r>
    </w:p>
    <w:p w:rsidR="007F3EBE" w:rsidRPr="00F60F76" w:rsidRDefault="007F3EBE" w:rsidP="007F3EBE">
      <w:pPr>
        <w:rPr>
          <w:b/>
          <w:bCs/>
        </w:rPr>
      </w:pPr>
      <w:r w:rsidRPr="00F60F76">
        <w:rPr>
          <w:b/>
          <w:bCs/>
        </w:rPr>
        <w:t>Critical Thinking Questions</w:t>
      </w:r>
    </w:p>
    <w:p w:rsidR="007F3EBE" w:rsidRPr="00F60F76" w:rsidRDefault="007F3EBE" w:rsidP="0085441A">
      <w:pPr>
        <w:numPr>
          <w:ilvl w:val="0"/>
          <w:numId w:val="177"/>
        </w:numPr>
      </w:pPr>
      <w:r w:rsidRPr="00F60F76">
        <w:rPr>
          <w:i/>
          <w:iCs/>
        </w:rPr>
        <w:t>Scenario 1:</w:t>
      </w:r>
      <w:r w:rsidRPr="00F60F76">
        <w:t xml:space="preserve"> A learner selects a board that is cupped and attempts to bore without correction. What risks are involved?</w:t>
      </w:r>
    </w:p>
    <w:p w:rsidR="007F3EBE" w:rsidRPr="00F60F76" w:rsidRDefault="007F3EBE" w:rsidP="0085441A">
      <w:pPr>
        <w:numPr>
          <w:ilvl w:val="0"/>
          <w:numId w:val="177"/>
        </w:numPr>
      </w:pPr>
      <w:r w:rsidRPr="00F60F76">
        <w:rPr>
          <w:i/>
          <w:iCs/>
        </w:rPr>
        <w:t>Scenario 2:</w:t>
      </w:r>
      <w:r w:rsidRPr="00F60F76">
        <w:t xml:space="preserve"> Two cabinet side panels are marked with the same orientation, but the resulting holes are on opposite edges. What went wrong?</w:t>
      </w:r>
    </w:p>
    <w:p w:rsidR="007F3EBE" w:rsidRPr="00F60F76" w:rsidRDefault="007F019D" w:rsidP="007F3EBE">
      <w:r>
        <w:pict>
          <v:rect id="_x0000_i1230" style="width:0;height:1.5pt" o:hralign="center" o:hrstd="t" o:hr="t" fillcolor="#a0a0a0" stroked="f"/>
        </w:pict>
      </w:r>
    </w:p>
    <w:p w:rsidR="007F3EBE" w:rsidRPr="00F60F76" w:rsidRDefault="007F3EBE" w:rsidP="007F3EBE">
      <w:pPr>
        <w:rPr>
          <w:b/>
          <w:bCs/>
        </w:rPr>
      </w:pPr>
      <w:r w:rsidRPr="00F60F76">
        <w:rPr>
          <w:b/>
          <w:bCs/>
        </w:rPr>
        <w:t>Case Study</w:t>
      </w:r>
    </w:p>
    <w:p w:rsidR="007F3EBE" w:rsidRPr="00F60F76" w:rsidRDefault="007F3EBE" w:rsidP="007F3EBE">
      <w:r w:rsidRPr="00F60F76">
        <w:rPr>
          <w:b/>
          <w:bCs/>
        </w:rPr>
        <w:t>Case: Misaligned Bore Holes Due to Poor Marking</w:t>
      </w:r>
    </w:p>
    <w:p w:rsidR="007F3EBE" w:rsidRPr="00F60F76" w:rsidRDefault="007F3EBE" w:rsidP="007F3EBE">
      <w:r w:rsidRPr="00F60F76">
        <w:t>A learner received correctly milled composite panels but failed to mark the bore centres from the same reference edge. The dowel holes were offset, making it impossible to align and assemble the shelf unit.</w:t>
      </w:r>
    </w:p>
    <w:p w:rsidR="007F3EBE" w:rsidRPr="00F60F76" w:rsidRDefault="007F3EBE" w:rsidP="007F3EBE">
      <w:r w:rsidRPr="00F60F76">
        <w:rPr>
          <w:b/>
          <w:bCs/>
        </w:rPr>
        <w:t>Facilitator prompts:</w:t>
      </w:r>
    </w:p>
    <w:p w:rsidR="007F3EBE" w:rsidRPr="00F60F76" w:rsidRDefault="007F3EBE" w:rsidP="0085441A">
      <w:pPr>
        <w:numPr>
          <w:ilvl w:val="0"/>
          <w:numId w:val="178"/>
        </w:numPr>
      </w:pPr>
      <w:r w:rsidRPr="00F60F76">
        <w:t>What marking procedure should have been followed?</w:t>
      </w:r>
    </w:p>
    <w:p w:rsidR="007F3EBE" w:rsidRPr="00F60F76" w:rsidRDefault="007F3EBE" w:rsidP="0085441A">
      <w:pPr>
        <w:numPr>
          <w:ilvl w:val="0"/>
          <w:numId w:val="178"/>
        </w:numPr>
      </w:pPr>
      <w:r w:rsidRPr="00F60F76">
        <w:t>How could peer review or pre-checks have avoided the error?</w:t>
      </w:r>
    </w:p>
    <w:p w:rsidR="007F3EBE" w:rsidRPr="00F60F76" w:rsidRDefault="007F3EBE" w:rsidP="0085441A">
      <w:pPr>
        <w:numPr>
          <w:ilvl w:val="0"/>
          <w:numId w:val="178"/>
        </w:numPr>
      </w:pPr>
      <w:r w:rsidRPr="00F60F76">
        <w:t>How would you correct this without redoing the entire batch?</w:t>
      </w:r>
    </w:p>
    <w:p w:rsidR="007F3EBE" w:rsidRPr="00F60F76" w:rsidRDefault="007F019D" w:rsidP="007F3EBE">
      <w:r>
        <w:pict>
          <v:rect id="_x0000_i1231" style="width:0;height:1.5pt" o:hralign="center" o:hrstd="t" o:hr="t" fillcolor="#a0a0a0" stroked="f"/>
        </w:pict>
      </w:r>
    </w:p>
    <w:p w:rsidR="007F3EBE" w:rsidRPr="00F60F76" w:rsidRDefault="007F3EBE" w:rsidP="007F3EBE">
      <w:pPr>
        <w:rPr>
          <w:b/>
          <w:bCs/>
        </w:rPr>
      </w:pPr>
      <w:r w:rsidRPr="00F60F76">
        <w:rPr>
          <w:b/>
          <w:bCs/>
        </w:rPr>
        <w:t>Practical Exercise</w:t>
      </w:r>
    </w:p>
    <w:p w:rsidR="007F3EBE" w:rsidRPr="00F60F76" w:rsidRDefault="007F3EBE" w:rsidP="007F3EBE">
      <w:r w:rsidRPr="00F60F76">
        <w:rPr>
          <w:b/>
          <w:bCs/>
        </w:rPr>
        <w:lastRenderedPageBreak/>
        <w:t>Activity Title:</w:t>
      </w:r>
      <w:r w:rsidRPr="00F60F76">
        <w:t xml:space="preserve"> </w:t>
      </w:r>
      <w:r w:rsidRPr="00F60F76">
        <w:rPr>
          <w:i/>
          <w:iCs/>
        </w:rPr>
        <w:t>Inspect and Mark Materials for Multiboring</w:t>
      </w:r>
    </w:p>
    <w:p w:rsidR="007F3EBE" w:rsidRPr="00F60F76" w:rsidRDefault="007F3EBE" w:rsidP="007F3EBE">
      <w:r w:rsidRPr="00F60F76">
        <w:rPr>
          <w:b/>
          <w:bCs/>
        </w:rPr>
        <w:t>Instructions:</w:t>
      </w:r>
    </w:p>
    <w:p w:rsidR="007F3EBE" w:rsidRPr="00F60F76" w:rsidRDefault="007F3EBE" w:rsidP="0085441A">
      <w:pPr>
        <w:numPr>
          <w:ilvl w:val="0"/>
          <w:numId w:val="179"/>
        </w:numPr>
      </w:pPr>
      <w:r w:rsidRPr="00F60F76">
        <w:t>Provide learners with a selection of timber and board samples.</w:t>
      </w:r>
    </w:p>
    <w:p w:rsidR="007F3EBE" w:rsidRPr="00F60F76" w:rsidRDefault="007F3EBE" w:rsidP="0085441A">
      <w:pPr>
        <w:numPr>
          <w:ilvl w:val="0"/>
          <w:numId w:val="179"/>
        </w:numPr>
      </w:pPr>
      <w:r w:rsidRPr="00F60F76">
        <w:t>Ask learners to:</w:t>
      </w:r>
    </w:p>
    <w:p w:rsidR="007F3EBE" w:rsidRPr="00F60F76" w:rsidRDefault="007F3EBE" w:rsidP="0085441A">
      <w:pPr>
        <w:numPr>
          <w:ilvl w:val="1"/>
          <w:numId w:val="179"/>
        </w:numPr>
      </w:pPr>
      <w:r w:rsidRPr="00F60F76">
        <w:t>Inspect for flatness, moisture, cracks, and compatibility with the multiborer.</w:t>
      </w:r>
    </w:p>
    <w:p w:rsidR="007F3EBE" w:rsidRPr="00F60F76" w:rsidRDefault="007F3EBE" w:rsidP="0085441A">
      <w:pPr>
        <w:numPr>
          <w:ilvl w:val="1"/>
          <w:numId w:val="179"/>
        </w:numPr>
      </w:pPr>
      <w:r w:rsidRPr="00F60F76">
        <w:t>Record observations in a material inspection checklist.</w:t>
      </w:r>
    </w:p>
    <w:p w:rsidR="007F3EBE" w:rsidRPr="00F60F76" w:rsidRDefault="007F3EBE" w:rsidP="0085441A">
      <w:pPr>
        <w:numPr>
          <w:ilvl w:val="1"/>
          <w:numId w:val="179"/>
        </w:numPr>
      </w:pPr>
      <w:r w:rsidRPr="00F60F76">
        <w:t>Mark the bore positions on the sample using a drawing or template.</w:t>
      </w:r>
    </w:p>
    <w:p w:rsidR="007F3EBE" w:rsidRPr="00F60F76" w:rsidRDefault="007F3EBE" w:rsidP="0085441A">
      <w:pPr>
        <w:numPr>
          <w:ilvl w:val="1"/>
          <w:numId w:val="179"/>
        </w:numPr>
      </w:pPr>
      <w:r w:rsidRPr="00F60F76">
        <w:t>Identify correct reference faces and ensure symmetric alignment.</w:t>
      </w:r>
    </w:p>
    <w:p w:rsidR="007F3EBE" w:rsidRPr="00F60F76" w:rsidRDefault="007F3EBE" w:rsidP="007F3EBE">
      <w:r w:rsidRPr="00F60F76">
        <w:rPr>
          <w:b/>
          <w:bCs/>
        </w:rPr>
        <w:t>Optional extension:</w:t>
      </w:r>
      <w:r w:rsidRPr="00F60F76">
        <w:t xml:space="preserve"> Introduce a batch of mixed materials and ask learners to sort and reject unsuitable stock, giving reasons.</w:t>
      </w:r>
    </w:p>
    <w:p w:rsidR="007F3EBE" w:rsidRPr="00F60F76" w:rsidRDefault="007F019D" w:rsidP="007F3EBE">
      <w:r>
        <w:pict>
          <v:rect id="_x0000_i1232" style="width:0;height:1.5pt" o:hralign="center" o:hrstd="t" o:hr="t" fillcolor="#a0a0a0" stroked="f"/>
        </w:pict>
      </w:r>
    </w:p>
    <w:p w:rsidR="007F3EBE" w:rsidRPr="00F60F76" w:rsidRDefault="007F3EBE" w:rsidP="007F3EBE">
      <w:pPr>
        <w:rPr>
          <w:b/>
          <w:bCs/>
        </w:rPr>
      </w:pPr>
      <w:r w:rsidRPr="00F60F76">
        <w:rPr>
          <w:b/>
          <w:bCs/>
        </w:rPr>
        <w:t>Assessment Preparation Notes</w:t>
      </w:r>
    </w:p>
    <w:p w:rsidR="007F3EBE" w:rsidRPr="00F60F76" w:rsidRDefault="007F3EBE" w:rsidP="007F3EBE">
      <w:r w:rsidRPr="00F60F76">
        <w:t>Learners must demonstrate:</w:t>
      </w:r>
    </w:p>
    <w:p w:rsidR="007F3EBE" w:rsidRPr="00F60F76" w:rsidRDefault="007F3EBE" w:rsidP="0085441A">
      <w:pPr>
        <w:numPr>
          <w:ilvl w:val="0"/>
          <w:numId w:val="180"/>
        </w:numPr>
      </w:pPr>
      <w:r w:rsidRPr="00F60F76">
        <w:t>Accurate identification of material condition and suitability</w:t>
      </w:r>
    </w:p>
    <w:p w:rsidR="007F3EBE" w:rsidRPr="00F60F76" w:rsidRDefault="007F3EBE" w:rsidP="0085441A">
      <w:pPr>
        <w:numPr>
          <w:ilvl w:val="0"/>
          <w:numId w:val="180"/>
        </w:numPr>
      </w:pPr>
      <w:r w:rsidRPr="00F60F76">
        <w:t>Logical reference marking aligned with the boring specification</w:t>
      </w:r>
    </w:p>
    <w:p w:rsidR="007F3EBE" w:rsidRPr="00F60F76" w:rsidRDefault="007F3EBE" w:rsidP="0085441A">
      <w:pPr>
        <w:numPr>
          <w:ilvl w:val="0"/>
          <w:numId w:val="180"/>
        </w:numPr>
      </w:pPr>
      <w:r w:rsidRPr="00F60F76">
        <w:t>Attention to grain direction, material stability, and defect avoidance</w:t>
      </w:r>
    </w:p>
    <w:p w:rsidR="007F3EBE" w:rsidRPr="00F60F76" w:rsidRDefault="007F3EBE" w:rsidP="0085441A">
      <w:pPr>
        <w:numPr>
          <w:ilvl w:val="0"/>
          <w:numId w:val="180"/>
        </w:numPr>
      </w:pPr>
      <w:r w:rsidRPr="00F60F76">
        <w:t>Neat and consistent marking using correct tools</w:t>
      </w:r>
    </w:p>
    <w:p w:rsidR="007F3EBE" w:rsidRPr="00F60F76" w:rsidRDefault="007F3EBE" w:rsidP="007F3EBE">
      <w:r w:rsidRPr="00F60F76">
        <w:rPr>
          <w:b/>
          <w:bCs/>
        </w:rPr>
        <w:t>Assessment Instrument:</w:t>
      </w:r>
      <w:r w:rsidRPr="00F60F76">
        <w:t xml:space="preserve"> Observation checklist, marking accuracy review, inspection report</w:t>
      </w:r>
    </w:p>
    <w:p w:rsidR="007F3EBE" w:rsidRPr="00F60F76" w:rsidRDefault="007F019D" w:rsidP="007F3EBE">
      <w:r>
        <w:pict>
          <v:rect id="_x0000_i1233" style="width:0;height:1.5pt" o:hralign="center" o:hrstd="t" o:hr="t" fillcolor="#a0a0a0" stroked="f"/>
        </w:pict>
      </w:r>
    </w:p>
    <w:p w:rsidR="007F3EBE" w:rsidRPr="00F60F76" w:rsidRDefault="007F3EBE">
      <w:r w:rsidRPr="00F60F76">
        <w:br w:type="page"/>
      </w:r>
    </w:p>
    <w:p w:rsidR="007F3EBE" w:rsidRPr="00F60F76" w:rsidRDefault="007F3EBE" w:rsidP="007F3EBE">
      <w:pPr>
        <w:pStyle w:val="Heading3"/>
        <w:rPr>
          <w:rFonts w:ascii="Century Gothic" w:hAnsi="Century Gothic"/>
          <w:b/>
          <w:bCs/>
        </w:rPr>
      </w:pPr>
      <w:bookmarkStart w:id="37" w:name="_Toc197192071"/>
      <w:r w:rsidRPr="00F60F76">
        <w:rPr>
          <w:rFonts w:ascii="Century Gothic" w:hAnsi="Century Gothic"/>
          <w:b/>
          <w:bCs/>
        </w:rPr>
        <w:lastRenderedPageBreak/>
        <w:t>PA0403: Adjust Clamps and Stoppers for Material Thickness</w:t>
      </w:r>
      <w:bookmarkEnd w:id="37"/>
    </w:p>
    <w:p w:rsidR="007F3EBE" w:rsidRPr="00F60F76" w:rsidRDefault="007F3EBE" w:rsidP="007F3EBE">
      <w:pPr>
        <w:rPr>
          <w:b/>
          <w:bCs/>
        </w:rPr>
      </w:pPr>
    </w:p>
    <w:p w:rsidR="007F3EBE" w:rsidRPr="00F60F76" w:rsidRDefault="007F3EBE" w:rsidP="007F3EBE">
      <w:pPr>
        <w:rPr>
          <w:b/>
          <w:bCs/>
        </w:rPr>
      </w:pPr>
      <w:r w:rsidRPr="00F60F76">
        <w:rPr>
          <w:b/>
          <w:bCs/>
        </w:rPr>
        <w:t>Purpose of the Activity</w:t>
      </w:r>
    </w:p>
    <w:p w:rsidR="007F3EBE" w:rsidRPr="00F60F76" w:rsidRDefault="007F3EBE" w:rsidP="007F3EBE">
      <w:r w:rsidRPr="00F60F76">
        <w:t xml:space="preserve">This activity equips learners with the practical skills to correctly </w:t>
      </w:r>
      <w:r w:rsidRPr="00F60F76">
        <w:rPr>
          <w:b/>
          <w:bCs/>
        </w:rPr>
        <w:t>adjust clamping systems and end stoppers</w:t>
      </w:r>
      <w:r w:rsidRPr="00F60F76">
        <w:t xml:space="preserve"> on a multiborer machine to accommodate the </w:t>
      </w:r>
      <w:r w:rsidRPr="00F60F76">
        <w:rPr>
          <w:b/>
          <w:bCs/>
        </w:rPr>
        <w:t>thickness, density, and dimensions</w:t>
      </w:r>
      <w:r w:rsidRPr="00F60F76">
        <w:t xml:space="preserve"> of various timber and board materials. Proper adjustment is critical for ensuring consistent drilling accuracy, operator safety, and avoidance of material movement during boring.</w:t>
      </w:r>
    </w:p>
    <w:p w:rsidR="007F3EBE" w:rsidRPr="00F60F76" w:rsidRDefault="007F019D" w:rsidP="007F3EBE">
      <w:r>
        <w:pict>
          <v:rect id="_x0000_i1234" style="width:0;height:1.5pt" o:hralign="center" o:hrstd="t" o:hr="t" fillcolor="#a0a0a0" stroked="f"/>
        </w:pict>
      </w:r>
    </w:p>
    <w:p w:rsidR="007F3EBE" w:rsidRPr="00F60F76" w:rsidRDefault="007F3EBE" w:rsidP="007F3EBE">
      <w:pPr>
        <w:rPr>
          <w:b/>
          <w:bCs/>
        </w:rPr>
      </w:pPr>
      <w:r w:rsidRPr="00F60F76">
        <w:rPr>
          <w:b/>
          <w:bCs/>
        </w:rPr>
        <w:t>Key Learning Areas</w:t>
      </w:r>
    </w:p>
    <w:p w:rsidR="007F3EBE" w:rsidRPr="00F60F76" w:rsidRDefault="007F3EBE" w:rsidP="007F3EBE">
      <w:pPr>
        <w:rPr>
          <w:b/>
          <w:bCs/>
        </w:rPr>
      </w:pPr>
      <w:r w:rsidRPr="00F60F76">
        <w:rPr>
          <w:b/>
          <w:bCs/>
        </w:rPr>
        <w:t>1. Clamping Mechanisms on the Multiborer</w:t>
      </w:r>
    </w:p>
    <w:p w:rsidR="007F3EBE" w:rsidRPr="00F60F76" w:rsidRDefault="007F3EBE" w:rsidP="0085441A">
      <w:pPr>
        <w:numPr>
          <w:ilvl w:val="0"/>
          <w:numId w:val="181"/>
        </w:numPr>
      </w:pPr>
      <w:r w:rsidRPr="00F60F76">
        <w:rPr>
          <w:b/>
          <w:bCs/>
        </w:rPr>
        <w:t>Types of clamps</w:t>
      </w:r>
      <w:r w:rsidRPr="00F60F76">
        <w:t>:</w:t>
      </w:r>
    </w:p>
    <w:p w:rsidR="007F3EBE" w:rsidRPr="00F60F76" w:rsidRDefault="007F3EBE" w:rsidP="0085441A">
      <w:pPr>
        <w:numPr>
          <w:ilvl w:val="1"/>
          <w:numId w:val="181"/>
        </w:numPr>
      </w:pPr>
      <w:r w:rsidRPr="00F60F76">
        <w:t>Pneumatic clamps (top pressure arms)</w:t>
      </w:r>
    </w:p>
    <w:p w:rsidR="007F3EBE" w:rsidRPr="00F60F76" w:rsidRDefault="007F3EBE" w:rsidP="0085441A">
      <w:pPr>
        <w:numPr>
          <w:ilvl w:val="1"/>
          <w:numId w:val="181"/>
        </w:numPr>
      </w:pPr>
      <w:r w:rsidRPr="00F60F76">
        <w:t>Manual toggle clamps</w:t>
      </w:r>
    </w:p>
    <w:p w:rsidR="007F3EBE" w:rsidRPr="00F60F76" w:rsidRDefault="007F3EBE" w:rsidP="0085441A">
      <w:pPr>
        <w:numPr>
          <w:ilvl w:val="1"/>
          <w:numId w:val="181"/>
        </w:numPr>
      </w:pPr>
      <w:r w:rsidRPr="00F60F76">
        <w:t>Side or back pressure plates</w:t>
      </w:r>
    </w:p>
    <w:p w:rsidR="007F3EBE" w:rsidRPr="00F60F76" w:rsidRDefault="007F3EBE" w:rsidP="0085441A">
      <w:pPr>
        <w:numPr>
          <w:ilvl w:val="0"/>
          <w:numId w:val="181"/>
        </w:numPr>
      </w:pPr>
      <w:r w:rsidRPr="00F60F76">
        <w:rPr>
          <w:b/>
          <w:bCs/>
        </w:rPr>
        <w:t>Functions</w:t>
      </w:r>
      <w:r w:rsidRPr="00F60F76">
        <w:t>:</w:t>
      </w:r>
    </w:p>
    <w:p w:rsidR="007F3EBE" w:rsidRPr="00F60F76" w:rsidRDefault="007F3EBE" w:rsidP="0085441A">
      <w:pPr>
        <w:numPr>
          <w:ilvl w:val="1"/>
          <w:numId w:val="181"/>
        </w:numPr>
      </w:pPr>
      <w:r w:rsidRPr="00F60F76">
        <w:t>Hold workpiece securely during operation</w:t>
      </w:r>
    </w:p>
    <w:p w:rsidR="007F3EBE" w:rsidRPr="00F60F76" w:rsidRDefault="007F3EBE" w:rsidP="0085441A">
      <w:pPr>
        <w:numPr>
          <w:ilvl w:val="1"/>
          <w:numId w:val="181"/>
        </w:numPr>
      </w:pPr>
      <w:r w:rsidRPr="00F60F76">
        <w:t>Prevent vertical lifting, lateral movement, or vibration</w:t>
      </w:r>
    </w:p>
    <w:p w:rsidR="007F3EBE" w:rsidRPr="00F60F76" w:rsidRDefault="007F3EBE" w:rsidP="0085441A">
      <w:pPr>
        <w:numPr>
          <w:ilvl w:val="1"/>
          <w:numId w:val="181"/>
        </w:numPr>
      </w:pPr>
      <w:r w:rsidRPr="00F60F76">
        <w:t>Protect the workpiece surface (use padding or rubber caps)</w:t>
      </w:r>
    </w:p>
    <w:p w:rsidR="007F3EBE" w:rsidRPr="00F60F76" w:rsidRDefault="007F3EBE" w:rsidP="0085441A">
      <w:pPr>
        <w:numPr>
          <w:ilvl w:val="0"/>
          <w:numId w:val="181"/>
        </w:numPr>
      </w:pPr>
      <w:r w:rsidRPr="00F60F76">
        <w:rPr>
          <w:b/>
          <w:bCs/>
        </w:rPr>
        <w:t>Adjustment procedures</w:t>
      </w:r>
      <w:r w:rsidRPr="00F60F76">
        <w:t>:</w:t>
      </w:r>
    </w:p>
    <w:p w:rsidR="007F3EBE" w:rsidRPr="00F60F76" w:rsidRDefault="007F3EBE" w:rsidP="0085441A">
      <w:pPr>
        <w:numPr>
          <w:ilvl w:val="1"/>
          <w:numId w:val="181"/>
        </w:numPr>
      </w:pPr>
      <w:r w:rsidRPr="00F60F76">
        <w:t>Set top clamp pressure based on material type (softwood vs. composite)</w:t>
      </w:r>
    </w:p>
    <w:p w:rsidR="007F3EBE" w:rsidRPr="00F60F76" w:rsidRDefault="007F3EBE" w:rsidP="0085441A">
      <w:pPr>
        <w:numPr>
          <w:ilvl w:val="1"/>
          <w:numId w:val="181"/>
        </w:numPr>
      </w:pPr>
      <w:r w:rsidRPr="00F60F76">
        <w:t>Align clamps to contact at structurally stable points</w:t>
      </w:r>
    </w:p>
    <w:p w:rsidR="007F3EBE" w:rsidRPr="00F60F76" w:rsidRDefault="007F3EBE" w:rsidP="0085441A">
      <w:pPr>
        <w:numPr>
          <w:ilvl w:val="1"/>
          <w:numId w:val="181"/>
        </w:numPr>
      </w:pPr>
      <w:r w:rsidRPr="00F60F76">
        <w:t>Avoid clamping on edges prone to breakage (especially with MDF or chipboard)</w:t>
      </w:r>
    </w:p>
    <w:p w:rsidR="007F3EBE" w:rsidRPr="00F60F76" w:rsidRDefault="007F3EBE" w:rsidP="007F3EBE">
      <w:pPr>
        <w:rPr>
          <w:b/>
          <w:bCs/>
        </w:rPr>
      </w:pPr>
      <w:r w:rsidRPr="00F60F76">
        <w:rPr>
          <w:b/>
          <w:bCs/>
        </w:rPr>
        <w:t>2. Stopper Systems</w:t>
      </w:r>
    </w:p>
    <w:p w:rsidR="007F3EBE" w:rsidRPr="00F60F76" w:rsidRDefault="007F3EBE" w:rsidP="0085441A">
      <w:pPr>
        <w:numPr>
          <w:ilvl w:val="0"/>
          <w:numId w:val="182"/>
        </w:numPr>
      </w:pPr>
      <w:r w:rsidRPr="00F60F76">
        <w:rPr>
          <w:b/>
          <w:bCs/>
        </w:rPr>
        <w:t>Purpose</w:t>
      </w:r>
      <w:r w:rsidRPr="00F60F76">
        <w:t>:</w:t>
      </w:r>
    </w:p>
    <w:p w:rsidR="007F3EBE" w:rsidRPr="00F60F76" w:rsidRDefault="007F3EBE" w:rsidP="0085441A">
      <w:pPr>
        <w:numPr>
          <w:ilvl w:val="1"/>
          <w:numId w:val="182"/>
        </w:numPr>
      </w:pPr>
      <w:r w:rsidRPr="00F60F76">
        <w:t>Position the workpiece consistently for repeat boring</w:t>
      </w:r>
    </w:p>
    <w:p w:rsidR="007F3EBE" w:rsidRPr="00F60F76" w:rsidRDefault="007F3EBE" w:rsidP="0085441A">
      <w:pPr>
        <w:numPr>
          <w:ilvl w:val="1"/>
          <w:numId w:val="182"/>
        </w:numPr>
      </w:pPr>
      <w:r w:rsidRPr="00F60F76">
        <w:t>Ensure reference faces align precisely for left-hand and right-hand drilling</w:t>
      </w:r>
    </w:p>
    <w:p w:rsidR="007F3EBE" w:rsidRPr="00F60F76" w:rsidRDefault="007F3EBE" w:rsidP="0085441A">
      <w:pPr>
        <w:numPr>
          <w:ilvl w:val="0"/>
          <w:numId w:val="182"/>
        </w:numPr>
      </w:pPr>
      <w:r w:rsidRPr="00F60F76">
        <w:rPr>
          <w:b/>
          <w:bCs/>
        </w:rPr>
        <w:t>Adjustments</w:t>
      </w:r>
      <w:r w:rsidRPr="00F60F76">
        <w:t>:</w:t>
      </w:r>
    </w:p>
    <w:p w:rsidR="007F3EBE" w:rsidRPr="00F60F76" w:rsidRDefault="007F3EBE" w:rsidP="0085441A">
      <w:pPr>
        <w:numPr>
          <w:ilvl w:val="1"/>
          <w:numId w:val="182"/>
        </w:numPr>
      </w:pPr>
      <w:r w:rsidRPr="00F60F76">
        <w:t>Set end stops to match component length</w:t>
      </w:r>
    </w:p>
    <w:p w:rsidR="007F3EBE" w:rsidRPr="00F60F76" w:rsidRDefault="007F3EBE" w:rsidP="0085441A">
      <w:pPr>
        <w:numPr>
          <w:ilvl w:val="1"/>
          <w:numId w:val="182"/>
        </w:numPr>
      </w:pPr>
      <w:r w:rsidRPr="00F60F76">
        <w:t>Use callipers or gauge blocks to maintain tolerance (±0.5 mm)</w:t>
      </w:r>
    </w:p>
    <w:p w:rsidR="007F3EBE" w:rsidRPr="00F60F76" w:rsidRDefault="007F3EBE" w:rsidP="0085441A">
      <w:pPr>
        <w:numPr>
          <w:ilvl w:val="1"/>
          <w:numId w:val="182"/>
        </w:numPr>
      </w:pPr>
      <w:r w:rsidRPr="00F60F76">
        <w:t>Lock stoppers securely to avoid shifting during repetitive drilling</w:t>
      </w:r>
    </w:p>
    <w:p w:rsidR="007F3EBE" w:rsidRPr="00F60F76" w:rsidRDefault="007F3EBE" w:rsidP="0085441A">
      <w:pPr>
        <w:numPr>
          <w:ilvl w:val="0"/>
          <w:numId w:val="182"/>
        </w:numPr>
      </w:pPr>
      <w:r w:rsidRPr="00F60F76">
        <w:rPr>
          <w:b/>
          <w:bCs/>
        </w:rPr>
        <w:lastRenderedPageBreak/>
        <w:t>Verification</w:t>
      </w:r>
      <w:r w:rsidRPr="00F60F76">
        <w:t>:</w:t>
      </w:r>
    </w:p>
    <w:p w:rsidR="007F3EBE" w:rsidRPr="00F60F76" w:rsidRDefault="007F3EBE" w:rsidP="0085441A">
      <w:pPr>
        <w:numPr>
          <w:ilvl w:val="1"/>
          <w:numId w:val="182"/>
        </w:numPr>
      </w:pPr>
      <w:r w:rsidRPr="00F60F76">
        <w:t>Perform a dry fit against the stopper to check seating</w:t>
      </w:r>
    </w:p>
    <w:p w:rsidR="007F3EBE" w:rsidRPr="00F60F76" w:rsidRDefault="007F3EBE" w:rsidP="0085441A">
      <w:pPr>
        <w:numPr>
          <w:ilvl w:val="1"/>
          <w:numId w:val="182"/>
        </w:numPr>
      </w:pPr>
      <w:r w:rsidRPr="00F60F76">
        <w:t>Visually confirm workpiece squareness before activating clamps</w:t>
      </w:r>
    </w:p>
    <w:p w:rsidR="007F3EBE" w:rsidRPr="00F60F76" w:rsidRDefault="007F019D" w:rsidP="007F3EBE">
      <w:r>
        <w:pict>
          <v:rect id="_x0000_i1235" style="width:0;height:1.5pt" o:hralign="center" o:hrstd="t" o:hr="t" fillcolor="#a0a0a0" stroked="f"/>
        </w:pict>
      </w:r>
    </w:p>
    <w:p w:rsidR="007F3EBE" w:rsidRPr="00F60F76" w:rsidRDefault="007F3EBE" w:rsidP="007F3EBE">
      <w:pPr>
        <w:rPr>
          <w:b/>
          <w:bCs/>
        </w:rPr>
      </w:pPr>
      <w:r w:rsidRPr="00F60F76">
        <w:rPr>
          <w:b/>
          <w:bCs/>
        </w:rPr>
        <w:t>Facilitated Discussion Questions</w:t>
      </w:r>
    </w:p>
    <w:p w:rsidR="007F3EBE" w:rsidRPr="00F60F76" w:rsidRDefault="007F3EBE" w:rsidP="0085441A">
      <w:pPr>
        <w:numPr>
          <w:ilvl w:val="0"/>
          <w:numId w:val="183"/>
        </w:numPr>
      </w:pPr>
      <w:r w:rsidRPr="00F60F76">
        <w:t>What risks arise if a board is loosely clamped during boring?</w:t>
      </w:r>
    </w:p>
    <w:p w:rsidR="007F3EBE" w:rsidRPr="00F60F76" w:rsidRDefault="007F3EBE" w:rsidP="0085441A">
      <w:pPr>
        <w:numPr>
          <w:ilvl w:val="0"/>
          <w:numId w:val="183"/>
        </w:numPr>
      </w:pPr>
      <w:r w:rsidRPr="00F60F76">
        <w:t>How does the density of the material affect the clamping pressure required?</w:t>
      </w:r>
    </w:p>
    <w:p w:rsidR="007F3EBE" w:rsidRPr="00F60F76" w:rsidRDefault="007F3EBE" w:rsidP="0085441A">
      <w:pPr>
        <w:numPr>
          <w:ilvl w:val="0"/>
          <w:numId w:val="183"/>
        </w:numPr>
      </w:pPr>
      <w:r w:rsidRPr="00F60F76">
        <w:t>Why should the stoppers be rechecked after every batch?</w:t>
      </w:r>
    </w:p>
    <w:p w:rsidR="007F3EBE" w:rsidRPr="00F60F76" w:rsidRDefault="007F019D" w:rsidP="007F3EBE">
      <w:r>
        <w:pict>
          <v:rect id="_x0000_i1236" style="width:0;height:1.5pt" o:hralign="center" o:hrstd="t" o:hr="t" fillcolor="#a0a0a0" stroked="f"/>
        </w:pict>
      </w:r>
    </w:p>
    <w:p w:rsidR="007F3EBE" w:rsidRPr="00F60F76" w:rsidRDefault="007F3EBE" w:rsidP="007F3EBE">
      <w:pPr>
        <w:rPr>
          <w:b/>
          <w:bCs/>
        </w:rPr>
      </w:pPr>
      <w:r w:rsidRPr="00F60F76">
        <w:rPr>
          <w:b/>
          <w:bCs/>
        </w:rPr>
        <w:t>Critical Thinking Questions</w:t>
      </w:r>
    </w:p>
    <w:p w:rsidR="007F3EBE" w:rsidRPr="00F60F76" w:rsidRDefault="007F3EBE" w:rsidP="0085441A">
      <w:pPr>
        <w:numPr>
          <w:ilvl w:val="0"/>
          <w:numId w:val="184"/>
        </w:numPr>
      </w:pPr>
      <w:r w:rsidRPr="00F60F76">
        <w:rPr>
          <w:i/>
          <w:iCs/>
        </w:rPr>
        <w:t>Scenario 1:</w:t>
      </w:r>
      <w:r w:rsidRPr="00F60F76">
        <w:t xml:space="preserve"> A board slips during drilling and damages the drill bit. What adjustments may have been overlooked?</w:t>
      </w:r>
    </w:p>
    <w:p w:rsidR="007F3EBE" w:rsidRPr="00F60F76" w:rsidRDefault="007F3EBE" w:rsidP="0085441A">
      <w:pPr>
        <w:numPr>
          <w:ilvl w:val="0"/>
          <w:numId w:val="184"/>
        </w:numPr>
      </w:pPr>
      <w:r w:rsidRPr="00F60F76">
        <w:rPr>
          <w:i/>
          <w:iCs/>
        </w:rPr>
        <w:t>Scenario 2:</w:t>
      </w:r>
      <w:r w:rsidRPr="00F60F76">
        <w:t xml:space="preserve"> The front stopper is used for alignment, but the resulting holes on one batch are consistently 2 mm off. What troubleshooting steps should follow?</w:t>
      </w:r>
    </w:p>
    <w:p w:rsidR="007F3EBE" w:rsidRPr="00F60F76" w:rsidRDefault="007F019D" w:rsidP="007F3EBE">
      <w:r>
        <w:pict>
          <v:rect id="_x0000_i1237" style="width:0;height:1.5pt" o:hralign="center" o:hrstd="t" o:hr="t" fillcolor="#a0a0a0" stroked="f"/>
        </w:pict>
      </w:r>
    </w:p>
    <w:p w:rsidR="007F3EBE" w:rsidRPr="00F60F76" w:rsidRDefault="007F3EBE" w:rsidP="007F3EBE">
      <w:pPr>
        <w:rPr>
          <w:b/>
          <w:bCs/>
        </w:rPr>
      </w:pPr>
      <w:r w:rsidRPr="00F60F76">
        <w:rPr>
          <w:b/>
          <w:bCs/>
        </w:rPr>
        <w:t>Case Study</w:t>
      </w:r>
    </w:p>
    <w:p w:rsidR="007F3EBE" w:rsidRPr="00F60F76" w:rsidRDefault="007F3EBE" w:rsidP="007F3EBE">
      <w:r w:rsidRPr="00F60F76">
        <w:rPr>
          <w:b/>
          <w:bCs/>
        </w:rPr>
        <w:t>Case: Dowels Misaligned Due to Loose Clamp Setting</w:t>
      </w:r>
    </w:p>
    <w:p w:rsidR="007F3EBE" w:rsidRPr="00F60F76" w:rsidRDefault="007F3EBE" w:rsidP="007F3EBE">
      <w:r w:rsidRPr="00F60F76">
        <w:t>A learner adjusted the clamps too lightly for particleboard panels. During the operation, the board lifted slightly with each drill plunge, causing the bore holes to tilt and misalign across panels. This affected assembly and required all parts to be redone.</w:t>
      </w:r>
    </w:p>
    <w:p w:rsidR="007F3EBE" w:rsidRPr="00F60F76" w:rsidRDefault="007F3EBE" w:rsidP="007F3EBE">
      <w:r w:rsidRPr="00F60F76">
        <w:rPr>
          <w:b/>
          <w:bCs/>
        </w:rPr>
        <w:t>Facilitator prompts:</w:t>
      </w:r>
    </w:p>
    <w:p w:rsidR="007F3EBE" w:rsidRPr="00F60F76" w:rsidRDefault="007F3EBE" w:rsidP="0085441A">
      <w:pPr>
        <w:numPr>
          <w:ilvl w:val="0"/>
          <w:numId w:val="185"/>
        </w:numPr>
      </w:pPr>
      <w:r w:rsidRPr="00F60F76">
        <w:t>How can clamp pressure be verified before drilling?</w:t>
      </w:r>
    </w:p>
    <w:p w:rsidR="007F3EBE" w:rsidRPr="00F60F76" w:rsidRDefault="007F3EBE" w:rsidP="0085441A">
      <w:pPr>
        <w:numPr>
          <w:ilvl w:val="0"/>
          <w:numId w:val="185"/>
        </w:numPr>
      </w:pPr>
      <w:r w:rsidRPr="00F60F76">
        <w:t>What are the warning signs that a workpiece is inadequately clamped?</w:t>
      </w:r>
    </w:p>
    <w:p w:rsidR="007F3EBE" w:rsidRPr="00F60F76" w:rsidRDefault="007F3EBE" w:rsidP="0085441A">
      <w:pPr>
        <w:numPr>
          <w:ilvl w:val="0"/>
          <w:numId w:val="185"/>
        </w:numPr>
      </w:pPr>
      <w:r w:rsidRPr="00F60F76">
        <w:t>How could a simple dry run have prevented the issue?</w:t>
      </w:r>
    </w:p>
    <w:p w:rsidR="007F3EBE" w:rsidRPr="00F60F76" w:rsidRDefault="007F019D" w:rsidP="007F3EBE">
      <w:r>
        <w:pict>
          <v:rect id="_x0000_i1238" style="width:0;height:1.5pt" o:hralign="center" o:hrstd="t" o:hr="t" fillcolor="#a0a0a0" stroked="f"/>
        </w:pict>
      </w:r>
    </w:p>
    <w:p w:rsidR="007F3EBE" w:rsidRPr="00F60F76" w:rsidRDefault="007F3EBE" w:rsidP="007F3EBE">
      <w:pPr>
        <w:rPr>
          <w:b/>
          <w:bCs/>
        </w:rPr>
      </w:pPr>
      <w:r w:rsidRPr="00F60F76">
        <w:rPr>
          <w:b/>
          <w:bCs/>
        </w:rPr>
        <w:t>Practical Exercise</w:t>
      </w:r>
    </w:p>
    <w:p w:rsidR="007F3EBE" w:rsidRPr="00F60F76" w:rsidRDefault="007F3EBE" w:rsidP="007F3EBE">
      <w:r w:rsidRPr="00F60F76">
        <w:rPr>
          <w:b/>
          <w:bCs/>
        </w:rPr>
        <w:t>Activity Title:</w:t>
      </w:r>
      <w:r w:rsidRPr="00F60F76">
        <w:t xml:space="preserve"> </w:t>
      </w:r>
      <w:r w:rsidRPr="00F60F76">
        <w:rPr>
          <w:i/>
          <w:iCs/>
        </w:rPr>
        <w:t>Clamp and Stopper Adjustment for Variable Materials</w:t>
      </w:r>
    </w:p>
    <w:p w:rsidR="007F3EBE" w:rsidRPr="00F60F76" w:rsidRDefault="007F3EBE" w:rsidP="007F3EBE">
      <w:r w:rsidRPr="00F60F76">
        <w:rPr>
          <w:b/>
          <w:bCs/>
        </w:rPr>
        <w:t>Instructions:</w:t>
      </w:r>
    </w:p>
    <w:p w:rsidR="007F3EBE" w:rsidRPr="00F60F76" w:rsidRDefault="007F3EBE" w:rsidP="0085441A">
      <w:pPr>
        <w:numPr>
          <w:ilvl w:val="0"/>
          <w:numId w:val="186"/>
        </w:numPr>
      </w:pPr>
      <w:r w:rsidRPr="00F60F76">
        <w:t>Provide learners with sample panels of different thicknesses (e.g. 12 mm MDF, 18 mm plywood).</w:t>
      </w:r>
    </w:p>
    <w:p w:rsidR="007F3EBE" w:rsidRPr="00F60F76" w:rsidRDefault="007F3EBE" w:rsidP="0085441A">
      <w:pPr>
        <w:numPr>
          <w:ilvl w:val="0"/>
          <w:numId w:val="186"/>
        </w:numPr>
      </w:pPr>
      <w:r w:rsidRPr="00F60F76">
        <w:t>Learners must:</w:t>
      </w:r>
    </w:p>
    <w:p w:rsidR="007F3EBE" w:rsidRPr="00F60F76" w:rsidRDefault="007F3EBE" w:rsidP="0085441A">
      <w:pPr>
        <w:numPr>
          <w:ilvl w:val="1"/>
          <w:numId w:val="186"/>
        </w:numPr>
      </w:pPr>
      <w:r w:rsidRPr="00F60F76">
        <w:lastRenderedPageBreak/>
        <w:t>Adjust the top and side clamps to fit securely without crushing the panel.</w:t>
      </w:r>
    </w:p>
    <w:p w:rsidR="007F3EBE" w:rsidRPr="00F60F76" w:rsidRDefault="007F3EBE" w:rsidP="0085441A">
      <w:pPr>
        <w:numPr>
          <w:ilvl w:val="1"/>
          <w:numId w:val="186"/>
        </w:numPr>
      </w:pPr>
      <w:r w:rsidRPr="00F60F76">
        <w:t>Position and fix the stoppers based on the required drilling position.</w:t>
      </w:r>
    </w:p>
    <w:p w:rsidR="007F3EBE" w:rsidRPr="00F60F76" w:rsidRDefault="007F3EBE" w:rsidP="0085441A">
      <w:pPr>
        <w:numPr>
          <w:ilvl w:val="1"/>
          <w:numId w:val="186"/>
        </w:numPr>
      </w:pPr>
      <w:r w:rsidRPr="00F60F76">
        <w:t>Demonstrate a test clamping and release.</w:t>
      </w:r>
    </w:p>
    <w:p w:rsidR="007F3EBE" w:rsidRPr="00F60F76" w:rsidRDefault="007F3EBE" w:rsidP="0085441A">
      <w:pPr>
        <w:numPr>
          <w:ilvl w:val="1"/>
          <w:numId w:val="186"/>
        </w:numPr>
      </w:pPr>
      <w:r w:rsidRPr="00F60F76">
        <w:t>Record clamp settings and confirm with the facilitator before drilling.</w:t>
      </w:r>
    </w:p>
    <w:p w:rsidR="007F3EBE" w:rsidRPr="00F60F76" w:rsidRDefault="007F3EBE" w:rsidP="007F3EBE">
      <w:r w:rsidRPr="00F60F76">
        <w:rPr>
          <w:b/>
          <w:bCs/>
        </w:rPr>
        <w:t>Optional extension:</w:t>
      </w:r>
      <w:r w:rsidRPr="00F60F76">
        <w:t xml:space="preserve"> Introduce a batch production context where learners must adjust between different panel types efficiently.</w:t>
      </w:r>
    </w:p>
    <w:p w:rsidR="007F3EBE" w:rsidRPr="00F60F76" w:rsidRDefault="007F019D" w:rsidP="007F3EBE">
      <w:r>
        <w:pict>
          <v:rect id="_x0000_i1239" style="width:0;height:1.5pt" o:hralign="center" o:hrstd="t" o:hr="t" fillcolor="#a0a0a0" stroked="f"/>
        </w:pict>
      </w:r>
    </w:p>
    <w:p w:rsidR="007F3EBE" w:rsidRPr="00F60F76" w:rsidRDefault="007F3EBE" w:rsidP="007F3EBE">
      <w:pPr>
        <w:rPr>
          <w:b/>
          <w:bCs/>
        </w:rPr>
      </w:pPr>
      <w:r w:rsidRPr="00F60F76">
        <w:rPr>
          <w:b/>
          <w:bCs/>
        </w:rPr>
        <w:t>Assessment Preparation Notes</w:t>
      </w:r>
    </w:p>
    <w:p w:rsidR="007F3EBE" w:rsidRPr="00F60F76" w:rsidRDefault="007F3EBE" w:rsidP="007F3EBE">
      <w:r w:rsidRPr="00F60F76">
        <w:t>Learners must demonstrate:</w:t>
      </w:r>
    </w:p>
    <w:p w:rsidR="007F3EBE" w:rsidRPr="00F60F76" w:rsidRDefault="007F3EBE" w:rsidP="0085441A">
      <w:pPr>
        <w:numPr>
          <w:ilvl w:val="0"/>
          <w:numId w:val="187"/>
        </w:numPr>
      </w:pPr>
      <w:r w:rsidRPr="00F60F76">
        <w:t>Correct positioning and pressure adjustment of clamps</w:t>
      </w:r>
    </w:p>
    <w:p w:rsidR="007F3EBE" w:rsidRPr="00F60F76" w:rsidRDefault="007F3EBE" w:rsidP="0085441A">
      <w:pPr>
        <w:numPr>
          <w:ilvl w:val="0"/>
          <w:numId w:val="187"/>
        </w:numPr>
      </w:pPr>
      <w:r w:rsidRPr="00F60F76">
        <w:t>Secure placement of stoppers within tolerance</w:t>
      </w:r>
    </w:p>
    <w:p w:rsidR="007F3EBE" w:rsidRPr="00F60F76" w:rsidRDefault="007F3EBE" w:rsidP="0085441A">
      <w:pPr>
        <w:numPr>
          <w:ilvl w:val="0"/>
          <w:numId w:val="187"/>
        </w:numPr>
      </w:pPr>
      <w:r w:rsidRPr="00F60F76">
        <w:t>Awareness of material behaviour under pressure</w:t>
      </w:r>
    </w:p>
    <w:p w:rsidR="007F3EBE" w:rsidRPr="00F60F76" w:rsidRDefault="007F3EBE" w:rsidP="0085441A">
      <w:pPr>
        <w:numPr>
          <w:ilvl w:val="0"/>
          <w:numId w:val="187"/>
        </w:numPr>
      </w:pPr>
      <w:r w:rsidRPr="00F60F76">
        <w:t>Ability to troubleshoot misalignment caused by poor clamping</w:t>
      </w:r>
    </w:p>
    <w:p w:rsidR="007F3EBE" w:rsidRPr="00F60F76" w:rsidRDefault="007F3EBE" w:rsidP="007F3EBE">
      <w:r w:rsidRPr="00F60F76">
        <w:rPr>
          <w:b/>
          <w:bCs/>
        </w:rPr>
        <w:t>Assessment Instrument:</w:t>
      </w:r>
      <w:r w:rsidRPr="00F60F76">
        <w:t xml:space="preserve"> Observation checklist, dry run validation, peer review or facilitator questioning</w:t>
      </w:r>
    </w:p>
    <w:p w:rsidR="007F3EBE" w:rsidRPr="00F60F76" w:rsidRDefault="007F019D" w:rsidP="007F3EBE">
      <w:r>
        <w:pict>
          <v:rect id="_x0000_i1240" style="width:0;height:1.5pt" o:hralign="center" o:hrstd="t" o:hr="t" fillcolor="#a0a0a0" stroked="f"/>
        </w:pict>
      </w:r>
    </w:p>
    <w:p w:rsidR="007F3EBE" w:rsidRPr="00F60F76" w:rsidRDefault="007F3EBE">
      <w:r w:rsidRPr="00F60F76">
        <w:br w:type="page"/>
      </w:r>
    </w:p>
    <w:p w:rsidR="007F3EBE" w:rsidRPr="00F60F76" w:rsidRDefault="007F3EBE" w:rsidP="007F3EBE">
      <w:pPr>
        <w:pStyle w:val="Heading3"/>
        <w:rPr>
          <w:rFonts w:ascii="Century Gothic" w:hAnsi="Century Gothic"/>
          <w:b/>
          <w:bCs/>
        </w:rPr>
      </w:pPr>
      <w:bookmarkStart w:id="38" w:name="_Toc197192072"/>
      <w:r w:rsidRPr="00F60F76">
        <w:rPr>
          <w:rFonts w:ascii="Century Gothic" w:hAnsi="Century Gothic"/>
          <w:b/>
          <w:bCs/>
        </w:rPr>
        <w:lastRenderedPageBreak/>
        <w:t>PA0404: Identify Correct Dowel Sizes</w:t>
      </w:r>
      <w:bookmarkEnd w:id="38"/>
    </w:p>
    <w:p w:rsidR="007F3EBE" w:rsidRPr="00F60F76" w:rsidRDefault="007F3EBE" w:rsidP="007F3EBE">
      <w:pPr>
        <w:rPr>
          <w:b/>
          <w:bCs/>
        </w:rPr>
      </w:pPr>
    </w:p>
    <w:p w:rsidR="007F3EBE" w:rsidRPr="00F60F76" w:rsidRDefault="007F3EBE" w:rsidP="007F3EBE">
      <w:pPr>
        <w:rPr>
          <w:b/>
          <w:bCs/>
        </w:rPr>
      </w:pPr>
      <w:r w:rsidRPr="00F60F76">
        <w:rPr>
          <w:b/>
          <w:bCs/>
        </w:rPr>
        <w:t>Purpose of the Activity</w:t>
      </w:r>
    </w:p>
    <w:p w:rsidR="007F3EBE" w:rsidRPr="00F60F76" w:rsidRDefault="007F3EBE" w:rsidP="007F3EBE">
      <w:r w:rsidRPr="00F60F76">
        <w:t xml:space="preserve">This activity provides learners with the knowledge and skills to identify and select the </w:t>
      </w:r>
      <w:r w:rsidRPr="00F60F76">
        <w:rPr>
          <w:b/>
          <w:bCs/>
        </w:rPr>
        <w:t>correct dowel size</w:t>
      </w:r>
      <w:r w:rsidRPr="00F60F76">
        <w:t xml:space="preserve"> for a given drilling and assembly task. Learners must understand the relationship between </w:t>
      </w:r>
      <w:r w:rsidRPr="00F60F76">
        <w:rPr>
          <w:b/>
          <w:bCs/>
        </w:rPr>
        <w:t>hole size, dowel diameter and length</w:t>
      </w:r>
      <w:r w:rsidRPr="00F60F76">
        <w:t xml:space="preserve">, and </w:t>
      </w:r>
      <w:r w:rsidRPr="00F60F76">
        <w:rPr>
          <w:b/>
          <w:bCs/>
        </w:rPr>
        <w:t>component alignment requirements</w:t>
      </w:r>
      <w:r w:rsidRPr="00F60F76">
        <w:t xml:space="preserve"> in furniture production. Correct dowel sizing ensures </w:t>
      </w:r>
      <w:r w:rsidRPr="00F60F76">
        <w:rPr>
          <w:b/>
          <w:bCs/>
        </w:rPr>
        <w:t>structural integrity</w:t>
      </w:r>
      <w:r w:rsidRPr="00F60F76">
        <w:t>, proper fit, and accurate assembly of components such as panels, carcasses, frames, and legs.</w:t>
      </w:r>
    </w:p>
    <w:p w:rsidR="007F3EBE" w:rsidRPr="00F60F76" w:rsidRDefault="007F019D" w:rsidP="007F3EBE">
      <w:r>
        <w:pict>
          <v:rect id="_x0000_i1241" style="width:0;height:1.5pt" o:hralign="center" o:hrstd="t" o:hr="t" fillcolor="#a0a0a0" stroked="f"/>
        </w:pict>
      </w:r>
    </w:p>
    <w:p w:rsidR="007F3EBE" w:rsidRPr="00F60F76" w:rsidRDefault="007F3EBE" w:rsidP="007F3EBE">
      <w:pPr>
        <w:rPr>
          <w:b/>
          <w:bCs/>
        </w:rPr>
      </w:pPr>
      <w:r w:rsidRPr="00F60F76">
        <w:rPr>
          <w:b/>
          <w:bCs/>
        </w:rPr>
        <w:t>Key Learning Areas</w:t>
      </w:r>
    </w:p>
    <w:p w:rsidR="007F3EBE" w:rsidRPr="00F60F76" w:rsidRDefault="007F3EBE" w:rsidP="007F3EBE">
      <w:pPr>
        <w:rPr>
          <w:b/>
          <w:bCs/>
        </w:rPr>
      </w:pPr>
      <w:r w:rsidRPr="00F60F76">
        <w:rPr>
          <w:b/>
          <w:bCs/>
        </w:rPr>
        <w:t>1. Understanding Dowel Functions and Types</w:t>
      </w:r>
    </w:p>
    <w:p w:rsidR="007F3EBE" w:rsidRPr="00F60F76" w:rsidRDefault="007F3EBE" w:rsidP="0085441A">
      <w:pPr>
        <w:numPr>
          <w:ilvl w:val="0"/>
          <w:numId w:val="188"/>
        </w:numPr>
      </w:pPr>
      <w:r w:rsidRPr="00F60F76">
        <w:rPr>
          <w:b/>
          <w:bCs/>
        </w:rPr>
        <w:t>Functions:</w:t>
      </w:r>
    </w:p>
    <w:p w:rsidR="007F3EBE" w:rsidRPr="00F60F76" w:rsidRDefault="007F3EBE" w:rsidP="0085441A">
      <w:pPr>
        <w:numPr>
          <w:ilvl w:val="1"/>
          <w:numId w:val="188"/>
        </w:numPr>
      </w:pPr>
      <w:r w:rsidRPr="00F60F76">
        <w:t>Provide strength and alignment in wood and board joints</w:t>
      </w:r>
    </w:p>
    <w:p w:rsidR="007F3EBE" w:rsidRPr="00F60F76" w:rsidRDefault="007F3EBE" w:rsidP="0085441A">
      <w:pPr>
        <w:numPr>
          <w:ilvl w:val="1"/>
          <w:numId w:val="188"/>
        </w:numPr>
      </w:pPr>
      <w:r w:rsidRPr="00F60F76">
        <w:t>Assist in quick and repeatable assembly</w:t>
      </w:r>
    </w:p>
    <w:p w:rsidR="007F3EBE" w:rsidRPr="00F60F76" w:rsidRDefault="007F3EBE" w:rsidP="0085441A">
      <w:pPr>
        <w:numPr>
          <w:ilvl w:val="1"/>
          <w:numId w:val="188"/>
        </w:numPr>
      </w:pPr>
      <w:r w:rsidRPr="00F60F76">
        <w:t>Often used in conjunction with glue for secure bonds</w:t>
      </w:r>
    </w:p>
    <w:p w:rsidR="007F3EBE" w:rsidRPr="00F60F76" w:rsidRDefault="007F3EBE" w:rsidP="0085441A">
      <w:pPr>
        <w:numPr>
          <w:ilvl w:val="0"/>
          <w:numId w:val="188"/>
        </w:numPr>
      </w:pPr>
      <w:r w:rsidRPr="00F60F76">
        <w:rPr>
          <w:b/>
          <w:bCs/>
        </w:rPr>
        <w:t>Types of dowels:</w:t>
      </w:r>
    </w:p>
    <w:p w:rsidR="007F3EBE" w:rsidRPr="00F60F76" w:rsidRDefault="007F3EBE" w:rsidP="0085441A">
      <w:pPr>
        <w:numPr>
          <w:ilvl w:val="1"/>
          <w:numId w:val="188"/>
        </w:numPr>
      </w:pPr>
      <w:r w:rsidRPr="00F60F76">
        <w:t>Solid wood dowels (spiral or fluted)</w:t>
      </w:r>
    </w:p>
    <w:p w:rsidR="007F3EBE" w:rsidRPr="00F60F76" w:rsidRDefault="007F3EBE" w:rsidP="0085441A">
      <w:pPr>
        <w:numPr>
          <w:ilvl w:val="1"/>
          <w:numId w:val="188"/>
        </w:numPr>
      </w:pPr>
      <w:r w:rsidRPr="00F60F76">
        <w:t>Beech, birch or plastic dowels for moisture resistance</w:t>
      </w:r>
    </w:p>
    <w:p w:rsidR="007F3EBE" w:rsidRPr="00F60F76" w:rsidRDefault="007F3EBE" w:rsidP="0085441A">
      <w:pPr>
        <w:numPr>
          <w:ilvl w:val="1"/>
          <w:numId w:val="188"/>
        </w:numPr>
      </w:pPr>
      <w:r w:rsidRPr="00F60F76">
        <w:t>Pre-glued dowels or dowels with glue injection grooves</w:t>
      </w:r>
    </w:p>
    <w:p w:rsidR="007F3EBE" w:rsidRPr="00F60F76" w:rsidRDefault="007F019D" w:rsidP="007F3EBE">
      <w:r>
        <w:pict>
          <v:rect id="_x0000_i1242" style="width:0;height:1.5pt" o:hralign="center" o:hrstd="t" o:hr="t" fillcolor="#a0a0a0" stroked="f"/>
        </w:pict>
      </w:r>
    </w:p>
    <w:p w:rsidR="007F3EBE" w:rsidRPr="00F60F76" w:rsidRDefault="007F3EBE" w:rsidP="007F3EBE">
      <w:pPr>
        <w:rPr>
          <w:b/>
          <w:bCs/>
        </w:rPr>
      </w:pPr>
      <w:r w:rsidRPr="00F60F76">
        <w:rPr>
          <w:b/>
          <w:bCs/>
        </w:rPr>
        <w:t>2. Key Factors in Dowel Selection</w:t>
      </w:r>
    </w:p>
    <w:p w:rsidR="007F3EBE" w:rsidRPr="00F60F76" w:rsidRDefault="007F3EBE" w:rsidP="0085441A">
      <w:pPr>
        <w:numPr>
          <w:ilvl w:val="0"/>
          <w:numId w:val="189"/>
        </w:numPr>
      </w:pPr>
      <w:r w:rsidRPr="00F60F76">
        <w:rPr>
          <w:b/>
          <w:bCs/>
        </w:rPr>
        <w:t>Dowel diameter</w:t>
      </w:r>
      <w:r w:rsidRPr="00F60F76">
        <w:t xml:space="preserve"> (commonly 6 mm, 8 mm, 10 mm):</w:t>
      </w:r>
    </w:p>
    <w:p w:rsidR="007F3EBE" w:rsidRPr="00F60F76" w:rsidRDefault="007F3EBE" w:rsidP="0085441A">
      <w:pPr>
        <w:numPr>
          <w:ilvl w:val="1"/>
          <w:numId w:val="189"/>
        </w:numPr>
      </w:pPr>
      <w:r w:rsidRPr="00F60F76">
        <w:t>Must match drill bit size with a snug but not forced fit</w:t>
      </w:r>
    </w:p>
    <w:p w:rsidR="007F3EBE" w:rsidRPr="00F60F76" w:rsidRDefault="007F3EBE" w:rsidP="0085441A">
      <w:pPr>
        <w:numPr>
          <w:ilvl w:val="1"/>
          <w:numId w:val="189"/>
        </w:numPr>
      </w:pPr>
      <w:r w:rsidRPr="00F60F76">
        <w:t>Diameter depends on:</w:t>
      </w:r>
    </w:p>
    <w:p w:rsidR="007F3EBE" w:rsidRPr="00F60F76" w:rsidRDefault="007F3EBE" w:rsidP="0085441A">
      <w:pPr>
        <w:numPr>
          <w:ilvl w:val="2"/>
          <w:numId w:val="189"/>
        </w:numPr>
      </w:pPr>
      <w:r w:rsidRPr="00F60F76">
        <w:t>Thickness of the workpiece</w:t>
      </w:r>
    </w:p>
    <w:p w:rsidR="007F3EBE" w:rsidRPr="00F60F76" w:rsidRDefault="007F3EBE" w:rsidP="0085441A">
      <w:pPr>
        <w:numPr>
          <w:ilvl w:val="2"/>
          <w:numId w:val="189"/>
        </w:numPr>
      </w:pPr>
      <w:r w:rsidRPr="00F60F76">
        <w:t>Location and load-bearing requirements</w:t>
      </w:r>
    </w:p>
    <w:p w:rsidR="007F3EBE" w:rsidRPr="00F60F76" w:rsidRDefault="007F3EBE" w:rsidP="0085441A">
      <w:pPr>
        <w:numPr>
          <w:ilvl w:val="2"/>
          <w:numId w:val="189"/>
        </w:numPr>
      </w:pPr>
      <w:r w:rsidRPr="00F60F76">
        <w:t>Application (e.g. shelf pin, frame joint)</w:t>
      </w:r>
    </w:p>
    <w:p w:rsidR="007F3EBE" w:rsidRPr="00F60F76" w:rsidRDefault="007F3EBE" w:rsidP="0085441A">
      <w:pPr>
        <w:numPr>
          <w:ilvl w:val="0"/>
          <w:numId w:val="189"/>
        </w:numPr>
      </w:pPr>
      <w:r w:rsidRPr="00F60F76">
        <w:rPr>
          <w:b/>
          <w:bCs/>
        </w:rPr>
        <w:t>Dowel length</w:t>
      </w:r>
      <w:r w:rsidRPr="00F60F76">
        <w:t>:</w:t>
      </w:r>
    </w:p>
    <w:p w:rsidR="007F3EBE" w:rsidRPr="00F60F76" w:rsidRDefault="007F3EBE" w:rsidP="0085441A">
      <w:pPr>
        <w:numPr>
          <w:ilvl w:val="1"/>
          <w:numId w:val="189"/>
        </w:numPr>
      </w:pPr>
      <w:r w:rsidRPr="00F60F76">
        <w:t>Should penetrate both sides of the joint equally</w:t>
      </w:r>
    </w:p>
    <w:p w:rsidR="007F3EBE" w:rsidRPr="00F60F76" w:rsidRDefault="007F3EBE" w:rsidP="0085441A">
      <w:pPr>
        <w:numPr>
          <w:ilvl w:val="1"/>
          <w:numId w:val="189"/>
        </w:numPr>
      </w:pPr>
      <w:r w:rsidRPr="00F60F76">
        <w:t>Allow glue space and avoid bottoming out in the bore</w:t>
      </w:r>
    </w:p>
    <w:p w:rsidR="007F3EBE" w:rsidRPr="00F60F76" w:rsidRDefault="007F3EBE" w:rsidP="0085441A">
      <w:pPr>
        <w:numPr>
          <w:ilvl w:val="1"/>
          <w:numId w:val="189"/>
        </w:numPr>
      </w:pPr>
      <w:r w:rsidRPr="00F60F76">
        <w:t>Common lengths: 30 mm, 40 mm, 50 mm, 60 mm</w:t>
      </w:r>
    </w:p>
    <w:p w:rsidR="007F3EBE" w:rsidRPr="00F60F76" w:rsidRDefault="007F3EBE" w:rsidP="0085441A">
      <w:pPr>
        <w:numPr>
          <w:ilvl w:val="0"/>
          <w:numId w:val="189"/>
        </w:numPr>
      </w:pPr>
      <w:r w:rsidRPr="00F60F76">
        <w:rPr>
          <w:b/>
          <w:bCs/>
        </w:rPr>
        <w:t>Fit classification</w:t>
      </w:r>
      <w:r w:rsidRPr="00F60F76">
        <w:t>:</w:t>
      </w:r>
    </w:p>
    <w:p w:rsidR="007F3EBE" w:rsidRPr="00F60F76" w:rsidRDefault="007F3EBE" w:rsidP="0085441A">
      <w:pPr>
        <w:numPr>
          <w:ilvl w:val="1"/>
          <w:numId w:val="189"/>
        </w:numPr>
      </w:pPr>
      <w:r w:rsidRPr="00F60F76">
        <w:rPr>
          <w:b/>
          <w:bCs/>
        </w:rPr>
        <w:lastRenderedPageBreak/>
        <w:t>Loose fit</w:t>
      </w:r>
      <w:r w:rsidRPr="00F60F76">
        <w:t>: for removable panels or dry assembly</w:t>
      </w:r>
    </w:p>
    <w:p w:rsidR="007F3EBE" w:rsidRPr="00F60F76" w:rsidRDefault="007F3EBE" w:rsidP="0085441A">
      <w:pPr>
        <w:numPr>
          <w:ilvl w:val="1"/>
          <w:numId w:val="189"/>
        </w:numPr>
      </w:pPr>
      <w:r w:rsidRPr="00F60F76">
        <w:rPr>
          <w:b/>
          <w:bCs/>
        </w:rPr>
        <w:t>Tight fit</w:t>
      </w:r>
      <w:r w:rsidRPr="00F60F76">
        <w:t>: for glued and permanent joints</w:t>
      </w:r>
    </w:p>
    <w:p w:rsidR="007F3EBE" w:rsidRPr="00F60F76" w:rsidRDefault="007F019D" w:rsidP="007F3EBE">
      <w:r>
        <w:pict>
          <v:rect id="_x0000_i1243" style="width:0;height:1.5pt" o:hralign="center" o:hrstd="t" o:hr="t" fillcolor="#a0a0a0" stroked="f"/>
        </w:pict>
      </w:r>
    </w:p>
    <w:p w:rsidR="007F3EBE" w:rsidRPr="00F60F76" w:rsidRDefault="007F3EBE" w:rsidP="007F3EBE">
      <w:pPr>
        <w:rPr>
          <w:b/>
          <w:bCs/>
        </w:rPr>
      </w:pPr>
      <w:r w:rsidRPr="00F60F76">
        <w:rPr>
          <w:b/>
          <w:bCs/>
        </w:rPr>
        <w:t>3. Reference Tools and Guidelines</w:t>
      </w:r>
    </w:p>
    <w:p w:rsidR="007F3EBE" w:rsidRPr="00F60F76" w:rsidRDefault="007F3EBE" w:rsidP="0085441A">
      <w:pPr>
        <w:numPr>
          <w:ilvl w:val="0"/>
          <w:numId w:val="190"/>
        </w:numPr>
      </w:pPr>
      <w:r w:rsidRPr="00F60F76">
        <w:t>Jig/manual chart for dowel sizes based on panel thickness</w:t>
      </w:r>
    </w:p>
    <w:p w:rsidR="007F3EBE" w:rsidRPr="00F60F76" w:rsidRDefault="007F3EBE" w:rsidP="0085441A">
      <w:pPr>
        <w:numPr>
          <w:ilvl w:val="0"/>
          <w:numId w:val="190"/>
        </w:numPr>
      </w:pPr>
      <w:r w:rsidRPr="00F60F76">
        <w:t>Testing dowel fit using sample bores</w:t>
      </w:r>
    </w:p>
    <w:p w:rsidR="007F3EBE" w:rsidRPr="00F60F76" w:rsidRDefault="007F3EBE" w:rsidP="0085441A">
      <w:pPr>
        <w:numPr>
          <w:ilvl w:val="0"/>
          <w:numId w:val="190"/>
        </w:numPr>
      </w:pPr>
      <w:r w:rsidRPr="00F60F76">
        <w:t>Manufacturer specifications for drilling depth and tolerance</w:t>
      </w:r>
    </w:p>
    <w:p w:rsidR="007F3EBE" w:rsidRPr="00F60F76" w:rsidRDefault="007F019D" w:rsidP="007F3EBE">
      <w:r>
        <w:pict>
          <v:rect id="_x0000_i1244" style="width:0;height:1.5pt" o:hralign="center" o:hrstd="t" o:hr="t" fillcolor="#a0a0a0" stroked="f"/>
        </w:pict>
      </w:r>
    </w:p>
    <w:p w:rsidR="007F3EBE" w:rsidRPr="00F60F76" w:rsidRDefault="007F3EBE" w:rsidP="007F3EBE">
      <w:pPr>
        <w:rPr>
          <w:b/>
          <w:bCs/>
        </w:rPr>
      </w:pPr>
      <w:r w:rsidRPr="00F60F76">
        <w:rPr>
          <w:b/>
          <w:bCs/>
        </w:rPr>
        <w:t>Facilitated Discussion Questions</w:t>
      </w:r>
    </w:p>
    <w:p w:rsidR="007F3EBE" w:rsidRPr="00F60F76" w:rsidRDefault="007F3EBE" w:rsidP="0085441A">
      <w:pPr>
        <w:numPr>
          <w:ilvl w:val="0"/>
          <w:numId w:val="191"/>
        </w:numPr>
      </w:pPr>
      <w:r w:rsidRPr="00F60F76">
        <w:t>What might happen if a dowel is too long for the bored hole?</w:t>
      </w:r>
    </w:p>
    <w:p w:rsidR="007F3EBE" w:rsidRPr="00F60F76" w:rsidRDefault="007F3EBE" w:rsidP="0085441A">
      <w:pPr>
        <w:numPr>
          <w:ilvl w:val="0"/>
          <w:numId w:val="191"/>
        </w:numPr>
      </w:pPr>
      <w:r w:rsidRPr="00F60F76">
        <w:t>Why is it important to match dowel and hole diameters accurately?</w:t>
      </w:r>
    </w:p>
    <w:p w:rsidR="007F3EBE" w:rsidRPr="00F60F76" w:rsidRDefault="007F3EBE" w:rsidP="0085441A">
      <w:pPr>
        <w:numPr>
          <w:ilvl w:val="0"/>
          <w:numId w:val="191"/>
        </w:numPr>
      </w:pPr>
      <w:r w:rsidRPr="00F60F76">
        <w:t>How does wood expansion affect dowel fitting?</w:t>
      </w:r>
    </w:p>
    <w:p w:rsidR="007F3EBE" w:rsidRPr="00F60F76" w:rsidRDefault="007F019D" w:rsidP="007F3EBE">
      <w:r>
        <w:pict>
          <v:rect id="_x0000_i1245" style="width:0;height:1.5pt" o:hralign="center" o:hrstd="t" o:hr="t" fillcolor="#a0a0a0" stroked="f"/>
        </w:pict>
      </w:r>
    </w:p>
    <w:p w:rsidR="007F3EBE" w:rsidRPr="00F60F76" w:rsidRDefault="007F3EBE" w:rsidP="007F3EBE">
      <w:pPr>
        <w:rPr>
          <w:b/>
          <w:bCs/>
        </w:rPr>
      </w:pPr>
      <w:r w:rsidRPr="00F60F76">
        <w:rPr>
          <w:b/>
          <w:bCs/>
        </w:rPr>
        <w:t>Critical Thinking Questions</w:t>
      </w:r>
    </w:p>
    <w:p w:rsidR="007F3EBE" w:rsidRPr="00F60F76" w:rsidRDefault="007F3EBE" w:rsidP="0085441A">
      <w:pPr>
        <w:numPr>
          <w:ilvl w:val="0"/>
          <w:numId w:val="192"/>
        </w:numPr>
      </w:pPr>
      <w:r w:rsidRPr="00F60F76">
        <w:rPr>
          <w:i/>
          <w:iCs/>
        </w:rPr>
        <w:t>Scenario 1:</w:t>
      </w:r>
      <w:r w:rsidRPr="00F60F76">
        <w:t xml:space="preserve"> A dowel enters too loosely into the hole and causes misalignment during gluing. What are your options to correct the issue?</w:t>
      </w:r>
    </w:p>
    <w:p w:rsidR="007F3EBE" w:rsidRPr="00F60F76" w:rsidRDefault="007F3EBE" w:rsidP="0085441A">
      <w:pPr>
        <w:numPr>
          <w:ilvl w:val="0"/>
          <w:numId w:val="192"/>
        </w:numPr>
      </w:pPr>
      <w:r w:rsidRPr="00F60F76">
        <w:rPr>
          <w:i/>
          <w:iCs/>
        </w:rPr>
        <w:t>Scenario 2:</w:t>
      </w:r>
      <w:r w:rsidRPr="00F60F76">
        <w:t xml:space="preserve"> The dowel length matches the bore depth exactly, and glue causes hydraulic pressure to build up. What should be done differently?</w:t>
      </w:r>
    </w:p>
    <w:p w:rsidR="007F3EBE" w:rsidRPr="00F60F76" w:rsidRDefault="007F019D" w:rsidP="007F3EBE">
      <w:r>
        <w:pict>
          <v:rect id="_x0000_i1246" style="width:0;height:1.5pt" o:hralign="center" o:hrstd="t" o:hr="t" fillcolor="#a0a0a0" stroked="f"/>
        </w:pict>
      </w:r>
    </w:p>
    <w:p w:rsidR="007F3EBE" w:rsidRPr="00F60F76" w:rsidRDefault="007F3EBE" w:rsidP="007F3EBE">
      <w:pPr>
        <w:rPr>
          <w:b/>
          <w:bCs/>
        </w:rPr>
      </w:pPr>
      <w:r w:rsidRPr="00F60F76">
        <w:rPr>
          <w:b/>
          <w:bCs/>
        </w:rPr>
        <w:t>Case Study</w:t>
      </w:r>
    </w:p>
    <w:p w:rsidR="007F3EBE" w:rsidRPr="00F60F76" w:rsidRDefault="007F3EBE" w:rsidP="007F3EBE">
      <w:r w:rsidRPr="00F60F76">
        <w:rPr>
          <w:b/>
          <w:bCs/>
        </w:rPr>
        <w:t>Case: Incorrect Dowel Fit During Frame Assembly</w:t>
      </w:r>
    </w:p>
    <w:p w:rsidR="007F3EBE" w:rsidRPr="00F60F76" w:rsidRDefault="007F3EBE" w:rsidP="007F3EBE">
      <w:r w:rsidRPr="00F60F76">
        <w:t>In a batch of cupboard side panels, 10 mm dowels were used in 8 mm holes. Although glue was applied, the panels shifted during pressing, and misalignment was visible on assembly. The result was a visible offset between adjoining parts.</w:t>
      </w:r>
    </w:p>
    <w:p w:rsidR="007F3EBE" w:rsidRPr="00F60F76" w:rsidRDefault="007F3EBE" w:rsidP="007F3EBE">
      <w:r w:rsidRPr="00F60F76">
        <w:rPr>
          <w:b/>
          <w:bCs/>
        </w:rPr>
        <w:t>Facilitator prompts:</w:t>
      </w:r>
    </w:p>
    <w:p w:rsidR="007F3EBE" w:rsidRPr="00F60F76" w:rsidRDefault="007F3EBE" w:rsidP="0085441A">
      <w:pPr>
        <w:numPr>
          <w:ilvl w:val="0"/>
          <w:numId w:val="193"/>
        </w:numPr>
      </w:pPr>
      <w:r w:rsidRPr="00F60F76">
        <w:t>What mistake was made in selecting dowel size?</w:t>
      </w:r>
    </w:p>
    <w:p w:rsidR="007F3EBE" w:rsidRPr="00F60F76" w:rsidRDefault="007F3EBE" w:rsidP="0085441A">
      <w:pPr>
        <w:numPr>
          <w:ilvl w:val="0"/>
          <w:numId w:val="193"/>
        </w:numPr>
      </w:pPr>
      <w:r w:rsidRPr="00F60F76">
        <w:t>How could this error have been avoided?</w:t>
      </w:r>
    </w:p>
    <w:p w:rsidR="007F3EBE" w:rsidRPr="00F60F76" w:rsidRDefault="007F3EBE" w:rsidP="0085441A">
      <w:pPr>
        <w:numPr>
          <w:ilvl w:val="0"/>
          <w:numId w:val="193"/>
        </w:numPr>
      </w:pPr>
      <w:r w:rsidRPr="00F60F76">
        <w:t>What role does test fitting play in preventing such issues?</w:t>
      </w:r>
    </w:p>
    <w:p w:rsidR="007F3EBE" w:rsidRPr="00F60F76" w:rsidRDefault="007F019D" w:rsidP="007F3EBE">
      <w:r>
        <w:pict>
          <v:rect id="_x0000_i1247" style="width:0;height:1.5pt" o:hralign="center" o:hrstd="t" o:hr="t" fillcolor="#a0a0a0" stroked="f"/>
        </w:pict>
      </w:r>
    </w:p>
    <w:p w:rsidR="007F3EBE" w:rsidRPr="00F60F76" w:rsidRDefault="007F3EBE" w:rsidP="007F3EBE">
      <w:pPr>
        <w:rPr>
          <w:b/>
          <w:bCs/>
        </w:rPr>
      </w:pPr>
      <w:r w:rsidRPr="00F60F76">
        <w:rPr>
          <w:b/>
          <w:bCs/>
        </w:rPr>
        <w:t>Practical Exercise</w:t>
      </w:r>
    </w:p>
    <w:p w:rsidR="007F3EBE" w:rsidRPr="00F60F76" w:rsidRDefault="007F3EBE" w:rsidP="007F3EBE">
      <w:r w:rsidRPr="00F60F76">
        <w:rPr>
          <w:b/>
          <w:bCs/>
        </w:rPr>
        <w:t>Activity Title:</w:t>
      </w:r>
      <w:r w:rsidRPr="00F60F76">
        <w:t xml:space="preserve"> </w:t>
      </w:r>
      <w:r w:rsidRPr="00F60F76">
        <w:rPr>
          <w:i/>
          <w:iCs/>
        </w:rPr>
        <w:t>Dowel Selection and Fit Assessment</w:t>
      </w:r>
    </w:p>
    <w:p w:rsidR="007F3EBE" w:rsidRPr="00F60F76" w:rsidRDefault="007F3EBE" w:rsidP="007F3EBE">
      <w:r w:rsidRPr="00F60F76">
        <w:rPr>
          <w:b/>
          <w:bCs/>
        </w:rPr>
        <w:t>Instructions:</w:t>
      </w:r>
    </w:p>
    <w:p w:rsidR="007F3EBE" w:rsidRPr="00F60F76" w:rsidRDefault="007F3EBE" w:rsidP="0085441A">
      <w:pPr>
        <w:numPr>
          <w:ilvl w:val="0"/>
          <w:numId w:val="194"/>
        </w:numPr>
      </w:pPr>
      <w:r w:rsidRPr="00F60F76">
        <w:lastRenderedPageBreak/>
        <w:t>Provide learners with samples of:</w:t>
      </w:r>
    </w:p>
    <w:p w:rsidR="007F3EBE" w:rsidRPr="00F60F76" w:rsidRDefault="007F3EBE" w:rsidP="0085441A">
      <w:pPr>
        <w:numPr>
          <w:ilvl w:val="1"/>
          <w:numId w:val="194"/>
        </w:numPr>
      </w:pPr>
      <w:r w:rsidRPr="00F60F76">
        <w:t>Different dowel diameters and lengths</w:t>
      </w:r>
    </w:p>
    <w:p w:rsidR="007F3EBE" w:rsidRPr="00F60F76" w:rsidRDefault="007F3EBE" w:rsidP="0085441A">
      <w:pPr>
        <w:numPr>
          <w:ilvl w:val="1"/>
          <w:numId w:val="194"/>
        </w:numPr>
      </w:pPr>
      <w:r w:rsidRPr="00F60F76">
        <w:t>A bored test block with varying hole sizes and depths</w:t>
      </w:r>
    </w:p>
    <w:p w:rsidR="007F3EBE" w:rsidRPr="00F60F76" w:rsidRDefault="007F3EBE" w:rsidP="0085441A">
      <w:pPr>
        <w:numPr>
          <w:ilvl w:val="0"/>
          <w:numId w:val="194"/>
        </w:numPr>
      </w:pPr>
      <w:r w:rsidRPr="00F60F76">
        <w:t>Ask learners to:</w:t>
      </w:r>
    </w:p>
    <w:p w:rsidR="007F3EBE" w:rsidRPr="00F60F76" w:rsidRDefault="007F3EBE" w:rsidP="0085441A">
      <w:pPr>
        <w:numPr>
          <w:ilvl w:val="1"/>
          <w:numId w:val="195"/>
        </w:numPr>
      </w:pPr>
      <w:r w:rsidRPr="00F60F76">
        <w:t>Match dowel to hole size accurately</w:t>
      </w:r>
    </w:p>
    <w:p w:rsidR="007F3EBE" w:rsidRPr="00F60F76" w:rsidRDefault="007F3EBE" w:rsidP="0085441A">
      <w:pPr>
        <w:numPr>
          <w:ilvl w:val="1"/>
          <w:numId w:val="195"/>
        </w:numPr>
      </w:pPr>
      <w:r w:rsidRPr="00F60F76">
        <w:t>Test for fit using dry insertion</w:t>
      </w:r>
    </w:p>
    <w:p w:rsidR="007F3EBE" w:rsidRPr="00F60F76" w:rsidRDefault="007F3EBE" w:rsidP="0085441A">
      <w:pPr>
        <w:numPr>
          <w:ilvl w:val="1"/>
          <w:numId w:val="195"/>
        </w:numPr>
      </w:pPr>
      <w:r w:rsidRPr="00F60F76">
        <w:t>Recommend appropriate dowel size and depth for a provided joint sample (e.g. carcass side panel)</w:t>
      </w:r>
    </w:p>
    <w:p w:rsidR="007F3EBE" w:rsidRPr="00F60F76" w:rsidRDefault="007F3EBE" w:rsidP="0085441A">
      <w:pPr>
        <w:numPr>
          <w:ilvl w:val="1"/>
          <w:numId w:val="195"/>
        </w:numPr>
      </w:pPr>
      <w:r w:rsidRPr="00F60F76">
        <w:t>Justify their selection in terms of strength, alignment, and fit</w:t>
      </w:r>
    </w:p>
    <w:p w:rsidR="007F3EBE" w:rsidRPr="00F60F76" w:rsidRDefault="007F3EBE" w:rsidP="007F3EBE">
      <w:r w:rsidRPr="00F60F76">
        <w:rPr>
          <w:b/>
          <w:bCs/>
        </w:rPr>
        <w:t>Optional extension:</w:t>
      </w:r>
      <w:r w:rsidRPr="00F60F76">
        <w:t xml:space="preserve"> Introduce an incorrect match and ask learners to identify and correct it.</w:t>
      </w:r>
    </w:p>
    <w:p w:rsidR="007F3EBE" w:rsidRPr="00F60F76" w:rsidRDefault="007F019D" w:rsidP="007F3EBE">
      <w:r>
        <w:pict>
          <v:rect id="_x0000_i1248" style="width:0;height:1.5pt" o:hralign="center" o:hrstd="t" o:hr="t" fillcolor="#a0a0a0" stroked="f"/>
        </w:pict>
      </w:r>
    </w:p>
    <w:p w:rsidR="007F3EBE" w:rsidRPr="00F60F76" w:rsidRDefault="007F3EBE" w:rsidP="007F3EBE">
      <w:pPr>
        <w:rPr>
          <w:b/>
          <w:bCs/>
        </w:rPr>
      </w:pPr>
      <w:r w:rsidRPr="00F60F76">
        <w:rPr>
          <w:b/>
          <w:bCs/>
        </w:rPr>
        <w:t>Assessment Preparation Notes</w:t>
      </w:r>
    </w:p>
    <w:p w:rsidR="007F3EBE" w:rsidRPr="00F60F76" w:rsidRDefault="007F3EBE" w:rsidP="007F3EBE">
      <w:r w:rsidRPr="00F60F76">
        <w:t>Learners must demonstrate:</w:t>
      </w:r>
    </w:p>
    <w:p w:rsidR="007F3EBE" w:rsidRPr="00F60F76" w:rsidRDefault="007F3EBE" w:rsidP="0085441A">
      <w:pPr>
        <w:numPr>
          <w:ilvl w:val="0"/>
          <w:numId w:val="196"/>
        </w:numPr>
      </w:pPr>
      <w:r w:rsidRPr="00F60F76">
        <w:t>Clear understanding of dowel size options and selection principles</w:t>
      </w:r>
    </w:p>
    <w:p w:rsidR="007F3EBE" w:rsidRPr="00F60F76" w:rsidRDefault="007F3EBE" w:rsidP="0085441A">
      <w:pPr>
        <w:numPr>
          <w:ilvl w:val="0"/>
          <w:numId w:val="196"/>
        </w:numPr>
      </w:pPr>
      <w:r w:rsidRPr="00F60F76">
        <w:t>Ability to select a dowel that suits the hole diameter, depth, and function</w:t>
      </w:r>
    </w:p>
    <w:p w:rsidR="007F3EBE" w:rsidRPr="00F60F76" w:rsidRDefault="007F3EBE" w:rsidP="0085441A">
      <w:pPr>
        <w:numPr>
          <w:ilvl w:val="0"/>
          <w:numId w:val="196"/>
        </w:numPr>
      </w:pPr>
      <w:r w:rsidRPr="00F60F76">
        <w:t>Awareness of the importance of tight fit without excess force</w:t>
      </w:r>
    </w:p>
    <w:p w:rsidR="007F3EBE" w:rsidRPr="00F60F76" w:rsidRDefault="007F3EBE" w:rsidP="0085441A">
      <w:pPr>
        <w:numPr>
          <w:ilvl w:val="0"/>
          <w:numId w:val="196"/>
        </w:numPr>
      </w:pPr>
      <w:r w:rsidRPr="00F60F76">
        <w:t>Justification of choices based on application, material, and tolerances</w:t>
      </w:r>
    </w:p>
    <w:p w:rsidR="007F3EBE" w:rsidRPr="00F60F76" w:rsidRDefault="007F3EBE" w:rsidP="007F3EBE">
      <w:r w:rsidRPr="00F60F76">
        <w:rPr>
          <w:b/>
          <w:bCs/>
        </w:rPr>
        <w:t>Assessment Instrument:</w:t>
      </w:r>
      <w:r w:rsidRPr="00F60F76">
        <w:t xml:space="preserve"> Observation checklist, dowel selection task, verbal or written justification</w:t>
      </w:r>
    </w:p>
    <w:p w:rsidR="007F3EBE" w:rsidRPr="00F60F76" w:rsidRDefault="007F019D" w:rsidP="007F3EBE">
      <w:r>
        <w:pict>
          <v:rect id="_x0000_i1249" style="width:0;height:1.5pt" o:hralign="center" o:hrstd="t" o:hr="t" fillcolor="#a0a0a0" stroked="f"/>
        </w:pict>
      </w:r>
    </w:p>
    <w:p w:rsidR="007F3EBE" w:rsidRPr="00F60F76" w:rsidRDefault="007F3EBE">
      <w:r w:rsidRPr="00F60F76">
        <w:br w:type="page"/>
      </w:r>
    </w:p>
    <w:p w:rsidR="007F3EBE" w:rsidRPr="00F60F76" w:rsidRDefault="007F3EBE" w:rsidP="007F3EBE">
      <w:pPr>
        <w:pStyle w:val="Heading3"/>
        <w:rPr>
          <w:rFonts w:ascii="Century Gothic" w:hAnsi="Century Gothic"/>
          <w:b/>
          <w:bCs/>
        </w:rPr>
      </w:pPr>
      <w:bookmarkStart w:id="39" w:name="_Toc197192073"/>
      <w:r w:rsidRPr="00F60F76">
        <w:rPr>
          <w:rFonts w:ascii="Century Gothic" w:hAnsi="Century Gothic"/>
          <w:b/>
          <w:bCs/>
        </w:rPr>
        <w:lastRenderedPageBreak/>
        <w:t>PA0405: Ensure Left Side Drills Correspond with Right-Hand Side Components</w:t>
      </w:r>
      <w:bookmarkEnd w:id="39"/>
    </w:p>
    <w:p w:rsidR="007F3EBE" w:rsidRPr="00F60F76" w:rsidRDefault="007F3EBE" w:rsidP="007F3EBE">
      <w:pPr>
        <w:rPr>
          <w:b/>
          <w:bCs/>
        </w:rPr>
      </w:pPr>
    </w:p>
    <w:p w:rsidR="007F3EBE" w:rsidRPr="00F60F76" w:rsidRDefault="007F3EBE" w:rsidP="007F3EBE">
      <w:pPr>
        <w:rPr>
          <w:b/>
          <w:bCs/>
        </w:rPr>
      </w:pPr>
      <w:r w:rsidRPr="00F60F76">
        <w:rPr>
          <w:b/>
          <w:bCs/>
        </w:rPr>
        <w:t>Purpose of the Activity</w:t>
      </w:r>
    </w:p>
    <w:p w:rsidR="007F3EBE" w:rsidRPr="00F60F76" w:rsidRDefault="007F3EBE" w:rsidP="007F3EBE">
      <w:r w:rsidRPr="00F60F76">
        <w:t xml:space="preserve">This activity teaches learners how to ensure correct </w:t>
      </w:r>
      <w:r w:rsidRPr="00F60F76">
        <w:rPr>
          <w:b/>
          <w:bCs/>
        </w:rPr>
        <w:t>alignment and symmetry</w:t>
      </w:r>
      <w:r w:rsidRPr="00F60F76">
        <w:t xml:space="preserve"> of bored holes between left and right-hand components (e.g. cabinet side panels, frame legs, or drawer rails). Accurate mirroring is essential for achieving </w:t>
      </w:r>
      <w:r w:rsidRPr="00F60F76">
        <w:rPr>
          <w:b/>
          <w:bCs/>
        </w:rPr>
        <w:t>precision fit</w:t>
      </w:r>
      <w:r w:rsidRPr="00F60F76">
        <w:t xml:space="preserve">, proper </w:t>
      </w:r>
      <w:r w:rsidRPr="00F60F76">
        <w:rPr>
          <w:b/>
          <w:bCs/>
        </w:rPr>
        <w:t>assembly alignment</w:t>
      </w:r>
      <w:r w:rsidRPr="00F60F76">
        <w:t xml:space="preserve">, and avoiding </w:t>
      </w:r>
      <w:r w:rsidRPr="00F60F76">
        <w:rPr>
          <w:b/>
          <w:bCs/>
        </w:rPr>
        <w:t>assembly errors</w:t>
      </w:r>
      <w:r w:rsidRPr="00F60F76">
        <w:t xml:space="preserve"> in joinery and mass furniture production.</w:t>
      </w:r>
    </w:p>
    <w:p w:rsidR="007F3EBE" w:rsidRPr="00F60F76" w:rsidRDefault="007F019D" w:rsidP="007F3EBE">
      <w:r>
        <w:pict>
          <v:rect id="_x0000_i1250" style="width:0;height:1.5pt" o:hralign="center" o:hrstd="t" o:hr="t" fillcolor="#a0a0a0" stroked="f"/>
        </w:pict>
      </w:r>
    </w:p>
    <w:p w:rsidR="007F3EBE" w:rsidRPr="00F60F76" w:rsidRDefault="007F3EBE" w:rsidP="007F3EBE">
      <w:pPr>
        <w:rPr>
          <w:b/>
          <w:bCs/>
        </w:rPr>
      </w:pPr>
      <w:r w:rsidRPr="00F60F76">
        <w:rPr>
          <w:b/>
          <w:bCs/>
        </w:rPr>
        <w:t>Key Learning Areas</w:t>
      </w:r>
    </w:p>
    <w:p w:rsidR="007F3EBE" w:rsidRPr="00F60F76" w:rsidRDefault="007F3EBE" w:rsidP="007F3EBE">
      <w:pPr>
        <w:rPr>
          <w:b/>
          <w:bCs/>
        </w:rPr>
      </w:pPr>
      <w:r w:rsidRPr="00F60F76">
        <w:rPr>
          <w:b/>
          <w:bCs/>
        </w:rPr>
        <w:t>1. Importance of Mirror Alignment in Boring</w:t>
      </w:r>
    </w:p>
    <w:p w:rsidR="007F3EBE" w:rsidRPr="00F60F76" w:rsidRDefault="007F3EBE" w:rsidP="0085441A">
      <w:pPr>
        <w:numPr>
          <w:ilvl w:val="0"/>
          <w:numId w:val="197"/>
        </w:numPr>
      </w:pPr>
      <w:r w:rsidRPr="00F60F76">
        <w:t>Symmetry ensures:</w:t>
      </w:r>
    </w:p>
    <w:p w:rsidR="007F3EBE" w:rsidRPr="00F60F76" w:rsidRDefault="007F3EBE" w:rsidP="0085441A">
      <w:pPr>
        <w:numPr>
          <w:ilvl w:val="1"/>
          <w:numId w:val="197"/>
        </w:numPr>
      </w:pPr>
      <w:r w:rsidRPr="00F60F76">
        <w:t>Correct joint alignment</w:t>
      </w:r>
    </w:p>
    <w:p w:rsidR="007F3EBE" w:rsidRPr="00F60F76" w:rsidRDefault="007F3EBE" w:rsidP="0085441A">
      <w:pPr>
        <w:numPr>
          <w:ilvl w:val="1"/>
          <w:numId w:val="197"/>
        </w:numPr>
      </w:pPr>
      <w:r w:rsidRPr="00F60F76">
        <w:t>Flush connections between left and right parts</w:t>
      </w:r>
    </w:p>
    <w:p w:rsidR="007F3EBE" w:rsidRPr="00F60F76" w:rsidRDefault="007F3EBE" w:rsidP="0085441A">
      <w:pPr>
        <w:numPr>
          <w:ilvl w:val="1"/>
          <w:numId w:val="197"/>
        </w:numPr>
      </w:pPr>
      <w:r w:rsidRPr="00F60F76">
        <w:t>Structural integrity in load-bearing joints</w:t>
      </w:r>
    </w:p>
    <w:p w:rsidR="007F3EBE" w:rsidRPr="00F60F76" w:rsidRDefault="007F3EBE" w:rsidP="0085441A">
      <w:pPr>
        <w:numPr>
          <w:ilvl w:val="0"/>
          <w:numId w:val="197"/>
        </w:numPr>
      </w:pPr>
      <w:r w:rsidRPr="00F60F76">
        <w:t>Incorrect correspondence may result in:</w:t>
      </w:r>
    </w:p>
    <w:p w:rsidR="007F3EBE" w:rsidRPr="00F60F76" w:rsidRDefault="007F3EBE" w:rsidP="0085441A">
      <w:pPr>
        <w:numPr>
          <w:ilvl w:val="1"/>
          <w:numId w:val="197"/>
        </w:numPr>
      </w:pPr>
      <w:r w:rsidRPr="00F60F76">
        <w:t>Misaligned dowel joints</w:t>
      </w:r>
    </w:p>
    <w:p w:rsidR="007F3EBE" w:rsidRPr="00F60F76" w:rsidRDefault="007F3EBE" w:rsidP="0085441A">
      <w:pPr>
        <w:numPr>
          <w:ilvl w:val="1"/>
          <w:numId w:val="197"/>
        </w:numPr>
      </w:pPr>
      <w:r w:rsidRPr="00F60F76">
        <w:t>Doors and panels not hanging correctly</w:t>
      </w:r>
    </w:p>
    <w:p w:rsidR="007F3EBE" w:rsidRPr="00F60F76" w:rsidRDefault="007F3EBE" w:rsidP="0085441A">
      <w:pPr>
        <w:numPr>
          <w:ilvl w:val="1"/>
          <w:numId w:val="197"/>
        </w:numPr>
      </w:pPr>
      <w:r w:rsidRPr="00F60F76">
        <w:t>Uneven frame or cabinet structures</w:t>
      </w:r>
    </w:p>
    <w:p w:rsidR="007F3EBE" w:rsidRPr="00F60F76" w:rsidRDefault="007F019D" w:rsidP="007F3EBE">
      <w:r>
        <w:pict>
          <v:rect id="_x0000_i1251" style="width:0;height:1.5pt" o:hralign="center" o:hrstd="t" o:hr="t" fillcolor="#a0a0a0" stroked="f"/>
        </w:pict>
      </w:r>
    </w:p>
    <w:p w:rsidR="007F3EBE" w:rsidRPr="00F60F76" w:rsidRDefault="007F3EBE" w:rsidP="007F3EBE">
      <w:pPr>
        <w:rPr>
          <w:b/>
          <w:bCs/>
        </w:rPr>
      </w:pPr>
      <w:r w:rsidRPr="00F60F76">
        <w:rPr>
          <w:b/>
          <w:bCs/>
        </w:rPr>
        <w:t>2. Techniques for Ensuring Correspondence</w:t>
      </w:r>
    </w:p>
    <w:p w:rsidR="007F3EBE" w:rsidRPr="00F60F76" w:rsidRDefault="007F3EBE" w:rsidP="0085441A">
      <w:pPr>
        <w:numPr>
          <w:ilvl w:val="0"/>
          <w:numId w:val="198"/>
        </w:numPr>
      </w:pPr>
      <w:r w:rsidRPr="00F60F76">
        <w:rPr>
          <w:b/>
          <w:bCs/>
        </w:rPr>
        <w:t>Marking and referencing:</w:t>
      </w:r>
    </w:p>
    <w:p w:rsidR="007F3EBE" w:rsidRPr="00F60F76" w:rsidRDefault="007F3EBE" w:rsidP="0085441A">
      <w:pPr>
        <w:numPr>
          <w:ilvl w:val="1"/>
          <w:numId w:val="198"/>
        </w:numPr>
      </w:pPr>
      <w:r w:rsidRPr="00F60F76">
        <w:t xml:space="preserve">Clearly mark the </w:t>
      </w:r>
      <w:r w:rsidRPr="00F60F76">
        <w:rPr>
          <w:i/>
          <w:iCs/>
        </w:rPr>
        <w:t>reference face</w:t>
      </w:r>
      <w:r w:rsidRPr="00F60F76">
        <w:t xml:space="preserve"> (e.g. inside or outside face) and top edge</w:t>
      </w:r>
    </w:p>
    <w:p w:rsidR="007F3EBE" w:rsidRPr="00F60F76" w:rsidRDefault="007F3EBE" w:rsidP="0085441A">
      <w:pPr>
        <w:numPr>
          <w:ilvl w:val="1"/>
          <w:numId w:val="198"/>
        </w:numPr>
      </w:pPr>
      <w:r w:rsidRPr="00F60F76">
        <w:t>Use centre lines and dowel position markers</w:t>
      </w:r>
    </w:p>
    <w:p w:rsidR="007F3EBE" w:rsidRPr="00F60F76" w:rsidRDefault="007F3EBE" w:rsidP="0085441A">
      <w:pPr>
        <w:numPr>
          <w:ilvl w:val="0"/>
          <w:numId w:val="198"/>
        </w:numPr>
      </w:pPr>
      <w:r w:rsidRPr="00F60F76">
        <w:rPr>
          <w:b/>
          <w:bCs/>
        </w:rPr>
        <w:t>Clamping and boring procedures:</w:t>
      </w:r>
    </w:p>
    <w:p w:rsidR="007F3EBE" w:rsidRPr="00F60F76" w:rsidRDefault="007F3EBE" w:rsidP="0085441A">
      <w:pPr>
        <w:numPr>
          <w:ilvl w:val="1"/>
          <w:numId w:val="198"/>
        </w:numPr>
      </w:pPr>
      <w:r w:rsidRPr="00F60F76">
        <w:t xml:space="preserve">Bore one component, then use it as a </w:t>
      </w:r>
      <w:r w:rsidRPr="00F60F76">
        <w:rPr>
          <w:b/>
          <w:bCs/>
        </w:rPr>
        <w:t>template</w:t>
      </w:r>
      <w:r w:rsidRPr="00F60F76">
        <w:t xml:space="preserve"> for the second</w:t>
      </w:r>
    </w:p>
    <w:p w:rsidR="007F3EBE" w:rsidRPr="00F60F76" w:rsidRDefault="007F3EBE" w:rsidP="0085441A">
      <w:pPr>
        <w:numPr>
          <w:ilvl w:val="1"/>
          <w:numId w:val="198"/>
        </w:numPr>
      </w:pPr>
      <w:r w:rsidRPr="00F60F76">
        <w:t xml:space="preserve">Use adjustable </w:t>
      </w:r>
      <w:r w:rsidRPr="00F60F76">
        <w:rPr>
          <w:b/>
          <w:bCs/>
        </w:rPr>
        <w:t>stoppers and fences</w:t>
      </w:r>
      <w:r w:rsidRPr="00F60F76">
        <w:t xml:space="preserve"> consistently across both parts</w:t>
      </w:r>
    </w:p>
    <w:p w:rsidR="007F3EBE" w:rsidRPr="00F60F76" w:rsidRDefault="007F3EBE" w:rsidP="0085441A">
      <w:pPr>
        <w:numPr>
          <w:ilvl w:val="0"/>
          <w:numId w:val="198"/>
        </w:numPr>
      </w:pPr>
      <w:r w:rsidRPr="00F60F76">
        <w:rPr>
          <w:b/>
          <w:bCs/>
        </w:rPr>
        <w:t>Machine setup strategies:</w:t>
      </w:r>
    </w:p>
    <w:p w:rsidR="007F3EBE" w:rsidRPr="00F60F76" w:rsidRDefault="007F3EBE" w:rsidP="0085441A">
      <w:pPr>
        <w:numPr>
          <w:ilvl w:val="1"/>
          <w:numId w:val="198"/>
        </w:numPr>
      </w:pPr>
      <w:r w:rsidRPr="00F60F76">
        <w:t>Ensure drill heads are spaced evenly on both sides of the boring table</w:t>
      </w:r>
    </w:p>
    <w:p w:rsidR="007F3EBE" w:rsidRPr="00F60F76" w:rsidRDefault="007F3EBE" w:rsidP="0085441A">
      <w:pPr>
        <w:numPr>
          <w:ilvl w:val="1"/>
          <w:numId w:val="198"/>
        </w:numPr>
      </w:pPr>
      <w:r w:rsidRPr="00F60F76">
        <w:t>For face and edge drilling, check symmetry with mock-ups or dry assembly</w:t>
      </w:r>
    </w:p>
    <w:p w:rsidR="007F3EBE" w:rsidRPr="00F60F76" w:rsidRDefault="007F3EBE" w:rsidP="0085441A">
      <w:pPr>
        <w:numPr>
          <w:ilvl w:val="0"/>
          <w:numId w:val="198"/>
        </w:numPr>
      </w:pPr>
      <w:r w:rsidRPr="00F60F76">
        <w:rPr>
          <w:b/>
          <w:bCs/>
        </w:rPr>
        <w:t>Use of jigs or templates:</w:t>
      </w:r>
    </w:p>
    <w:p w:rsidR="007F3EBE" w:rsidRPr="00F60F76" w:rsidRDefault="007F3EBE" w:rsidP="0085441A">
      <w:pPr>
        <w:numPr>
          <w:ilvl w:val="1"/>
          <w:numId w:val="198"/>
        </w:numPr>
      </w:pPr>
      <w:r w:rsidRPr="00F60F76">
        <w:lastRenderedPageBreak/>
        <w:t>Jig aids with mirror positions</w:t>
      </w:r>
    </w:p>
    <w:p w:rsidR="007F3EBE" w:rsidRPr="00F60F76" w:rsidRDefault="007F3EBE" w:rsidP="0085441A">
      <w:pPr>
        <w:numPr>
          <w:ilvl w:val="1"/>
          <w:numId w:val="198"/>
        </w:numPr>
      </w:pPr>
      <w:r w:rsidRPr="00F60F76">
        <w:t>Pre-calibrated boring blocks for left and right components</w:t>
      </w:r>
    </w:p>
    <w:p w:rsidR="007F3EBE" w:rsidRPr="00F60F76" w:rsidRDefault="007F019D" w:rsidP="007F3EBE">
      <w:r>
        <w:pict>
          <v:rect id="_x0000_i1252" style="width:0;height:1.5pt" o:hralign="center" o:hrstd="t" o:hr="t" fillcolor="#a0a0a0" stroked="f"/>
        </w:pict>
      </w:r>
    </w:p>
    <w:p w:rsidR="007F3EBE" w:rsidRPr="00F60F76" w:rsidRDefault="007F3EBE" w:rsidP="007F3EBE">
      <w:pPr>
        <w:rPr>
          <w:b/>
          <w:bCs/>
        </w:rPr>
      </w:pPr>
      <w:r w:rsidRPr="00F60F76">
        <w:rPr>
          <w:b/>
          <w:bCs/>
        </w:rPr>
        <w:t>Facilitated Discussion Questions</w:t>
      </w:r>
    </w:p>
    <w:p w:rsidR="007F3EBE" w:rsidRPr="00F60F76" w:rsidRDefault="007F3EBE" w:rsidP="0085441A">
      <w:pPr>
        <w:numPr>
          <w:ilvl w:val="0"/>
          <w:numId w:val="199"/>
        </w:numPr>
      </w:pPr>
      <w:r w:rsidRPr="00F60F76">
        <w:t>Why is referencing from the same edge critical when boring left and right components?</w:t>
      </w:r>
    </w:p>
    <w:p w:rsidR="007F3EBE" w:rsidRPr="00F60F76" w:rsidRDefault="007F3EBE" w:rsidP="0085441A">
      <w:pPr>
        <w:numPr>
          <w:ilvl w:val="0"/>
          <w:numId w:val="199"/>
        </w:numPr>
      </w:pPr>
      <w:r w:rsidRPr="00F60F76">
        <w:t>How does using a master component or jig improve accuracy in production runs?</w:t>
      </w:r>
    </w:p>
    <w:p w:rsidR="007F3EBE" w:rsidRPr="00F60F76" w:rsidRDefault="007F3EBE" w:rsidP="0085441A">
      <w:pPr>
        <w:numPr>
          <w:ilvl w:val="0"/>
          <w:numId w:val="199"/>
        </w:numPr>
      </w:pPr>
      <w:r w:rsidRPr="00F60F76">
        <w:t>What quality checks can be used to catch mismatches before full assembly?</w:t>
      </w:r>
    </w:p>
    <w:p w:rsidR="007F3EBE" w:rsidRPr="00F60F76" w:rsidRDefault="007F019D" w:rsidP="007F3EBE">
      <w:r>
        <w:pict>
          <v:rect id="_x0000_i1253" style="width:0;height:1.5pt" o:hralign="center" o:hrstd="t" o:hr="t" fillcolor="#a0a0a0" stroked="f"/>
        </w:pict>
      </w:r>
    </w:p>
    <w:p w:rsidR="007F3EBE" w:rsidRPr="00F60F76" w:rsidRDefault="007F3EBE" w:rsidP="007F3EBE">
      <w:pPr>
        <w:rPr>
          <w:b/>
          <w:bCs/>
        </w:rPr>
      </w:pPr>
      <w:r w:rsidRPr="00F60F76">
        <w:rPr>
          <w:b/>
          <w:bCs/>
        </w:rPr>
        <w:t>Critical Thinking Questions</w:t>
      </w:r>
    </w:p>
    <w:p w:rsidR="007F3EBE" w:rsidRPr="00F60F76" w:rsidRDefault="007F3EBE" w:rsidP="0085441A">
      <w:pPr>
        <w:numPr>
          <w:ilvl w:val="0"/>
          <w:numId w:val="200"/>
        </w:numPr>
      </w:pPr>
      <w:r w:rsidRPr="00F60F76">
        <w:rPr>
          <w:i/>
          <w:iCs/>
        </w:rPr>
        <w:t>Scenario 1:</w:t>
      </w:r>
      <w:r w:rsidRPr="00F60F76">
        <w:t xml:space="preserve"> A batch of drawer sides is bored, but the left and right sides are reversed. The runners cannot be mounted. What caused the error, and how can it be avoided?</w:t>
      </w:r>
    </w:p>
    <w:p w:rsidR="007F3EBE" w:rsidRPr="00F60F76" w:rsidRDefault="007F3EBE" w:rsidP="0085441A">
      <w:pPr>
        <w:numPr>
          <w:ilvl w:val="0"/>
          <w:numId w:val="200"/>
        </w:numPr>
      </w:pPr>
      <w:r w:rsidRPr="00F60F76">
        <w:rPr>
          <w:i/>
          <w:iCs/>
        </w:rPr>
        <w:t>Scenario 2:</w:t>
      </w:r>
      <w:r w:rsidRPr="00F60F76">
        <w:t xml:space="preserve"> A component has three holes spaced 32 mm apart. One component’s holes begin from the front edge, the other from the rear. What effect does this have on assembly?</w:t>
      </w:r>
    </w:p>
    <w:p w:rsidR="007F3EBE" w:rsidRPr="00F60F76" w:rsidRDefault="007F019D" w:rsidP="007F3EBE">
      <w:r>
        <w:pict>
          <v:rect id="_x0000_i1254" style="width:0;height:1.5pt" o:hralign="center" o:hrstd="t" o:hr="t" fillcolor="#a0a0a0" stroked="f"/>
        </w:pict>
      </w:r>
    </w:p>
    <w:p w:rsidR="007F3EBE" w:rsidRPr="00F60F76" w:rsidRDefault="007F3EBE" w:rsidP="007F3EBE">
      <w:pPr>
        <w:rPr>
          <w:b/>
          <w:bCs/>
        </w:rPr>
      </w:pPr>
      <w:r w:rsidRPr="00F60F76">
        <w:rPr>
          <w:b/>
          <w:bCs/>
        </w:rPr>
        <w:t>Case Study</w:t>
      </w:r>
    </w:p>
    <w:p w:rsidR="007F3EBE" w:rsidRPr="00F60F76" w:rsidRDefault="007F3EBE" w:rsidP="007F3EBE">
      <w:r w:rsidRPr="00F60F76">
        <w:rPr>
          <w:b/>
          <w:bCs/>
        </w:rPr>
        <w:t>Case: Reversed Boring on Side Panels</w:t>
      </w:r>
    </w:p>
    <w:p w:rsidR="007F3EBE" w:rsidRPr="00F60F76" w:rsidRDefault="007F3EBE" w:rsidP="007F3EBE">
      <w:r w:rsidRPr="00F60F76">
        <w:t>A team drilled both cabinet sides with the same boring program but did not mirror the layout. When the unit was assembled, one side had dowels toward the back and the other toward the front, causing structural imbalance and wasted time re-boring.</w:t>
      </w:r>
    </w:p>
    <w:p w:rsidR="007F3EBE" w:rsidRPr="00F60F76" w:rsidRDefault="007F3EBE" w:rsidP="007F3EBE">
      <w:r w:rsidRPr="00F60F76">
        <w:rPr>
          <w:b/>
          <w:bCs/>
        </w:rPr>
        <w:t>Facilitator prompts:</w:t>
      </w:r>
    </w:p>
    <w:p w:rsidR="007F3EBE" w:rsidRPr="00F60F76" w:rsidRDefault="007F3EBE" w:rsidP="0085441A">
      <w:pPr>
        <w:numPr>
          <w:ilvl w:val="0"/>
          <w:numId w:val="201"/>
        </w:numPr>
      </w:pPr>
      <w:r w:rsidRPr="00F60F76">
        <w:t>What referencing step was missed?</w:t>
      </w:r>
    </w:p>
    <w:p w:rsidR="007F3EBE" w:rsidRPr="00F60F76" w:rsidRDefault="007F3EBE" w:rsidP="0085441A">
      <w:pPr>
        <w:numPr>
          <w:ilvl w:val="0"/>
          <w:numId w:val="201"/>
        </w:numPr>
      </w:pPr>
      <w:r w:rsidRPr="00F60F76">
        <w:t>How should the left and right pieces have been prepared?</w:t>
      </w:r>
    </w:p>
    <w:p w:rsidR="007F3EBE" w:rsidRPr="00F60F76" w:rsidRDefault="007F3EBE" w:rsidP="0085441A">
      <w:pPr>
        <w:numPr>
          <w:ilvl w:val="0"/>
          <w:numId w:val="201"/>
        </w:numPr>
      </w:pPr>
      <w:r w:rsidRPr="00F60F76">
        <w:t>How does digital programming or jig use assist in eliminating this problem?</w:t>
      </w:r>
    </w:p>
    <w:p w:rsidR="007F3EBE" w:rsidRPr="00F60F76" w:rsidRDefault="007F019D" w:rsidP="007F3EBE">
      <w:r>
        <w:pict>
          <v:rect id="_x0000_i1255" style="width:0;height:1.5pt" o:hralign="center" o:hrstd="t" o:hr="t" fillcolor="#a0a0a0" stroked="f"/>
        </w:pict>
      </w:r>
    </w:p>
    <w:p w:rsidR="007F3EBE" w:rsidRPr="00F60F76" w:rsidRDefault="007F3EBE" w:rsidP="007F3EBE">
      <w:pPr>
        <w:rPr>
          <w:b/>
          <w:bCs/>
        </w:rPr>
      </w:pPr>
      <w:r w:rsidRPr="00F60F76">
        <w:rPr>
          <w:b/>
          <w:bCs/>
        </w:rPr>
        <w:t>Practical Exercise</w:t>
      </w:r>
    </w:p>
    <w:p w:rsidR="007F3EBE" w:rsidRPr="00F60F76" w:rsidRDefault="007F3EBE" w:rsidP="007F3EBE">
      <w:r w:rsidRPr="00F60F76">
        <w:rPr>
          <w:b/>
          <w:bCs/>
        </w:rPr>
        <w:t>Activity Title:</w:t>
      </w:r>
      <w:r w:rsidRPr="00F60F76">
        <w:t xml:space="preserve"> </w:t>
      </w:r>
      <w:r w:rsidRPr="00F60F76">
        <w:rPr>
          <w:i/>
          <w:iCs/>
        </w:rPr>
        <w:t>Mirror Boring Alignment Task</w:t>
      </w:r>
    </w:p>
    <w:p w:rsidR="007F3EBE" w:rsidRPr="00F60F76" w:rsidRDefault="007F3EBE" w:rsidP="007F3EBE">
      <w:r w:rsidRPr="00F60F76">
        <w:rPr>
          <w:b/>
          <w:bCs/>
        </w:rPr>
        <w:t>Instructions:</w:t>
      </w:r>
    </w:p>
    <w:p w:rsidR="007F3EBE" w:rsidRPr="00F60F76" w:rsidRDefault="007F3EBE" w:rsidP="0085441A">
      <w:pPr>
        <w:numPr>
          <w:ilvl w:val="0"/>
          <w:numId w:val="202"/>
        </w:numPr>
      </w:pPr>
      <w:r w:rsidRPr="00F60F76">
        <w:t>Provide learners with two identical size panels labelled "LEFT" and "RIGHT"</w:t>
      </w:r>
    </w:p>
    <w:p w:rsidR="007F3EBE" w:rsidRPr="00F60F76" w:rsidRDefault="007F3EBE" w:rsidP="0085441A">
      <w:pPr>
        <w:numPr>
          <w:ilvl w:val="0"/>
          <w:numId w:val="202"/>
        </w:numPr>
      </w:pPr>
      <w:r w:rsidRPr="00F60F76">
        <w:t>Ask learners to:</w:t>
      </w:r>
    </w:p>
    <w:p w:rsidR="007F3EBE" w:rsidRPr="00F60F76" w:rsidRDefault="007F3EBE" w:rsidP="0085441A">
      <w:pPr>
        <w:numPr>
          <w:ilvl w:val="1"/>
          <w:numId w:val="202"/>
        </w:numPr>
      </w:pPr>
      <w:r w:rsidRPr="00F60F76">
        <w:lastRenderedPageBreak/>
        <w:t>Mark the reference face and top edge clearly</w:t>
      </w:r>
    </w:p>
    <w:p w:rsidR="007F3EBE" w:rsidRPr="00F60F76" w:rsidRDefault="007F3EBE" w:rsidP="0085441A">
      <w:pPr>
        <w:numPr>
          <w:ilvl w:val="1"/>
          <w:numId w:val="202"/>
        </w:numPr>
      </w:pPr>
      <w:r w:rsidRPr="00F60F76">
        <w:t>Set up the boring pattern using one side</w:t>
      </w:r>
    </w:p>
    <w:p w:rsidR="007F3EBE" w:rsidRPr="00F60F76" w:rsidRDefault="007F3EBE" w:rsidP="0085441A">
      <w:pPr>
        <w:numPr>
          <w:ilvl w:val="1"/>
          <w:numId w:val="202"/>
        </w:numPr>
      </w:pPr>
      <w:r w:rsidRPr="00F60F76">
        <w:t>Mirror the drill setup on the second side (using manual setting or mirrored jig)</w:t>
      </w:r>
    </w:p>
    <w:p w:rsidR="007F3EBE" w:rsidRPr="00F60F76" w:rsidRDefault="007F3EBE" w:rsidP="0085441A">
      <w:pPr>
        <w:numPr>
          <w:ilvl w:val="1"/>
          <w:numId w:val="202"/>
        </w:numPr>
      </w:pPr>
      <w:r w:rsidRPr="00F60F76">
        <w:t>Perform test fitting with dowels to confirm alignment</w:t>
      </w:r>
    </w:p>
    <w:p w:rsidR="007F3EBE" w:rsidRPr="00F60F76" w:rsidRDefault="007F3EBE" w:rsidP="0085441A">
      <w:pPr>
        <w:numPr>
          <w:ilvl w:val="1"/>
          <w:numId w:val="202"/>
        </w:numPr>
      </w:pPr>
      <w:r w:rsidRPr="00F60F76">
        <w:t>Document the reference system used</w:t>
      </w:r>
    </w:p>
    <w:p w:rsidR="007F3EBE" w:rsidRPr="00F60F76" w:rsidRDefault="007F3EBE" w:rsidP="007F3EBE">
      <w:r w:rsidRPr="00F60F76">
        <w:rPr>
          <w:b/>
          <w:bCs/>
        </w:rPr>
        <w:t>Optional extension:</w:t>
      </w:r>
      <w:r w:rsidRPr="00F60F76">
        <w:t xml:space="preserve"> Simulate a batch setup where learners must drill multiple mirrored pairs consistently.</w:t>
      </w:r>
    </w:p>
    <w:p w:rsidR="007F3EBE" w:rsidRPr="00F60F76" w:rsidRDefault="007F019D" w:rsidP="007F3EBE">
      <w:r>
        <w:pict>
          <v:rect id="_x0000_i1256" style="width:0;height:1.5pt" o:hralign="center" o:hrstd="t" o:hr="t" fillcolor="#a0a0a0" stroked="f"/>
        </w:pict>
      </w:r>
    </w:p>
    <w:p w:rsidR="007F3EBE" w:rsidRPr="00F60F76" w:rsidRDefault="007F3EBE" w:rsidP="007F3EBE">
      <w:pPr>
        <w:rPr>
          <w:b/>
          <w:bCs/>
        </w:rPr>
      </w:pPr>
      <w:r w:rsidRPr="00F60F76">
        <w:rPr>
          <w:b/>
          <w:bCs/>
        </w:rPr>
        <w:t>Assessment Preparation Notes</w:t>
      </w:r>
    </w:p>
    <w:p w:rsidR="007F3EBE" w:rsidRPr="00F60F76" w:rsidRDefault="007F3EBE" w:rsidP="007F3EBE">
      <w:r w:rsidRPr="00F60F76">
        <w:t>Learners must demonstrate:</w:t>
      </w:r>
    </w:p>
    <w:p w:rsidR="007F3EBE" w:rsidRPr="00F60F76" w:rsidRDefault="007F3EBE" w:rsidP="0085441A">
      <w:pPr>
        <w:numPr>
          <w:ilvl w:val="0"/>
          <w:numId w:val="203"/>
        </w:numPr>
      </w:pPr>
      <w:r w:rsidRPr="00F60F76">
        <w:t>Accurate marking of reference edges and orientation</w:t>
      </w:r>
    </w:p>
    <w:p w:rsidR="007F3EBE" w:rsidRPr="00F60F76" w:rsidRDefault="007F3EBE" w:rsidP="0085441A">
      <w:pPr>
        <w:numPr>
          <w:ilvl w:val="0"/>
          <w:numId w:val="203"/>
        </w:numPr>
      </w:pPr>
      <w:r w:rsidRPr="00F60F76">
        <w:t>Logical process for mirroring boring patterns</w:t>
      </w:r>
    </w:p>
    <w:p w:rsidR="007F3EBE" w:rsidRPr="00F60F76" w:rsidRDefault="007F3EBE" w:rsidP="0085441A">
      <w:pPr>
        <w:numPr>
          <w:ilvl w:val="0"/>
          <w:numId w:val="203"/>
        </w:numPr>
      </w:pPr>
      <w:r w:rsidRPr="00F60F76">
        <w:t>Verification of left/right correspondence through test fitting</w:t>
      </w:r>
    </w:p>
    <w:p w:rsidR="007F3EBE" w:rsidRPr="00F60F76" w:rsidRDefault="007F3EBE" w:rsidP="0085441A">
      <w:pPr>
        <w:numPr>
          <w:ilvl w:val="0"/>
          <w:numId w:val="203"/>
        </w:numPr>
      </w:pPr>
      <w:r w:rsidRPr="00F60F76">
        <w:t>Consistency in using stoppers, jigs, or visual guides</w:t>
      </w:r>
    </w:p>
    <w:p w:rsidR="007F3EBE" w:rsidRPr="00F60F76" w:rsidRDefault="007F3EBE" w:rsidP="007F3EBE">
      <w:r w:rsidRPr="00F60F76">
        <w:rPr>
          <w:b/>
          <w:bCs/>
        </w:rPr>
        <w:t>Assessment Instrument:</w:t>
      </w:r>
      <w:r w:rsidRPr="00F60F76">
        <w:t xml:space="preserve"> Observation checklist, matched bore validation, peer review, or facilitator questioning</w:t>
      </w:r>
    </w:p>
    <w:p w:rsidR="007F3EBE" w:rsidRPr="00F60F76" w:rsidRDefault="007F019D" w:rsidP="007F3EBE">
      <w:r>
        <w:pict>
          <v:rect id="_x0000_i1257" style="width:0;height:1.5pt" o:hralign="center" o:hrstd="t" o:hr="t" fillcolor="#a0a0a0" stroked="f"/>
        </w:pict>
      </w:r>
    </w:p>
    <w:p w:rsidR="007F3EBE" w:rsidRPr="00F60F76" w:rsidRDefault="007F3EBE">
      <w:r w:rsidRPr="00F60F76">
        <w:br w:type="page"/>
      </w:r>
    </w:p>
    <w:p w:rsidR="007F3EBE" w:rsidRPr="00F60F76" w:rsidRDefault="007F3EBE" w:rsidP="007F3EBE">
      <w:pPr>
        <w:pStyle w:val="Heading3"/>
        <w:rPr>
          <w:rFonts w:ascii="Century Gothic" w:hAnsi="Century Gothic"/>
          <w:b/>
          <w:bCs/>
        </w:rPr>
      </w:pPr>
      <w:bookmarkStart w:id="40" w:name="_Toc197192074"/>
      <w:r w:rsidRPr="00F60F76">
        <w:rPr>
          <w:rFonts w:ascii="Century Gothic" w:hAnsi="Century Gothic"/>
          <w:b/>
          <w:bCs/>
        </w:rPr>
        <w:lastRenderedPageBreak/>
        <w:t>PA0406: Set Correct Pressure and Feed Speed</w:t>
      </w:r>
      <w:bookmarkEnd w:id="40"/>
    </w:p>
    <w:p w:rsidR="007F3EBE" w:rsidRPr="00F60F76" w:rsidRDefault="007F3EBE" w:rsidP="007F3EBE">
      <w:pPr>
        <w:rPr>
          <w:b/>
          <w:bCs/>
        </w:rPr>
      </w:pPr>
    </w:p>
    <w:p w:rsidR="007F3EBE" w:rsidRPr="00F60F76" w:rsidRDefault="007F3EBE" w:rsidP="007F3EBE">
      <w:pPr>
        <w:rPr>
          <w:b/>
          <w:bCs/>
        </w:rPr>
      </w:pPr>
      <w:r w:rsidRPr="00F60F76">
        <w:rPr>
          <w:b/>
          <w:bCs/>
        </w:rPr>
        <w:t>Purpose of the Activity</w:t>
      </w:r>
    </w:p>
    <w:p w:rsidR="007F3EBE" w:rsidRPr="00F60F76" w:rsidRDefault="007F3EBE" w:rsidP="007F3EBE">
      <w:r w:rsidRPr="00F60F76">
        <w:t xml:space="preserve">This activity focuses on the learner's ability to set the </w:t>
      </w:r>
      <w:r w:rsidRPr="00F60F76">
        <w:rPr>
          <w:b/>
          <w:bCs/>
        </w:rPr>
        <w:t>appropriate air or hydraulic pressure</w:t>
      </w:r>
      <w:r w:rsidRPr="00F60F76">
        <w:t xml:space="preserve"> and </w:t>
      </w:r>
      <w:r w:rsidRPr="00F60F76">
        <w:rPr>
          <w:b/>
          <w:bCs/>
        </w:rPr>
        <w:t>feed speed</w:t>
      </w:r>
      <w:r w:rsidRPr="00F60F76">
        <w:t xml:space="preserve"> on a multiborer machine in relation to the </w:t>
      </w:r>
      <w:r w:rsidRPr="00F60F76">
        <w:rPr>
          <w:b/>
          <w:bCs/>
        </w:rPr>
        <w:t>type of material</w:t>
      </w:r>
      <w:r w:rsidRPr="00F60F76">
        <w:t xml:space="preserve">, </w:t>
      </w:r>
      <w:r w:rsidRPr="00F60F76">
        <w:rPr>
          <w:b/>
          <w:bCs/>
        </w:rPr>
        <w:t>tooling</w:t>
      </w:r>
      <w:r w:rsidRPr="00F60F76">
        <w:t xml:space="preserve">, and </w:t>
      </w:r>
      <w:r w:rsidRPr="00F60F76">
        <w:rPr>
          <w:b/>
          <w:bCs/>
        </w:rPr>
        <w:t>boring operation</w:t>
      </w:r>
      <w:r w:rsidRPr="00F60F76">
        <w:t xml:space="preserve">. Proper settings ensure </w:t>
      </w:r>
      <w:r w:rsidRPr="00F60F76">
        <w:rPr>
          <w:b/>
          <w:bCs/>
        </w:rPr>
        <w:t>clean holes</w:t>
      </w:r>
      <w:r w:rsidRPr="00F60F76">
        <w:t xml:space="preserve">, reduce </w:t>
      </w:r>
      <w:r w:rsidRPr="00F60F76">
        <w:rPr>
          <w:b/>
          <w:bCs/>
        </w:rPr>
        <w:t>tool wear</w:t>
      </w:r>
      <w:r w:rsidRPr="00F60F76">
        <w:t xml:space="preserve">, prevent </w:t>
      </w:r>
      <w:r w:rsidRPr="00F60F76">
        <w:rPr>
          <w:b/>
          <w:bCs/>
        </w:rPr>
        <w:t>material damage</w:t>
      </w:r>
      <w:r w:rsidRPr="00F60F76">
        <w:t xml:space="preserve">, and support </w:t>
      </w:r>
      <w:r w:rsidRPr="00F60F76">
        <w:rPr>
          <w:b/>
          <w:bCs/>
        </w:rPr>
        <w:t>safe, high-quality production</w:t>
      </w:r>
      <w:r w:rsidRPr="00F60F76">
        <w:t>.</w:t>
      </w:r>
    </w:p>
    <w:p w:rsidR="007F3EBE" w:rsidRPr="00F60F76" w:rsidRDefault="007F019D" w:rsidP="007F3EBE">
      <w:r>
        <w:pict>
          <v:rect id="_x0000_i1258" style="width:0;height:1.5pt" o:hralign="center" o:hrstd="t" o:hr="t" fillcolor="#a0a0a0" stroked="f"/>
        </w:pict>
      </w:r>
    </w:p>
    <w:p w:rsidR="007F3EBE" w:rsidRPr="00F60F76" w:rsidRDefault="007F3EBE" w:rsidP="007F3EBE">
      <w:pPr>
        <w:rPr>
          <w:b/>
          <w:bCs/>
        </w:rPr>
      </w:pPr>
      <w:r w:rsidRPr="00F60F76">
        <w:rPr>
          <w:b/>
          <w:bCs/>
        </w:rPr>
        <w:t>Key Learning Areas</w:t>
      </w:r>
    </w:p>
    <w:p w:rsidR="007F3EBE" w:rsidRPr="00F60F76" w:rsidRDefault="007F3EBE" w:rsidP="007F3EBE">
      <w:pPr>
        <w:rPr>
          <w:b/>
          <w:bCs/>
        </w:rPr>
      </w:pPr>
      <w:r w:rsidRPr="00F60F76">
        <w:rPr>
          <w:b/>
          <w:bCs/>
        </w:rPr>
        <w:t>1. Understanding Feed Speed and Pressure Settings</w:t>
      </w:r>
    </w:p>
    <w:p w:rsidR="007F3EBE" w:rsidRPr="00F60F76" w:rsidRDefault="007F3EBE" w:rsidP="0085441A">
      <w:pPr>
        <w:numPr>
          <w:ilvl w:val="0"/>
          <w:numId w:val="204"/>
        </w:numPr>
      </w:pPr>
      <w:r w:rsidRPr="00F60F76">
        <w:rPr>
          <w:b/>
          <w:bCs/>
        </w:rPr>
        <w:t>Feed speed</w:t>
      </w:r>
      <w:r w:rsidRPr="00F60F76">
        <w:t>: The rate at which the drill bit enters the material.</w:t>
      </w:r>
    </w:p>
    <w:p w:rsidR="007F3EBE" w:rsidRPr="00F60F76" w:rsidRDefault="007F3EBE" w:rsidP="0085441A">
      <w:pPr>
        <w:numPr>
          <w:ilvl w:val="1"/>
          <w:numId w:val="204"/>
        </w:numPr>
      </w:pPr>
      <w:r w:rsidRPr="00F60F76">
        <w:t>Too fast = burning, tearing, inaccurate holes</w:t>
      </w:r>
    </w:p>
    <w:p w:rsidR="007F3EBE" w:rsidRPr="00F60F76" w:rsidRDefault="007F3EBE" w:rsidP="0085441A">
      <w:pPr>
        <w:numPr>
          <w:ilvl w:val="1"/>
          <w:numId w:val="204"/>
        </w:numPr>
      </w:pPr>
      <w:r w:rsidRPr="00F60F76">
        <w:t>Too slow = inefficient cycle time, possible tool binding</w:t>
      </w:r>
    </w:p>
    <w:p w:rsidR="007F3EBE" w:rsidRPr="00F60F76" w:rsidRDefault="007F3EBE" w:rsidP="0085441A">
      <w:pPr>
        <w:numPr>
          <w:ilvl w:val="0"/>
          <w:numId w:val="204"/>
        </w:numPr>
      </w:pPr>
      <w:r w:rsidRPr="00F60F76">
        <w:rPr>
          <w:b/>
          <w:bCs/>
        </w:rPr>
        <w:t>Pressure</w:t>
      </w:r>
      <w:r w:rsidRPr="00F60F76">
        <w:t>: The force applied by the clamps or boring unit.</w:t>
      </w:r>
    </w:p>
    <w:p w:rsidR="007F3EBE" w:rsidRPr="00F60F76" w:rsidRDefault="007F3EBE" w:rsidP="0085441A">
      <w:pPr>
        <w:numPr>
          <w:ilvl w:val="1"/>
          <w:numId w:val="204"/>
        </w:numPr>
      </w:pPr>
      <w:r w:rsidRPr="00F60F76">
        <w:t>Too high = crushing soft materials, machine strain</w:t>
      </w:r>
    </w:p>
    <w:p w:rsidR="007F3EBE" w:rsidRPr="00F60F76" w:rsidRDefault="007F3EBE" w:rsidP="0085441A">
      <w:pPr>
        <w:numPr>
          <w:ilvl w:val="1"/>
          <w:numId w:val="204"/>
        </w:numPr>
      </w:pPr>
      <w:r w:rsidRPr="00F60F76">
        <w:t>Too low = material shift, poor bore quality</w:t>
      </w:r>
    </w:p>
    <w:p w:rsidR="007F3EBE" w:rsidRPr="00F60F76" w:rsidRDefault="007F3EBE" w:rsidP="007F3EBE">
      <w:pPr>
        <w:rPr>
          <w:b/>
          <w:bCs/>
        </w:rPr>
      </w:pPr>
      <w:r w:rsidRPr="00F60F76">
        <w:rPr>
          <w:b/>
          <w:bCs/>
        </w:rPr>
        <w:t>2. Factors Influencing Settings</w:t>
      </w:r>
    </w:p>
    <w:p w:rsidR="007F3EBE" w:rsidRPr="00F60F76" w:rsidRDefault="007F3EBE" w:rsidP="0085441A">
      <w:pPr>
        <w:numPr>
          <w:ilvl w:val="0"/>
          <w:numId w:val="205"/>
        </w:numPr>
      </w:pPr>
      <w:r w:rsidRPr="00F60F76">
        <w:rPr>
          <w:b/>
          <w:bCs/>
        </w:rPr>
        <w:t>Material density and hardness</w:t>
      </w:r>
      <w:r w:rsidRPr="00F60F76">
        <w:t>:</w:t>
      </w:r>
    </w:p>
    <w:p w:rsidR="007F3EBE" w:rsidRPr="00F60F76" w:rsidRDefault="007F3EBE" w:rsidP="0085441A">
      <w:pPr>
        <w:numPr>
          <w:ilvl w:val="1"/>
          <w:numId w:val="205"/>
        </w:numPr>
      </w:pPr>
      <w:r w:rsidRPr="00F60F76">
        <w:t>Hardwoods need slower feed speeds and higher clamp pressure</w:t>
      </w:r>
    </w:p>
    <w:p w:rsidR="007F3EBE" w:rsidRPr="00F60F76" w:rsidRDefault="007F3EBE" w:rsidP="0085441A">
      <w:pPr>
        <w:numPr>
          <w:ilvl w:val="1"/>
          <w:numId w:val="205"/>
        </w:numPr>
      </w:pPr>
      <w:r w:rsidRPr="00F60F76">
        <w:t>Softwoods require moderate pressure and slightly faster feed</w:t>
      </w:r>
    </w:p>
    <w:p w:rsidR="007F3EBE" w:rsidRPr="00F60F76" w:rsidRDefault="007F3EBE" w:rsidP="0085441A">
      <w:pPr>
        <w:numPr>
          <w:ilvl w:val="0"/>
          <w:numId w:val="205"/>
        </w:numPr>
      </w:pPr>
      <w:r w:rsidRPr="00F60F76">
        <w:rPr>
          <w:b/>
          <w:bCs/>
        </w:rPr>
        <w:t>Tooling type and sharpness</w:t>
      </w:r>
      <w:r w:rsidRPr="00F60F76">
        <w:t>:</w:t>
      </w:r>
    </w:p>
    <w:p w:rsidR="007F3EBE" w:rsidRPr="00F60F76" w:rsidRDefault="007F3EBE" w:rsidP="0085441A">
      <w:pPr>
        <w:numPr>
          <w:ilvl w:val="1"/>
          <w:numId w:val="205"/>
        </w:numPr>
      </w:pPr>
      <w:r w:rsidRPr="00F60F76">
        <w:t>Dull tools require slower feed to avoid chipping</w:t>
      </w:r>
    </w:p>
    <w:p w:rsidR="007F3EBE" w:rsidRPr="00F60F76" w:rsidRDefault="007F3EBE" w:rsidP="0085441A">
      <w:pPr>
        <w:numPr>
          <w:ilvl w:val="1"/>
          <w:numId w:val="205"/>
        </w:numPr>
      </w:pPr>
      <w:r w:rsidRPr="00F60F76">
        <w:t>Sharp tools can bore cleanly at optimal speeds</w:t>
      </w:r>
    </w:p>
    <w:p w:rsidR="007F3EBE" w:rsidRPr="00F60F76" w:rsidRDefault="007F3EBE" w:rsidP="0085441A">
      <w:pPr>
        <w:numPr>
          <w:ilvl w:val="0"/>
          <w:numId w:val="205"/>
        </w:numPr>
      </w:pPr>
      <w:r w:rsidRPr="00F60F76">
        <w:rPr>
          <w:b/>
          <w:bCs/>
        </w:rPr>
        <w:t>Hole size and depth</w:t>
      </w:r>
      <w:r w:rsidRPr="00F60F76">
        <w:t>:</w:t>
      </w:r>
    </w:p>
    <w:p w:rsidR="007F3EBE" w:rsidRPr="00F60F76" w:rsidRDefault="007F3EBE" w:rsidP="0085441A">
      <w:pPr>
        <w:numPr>
          <w:ilvl w:val="1"/>
          <w:numId w:val="205"/>
        </w:numPr>
      </w:pPr>
      <w:r w:rsidRPr="00F60F76">
        <w:t>Larger or deeper holes need reduced feed speed</w:t>
      </w:r>
    </w:p>
    <w:p w:rsidR="007F3EBE" w:rsidRPr="00F60F76" w:rsidRDefault="007F3EBE" w:rsidP="0085441A">
      <w:pPr>
        <w:numPr>
          <w:ilvl w:val="1"/>
          <w:numId w:val="205"/>
        </w:numPr>
      </w:pPr>
      <w:r w:rsidRPr="00F60F76">
        <w:t>Shallow holes (e.g. for shelf pins) can be drilled more quickly</w:t>
      </w:r>
    </w:p>
    <w:p w:rsidR="007F3EBE" w:rsidRPr="00F60F76" w:rsidRDefault="007F3EBE" w:rsidP="0085441A">
      <w:pPr>
        <w:numPr>
          <w:ilvl w:val="0"/>
          <w:numId w:val="205"/>
        </w:numPr>
      </w:pPr>
      <w:r w:rsidRPr="00F60F76">
        <w:rPr>
          <w:b/>
          <w:bCs/>
        </w:rPr>
        <w:t>Machine capability</w:t>
      </w:r>
      <w:r w:rsidRPr="00F60F76">
        <w:t>:</w:t>
      </w:r>
    </w:p>
    <w:p w:rsidR="007F3EBE" w:rsidRPr="00F60F76" w:rsidRDefault="007F3EBE" w:rsidP="0085441A">
      <w:pPr>
        <w:numPr>
          <w:ilvl w:val="1"/>
          <w:numId w:val="205"/>
        </w:numPr>
      </w:pPr>
      <w:r w:rsidRPr="00F60F76">
        <w:t>Pneumatic vs. hydraulic feed</w:t>
      </w:r>
    </w:p>
    <w:p w:rsidR="007F3EBE" w:rsidRPr="00F60F76" w:rsidRDefault="007F3EBE" w:rsidP="0085441A">
      <w:pPr>
        <w:numPr>
          <w:ilvl w:val="1"/>
          <w:numId w:val="205"/>
        </w:numPr>
      </w:pPr>
      <w:r w:rsidRPr="00F60F76">
        <w:t>Manual vs. automated settings</w:t>
      </w:r>
    </w:p>
    <w:p w:rsidR="007F3EBE" w:rsidRPr="00F60F76" w:rsidRDefault="007F019D" w:rsidP="007F3EBE">
      <w:r>
        <w:pict>
          <v:rect id="_x0000_i1259" style="width:0;height:1.5pt" o:hralign="center" o:hrstd="t" o:hr="t" fillcolor="#a0a0a0" stroked="f"/>
        </w:pict>
      </w:r>
    </w:p>
    <w:p w:rsidR="007F3EBE" w:rsidRPr="00F60F76" w:rsidRDefault="007F3EBE" w:rsidP="007F3EBE">
      <w:pPr>
        <w:rPr>
          <w:b/>
          <w:bCs/>
        </w:rPr>
      </w:pPr>
      <w:r w:rsidRPr="00F60F76">
        <w:rPr>
          <w:b/>
          <w:bCs/>
        </w:rPr>
        <w:t>Best Practice for Setting Feed and Pressure</w:t>
      </w:r>
    </w:p>
    <w:p w:rsidR="007F3EBE" w:rsidRPr="00F60F76" w:rsidRDefault="007F3EBE" w:rsidP="0085441A">
      <w:pPr>
        <w:numPr>
          <w:ilvl w:val="0"/>
          <w:numId w:val="206"/>
        </w:numPr>
      </w:pPr>
      <w:r w:rsidRPr="00F60F76">
        <w:t xml:space="preserve">Use the </w:t>
      </w:r>
      <w:r w:rsidRPr="00F60F76">
        <w:rPr>
          <w:b/>
          <w:bCs/>
        </w:rPr>
        <w:t>manufacturer’s guidelines</w:t>
      </w:r>
      <w:r w:rsidRPr="00F60F76">
        <w:t xml:space="preserve"> as a baseline</w:t>
      </w:r>
    </w:p>
    <w:p w:rsidR="007F3EBE" w:rsidRPr="00F60F76" w:rsidRDefault="007F3EBE" w:rsidP="0085441A">
      <w:pPr>
        <w:numPr>
          <w:ilvl w:val="0"/>
          <w:numId w:val="206"/>
        </w:numPr>
      </w:pPr>
      <w:r w:rsidRPr="00F60F76">
        <w:lastRenderedPageBreak/>
        <w:t>Adjust settings on test pieces before production</w:t>
      </w:r>
    </w:p>
    <w:p w:rsidR="007F3EBE" w:rsidRPr="00F60F76" w:rsidRDefault="007F3EBE" w:rsidP="0085441A">
      <w:pPr>
        <w:numPr>
          <w:ilvl w:val="0"/>
          <w:numId w:val="206"/>
        </w:numPr>
      </w:pPr>
      <w:r w:rsidRPr="00F60F76">
        <w:t>Monitor motor load, noise, and chip removal for clues</w:t>
      </w:r>
    </w:p>
    <w:p w:rsidR="007F3EBE" w:rsidRPr="00F60F76" w:rsidRDefault="007F3EBE" w:rsidP="0085441A">
      <w:pPr>
        <w:numPr>
          <w:ilvl w:val="0"/>
          <w:numId w:val="206"/>
        </w:numPr>
      </w:pPr>
      <w:r w:rsidRPr="00F60F76">
        <w:t xml:space="preserve">Use </w:t>
      </w:r>
      <w:r w:rsidRPr="00F60F76">
        <w:rPr>
          <w:b/>
          <w:bCs/>
        </w:rPr>
        <w:t>flow regulators</w:t>
      </w:r>
      <w:r w:rsidRPr="00F60F76">
        <w:t xml:space="preserve"> or digital interfaces to control settings</w:t>
      </w:r>
    </w:p>
    <w:p w:rsidR="007F3EBE" w:rsidRPr="00F60F76" w:rsidRDefault="007F019D" w:rsidP="007F3EBE">
      <w:r>
        <w:pict>
          <v:rect id="_x0000_i1260" style="width:0;height:1.5pt" o:hralign="center" o:hrstd="t" o:hr="t" fillcolor="#a0a0a0" stroked="f"/>
        </w:pict>
      </w:r>
    </w:p>
    <w:p w:rsidR="007F3EBE" w:rsidRPr="00F60F76" w:rsidRDefault="007F3EBE" w:rsidP="007F3EBE">
      <w:pPr>
        <w:rPr>
          <w:b/>
          <w:bCs/>
        </w:rPr>
      </w:pPr>
      <w:r w:rsidRPr="00F60F76">
        <w:rPr>
          <w:b/>
          <w:bCs/>
        </w:rPr>
        <w:t>Facilitated Discussion Questions</w:t>
      </w:r>
    </w:p>
    <w:p w:rsidR="007F3EBE" w:rsidRPr="00F60F76" w:rsidRDefault="007F3EBE" w:rsidP="0085441A">
      <w:pPr>
        <w:numPr>
          <w:ilvl w:val="0"/>
          <w:numId w:val="207"/>
        </w:numPr>
      </w:pPr>
      <w:r w:rsidRPr="00F60F76">
        <w:t>How do incorrect pressure and feed speed settings affect hole quality?</w:t>
      </w:r>
    </w:p>
    <w:p w:rsidR="007F3EBE" w:rsidRPr="00F60F76" w:rsidRDefault="007F3EBE" w:rsidP="0085441A">
      <w:pPr>
        <w:numPr>
          <w:ilvl w:val="0"/>
          <w:numId w:val="207"/>
        </w:numPr>
      </w:pPr>
      <w:r w:rsidRPr="00F60F76">
        <w:t>What are signs that the feed speed is too fast or too slow?</w:t>
      </w:r>
    </w:p>
    <w:p w:rsidR="007F3EBE" w:rsidRPr="00F60F76" w:rsidRDefault="007F3EBE" w:rsidP="0085441A">
      <w:pPr>
        <w:numPr>
          <w:ilvl w:val="0"/>
          <w:numId w:val="207"/>
        </w:numPr>
      </w:pPr>
      <w:r w:rsidRPr="00F60F76">
        <w:t>Why is test boring important before full production?</w:t>
      </w:r>
    </w:p>
    <w:p w:rsidR="007F3EBE" w:rsidRPr="00F60F76" w:rsidRDefault="007F019D" w:rsidP="007F3EBE">
      <w:r>
        <w:pict>
          <v:rect id="_x0000_i1261" style="width:0;height:1.5pt" o:hralign="center" o:hrstd="t" o:hr="t" fillcolor="#a0a0a0" stroked="f"/>
        </w:pict>
      </w:r>
    </w:p>
    <w:p w:rsidR="007F3EBE" w:rsidRPr="00F60F76" w:rsidRDefault="007F3EBE" w:rsidP="007F3EBE">
      <w:pPr>
        <w:rPr>
          <w:b/>
          <w:bCs/>
        </w:rPr>
      </w:pPr>
      <w:r w:rsidRPr="00F60F76">
        <w:rPr>
          <w:b/>
          <w:bCs/>
        </w:rPr>
        <w:t>Critical Thinking Questions</w:t>
      </w:r>
    </w:p>
    <w:p w:rsidR="007F3EBE" w:rsidRPr="00F60F76" w:rsidRDefault="007F3EBE" w:rsidP="0085441A">
      <w:pPr>
        <w:numPr>
          <w:ilvl w:val="0"/>
          <w:numId w:val="208"/>
        </w:numPr>
      </w:pPr>
      <w:r w:rsidRPr="00F60F76">
        <w:rPr>
          <w:i/>
          <w:iCs/>
        </w:rPr>
        <w:t>Scenario 1:</w:t>
      </w:r>
      <w:r w:rsidRPr="00F60F76">
        <w:t xml:space="preserve"> You notice burning around the edges of each bore hole in plywood. What machine setting needs adjustment?</w:t>
      </w:r>
    </w:p>
    <w:p w:rsidR="007F3EBE" w:rsidRPr="00F60F76" w:rsidRDefault="007F3EBE" w:rsidP="0085441A">
      <w:pPr>
        <w:numPr>
          <w:ilvl w:val="0"/>
          <w:numId w:val="208"/>
        </w:numPr>
      </w:pPr>
      <w:r w:rsidRPr="00F60F76">
        <w:rPr>
          <w:i/>
          <w:iCs/>
        </w:rPr>
        <w:t>Scenario 2:</w:t>
      </w:r>
      <w:r w:rsidRPr="00F60F76">
        <w:t xml:space="preserve"> Your dowel holes in MDF are chipped and fuzzy. Is this due to pressure or feed speed?</w:t>
      </w:r>
    </w:p>
    <w:p w:rsidR="007F3EBE" w:rsidRPr="00F60F76" w:rsidRDefault="007F019D" w:rsidP="007F3EBE">
      <w:r>
        <w:pict>
          <v:rect id="_x0000_i1262" style="width:0;height:1.5pt" o:hralign="center" o:hrstd="t" o:hr="t" fillcolor="#a0a0a0" stroked="f"/>
        </w:pict>
      </w:r>
    </w:p>
    <w:p w:rsidR="007F3EBE" w:rsidRPr="00F60F76" w:rsidRDefault="007F3EBE" w:rsidP="007F3EBE">
      <w:pPr>
        <w:rPr>
          <w:b/>
          <w:bCs/>
        </w:rPr>
      </w:pPr>
      <w:r w:rsidRPr="00F60F76">
        <w:rPr>
          <w:b/>
          <w:bCs/>
        </w:rPr>
        <w:t>Case Study</w:t>
      </w:r>
    </w:p>
    <w:p w:rsidR="007F3EBE" w:rsidRPr="00F60F76" w:rsidRDefault="007F3EBE" w:rsidP="007F3EBE">
      <w:r w:rsidRPr="00F60F76">
        <w:rPr>
          <w:b/>
          <w:bCs/>
        </w:rPr>
        <w:t>Case: Poor Finish in Composite Board</w:t>
      </w:r>
    </w:p>
    <w:p w:rsidR="007F3EBE" w:rsidRPr="00F60F76" w:rsidRDefault="007F3EBE" w:rsidP="007F3EBE">
      <w:r w:rsidRPr="00F60F76">
        <w:t>A production shift set the feed speed high for drilling dowel holes in MDF to meet output targets. Although the holes were placed correctly, every edge showed chipping, and tool wear increased rapidly. Customer complaints followed due to weak joints and visual defects.</w:t>
      </w:r>
    </w:p>
    <w:p w:rsidR="007F3EBE" w:rsidRPr="00F60F76" w:rsidRDefault="007F3EBE" w:rsidP="007F3EBE">
      <w:r w:rsidRPr="00F60F76">
        <w:rPr>
          <w:b/>
          <w:bCs/>
        </w:rPr>
        <w:t>Facilitator prompts:</w:t>
      </w:r>
    </w:p>
    <w:p w:rsidR="007F3EBE" w:rsidRPr="00F60F76" w:rsidRDefault="007F3EBE" w:rsidP="0085441A">
      <w:pPr>
        <w:numPr>
          <w:ilvl w:val="0"/>
          <w:numId w:val="209"/>
        </w:numPr>
      </w:pPr>
      <w:r w:rsidRPr="00F60F76">
        <w:t>Which setting was incorrect, and why?</w:t>
      </w:r>
    </w:p>
    <w:p w:rsidR="007F3EBE" w:rsidRPr="00F60F76" w:rsidRDefault="007F3EBE" w:rsidP="0085441A">
      <w:pPr>
        <w:numPr>
          <w:ilvl w:val="0"/>
          <w:numId w:val="209"/>
        </w:numPr>
      </w:pPr>
      <w:r w:rsidRPr="00F60F76">
        <w:t>How could the team have optimised both speed and quality?</w:t>
      </w:r>
    </w:p>
    <w:p w:rsidR="007F3EBE" w:rsidRPr="00F60F76" w:rsidRDefault="007F3EBE" w:rsidP="0085441A">
      <w:pPr>
        <w:numPr>
          <w:ilvl w:val="0"/>
          <w:numId w:val="209"/>
        </w:numPr>
      </w:pPr>
      <w:r w:rsidRPr="00F60F76">
        <w:t>What effect does this have on tool life?</w:t>
      </w:r>
    </w:p>
    <w:p w:rsidR="007F3EBE" w:rsidRPr="00F60F76" w:rsidRDefault="007F019D" w:rsidP="007F3EBE">
      <w:r>
        <w:pict>
          <v:rect id="_x0000_i1263" style="width:0;height:1.5pt" o:hralign="center" o:hrstd="t" o:hr="t" fillcolor="#a0a0a0" stroked="f"/>
        </w:pict>
      </w:r>
    </w:p>
    <w:p w:rsidR="007F3EBE" w:rsidRPr="00F60F76" w:rsidRDefault="007F3EBE" w:rsidP="007F3EBE">
      <w:pPr>
        <w:rPr>
          <w:b/>
          <w:bCs/>
        </w:rPr>
      </w:pPr>
      <w:r w:rsidRPr="00F60F76">
        <w:rPr>
          <w:b/>
          <w:bCs/>
        </w:rPr>
        <w:t>Practical Exercise</w:t>
      </w:r>
    </w:p>
    <w:p w:rsidR="007F3EBE" w:rsidRPr="00F60F76" w:rsidRDefault="007F3EBE" w:rsidP="007F3EBE">
      <w:r w:rsidRPr="00F60F76">
        <w:rPr>
          <w:b/>
          <w:bCs/>
        </w:rPr>
        <w:t>Activity Title:</w:t>
      </w:r>
      <w:r w:rsidRPr="00F60F76">
        <w:t xml:space="preserve"> </w:t>
      </w:r>
      <w:r w:rsidRPr="00F60F76">
        <w:rPr>
          <w:i/>
          <w:iCs/>
        </w:rPr>
        <w:t>Setting Feed and Pressure for Different Materials</w:t>
      </w:r>
    </w:p>
    <w:p w:rsidR="007F3EBE" w:rsidRPr="00F60F76" w:rsidRDefault="007F3EBE" w:rsidP="007F3EBE">
      <w:r w:rsidRPr="00F60F76">
        <w:rPr>
          <w:b/>
          <w:bCs/>
        </w:rPr>
        <w:t>Instructions:</w:t>
      </w:r>
    </w:p>
    <w:p w:rsidR="007F3EBE" w:rsidRPr="00F60F76" w:rsidRDefault="007F3EBE" w:rsidP="0085441A">
      <w:pPr>
        <w:numPr>
          <w:ilvl w:val="0"/>
          <w:numId w:val="210"/>
        </w:numPr>
      </w:pPr>
      <w:r w:rsidRPr="00F60F76">
        <w:t>Provide learners with:</w:t>
      </w:r>
    </w:p>
    <w:p w:rsidR="007F3EBE" w:rsidRPr="00F60F76" w:rsidRDefault="007F3EBE" w:rsidP="0085441A">
      <w:pPr>
        <w:numPr>
          <w:ilvl w:val="1"/>
          <w:numId w:val="210"/>
        </w:numPr>
      </w:pPr>
      <w:r w:rsidRPr="00F60F76">
        <w:t>MDF, hardwood, and softwood panels</w:t>
      </w:r>
    </w:p>
    <w:p w:rsidR="007F3EBE" w:rsidRPr="00F60F76" w:rsidRDefault="007F3EBE" w:rsidP="0085441A">
      <w:pPr>
        <w:numPr>
          <w:ilvl w:val="1"/>
          <w:numId w:val="210"/>
        </w:numPr>
      </w:pPr>
      <w:r w:rsidRPr="00F60F76">
        <w:t>A multiborer with adjustable pressure and feed controls</w:t>
      </w:r>
    </w:p>
    <w:p w:rsidR="007F3EBE" w:rsidRPr="00F60F76" w:rsidRDefault="007F3EBE" w:rsidP="0085441A">
      <w:pPr>
        <w:numPr>
          <w:ilvl w:val="0"/>
          <w:numId w:val="210"/>
        </w:numPr>
      </w:pPr>
      <w:r w:rsidRPr="00F60F76">
        <w:t>Ask learners to:</w:t>
      </w:r>
    </w:p>
    <w:p w:rsidR="007F3EBE" w:rsidRPr="00F60F76" w:rsidRDefault="007F3EBE" w:rsidP="0085441A">
      <w:pPr>
        <w:numPr>
          <w:ilvl w:val="1"/>
          <w:numId w:val="211"/>
        </w:numPr>
      </w:pPr>
      <w:r w:rsidRPr="00F60F76">
        <w:lastRenderedPageBreak/>
        <w:t>Set clamp pressure suitable for each material</w:t>
      </w:r>
    </w:p>
    <w:p w:rsidR="007F3EBE" w:rsidRPr="00F60F76" w:rsidRDefault="007F3EBE" w:rsidP="0085441A">
      <w:pPr>
        <w:numPr>
          <w:ilvl w:val="1"/>
          <w:numId w:val="211"/>
        </w:numPr>
      </w:pPr>
      <w:r w:rsidRPr="00F60F76">
        <w:t>Adjust feed speed for hole depth and bit size</w:t>
      </w:r>
    </w:p>
    <w:p w:rsidR="007F3EBE" w:rsidRPr="00F60F76" w:rsidRDefault="007F3EBE" w:rsidP="0085441A">
      <w:pPr>
        <w:numPr>
          <w:ilvl w:val="1"/>
          <w:numId w:val="211"/>
        </w:numPr>
      </w:pPr>
      <w:r w:rsidRPr="00F60F76">
        <w:t>Conduct a test bore and inspect for finish, accuracy, and tearing</w:t>
      </w:r>
    </w:p>
    <w:p w:rsidR="007F3EBE" w:rsidRPr="00F60F76" w:rsidRDefault="007F3EBE" w:rsidP="0085441A">
      <w:pPr>
        <w:numPr>
          <w:ilvl w:val="1"/>
          <w:numId w:val="211"/>
        </w:numPr>
      </w:pPr>
      <w:r w:rsidRPr="00F60F76">
        <w:t>Record the settings and results</w:t>
      </w:r>
    </w:p>
    <w:p w:rsidR="007F3EBE" w:rsidRPr="00F60F76" w:rsidRDefault="007F3EBE" w:rsidP="007F3EBE">
      <w:r w:rsidRPr="00F60F76">
        <w:rPr>
          <w:b/>
          <w:bCs/>
        </w:rPr>
        <w:t>Optional extension:</w:t>
      </w:r>
      <w:r w:rsidRPr="00F60F76">
        <w:t xml:space="preserve"> Repeat the process with a dull bit and compare results with sharp tooling.</w:t>
      </w:r>
    </w:p>
    <w:p w:rsidR="007F3EBE" w:rsidRPr="00F60F76" w:rsidRDefault="007F019D" w:rsidP="007F3EBE">
      <w:r>
        <w:pict>
          <v:rect id="_x0000_i1264" style="width:0;height:1.5pt" o:hralign="center" o:hrstd="t" o:hr="t" fillcolor="#a0a0a0" stroked="f"/>
        </w:pict>
      </w:r>
    </w:p>
    <w:p w:rsidR="007F3EBE" w:rsidRPr="00F60F76" w:rsidRDefault="007F3EBE" w:rsidP="007F3EBE">
      <w:pPr>
        <w:rPr>
          <w:b/>
          <w:bCs/>
        </w:rPr>
      </w:pPr>
      <w:r w:rsidRPr="00F60F76">
        <w:rPr>
          <w:b/>
          <w:bCs/>
        </w:rPr>
        <w:t>Assessment Preparation Notes</w:t>
      </w:r>
    </w:p>
    <w:p w:rsidR="007F3EBE" w:rsidRPr="00F60F76" w:rsidRDefault="007F3EBE" w:rsidP="007F3EBE">
      <w:r w:rsidRPr="00F60F76">
        <w:t>Learners must demonstrate:</w:t>
      </w:r>
    </w:p>
    <w:p w:rsidR="007F3EBE" w:rsidRPr="00F60F76" w:rsidRDefault="007F3EBE" w:rsidP="0085441A">
      <w:pPr>
        <w:numPr>
          <w:ilvl w:val="0"/>
          <w:numId w:val="212"/>
        </w:numPr>
      </w:pPr>
      <w:r w:rsidRPr="00F60F76">
        <w:t>Understanding of how material type affects machine settings</w:t>
      </w:r>
    </w:p>
    <w:p w:rsidR="007F3EBE" w:rsidRPr="00F60F76" w:rsidRDefault="007F3EBE" w:rsidP="0085441A">
      <w:pPr>
        <w:numPr>
          <w:ilvl w:val="0"/>
          <w:numId w:val="212"/>
        </w:numPr>
      </w:pPr>
      <w:r w:rsidRPr="00F60F76">
        <w:t>Correct use of controls to adjust pressure and feed</w:t>
      </w:r>
    </w:p>
    <w:p w:rsidR="007F3EBE" w:rsidRPr="00F60F76" w:rsidRDefault="007F3EBE" w:rsidP="0085441A">
      <w:pPr>
        <w:numPr>
          <w:ilvl w:val="0"/>
          <w:numId w:val="212"/>
        </w:numPr>
      </w:pPr>
      <w:r w:rsidRPr="00F60F76">
        <w:t>Safe testing of settings before production boring</w:t>
      </w:r>
    </w:p>
    <w:p w:rsidR="007F3EBE" w:rsidRPr="00F60F76" w:rsidRDefault="007F3EBE" w:rsidP="0085441A">
      <w:pPr>
        <w:numPr>
          <w:ilvl w:val="0"/>
          <w:numId w:val="212"/>
        </w:numPr>
      </w:pPr>
      <w:r w:rsidRPr="00F60F76">
        <w:t>Clean, accurate results in test components</w:t>
      </w:r>
    </w:p>
    <w:p w:rsidR="007F3EBE" w:rsidRPr="00F60F76" w:rsidRDefault="007F3EBE" w:rsidP="007F3EBE">
      <w:r w:rsidRPr="00F60F76">
        <w:rPr>
          <w:b/>
          <w:bCs/>
        </w:rPr>
        <w:t>Assessment Instrument:</w:t>
      </w:r>
      <w:r w:rsidRPr="00F60F76">
        <w:t xml:space="preserve"> Observation checklist, settings log, test piece inspection, oral questioning</w:t>
      </w:r>
    </w:p>
    <w:p w:rsidR="007F3EBE" w:rsidRPr="00F60F76" w:rsidRDefault="007F019D" w:rsidP="007F3EBE">
      <w:r>
        <w:pict>
          <v:rect id="_x0000_i1265" style="width:0;height:1.5pt" o:hralign="center" o:hrstd="t" o:hr="t" fillcolor="#a0a0a0" stroked="f"/>
        </w:pict>
      </w:r>
    </w:p>
    <w:p w:rsidR="007F3EBE" w:rsidRPr="00F60F76" w:rsidRDefault="007F3EBE">
      <w:r w:rsidRPr="00F60F76">
        <w:br w:type="page"/>
      </w:r>
    </w:p>
    <w:p w:rsidR="007F3EBE" w:rsidRPr="00F60F76" w:rsidRDefault="007F3EBE" w:rsidP="007F3EBE">
      <w:pPr>
        <w:pStyle w:val="Heading3"/>
        <w:rPr>
          <w:rFonts w:ascii="Century Gothic" w:hAnsi="Century Gothic"/>
          <w:b/>
          <w:bCs/>
        </w:rPr>
      </w:pPr>
      <w:bookmarkStart w:id="41" w:name="_Toc197192075"/>
      <w:r w:rsidRPr="00F60F76">
        <w:rPr>
          <w:rFonts w:ascii="Century Gothic" w:hAnsi="Century Gothic"/>
          <w:b/>
          <w:bCs/>
        </w:rPr>
        <w:lastRenderedPageBreak/>
        <w:t>PA0407: Operate the Multiborer for Complex Drilling</w:t>
      </w:r>
      <w:bookmarkEnd w:id="41"/>
    </w:p>
    <w:p w:rsidR="007F3EBE" w:rsidRPr="00F60F76" w:rsidRDefault="007F3EBE" w:rsidP="007F3EBE">
      <w:pPr>
        <w:rPr>
          <w:b/>
          <w:bCs/>
        </w:rPr>
      </w:pPr>
    </w:p>
    <w:p w:rsidR="007F3EBE" w:rsidRPr="00F60F76" w:rsidRDefault="007F3EBE" w:rsidP="007F3EBE">
      <w:pPr>
        <w:rPr>
          <w:b/>
          <w:bCs/>
        </w:rPr>
      </w:pPr>
      <w:r w:rsidRPr="00F60F76">
        <w:rPr>
          <w:b/>
          <w:bCs/>
        </w:rPr>
        <w:t>Purpose of the Activity</w:t>
      </w:r>
    </w:p>
    <w:p w:rsidR="007F3EBE" w:rsidRPr="00F60F76" w:rsidRDefault="007F3EBE" w:rsidP="007F3EBE">
      <w:r w:rsidRPr="00F60F76">
        <w:t xml:space="preserve">This activity enables learners to perform practical operations on a </w:t>
      </w:r>
      <w:r w:rsidRPr="00F60F76">
        <w:rPr>
          <w:b/>
          <w:bCs/>
        </w:rPr>
        <w:t>multiborer machine</w:t>
      </w:r>
      <w:r w:rsidRPr="00F60F76">
        <w:t xml:space="preserve">, including </w:t>
      </w:r>
      <w:r w:rsidRPr="00F60F76">
        <w:rPr>
          <w:b/>
          <w:bCs/>
        </w:rPr>
        <w:t>face drilling</w:t>
      </w:r>
      <w:r w:rsidRPr="00F60F76">
        <w:t xml:space="preserve">, </w:t>
      </w:r>
      <w:r w:rsidRPr="00F60F76">
        <w:rPr>
          <w:b/>
          <w:bCs/>
        </w:rPr>
        <w:t>edge drilling</w:t>
      </w:r>
      <w:r w:rsidRPr="00F60F76">
        <w:t xml:space="preserve">, and </w:t>
      </w:r>
      <w:r w:rsidRPr="00F60F76">
        <w:rPr>
          <w:b/>
          <w:bCs/>
        </w:rPr>
        <w:t>angled drilling</w:t>
      </w:r>
      <w:r w:rsidRPr="00F60F76">
        <w:t xml:space="preserve"> in various materials. Learners must consistently work </w:t>
      </w:r>
      <w:r w:rsidRPr="00F60F76">
        <w:rPr>
          <w:b/>
          <w:bCs/>
        </w:rPr>
        <w:t>within set tolerances</w:t>
      </w:r>
      <w:r w:rsidRPr="00F60F76">
        <w:t xml:space="preserve">, control drilling </w:t>
      </w:r>
      <w:r w:rsidRPr="00F60F76">
        <w:rPr>
          <w:b/>
          <w:bCs/>
        </w:rPr>
        <w:t>depth and diameter</w:t>
      </w:r>
      <w:r w:rsidRPr="00F60F76">
        <w:t xml:space="preserve">, and apply all </w:t>
      </w:r>
      <w:r w:rsidRPr="00F60F76">
        <w:rPr>
          <w:b/>
          <w:bCs/>
        </w:rPr>
        <w:t>required safety procedures</w:t>
      </w:r>
      <w:r w:rsidRPr="00F60F76">
        <w:t>. This operation is critical to ensure precision in joinery, component assembly, and modular furniture production.</w:t>
      </w:r>
    </w:p>
    <w:p w:rsidR="007F3EBE" w:rsidRPr="00F60F76" w:rsidRDefault="007F019D" w:rsidP="007F3EBE">
      <w:r>
        <w:pict>
          <v:rect id="_x0000_i1266" style="width:0;height:1.5pt" o:hralign="center" o:hrstd="t" o:hr="t" fillcolor="#a0a0a0" stroked="f"/>
        </w:pict>
      </w:r>
    </w:p>
    <w:p w:rsidR="007F3EBE" w:rsidRPr="00F60F76" w:rsidRDefault="007F3EBE" w:rsidP="007F3EBE">
      <w:pPr>
        <w:rPr>
          <w:b/>
          <w:bCs/>
        </w:rPr>
      </w:pPr>
      <w:r w:rsidRPr="00F60F76">
        <w:rPr>
          <w:b/>
          <w:bCs/>
        </w:rPr>
        <w:t>Key Learning Areas</w:t>
      </w:r>
    </w:p>
    <w:p w:rsidR="007F3EBE" w:rsidRPr="00F60F76" w:rsidRDefault="007F3EBE" w:rsidP="007F3EBE">
      <w:pPr>
        <w:rPr>
          <w:b/>
          <w:bCs/>
        </w:rPr>
      </w:pPr>
      <w:r w:rsidRPr="00F60F76">
        <w:rPr>
          <w:b/>
          <w:bCs/>
        </w:rPr>
        <w:t>1. Types of Drilling Operations</w:t>
      </w:r>
    </w:p>
    <w:p w:rsidR="007F3EBE" w:rsidRPr="00F60F76" w:rsidRDefault="007F3EBE" w:rsidP="0085441A">
      <w:pPr>
        <w:numPr>
          <w:ilvl w:val="0"/>
          <w:numId w:val="213"/>
        </w:numPr>
      </w:pPr>
      <w:r w:rsidRPr="00F60F76">
        <w:rPr>
          <w:b/>
          <w:bCs/>
        </w:rPr>
        <w:t>Face drilling</w:t>
      </w:r>
      <w:r w:rsidRPr="00F60F76">
        <w:t>:</w:t>
      </w:r>
    </w:p>
    <w:p w:rsidR="007F3EBE" w:rsidRPr="00F60F76" w:rsidRDefault="007F3EBE" w:rsidP="0085441A">
      <w:pPr>
        <w:numPr>
          <w:ilvl w:val="1"/>
          <w:numId w:val="213"/>
        </w:numPr>
      </w:pPr>
      <w:r w:rsidRPr="00F60F76">
        <w:t>Drilling holes on the wide flat face of a board (e.g. for shelf pins, cabinet connections)</w:t>
      </w:r>
    </w:p>
    <w:p w:rsidR="007F3EBE" w:rsidRPr="00F60F76" w:rsidRDefault="007F3EBE" w:rsidP="0085441A">
      <w:pPr>
        <w:numPr>
          <w:ilvl w:val="1"/>
          <w:numId w:val="213"/>
        </w:numPr>
      </w:pPr>
      <w:r w:rsidRPr="00F60F76">
        <w:t>Requires surface reference accuracy</w:t>
      </w:r>
    </w:p>
    <w:p w:rsidR="007F3EBE" w:rsidRPr="00F60F76" w:rsidRDefault="007F3EBE" w:rsidP="0085441A">
      <w:pPr>
        <w:numPr>
          <w:ilvl w:val="0"/>
          <w:numId w:val="213"/>
        </w:numPr>
      </w:pPr>
      <w:r w:rsidRPr="00F60F76">
        <w:rPr>
          <w:b/>
          <w:bCs/>
        </w:rPr>
        <w:t>Edge drilling</w:t>
      </w:r>
      <w:r w:rsidRPr="00F60F76">
        <w:t>:</w:t>
      </w:r>
    </w:p>
    <w:p w:rsidR="007F3EBE" w:rsidRPr="00F60F76" w:rsidRDefault="007F3EBE" w:rsidP="0085441A">
      <w:pPr>
        <w:numPr>
          <w:ilvl w:val="1"/>
          <w:numId w:val="213"/>
        </w:numPr>
      </w:pPr>
      <w:r w:rsidRPr="00F60F76">
        <w:t>Creating dowel or connector holes along the thin edge of panels</w:t>
      </w:r>
    </w:p>
    <w:p w:rsidR="007F3EBE" w:rsidRPr="00F60F76" w:rsidRDefault="007F3EBE" w:rsidP="0085441A">
      <w:pPr>
        <w:numPr>
          <w:ilvl w:val="1"/>
          <w:numId w:val="213"/>
        </w:numPr>
      </w:pPr>
      <w:r w:rsidRPr="00F60F76">
        <w:t>Demands precise centring and clamping support</w:t>
      </w:r>
    </w:p>
    <w:p w:rsidR="007F3EBE" w:rsidRPr="00F60F76" w:rsidRDefault="007F3EBE" w:rsidP="0085441A">
      <w:pPr>
        <w:numPr>
          <w:ilvl w:val="0"/>
          <w:numId w:val="213"/>
        </w:numPr>
      </w:pPr>
      <w:r w:rsidRPr="00F60F76">
        <w:rPr>
          <w:b/>
          <w:bCs/>
        </w:rPr>
        <w:t>Angled drilling</w:t>
      </w:r>
      <w:r w:rsidRPr="00F60F76">
        <w:t>:</w:t>
      </w:r>
    </w:p>
    <w:p w:rsidR="007F3EBE" w:rsidRPr="00F60F76" w:rsidRDefault="007F3EBE" w:rsidP="0085441A">
      <w:pPr>
        <w:numPr>
          <w:ilvl w:val="1"/>
          <w:numId w:val="213"/>
        </w:numPr>
      </w:pPr>
      <w:r w:rsidRPr="00F60F76">
        <w:t>Used for special joints or decorative elements</w:t>
      </w:r>
    </w:p>
    <w:p w:rsidR="007F3EBE" w:rsidRPr="00F60F76" w:rsidRDefault="007F3EBE" w:rsidP="0085441A">
      <w:pPr>
        <w:numPr>
          <w:ilvl w:val="1"/>
          <w:numId w:val="213"/>
        </w:numPr>
      </w:pPr>
      <w:r w:rsidRPr="00F60F76">
        <w:t>Often performed using adjustable heads or jigs at 15°, 30°, or 45° angles</w:t>
      </w:r>
    </w:p>
    <w:p w:rsidR="007F3EBE" w:rsidRPr="00F60F76" w:rsidRDefault="007F019D" w:rsidP="007F3EBE">
      <w:r>
        <w:pict>
          <v:rect id="_x0000_i1267" style="width:0;height:1.5pt" o:hralign="center" o:hrstd="t" o:hr="t" fillcolor="#a0a0a0" stroked="f"/>
        </w:pict>
      </w:r>
    </w:p>
    <w:p w:rsidR="007F3EBE" w:rsidRPr="00F60F76" w:rsidRDefault="007F3EBE" w:rsidP="007F3EBE">
      <w:pPr>
        <w:rPr>
          <w:b/>
          <w:bCs/>
        </w:rPr>
      </w:pPr>
      <w:r w:rsidRPr="00F60F76">
        <w:rPr>
          <w:b/>
          <w:bCs/>
        </w:rPr>
        <w:t>2. Operation Process and Settings</w:t>
      </w:r>
    </w:p>
    <w:p w:rsidR="007F3EBE" w:rsidRPr="00F60F76" w:rsidRDefault="007F3EBE" w:rsidP="0085441A">
      <w:pPr>
        <w:numPr>
          <w:ilvl w:val="0"/>
          <w:numId w:val="214"/>
        </w:numPr>
      </w:pPr>
      <w:r w:rsidRPr="00F60F76">
        <w:t>Confirm:</w:t>
      </w:r>
    </w:p>
    <w:p w:rsidR="007F3EBE" w:rsidRPr="00F60F76" w:rsidRDefault="007F3EBE" w:rsidP="0085441A">
      <w:pPr>
        <w:numPr>
          <w:ilvl w:val="1"/>
          <w:numId w:val="214"/>
        </w:numPr>
      </w:pPr>
      <w:r w:rsidRPr="00F60F76">
        <w:t>Tooling is secured and sharp</w:t>
      </w:r>
    </w:p>
    <w:p w:rsidR="007F3EBE" w:rsidRPr="00F60F76" w:rsidRDefault="007F3EBE" w:rsidP="0085441A">
      <w:pPr>
        <w:numPr>
          <w:ilvl w:val="1"/>
          <w:numId w:val="214"/>
        </w:numPr>
      </w:pPr>
      <w:r w:rsidRPr="00F60F76">
        <w:t>Correct angle, depth, and spacing programmed or set</w:t>
      </w:r>
    </w:p>
    <w:p w:rsidR="007F3EBE" w:rsidRPr="00F60F76" w:rsidRDefault="007F3EBE" w:rsidP="0085441A">
      <w:pPr>
        <w:numPr>
          <w:ilvl w:val="1"/>
          <w:numId w:val="214"/>
        </w:numPr>
      </w:pPr>
      <w:r w:rsidRPr="00F60F76">
        <w:t>Machine clamps and stops are locked</w:t>
      </w:r>
    </w:p>
    <w:p w:rsidR="007F3EBE" w:rsidRPr="00F60F76" w:rsidRDefault="007F3EBE" w:rsidP="0085441A">
      <w:pPr>
        <w:numPr>
          <w:ilvl w:val="0"/>
          <w:numId w:val="214"/>
        </w:numPr>
      </w:pPr>
      <w:r w:rsidRPr="00F60F76">
        <w:t>Use test material before running production pieces</w:t>
      </w:r>
    </w:p>
    <w:p w:rsidR="007F3EBE" w:rsidRPr="00F60F76" w:rsidRDefault="007F3EBE" w:rsidP="0085441A">
      <w:pPr>
        <w:numPr>
          <w:ilvl w:val="0"/>
          <w:numId w:val="214"/>
        </w:numPr>
      </w:pPr>
      <w:r w:rsidRPr="00F60F76">
        <w:t>Monitor drill bit rotation, feed rate, and waste extraction</w:t>
      </w:r>
    </w:p>
    <w:p w:rsidR="007F3EBE" w:rsidRPr="00F60F76" w:rsidRDefault="007F3EBE" w:rsidP="0085441A">
      <w:pPr>
        <w:numPr>
          <w:ilvl w:val="0"/>
          <w:numId w:val="214"/>
        </w:numPr>
      </w:pPr>
      <w:r w:rsidRPr="00F60F76">
        <w:t>Adjust in-process as needed to maintain tolerance</w:t>
      </w:r>
    </w:p>
    <w:p w:rsidR="007F3EBE" w:rsidRPr="00F60F76" w:rsidRDefault="007F019D" w:rsidP="007F3EBE">
      <w:r>
        <w:pict>
          <v:rect id="_x0000_i1268" style="width:0;height:1.5pt" o:hralign="center" o:hrstd="t" o:hr="t" fillcolor="#a0a0a0" stroked="f"/>
        </w:pict>
      </w:r>
    </w:p>
    <w:p w:rsidR="007F3EBE" w:rsidRPr="00F60F76" w:rsidRDefault="007F3EBE" w:rsidP="007F3EBE">
      <w:pPr>
        <w:rPr>
          <w:b/>
          <w:bCs/>
        </w:rPr>
      </w:pPr>
      <w:r w:rsidRPr="00F60F76">
        <w:rPr>
          <w:b/>
          <w:bCs/>
        </w:rPr>
        <w:t>3. Working Within Tolerances</w:t>
      </w:r>
    </w:p>
    <w:p w:rsidR="007F3EBE" w:rsidRPr="00F60F76" w:rsidRDefault="007F3EBE" w:rsidP="0085441A">
      <w:pPr>
        <w:numPr>
          <w:ilvl w:val="0"/>
          <w:numId w:val="215"/>
        </w:numPr>
      </w:pPr>
      <w:r w:rsidRPr="00F60F76">
        <w:lastRenderedPageBreak/>
        <w:t>Use a ruler, Vernier callipers, or digital gauge to verify:</w:t>
      </w:r>
    </w:p>
    <w:p w:rsidR="007F3EBE" w:rsidRPr="00F60F76" w:rsidRDefault="007F3EBE" w:rsidP="0085441A">
      <w:pPr>
        <w:numPr>
          <w:ilvl w:val="1"/>
          <w:numId w:val="215"/>
        </w:numPr>
      </w:pPr>
      <w:r w:rsidRPr="00F60F76">
        <w:t>Bore diameter (e.g. 6 mm, 8 mm, 10 mm)</w:t>
      </w:r>
    </w:p>
    <w:p w:rsidR="007F3EBE" w:rsidRPr="00F60F76" w:rsidRDefault="007F3EBE" w:rsidP="0085441A">
      <w:pPr>
        <w:numPr>
          <w:ilvl w:val="1"/>
          <w:numId w:val="215"/>
        </w:numPr>
      </w:pPr>
      <w:r w:rsidRPr="00F60F76">
        <w:t>Bore depth (±0.5 mm tolerance)</w:t>
      </w:r>
    </w:p>
    <w:p w:rsidR="007F3EBE" w:rsidRPr="00F60F76" w:rsidRDefault="007F3EBE" w:rsidP="0085441A">
      <w:pPr>
        <w:numPr>
          <w:ilvl w:val="1"/>
          <w:numId w:val="215"/>
        </w:numPr>
      </w:pPr>
      <w:r w:rsidRPr="00F60F76">
        <w:t>Distance from edge (e.g. 32 mm system for shelf pins)</w:t>
      </w:r>
    </w:p>
    <w:p w:rsidR="007F3EBE" w:rsidRPr="00F60F76" w:rsidRDefault="007F3EBE" w:rsidP="0085441A">
      <w:pPr>
        <w:numPr>
          <w:ilvl w:val="1"/>
          <w:numId w:val="215"/>
        </w:numPr>
      </w:pPr>
      <w:r w:rsidRPr="00F60F76">
        <w:t>Symmetry between paired parts</w:t>
      </w:r>
    </w:p>
    <w:p w:rsidR="007F3EBE" w:rsidRPr="00F60F76" w:rsidRDefault="007F019D" w:rsidP="007F3EBE">
      <w:r>
        <w:pict>
          <v:rect id="_x0000_i1269" style="width:0;height:1.5pt" o:hralign="center" o:hrstd="t" o:hr="t" fillcolor="#a0a0a0" stroked="f"/>
        </w:pict>
      </w:r>
    </w:p>
    <w:p w:rsidR="007F3EBE" w:rsidRPr="00F60F76" w:rsidRDefault="007F3EBE" w:rsidP="007F3EBE">
      <w:pPr>
        <w:rPr>
          <w:b/>
          <w:bCs/>
        </w:rPr>
      </w:pPr>
      <w:r w:rsidRPr="00F60F76">
        <w:rPr>
          <w:b/>
          <w:bCs/>
        </w:rPr>
        <w:t>4. Safety Requirements</w:t>
      </w:r>
    </w:p>
    <w:p w:rsidR="007F3EBE" w:rsidRPr="00F60F76" w:rsidRDefault="007F3EBE" w:rsidP="0085441A">
      <w:pPr>
        <w:numPr>
          <w:ilvl w:val="0"/>
          <w:numId w:val="216"/>
        </w:numPr>
      </w:pPr>
      <w:r w:rsidRPr="00F60F76">
        <w:t>Wear PPE: safety glasses, ear protection, fitted clothing</w:t>
      </w:r>
    </w:p>
    <w:p w:rsidR="007F3EBE" w:rsidRPr="00F60F76" w:rsidRDefault="007F3EBE" w:rsidP="0085441A">
      <w:pPr>
        <w:numPr>
          <w:ilvl w:val="0"/>
          <w:numId w:val="216"/>
        </w:numPr>
      </w:pPr>
      <w:r w:rsidRPr="00F60F76">
        <w:t>Ensure guards are in place and functioning</w:t>
      </w:r>
    </w:p>
    <w:p w:rsidR="007F3EBE" w:rsidRPr="00F60F76" w:rsidRDefault="007F3EBE" w:rsidP="0085441A">
      <w:pPr>
        <w:numPr>
          <w:ilvl w:val="0"/>
          <w:numId w:val="216"/>
        </w:numPr>
      </w:pPr>
      <w:r w:rsidRPr="00F60F76">
        <w:t>Keep hands clear of moving heads and bits</w:t>
      </w:r>
    </w:p>
    <w:p w:rsidR="007F3EBE" w:rsidRPr="00F60F76" w:rsidRDefault="007F3EBE" w:rsidP="0085441A">
      <w:pPr>
        <w:numPr>
          <w:ilvl w:val="0"/>
          <w:numId w:val="216"/>
        </w:numPr>
      </w:pPr>
      <w:r w:rsidRPr="00F60F76">
        <w:t>Stop machine immediately in case of unusual noise or jamming</w:t>
      </w:r>
    </w:p>
    <w:p w:rsidR="007F3EBE" w:rsidRPr="00F60F76" w:rsidRDefault="007F3EBE" w:rsidP="0085441A">
      <w:pPr>
        <w:numPr>
          <w:ilvl w:val="0"/>
          <w:numId w:val="216"/>
        </w:numPr>
      </w:pPr>
      <w:r w:rsidRPr="00F60F76">
        <w:t>Never bypass interlocks or operate without extraction</w:t>
      </w:r>
    </w:p>
    <w:p w:rsidR="007F3EBE" w:rsidRPr="00F60F76" w:rsidRDefault="007F019D" w:rsidP="007F3EBE">
      <w:r>
        <w:pict>
          <v:rect id="_x0000_i1270" style="width:0;height:1.5pt" o:hralign="center" o:hrstd="t" o:hr="t" fillcolor="#a0a0a0" stroked="f"/>
        </w:pict>
      </w:r>
    </w:p>
    <w:p w:rsidR="007F3EBE" w:rsidRPr="00F60F76" w:rsidRDefault="007F3EBE" w:rsidP="007F3EBE">
      <w:pPr>
        <w:rPr>
          <w:b/>
          <w:bCs/>
        </w:rPr>
      </w:pPr>
      <w:r w:rsidRPr="00F60F76">
        <w:rPr>
          <w:b/>
          <w:bCs/>
        </w:rPr>
        <w:t>Facilitated Discussion Questions</w:t>
      </w:r>
    </w:p>
    <w:p w:rsidR="007F3EBE" w:rsidRPr="00F60F76" w:rsidRDefault="007F3EBE" w:rsidP="0085441A">
      <w:pPr>
        <w:numPr>
          <w:ilvl w:val="0"/>
          <w:numId w:val="217"/>
        </w:numPr>
      </w:pPr>
      <w:r w:rsidRPr="00F60F76">
        <w:t>How does improper angle drilling affect structural joints?</w:t>
      </w:r>
    </w:p>
    <w:p w:rsidR="007F3EBE" w:rsidRPr="00F60F76" w:rsidRDefault="007F3EBE" w:rsidP="0085441A">
      <w:pPr>
        <w:numPr>
          <w:ilvl w:val="0"/>
          <w:numId w:val="217"/>
        </w:numPr>
      </w:pPr>
      <w:r w:rsidRPr="00F60F76">
        <w:t>What is the impact of exceeding depth tolerance in panel boring?</w:t>
      </w:r>
    </w:p>
    <w:p w:rsidR="007F3EBE" w:rsidRPr="00F60F76" w:rsidRDefault="007F3EBE" w:rsidP="0085441A">
      <w:pPr>
        <w:numPr>
          <w:ilvl w:val="0"/>
          <w:numId w:val="217"/>
        </w:numPr>
      </w:pPr>
      <w:r w:rsidRPr="00F60F76">
        <w:t>Why is it important to dry-fit parts after boring?</w:t>
      </w:r>
    </w:p>
    <w:p w:rsidR="007F3EBE" w:rsidRPr="00F60F76" w:rsidRDefault="007F019D" w:rsidP="007F3EBE">
      <w:r>
        <w:pict>
          <v:rect id="_x0000_i1271" style="width:0;height:1.5pt" o:hralign="center" o:hrstd="t" o:hr="t" fillcolor="#a0a0a0" stroked="f"/>
        </w:pict>
      </w:r>
    </w:p>
    <w:p w:rsidR="007F3EBE" w:rsidRPr="00F60F76" w:rsidRDefault="007F3EBE" w:rsidP="007F3EBE">
      <w:pPr>
        <w:rPr>
          <w:b/>
          <w:bCs/>
        </w:rPr>
      </w:pPr>
      <w:r w:rsidRPr="00F60F76">
        <w:rPr>
          <w:b/>
          <w:bCs/>
        </w:rPr>
        <w:t>Critical Thinking Questions</w:t>
      </w:r>
    </w:p>
    <w:p w:rsidR="007F3EBE" w:rsidRPr="00F60F76" w:rsidRDefault="007F3EBE" w:rsidP="0085441A">
      <w:pPr>
        <w:numPr>
          <w:ilvl w:val="0"/>
          <w:numId w:val="218"/>
        </w:numPr>
      </w:pPr>
      <w:r w:rsidRPr="00F60F76">
        <w:rPr>
          <w:i/>
          <w:iCs/>
        </w:rPr>
        <w:t>Scenario 1:</w:t>
      </w:r>
      <w:r w:rsidRPr="00F60F76">
        <w:t xml:space="preserve"> You drilled 10 mm holes into a 15 mm panel and the drill broke through. What went wrong in the setup?</w:t>
      </w:r>
    </w:p>
    <w:p w:rsidR="007F3EBE" w:rsidRPr="00F60F76" w:rsidRDefault="007F3EBE" w:rsidP="0085441A">
      <w:pPr>
        <w:numPr>
          <w:ilvl w:val="0"/>
          <w:numId w:val="218"/>
        </w:numPr>
      </w:pPr>
      <w:r w:rsidRPr="00F60F76">
        <w:rPr>
          <w:i/>
          <w:iCs/>
        </w:rPr>
        <w:t>Scenario 2:</w:t>
      </w:r>
      <w:r w:rsidRPr="00F60F76">
        <w:t xml:space="preserve"> During angled drilling, the bits chatter and leave rough bores. What might be causing this and how can you fix it?</w:t>
      </w:r>
    </w:p>
    <w:p w:rsidR="007F3EBE" w:rsidRPr="00F60F76" w:rsidRDefault="007F019D" w:rsidP="007F3EBE">
      <w:r>
        <w:pict>
          <v:rect id="_x0000_i1272" style="width:0;height:1.5pt" o:hralign="center" o:hrstd="t" o:hr="t" fillcolor="#a0a0a0" stroked="f"/>
        </w:pict>
      </w:r>
    </w:p>
    <w:p w:rsidR="007F3EBE" w:rsidRPr="00F60F76" w:rsidRDefault="007F3EBE" w:rsidP="007F3EBE">
      <w:pPr>
        <w:rPr>
          <w:b/>
          <w:bCs/>
        </w:rPr>
      </w:pPr>
      <w:r w:rsidRPr="00F60F76">
        <w:rPr>
          <w:b/>
          <w:bCs/>
        </w:rPr>
        <w:t>Case Study</w:t>
      </w:r>
    </w:p>
    <w:p w:rsidR="007F3EBE" w:rsidRPr="00F60F76" w:rsidRDefault="007F3EBE" w:rsidP="007F3EBE">
      <w:r w:rsidRPr="00F60F76">
        <w:rPr>
          <w:b/>
          <w:bCs/>
        </w:rPr>
        <w:t>Case: Misaligned Dowels in Angled Frame Drilling</w:t>
      </w:r>
    </w:p>
    <w:p w:rsidR="007F3EBE" w:rsidRPr="00F60F76" w:rsidRDefault="007F3EBE" w:rsidP="007F3EBE">
      <w:r w:rsidRPr="00F60F76">
        <w:t>A learner used the multiborer to drill angled dowel holes for a table leg connection. They failed to align the component correctly, causing visible gaps and structural weakness during assembly.</w:t>
      </w:r>
    </w:p>
    <w:p w:rsidR="007F3EBE" w:rsidRPr="00F60F76" w:rsidRDefault="007F3EBE" w:rsidP="007F3EBE">
      <w:r w:rsidRPr="00F60F76">
        <w:rPr>
          <w:b/>
          <w:bCs/>
        </w:rPr>
        <w:t>Facilitator prompts:</w:t>
      </w:r>
    </w:p>
    <w:p w:rsidR="007F3EBE" w:rsidRPr="00F60F76" w:rsidRDefault="007F3EBE" w:rsidP="0085441A">
      <w:pPr>
        <w:numPr>
          <w:ilvl w:val="0"/>
          <w:numId w:val="219"/>
        </w:numPr>
      </w:pPr>
      <w:r w:rsidRPr="00F60F76">
        <w:t>What alignment procedures were missed?</w:t>
      </w:r>
    </w:p>
    <w:p w:rsidR="007F3EBE" w:rsidRPr="00F60F76" w:rsidRDefault="007F3EBE" w:rsidP="0085441A">
      <w:pPr>
        <w:numPr>
          <w:ilvl w:val="0"/>
          <w:numId w:val="219"/>
        </w:numPr>
      </w:pPr>
      <w:r w:rsidRPr="00F60F76">
        <w:t>What safety checks were ignored?</w:t>
      </w:r>
    </w:p>
    <w:p w:rsidR="007F3EBE" w:rsidRPr="00F60F76" w:rsidRDefault="007F3EBE" w:rsidP="0085441A">
      <w:pPr>
        <w:numPr>
          <w:ilvl w:val="0"/>
          <w:numId w:val="219"/>
        </w:numPr>
      </w:pPr>
      <w:r w:rsidRPr="00F60F76">
        <w:lastRenderedPageBreak/>
        <w:t>How could the learner prevent this in future drills?</w:t>
      </w:r>
    </w:p>
    <w:p w:rsidR="007F3EBE" w:rsidRPr="00F60F76" w:rsidRDefault="007F019D" w:rsidP="007F3EBE">
      <w:r>
        <w:pict>
          <v:rect id="_x0000_i1273" style="width:0;height:1.5pt" o:hralign="center" o:hrstd="t" o:hr="t" fillcolor="#a0a0a0" stroked="f"/>
        </w:pict>
      </w:r>
    </w:p>
    <w:p w:rsidR="007F3EBE" w:rsidRPr="00F60F76" w:rsidRDefault="007F3EBE" w:rsidP="007F3EBE">
      <w:pPr>
        <w:rPr>
          <w:b/>
          <w:bCs/>
        </w:rPr>
      </w:pPr>
      <w:r w:rsidRPr="00F60F76">
        <w:rPr>
          <w:b/>
          <w:bCs/>
        </w:rPr>
        <w:t>Practical Exercise</w:t>
      </w:r>
    </w:p>
    <w:p w:rsidR="007F3EBE" w:rsidRPr="00F60F76" w:rsidRDefault="007F3EBE" w:rsidP="007F3EBE">
      <w:r w:rsidRPr="00F60F76">
        <w:rPr>
          <w:b/>
          <w:bCs/>
        </w:rPr>
        <w:t>Activity Title:</w:t>
      </w:r>
      <w:r w:rsidRPr="00F60F76">
        <w:t xml:space="preserve"> </w:t>
      </w:r>
      <w:r w:rsidRPr="00F60F76">
        <w:rPr>
          <w:i/>
          <w:iCs/>
        </w:rPr>
        <w:t>Performing Multi-Angle and Edge Drilling</w:t>
      </w:r>
    </w:p>
    <w:p w:rsidR="007F3EBE" w:rsidRPr="00F60F76" w:rsidRDefault="007F3EBE" w:rsidP="007F3EBE">
      <w:r w:rsidRPr="00F60F76">
        <w:rPr>
          <w:b/>
          <w:bCs/>
        </w:rPr>
        <w:t>Instructions:</w:t>
      </w:r>
    </w:p>
    <w:p w:rsidR="007F3EBE" w:rsidRPr="00F60F76" w:rsidRDefault="007F3EBE" w:rsidP="0085441A">
      <w:pPr>
        <w:numPr>
          <w:ilvl w:val="0"/>
          <w:numId w:val="220"/>
        </w:numPr>
      </w:pPr>
      <w:r w:rsidRPr="00F60F76">
        <w:t>Provide learners with:</w:t>
      </w:r>
    </w:p>
    <w:p w:rsidR="007F3EBE" w:rsidRPr="00F60F76" w:rsidRDefault="007F3EBE" w:rsidP="0085441A">
      <w:pPr>
        <w:numPr>
          <w:ilvl w:val="1"/>
          <w:numId w:val="220"/>
        </w:numPr>
      </w:pPr>
      <w:r w:rsidRPr="00F60F76">
        <w:t>A drawing specifying hole diameters, depths, and angles</w:t>
      </w:r>
    </w:p>
    <w:p w:rsidR="007F3EBE" w:rsidRPr="00F60F76" w:rsidRDefault="007F3EBE" w:rsidP="0085441A">
      <w:pPr>
        <w:numPr>
          <w:ilvl w:val="1"/>
          <w:numId w:val="220"/>
        </w:numPr>
      </w:pPr>
      <w:r w:rsidRPr="00F60F76">
        <w:t>Panels of hardwood, softwood, and composite board</w:t>
      </w:r>
    </w:p>
    <w:p w:rsidR="007F3EBE" w:rsidRPr="00F60F76" w:rsidRDefault="007F3EBE" w:rsidP="0085441A">
      <w:pPr>
        <w:numPr>
          <w:ilvl w:val="0"/>
          <w:numId w:val="220"/>
        </w:numPr>
      </w:pPr>
      <w:r w:rsidRPr="00F60F76">
        <w:t>Learners must:</w:t>
      </w:r>
    </w:p>
    <w:p w:rsidR="007F3EBE" w:rsidRPr="00F60F76" w:rsidRDefault="007F3EBE" w:rsidP="0085441A">
      <w:pPr>
        <w:numPr>
          <w:ilvl w:val="1"/>
          <w:numId w:val="221"/>
        </w:numPr>
      </w:pPr>
      <w:r w:rsidRPr="00F60F76">
        <w:t>Set the machine for face drilling (e.g. 8 mm holes at 32 mm spacing)</w:t>
      </w:r>
    </w:p>
    <w:p w:rsidR="007F3EBE" w:rsidRPr="00F60F76" w:rsidRDefault="007F3EBE" w:rsidP="0085441A">
      <w:pPr>
        <w:numPr>
          <w:ilvl w:val="1"/>
          <w:numId w:val="221"/>
        </w:numPr>
      </w:pPr>
      <w:r w:rsidRPr="00F60F76">
        <w:t>Switch setup to edge drilling for dowel holes at 10 mm depth</w:t>
      </w:r>
    </w:p>
    <w:p w:rsidR="007F3EBE" w:rsidRPr="00F60F76" w:rsidRDefault="007F3EBE" w:rsidP="0085441A">
      <w:pPr>
        <w:numPr>
          <w:ilvl w:val="1"/>
          <w:numId w:val="221"/>
        </w:numPr>
      </w:pPr>
      <w:r w:rsidRPr="00F60F76">
        <w:t>Adjust the machine or jig to drill a 30° angled hole</w:t>
      </w:r>
    </w:p>
    <w:p w:rsidR="007F3EBE" w:rsidRPr="00F60F76" w:rsidRDefault="007F3EBE" w:rsidP="0085441A">
      <w:pPr>
        <w:numPr>
          <w:ilvl w:val="1"/>
          <w:numId w:val="221"/>
        </w:numPr>
      </w:pPr>
      <w:r w:rsidRPr="00F60F76">
        <w:t>Confirm all drilled parts are within tolerance</w:t>
      </w:r>
    </w:p>
    <w:p w:rsidR="007F3EBE" w:rsidRPr="00F60F76" w:rsidRDefault="007F3EBE" w:rsidP="0085441A">
      <w:pPr>
        <w:numPr>
          <w:ilvl w:val="1"/>
          <w:numId w:val="221"/>
        </w:numPr>
      </w:pPr>
      <w:r w:rsidRPr="00F60F76">
        <w:t>Submit a test-fitted sample for inspection</w:t>
      </w:r>
    </w:p>
    <w:p w:rsidR="007F3EBE" w:rsidRPr="00F60F76" w:rsidRDefault="007F019D" w:rsidP="007F3EBE">
      <w:r>
        <w:pict>
          <v:rect id="_x0000_i1274" style="width:0;height:1.5pt" o:hralign="center" o:hrstd="t" o:hr="t" fillcolor="#a0a0a0" stroked="f"/>
        </w:pict>
      </w:r>
    </w:p>
    <w:p w:rsidR="007F3EBE" w:rsidRPr="00F60F76" w:rsidRDefault="007F3EBE" w:rsidP="007F3EBE">
      <w:pPr>
        <w:rPr>
          <w:b/>
          <w:bCs/>
        </w:rPr>
      </w:pPr>
      <w:r w:rsidRPr="00F60F76">
        <w:rPr>
          <w:b/>
          <w:bCs/>
        </w:rPr>
        <w:t>Assessment Preparation Notes</w:t>
      </w:r>
    </w:p>
    <w:p w:rsidR="007F3EBE" w:rsidRPr="00F60F76" w:rsidRDefault="007F3EBE" w:rsidP="007F3EBE">
      <w:r w:rsidRPr="00F60F76">
        <w:t>Learners must demonstrate:</w:t>
      </w:r>
    </w:p>
    <w:p w:rsidR="007F3EBE" w:rsidRPr="00F60F76" w:rsidRDefault="007F3EBE" w:rsidP="0085441A">
      <w:pPr>
        <w:numPr>
          <w:ilvl w:val="0"/>
          <w:numId w:val="222"/>
        </w:numPr>
      </w:pPr>
      <w:r w:rsidRPr="00F60F76">
        <w:t>Accurate machine operation for each type of drilling</w:t>
      </w:r>
    </w:p>
    <w:p w:rsidR="007F3EBE" w:rsidRPr="00F60F76" w:rsidRDefault="007F3EBE" w:rsidP="0085441A">
      <w:pPr>
        <w:numPr>
          <w:ilvl w:val="0"/>
          <w:numId w:val="222"/>
        </w:numPr>
      </w:pPr>
      <w:r w:rsidRPr="00F60F76">
        <w:t>Adherence to drawing specifications (depth, angle, spacing)</w:t>
      </w:r>
    </w:p>
    <w:p w:rsidR="007F3EBE" w:rsidRPr="00F60F76" w:rsidRDefault="007F3EBE" w:rsidP="0085441A">
      <w:pPr>
        <w:numPr>
          <w:ilvl w:val="0"/>
          <w:numId w:val="222"/>
        </w:numPr>
      </w:pPr>
      <w:r w:rsidRPr="00F60F76">
        <w:t>Safe handling of machine and materials</w:t>
      </w:r>
    </w:p>
    <w:p w:rsidR="007F3EBE" w:rsidRPr="00F60F76" w:rsidRDefault="007F3EBE" w:rsidP="0085441A">
      <w:pPr>
        <w:numPr>
          <w:ilvl w:val="0"/>
          <w:numId w:val="222"/>
        </w:numPr>
      </w:pPr>
      <w:r w:rsidRPr="00F60F76">
        <w:t>Adjustment and testing before final boring</w:t>
      </w:r>
    </w:p>
    <w:p w:rsidR="007F3EBE" w:rsidRPr="00F60F76" w:rsidRDefault="007F3EBE" w:rsidP="0085441A">
      <w:pPr>
        <w:numPr>
          <w:ilvl w:val="0"/>
          <w:numId w:val="222"/>
        </w:numPr>
      </w:pPr>
      <w:r w:rsidRPr="00F60F76">
        <w:t>Tolerance control and quality assurance</w:t>
      </w:r>
    </w:p>
    <w:p w:rsidR="007F3EBE" w:rsidRPr="00F60F76" w:rsidRDefault="007F3EBE" w:rsidP="007F3EBE">
      <w:r w:rsidRPr="00F60F76">
        <w:rPr>
          <w:b/>
          <w:bCs/>
        </w:rPr>
        <w:t>Assessment Instrument:</w:t>
      </w:r>
      <w:r w:rsidRPr="00F60F76">
        <w:t xml:space="preserve"> Observation checklist, part measurement, oral questioning, sample submission</w:t>
      </w:r>
    </w:p>
    <w:p w:rsidR="007F3EBE" w:rsidRPr="00F60F76" w:rsidRDefault="007F019D" w:rsidP="007F3EBE">
      <w:r>
        <w:pict>
          <v:rect id="_x0000_i1275" style="width:0;height:1.5pt" o:hralign="center" o:hrstd="t" o:hr="t" fillcolor="#a0a0a0" stroked="f"/>
        </w:pict>
      </w:r>
    </w:p>
    <w:p w:rsidR="000A5496" w:rsidRPr="00F60F76" w:rsidRDefault="000A5496">
      <w:r w:rsidRPr="00F60F76">
        <w:br w:type="page"/>
      </w:r>
    </w:p>
    <w:p w:rsidR="000A5496" w:rsidRPr="00F60F76" w:rsidRDefault="000A5496" w:rsidP="000A5496">
      <w:pPr>
        <w:pStyle w:val="Heading2"/>
        <w:rPr>
          <w:rFonts w:ascii="Century Gothic" w:hAnsi="Century Gothic"/>
          <w:b/>
          <w:bCs/>
        </w:rPr>
      </w:pPr>
      <w:bookmarkStart w:id="42" w:name="_Toc197192076"/>
      <w:r w:rsidRPr="00F60F76">
        <w:rPr>
          <w:rFonts w:ascii="Century Gothic" w:hAnsi="Century Gothic"/>
          <w:b/>
          <w:bCs/>
        </w:rPr>
        <w:lastRenderedPageBreak/>
        <w:t>Applied Knowledge</w:t>
      </w:r>
      <w:bookmarkEnd w:id="42"/>
      <w:r w:rsidRPr="00F60F76">
        <w:rPr>
          <w:rFonts w:ascii="Century Gothic" w:hAnsi="Century Gothic"/>
          <w:b/>
          <w:bCs/>
        </w:rPr>
        <w:t xml:space="preserve"> </w:t>
      </w:r>
    </w:p>
    <w:p w:rsidR="000A5496" w:rsidRPr="00F60F76" w:rsidRDefault="000A5496" w:rsidP="000A5496">
      <w:pPr>
        <w:rPr>
          <w:b/>
          <w:bCs/>
        </w:rPr>
      </w:pPr>
    </w:p>
    <w:p w:rsidR="000A5496" w:rsidRPr="00F60F76" w:rsidRDefault="000A5496" w:rsidP="000A5496">
      <w:r w:rsidRPr="00F60F76">
        <w:rPr>
          <w:b/>
          <w:bCs/>
        </w:rPr>
        <w:t>Operate a Multiborer to Produce Bored Timber and Board Product Components</w:t>
      </w:r>
    </w:p>
    <w:p w:rsidR="000A5496" w:rsidRPr="00F60F76" w:rsidRDefault="000A5496" w:rsidP="000A5496">
      <w:r w:rsidRPr="00F60F76">
        <w:t>This Applied Knowledge section supports the development of critical understanding required for safe, accurate, and effective use of multiborer machines in furniture production. The learner will acquire the theoretical foundation necessary to interpret materials, select tooling, and configure machinery settings in accordance with product specifications and operational requirements.</w:t>
      </w:r>
    </w:p>
    <w:p w:rsidR="000A5496" w:rsidRPr="00F60F76" w:rsidRDefault="000A5496" w:rsidP="000A5496">
      <w:r w:rsidRPr="00F60F76">
        <w:t>The two applied knowledge topics for this practical skill module address:</w:t>
      </w:r>
    </w:p>
    <w:p w:rsidR="000A5496" w:rsidRPr="00F60F76" w:rsidRDefault="000A5496" w:rsidP="0085441A">
      <w:pPr>
        <w:numPr>
          <w:ilvl w:val="0"/>
          <w:numId w:val="223"/>
        </w:numPr>
      </w:pPr>
      <w:r w:rsidRPr="00F60F76">
        <w:rPr>
          <w:b/>
          <w:bCs/>
        </w:rPr>
        <w:t>AK0401: Material and Machine Compatibility</w:t>
      </w:r>
      <w:r w:rsidRPr="00F60F76">
        <w:br/>
        <w:t>This topic focuses on understanding how different materials—such as hardwoods, softwoods, and composite boards—interact with the multiborer machine. Learners will examine the implications of density, moisture content, grain structure, and surface condition on the machine’s tooling, clamping mechanisms, feed rates, and output quality. The correct pairing of machine and material is vital for precision, repeatability, and the longevity of tools and components.</w:t>
      </w:r>
    </w:p>
    <w:p w:rsidR="000A5496" w:rsidRPr="00F60F76" w:rsidRDefault="000A5496" w:rsidP="0085441A">
      <w:pPr>
        <w:numPr>
          <w:ilvl w:val="0"/>
          <w:numId w:val="223"/>
        </w:numPr>
      </w:pPr>
      <w:r w:rsidRPr="00F60F76">
        <w:rPr>
          <w:b/>
          <w:bCs/>
        </w:rPr>
        <w:t>AK0402: Machine Settings and Capability</w:t>
      </w:r>
      <w:r w:rsidRPr="00F60F76">
        <w:br/>
        <w:t>This topic introduces the learner to the operational settings and functional capacity of the multiborer. It includes knowledge of feed speed, pressure control, drilling angles, and depth regulation. Learners will gain insight into how to adapt machine settings for different materials, production volumes, and bore specifications—ensuring the machine operates within its designed limits and maintains quality output.</w:t>
      </w:r>
    </w:p>
    <w:p w:rsidR="000A5496" w:rsidRPr="00F60F76" w:rsidRDefault="000A5496" w:rsidP="000A5496">
      <w:r w:rsidRPr="00F60F76">
        <w:t>Together, these applied knowledge components reinforce the learner’s ability to troubleshoot, optimise, and operate the multiborer machine safely and efficiently, contributing to consistent production standards in the woodworking environment.</w:t>
      </w:r>
    </w:p>
    <w:p w:rsidR="000A5496" w:rsidRPr="00F60F76" w:rsidRDefault="007F019D" w:rsidP="000A5496">
      <w:r>
        <w:pict>
          <v:rect id="_x0000_i1276" style="width:0;height:1.5pt" o:hralign="center" o:hrstd="t" o:hr="t" fillcolor="#a0a0a0" stroked="f"/>
        </w:pict>
      </w:r>
    </w:p>
    <w:p w:rsidR="000A5496" w:rsidRPr="00F60F76" w:rsidRDefault="000A5496" w:rsidP="000A5496"/>
    <w:p w:rsidR="000A5496" w:rsidRPr="00F60F76" w:rsidRDefault="000A5496">
      <w:r w:rsidRPr="00F60F76">
        <w:br w:type="page"/>
      </w:r>
    </w:p>
    <w:p w:rsidR="000A5496" w:rsidRPr="00F60F76" w:rsidRDefault="000A5496" w:rsidP="00F87352">
      <w:pPr>
        <w:pStyle w:val="Heading3"/>
        <w:rPr>
          <w:rFonts w:ascii="Century Gothic" w:hAnsi="Century Gothic"/>
          <w:b/>
          <w:bCs/>
        </w:rPr>
      </w:pPr>
      <w:bookmarkStart w:id="43" w:name="_Toc197192077"/>
      <w:r w:rsidRPr="00F60F76">
        <w:rPr>
          <w:rFonts w:ascii="Century Gothic" w:hAnsi="Century Gothic"/>
          <w:b/>
          <w:bCs/>
        </w:rPr>
        <w:lastRenderedPageBreak/>
        <w:t>AK0401: Material and Machine Compatibility</w:t>
      </w:r>
      <w:bookmarkEnd w:id="43"/>
    </w:p>
    <w:p w:rsidR="00F87352" w:rsidRPr="00F60F76" w:rsidRDefault="00F87352" w:rsidP="000A5496">
      <w:pPr>
        <w:rPr>
          <w:b/>
          <w:bCs/>
        </w:rPr>
      </w:pPr>
    </w:p>
    <w:p w:rsidR="000A5496" w:rsidRPr="00F60F76" w:rsidRDefault="000A5496" w:rsidP="000A5496">
      <w:pPr>
        <w:rPr>
          <w:b/>
          <w:bCs/>
        </w:rPr>
      </w:pPr>
      <w:r w:rsidRPr="00F60F76">
        <w:rPr>
          <w:b/>
          <w:bCs/>
        </w:rPr>
        <w:t>Purpose of this Applied Knowledge Topic</w:t>
      </w:r>
    </w:p>
    <w:p w:rsidR="000A5496" w:rsidRPr="00F60F76" w:rsidRDefault="000A5496" w:rsidP="000A5496">
      <w:r w:rsidRPr="00F60F76">
        <w:t>This topic provides learners with essential knowledge to assess whether the timber or board material selected is suitable for processing on a multiborer machine. Understanding material and machine compatibility is crucial for achieving accurate boring results, protecting equipment from damage, and maintaining a high standard of product quality and operator safety.</w:t>
      </w:r>
    </w:p>
    <w:p w:rsidR="000A5496" w:rsidRPr="00F60F76" w:rsidRDefault="007F019D" w:rsidP="000A5496">
      <w:r>
        <w:pict>
          <v:rect id="_x0000_i1277" style="width:0;height:1.5pt" o:hralign="center" o:hrstd="t" o:hr="t" fillcolor="#a0a0a0" stroked="f"/>
        </w:pict>
      </w:r>
    </w:p>
    <w:p w:rsidR="000A5496" w:rsidRPr="00F60F76" w:rsidRDefault="000A5496" w:rsidP="000A5496">
      <w:pPr>
        <w:rPr>
          <w:b/>
          <w:bCs/>
        </w:rPr>
      </w:pPr>
      <w:r w:rsidRPr="00F60F76">
        <w:rPr>
          <w:b/>
          <w:bCs/>
        </w:rPr>
        <w:t>Key Learning Areas</w:t>
      </w:r>
    </w:p>
    <w:p w:rsidR="000A5496" w:rsidRPr="00F60F76" w:rsidRDefault="000A5496" w:rsidP="000A5496">
      <w:pPr>
        <w:rPr>
          <w:b/>
          <w:bCs/>
        </w:rPr>
      </w:pPr>
      <w:r w:rsidRPr="00F60F76">
        <w:rPr>
          <w:b/>
          <w:bCs/>
        </w:rPr>
        <w:t>1. Types of Materials Commonly Bored on a Multiborer</w:t>
      </w:r>
    </w:p>
    <w:p w:rsidR="000A5496" w:rsidRPr="00F60F76" w:rsidRDefault="000A5496" w:rsidP="0085441A">
      <w:pPr>
        <w:numPr>
          <w:ilvl w:val="0"/>
          <w:numId w:val="224"/>
        </w:numPr>
      </w:pPr>
      <w:r w:rsidRPr="00F60F76">
        <w:rPr>
          <w:b/>
          <w:bCs/>
        </w:rPr>
        <w:t>Solid timber</w:t>
      </w:r>
      <w:r w:rsidRPr="00F60F76">
        <w:t>:</w:t>
      </w:r>
    </w:p>
    <w:p w:rsidR="000A5496" w:rsidRPr="00F60F76" w:rsidRDefault="000A5496" w:rsidP="0085441A">
      <w:pPr>
        <w:numPr>
          <w:ilvl w:val="1"/>
          <w:numId w:val="224"/>
        </w:numPr>
      </w:pPr>
      <w:r w:rsidRPr="00F60F76">
        <w:t>Hardwoods (e.g. meranti, oak): dense, often require slower boring speeds and higher clamp pressure.</w:t>
      </w:r>
    </w:p>
    <w:p w:rsidR="000A5496" w:rsidRPr="00F60F76" w:rsidRDefault="000A5496" w:rsidP="0085441A">
      <w:pPr>
        <w:numPr>
          <w:ilvl w:val="1"/>
          <w:numId w:val="224"/>
        </w:numPr>
      </w:pPr>
      <w:r w:rsidRPr="00F60F76">
        <w:t>Softwoods (e.g. pine): less dense, require moderate speeds and care to avoid splitting.</w:t>
      </w:r>
    </w:p>
    <w:p w:rsidR="000A5496" w:rsidRPr="00F60F76" w:rsidRDefault="000A5496" w:rsidP="0085441A">
      <w:pPr>
        <w:numPr>
          <w:ilvl w:val="0"/>
          <w:numId w:val="224"/>
        </w:numPr>
      </w:pPr>
      <w:r w:rsidRPr="00F60F76">
        <w:rPr>
          <w:b/>
          <w:bCs/>
        </w:rPr>
        <w:t>Composite boards</w:t>
      </w:r>
      <w:r w:rsidRPr="00F60F76">
        <w:t>:</w:t>
      </w:r>
    </w:p>
    <w:p w:rsidR="000A5496" w:rsidRPr="00F60F76" w:rsidRDefault="000A5496" w:rsidP="0085441A">
      <w:pPr>
        <w:numPr>
          <w:ilvl w:val="1"/>
          <w:numId w:val="224"/>
        </w:numPr>
      </w:pPr>
      <w:r w:rsidRPr="00F60F76">
        <w:t>MDF (Medium Density Fibreboard): smooth and consistent but sensitive to chipping.</w:t>
      </w:r>
    </w:p>
    <w:p w:rsidR="000A5496" w:rsidRPr="00F60F76" w:rsidRDefault="000A5496" w:rsidP="0085441A">
      <w:pPr>
        <w:numPr>
          <w:ilvl w:val="1"/>
          <w:numId w:val="224"/>
        </w:numPr>
      </w:pPr>
      <w:r w:rsidRPr="00F60F76">
        <w:t>Particleboard: economical but brittle; edge support is critical.</w:t>
      </w:r>
    </w:p>
    <w:p w:rsidR="000A5496" w:rsidRPr="00F60F76" w:rsidRDefault="000A5496" w:rsidP="0085441A">
      <w:pPr>
        <w:numPr>
          <w:ilvl w:val="1"/>
          <w:numId w:val="224"/>
        </w:numPr>
      </w:pPr>
      <w:r w:rsidRPr="00F60F76">
        <w:t>Laminated chipboard: requires sharp tools and care with entry/exit points.</w:t>
      </w:r>
    </w:p>
    <w:p w:rsidR="000A5496" w:rsidRPr="00F60F76" w:rsidRDefault="007F019D" w:rsidP="000A5496">
      <w:r>
        <w:pict>
          <v:rect id="_x0000_i1278" style="width:0;height:1.5pt" o:hralign="center" o:hrstd="t" o:hr="t" fillcolor="#a0a0a0" stroked="f"/>
        </w:pict>
      </w:r>
    </w:p>
    <w:p w:rsidR="000A5496" w:rsidRPr="00F60F76" w:rsidRDefault="000A5496" w:rsidP="000A5496">
      <w:pPr>
        <w:rPr>
          <w:b/>
          <w:bCs/>
        </w:rPr>
      </w:pPr>
      <w:r w:rsidRPr="00F60F76">
        <w:rPr>
          <w:b/>
          <w:bCs/>
        </w:rPr>
        <w:t>2. Compatibility Factors</w:t>
      </w:r>
    </w:p>
    <w:p w:rsidR="000A5496" w:rsidRPr="00F60F76" w:rsidRDefault="000A5496" w:rsidP="0085441A">
      <w:pPr>
        <w:numPr>
          <w:ilvl w:val="0"/>
          <w:numId w:val="225"/>
        </w:numPr>
      </w:pPr>
      <w:r w:rsidRPr="00F60F76">
        <w:rPr>
          <w:b/>
          <w:bCs/>
        </w:rPr>
        <w:t>Moisture content</w:t>
      </w:r>
      <w:r w:rsidRPr="00F60F76">
        <w:t>:</w:t>
      </w:r>
    </w:p>
    <w:p w:rsidR="000A5496" w:rsidRPr="00F60F76" w:rsidRDefault="000A5496" w:rsidP="0085441A">
      <w:pPr>
        <w:numPr>
          <w:ilvl w:val="1"/>
          <w:numId w:val="225"/>
        </w:numPr>
      </w:pPr>
      <w:r w:rsidRPr="00F60F76">
        <w:t>Ideal range: 8–12%.</w:t>
      </w:r>
    </w:p>
    <w:p w:rsidR="000A5496" w:rsidRPr="00F60F76" w:rsidRDefault="000A5496" w:rsidP="0085441A">
      <w:pPr>
        <w:numPr>
          <w:ilvl w:val="1"/>
          <w:numId w:val="225"/>
        </w:numPr>
      </w:pPr>
      <w:r w:rsidRPr="00F60F76">
        <w:t>Excess moisture leads to swelling, poor bore quality, and later shrinkage.</w:t>
      </w:r>
    </w:p>
    <w:p w:rsidR="000A5496" w:rsidRPr="00F60F76" w:rsidRDefault="000A5496" w:rsidP="0085441A">
      <w:pPr>
        <w:numPr>
          <w:ilvl w:val="1"/>
          <w:numId w:val="225"/>
        </w:numPr>
      </w:pPr>
      <w:r w:rsidRPr="00F60F76">
        <w:t>Dry, brittle material may crack or splinter.</w:t>
      </w:r>
    </w:p>
    <w:p w:rsidR="000A5496" w:rsidRPr="00F60F76" w:rsidRDefault="000A5496" w:rsidP="0085441A">
      <w:pPr>
        <w:numPr>
          <w:ilvl w:val="0"/>
          <w:numId w:val="225"/>
        </w:numPr>
      </w:pPr>
      <w:r w:rsidRPr="00F60F76">
        <w:rPr>
          <w:b/>
          <w:bCs/>
        </w:rPr>
        <w:t>Density and grain structure</w:t>
      </w:r>
      <w:r w:rsidRPr="00F60F76">
        <w:t>:</w:t>
      </w:r>
    </w:p>
    <w:p w:rsidR="000A5496" w:rsidRPr="00F60F76" w:rsidRDefault="000A5496" w:rsidP="0085441A">
      <w:pPr>
        <w:numPr>
          <w:ilvl w:val="1"/>
          <w:numId w:val="225"/>
        </w:numPr>
      </w:pPr>
      <w:r w:rsidRPr="00F60F76">
        <w:t>High-density materials increase tool wear and require slower feed.</w:t>
      </w:r>
    </w:p>
    <w:p w:rsidR="000A5496" w:rsidRPr="00F60F76" w:rsidRDefault="000A5496" w:rsidP="0085441A">
      <w:pPr>
        <w:numPr>
          <w:ilvl w:val="1"/>
          <w:numId w:val="225"/>
        </w:numPr>
      </w:pPr>
      <w:r w:rsidRPr="00F60F76">
        <w:t>Grain direction may affect tear-out in solid timber.</w:t>
      </w:r>
    </w:p>
    <w:p w:rsidR="000A5496" w:rsidRPr="00F60F76" w:rsidRDefault="000A5496" w:rsidP="0085441A">
      <w:pPr>
        <w:numPr>
          <w:ilvl w:val="0"/>
          <w:numId w:val="225"/>
        </w:numPr>
      </w:pPr>
      <w:r w:rsidRPr="00F60F76">
        <w:rPr>
          <w:b/>
          <w:bCs/>
        </w:rPr>
        <w:t>Surface stability and flatness</w:t>
      </w:r>
      <w:r w:rsidRPr="00F60F76">
        <w:t>:</w:t>
      </w:r>
    </w:p>
    <w:p w:rsidR="000A5496" w:rsidRPr="00F60F76" w:rsidRDefault="000A5496" w:rsidP="0085441A">
      <w:pPr>
        <w:numPr>
          <w:ilvl w:val="1"/>
          <w:numId w:val="225"/>
        </w:numPr>
      </w:pPr>
      <w:r w:rsidRPr="00F60F76">
        <w:t>Warped or bowed boards result in misaligned bores.</w:t>
      </w:r>
    </w:p>
    <w:p w:rsidR="000A5496" w:rsidRPr="00F60F76" w:rsidRDefault="000A5496" w:rsidP="0085441A">
      <w:pPr>
        <w:numPr>
          <w:ilvl w:val="1"/>
          <w:numId w:val="225"/>
        </w:numPr>
      </w:pPr>
      <w:r w:rsidRPr="00F60F76">
        <w:lastRenderedPageBreak/>
        <w:t>Laminated surfaces must be intact to prevent delamination during boring.</w:t>
      </w:r>
    </w:p>
    <w:p w:rsidR="000A5496" w:rsidRPr="00F60F76" w:rsidRDefault="000A5496" w:rsidP="0085441A">
      <w:pPr>
        <w:numPr>
          <w:ilvl w:val="0"/>
          <w:numId w:val="225"/>
        </w:numPr>
      </w:pPr>
      <w:r w:rsidRPr="00F60F76">
        <w:rPr>
          <w:b/>
          <w:bCs/>
        </w:rPr>
        <w:t>Thickness and size</w:t>
      </w:r>
      <w:r w:rsidRPr="00F60F76">
        <w:t>:</w:t>
      </w:r>
    </w:p>
    <w:p w:rsidR="000A5496" w:rsidRPr="00F60F76" w:rsidRDefault="000A5496" w:rsidP="0085441A">
      <w:pPr>
        <w:numPr>
          <w:ilvl w:val="1"/>
          <w:numId w:val="225"/>
        </w:numPr>
      </w:pPr>
      <w:r w:rsidRPr="00F60F76">
        <w:t>Must fit machine bed and be securely clamped.</w:t>
      </w:r>
    </w:p>
    <w:p w:rsidR="000A5496" w:rsidRPr="00F60F76" w:rsidRDefault="000A5496" w:rsidP="0085441A">
      <w:pPr>
        <w:numPr>
          <w:ilvl w:val="1"/>
          <w:numId w:val="225"/>
        </w:numPr>
      </w:pPr>
      <w:r w:rsidRPr="00F60F76">
        <w:t>Thin materials may flex; use support plates.</w:t>
      </w:r>
    </w:p>
    <w:p w:rsidR="000A5496" w:rsidRPr="00F60F76" w:rsidRDefault="007F019D" w:rsidP="000A5496">
      <w:r>
        <w:pict>
          <v:rect id="_x0000_i1279" style="width:0;height:1.5pt" o:hralign="center" o:hrstd="t" o:hr="t" fillcolor="#a0a0a0" stroked="f"/>
        </w:pict>
      </w:r>
    </w:p>
    <w:p w:rsidR="000A5496" w:rsidRPr="00F60F76" w:rsidRDefault="000A5496" w:rsidP="000A5496">
      <w:pPr>
        <w:rPr>
          <w:b/>
          <w:bCs/>
        </w:rPr>
      </w:pPr>
      <w:r w:rsidRPr="00F60F76">
        <w:rPr>
          <w:b/>
          <w:bCs/>
        </w:rPr>
        <w:t>3. Consequences of Incompatibility</w:t>
      </w:r>
    </w:p>
    <w:p w:rsidR="000A5496" w:rsidRPr="00F60F76" w:rsidRDefault="000A5496" w:rsidP="0085441A">
      <w:pPr>
        <w:numPr>
          <w:ilvl w:val="0"/>
          <w:numId w:val="226"/>
        </w:numPr>
      </w:pPr>
      <w:r w:rsidRPr="00F60F76">
        <w:t>Tool breakage or excessive wear.</w:t>
      </w:r>
    </w:p>
    <w:p w:rsidR="000A5496" w:rsidRPr="00F60F76" w:rsidRDefault="000A5496" w:rsidP="0085441A">
      <w:pPr>
        <w:numPr>
          <w:ilvl w:val="0"/>
          <w:numId w:val="226"/>
        </w:numPr>
      </w:pPr>
      <w:r w:rsidRPr="00F60F76">
        <w:t>Inaccurate bore positions or sizes.</w:t>
      </w:r>
    </w:p>
    <w:p w:rsidR="000A5496" w:rsidRPr="00F60F76" w:rsidRDefault="000A5496" w:rsidP="0085441A">
      <w:pPr>
        <w:numPr>
          <w:ilvl w:val="0"/>
          <w:numId w:val="226"/>
        </w:numPr>
      </w:pPr>
      <w:r w:rsidRPr="00F60F76">
        <w:t>Poor joint strength due to misaligned or oversized holes.</w:t>
      </w:r>
    </w:p>
    <w:p w:rsidR="000A5496" w:rsidRPr="00F60F76" w:rsidRDefault="000A5496" w:rsidP="0085441A">
      <w:pPr>
        <w:numPr>
          <w:ilvl w:val="0"/>
          <w:numId w:val="226"/>
        </w:numPr>
      </w:pPr>
      <w:r w:rsidRPr="00F60F76">
        <w:t>Unsafe operations (e.g. material shifting or splintering during boring).</w:t>
      </w:r>
    </w:p>
    <w:p w:rsidR="000A5496" w:rsidRPr="00F60F76" w:rsidRDefault="000A5496" w:rsidP="0085441A">
      <w:pPr>
        <w:numPr>
          <w:ilvl w:val="0"/>
          <w:numId w:val="226"/>
        </w:numPr>
      </w:pPr>
      <w:r w:rsidRPr="00F60F76">
        <w:t>Increased waste and rejected components.</w:t>
      </w:r>
    </w:p>
    <w:p w:rsidR="000A5496" w:rsidRPr="00F60F76" w:rsidRDefault="007F019D" w:rsidP="000A5496">
      <w:r>
        <w:pict>
          <v:rect id="_x0000_i1280" style="width:0;height:1.5pt" o:hralign="center" o:hrstd="t" o:hr="t" fillcolor="#a0a0a0" stroked="f"/>
        </w:pict>
      </w:r>
    </w:p>
    <w:p w:rsidR="000A5496" w:rsidRPr="00F60F76" w:rsidRDefault="000A5496" w:rsidP="000A5496">
      <w:pPr>
        <w:rPr>
          <w:b/>
          <w:bCs/>
        </w:rPr>
      </w:pPr>
      <w:r w:rsidRPr="00F60F76">
        <w:rPr>
          <w:b/>
          <w:bCs/>
        </w:rPr>
        <w:t>Facilitated Discussion Questions</w:t>
      </w:r>
    </w:p>
    <w:p w:rsidR="000A5496" w:rsidRPr="00F60F76" w:rsidRDefault="000A5496" w:rsidP="0085441A">
      <w:pPr>
        <w:numPr>
          <w:ilvl w:val="0"/>
          <w:numId w:val="227"/>
        </w:numPr>
      </w:pPr>
      <w:r w:rsidRPr="00F60F76">
        <w:t>What risks are associated with boring wet or warped timber?</w:t>
      </w:r>
    </w:p>
    <w:p w:rsidR="000A5496" w:rsidRPr="00F60F76" w:rsidRDefault="000A5496" w:rsidP="0085441A">
      <w:pPr>
        <w:numPr>
          <w:ilvl w:val="0"/>
          <w:numId w:val="227"/>
        </w:numPr>
      </w:pPr>
      <w:r w:rsidRPr="00F60F76">
        <w:t>How does board density influence feed speed and drill selection?</w:t>
      </w:r>
    </w:p>
    <w:p w:rsidR="000A5496" w:rsidRPr="00F60F76" w:rsidRDefault="000A5496" w:rsidP="0085441A">
      <w:pPr>
        <w:numPr>
          <w:ilvl w:val="0"/>
          <w:numId w:val="227"/>
        </w:numPr>
      </w:pPr>
      <w:r w:rsidRPr="00F60F76">
        <w:t>Why is it important to check for surface defects before boring?</w:t>
      </w:r>
    </w:p>
    <w:p w:rsidR="000A5496" w:rsidRPr="00F60F76" w:rsidRDefault="007F019D" w:rsidP="000A5496">
      <w:r>
        <w:pict>
          <v:rect id="_x0000_i1281" style="width:0;height:1.5pt" o:hralign="center" o:hrstd="t" o:hr="t" fillcolor="#a0a0a0" stroked="f"/>
        </w:pict>
      </w:r>
    </w:p>
    <w:p w:rsidR="000A5496" w:rsidRPr="00F60F76" w:rsidRDefault="000A5496" w:rsidP="000A5496">
      <w:pPr>
        <w:rPr>
          <w:b/>
          <w:bCs/>
        </w:rPr>
      </w:pPr>
      <w:r w:rsidRPr="00F60F76">
        <w:rPr>
          <w:b/>
          <w:bCs/>
        </w:rPr>
        <w:t>Critical Thinking Questions</w:t>
      </w:r>
    </w:p>
    <w:p w:rsidR="000A5496" w:rsidRPr="00F60F76" w:rsidRDefault="000A5496" w:rsidP="0085441A">
      <w:pPr>
        <w:numPr>
          <w:ilvl w:val="0"/>
          <w:numId w:val="228"/>
        </w:numPr>
      </w:pPr>
      <w:r w:rsidRPr="00F60F76">
        <w:rPr>
          <w:i/>
          <w:iCs/>
        </w:rPr>
        <w:t>Scenario 1:</w:t>
      </w:r>
      <w:r w:rsidRPr="00F60F76">
        <w:t xml:space="preserve"> A learner attempts to bore through laminated chipboard and finds that the surface chips and peels at the entry point. What might be the cause and solution?</w:t>
      </w:r>
    </w:p>
    <w:p w:rsidR="000A5496" w:rsidRPr="00F60F76" w:rsidRDefault="000A5496" w:rsidP="0085441A">
      <w:pPr>
        <w:numPr>
          <w:ilvl w:val="0"/>
          <w:numId w:val="228"/>
        </w:numPr>
      </w:pPr>
      <w:r w:rsidRPr="00F60F76">
        <w:rPr>
          <w:i/>
          <w:iCs/>
        </w:rPr>
        <w:t>Scenario 2:</w:t>
      </w:r>
      <w:r w:rsidRPr="00F60F76">
        <w:t xml:space="preserve"> Two identical-looking boards are selected for boring, but one has a moisture content of 18%. What problems may arise in the final assembly?</w:t>
      </w:r>
    </w:p>
    <w:p w:rsidR="000A5496" w:rsidRPr="00F60F76" w:rsidRDefault="007F019D" w:rsidP="000A5496">
      <w:r>
        <w:pict>
          <v:rect id="_x0000_i1282" style="width:0;height:1.5pt" o:hralign="center" o:hrstd="t" o:hr="t" fillcolor="#a0a0a0" stroked="f"/>
        </w:pict>
      </w:r>
    </w:p>
    <w:p w:rsidR="000A5496" w:rsidRPr="00F60F76" w:rsidRDefault="000A5496" w:rsidP="000A5496">
      <w:pPr>
        <w:rPr>
          <w:b/>
          <w:bCs/>
        </w:rPr>
      </w:pPr>
      <w:r w:rsidRPr="00F60F76">
        <w:rPr>
          <w:b/>
          <w:bCs/>
        </w:rPr>
        <w:t>Practical Activity</w:t>
      </w:r>
    </w:p>
    <w:p w:rsidR="000A5496" w:rsidRPr="00F60F76" w:rsidRDefault="000A5496" w:rsidP="000A5496">
      <w:r w:rsidRPr="00F60F76">
        <w:rPr>
          <w:b/>
          <w:bCs/>
        </w:rPr>
        <w:t>Activity Title:</w:t>
      </w:r>
      <w:r w:rsidRPr="00F60F76">
        <w:t xml:space="preserve"> </w:t>
      </w:r>
      <w:r w:rsidRPr="00F60F76">
        <w:rPr>
          <w:i/>
          <w:iCs/>
        </w:rPr>
        <w:t>Material Inspection and Compatibility Check</w:t>
      </w:r>
    </w:p>
    <w:p w:rsidR="000A5496" w:rsidRPr="00F60F76" w:rsidRDefault="000A5496" w:rsidP="000A5496">
      <w:r w:rsidRPr="00F60F76">
        <w:rPr>
          <w:b/>
          <w:bCs/>
        </w:rPr>
        <w:t>Instructions:</w:t>
      </w:r>
    </w:p>
    <w:p w:rsidR="000A5496" w:rsidRPr="00F60F76" w:rsidRDefault="000A5496" w:rsidP="0085441A">
      <w:pPr>
        <w:numPr>
          <w:ilvl w:val="0"/>
          <w:numId w:val="229"/>
        </w:numPr>
      </w:pPr>
      <w:r w:rsidRPr="00F60F76">
        <w:t>Provide learners with a range of sample materials (solid timber, MDF, particleboard).</w:t>
      </w:r>
    </w:p>
    <w:p w:rsidR="000A5496" w:rsidRPr="00F60F76" w:rsidRDefault="000A5496" w:rsidP="0085441A">
      <w:pPr>
        <w:numPr>
          <w:ilvl w:val="0"/>
          <w:numId w:val="229"/>
        </w:numPr>
      </w:pPr>
      <w:r w:rsidRPr="00F60F76">
        <w:t>Ask them to:</w:t>
      </w:r>
    </w:p>
    <w:p w:rsidR="000A5496" w:rsidRPr="00F60F76" w:rsidRDefault="000A5496" w:rsidP="0085441A">
      <w:pPr>
        <w:numPr>
          <w:ilvl w:val="1"/>
          <w:numId w:val="229"/>
        </w:numPr>
      </w:pPr>
      <w:r w:rsidRPr="00F60F76">
        <w:t>Inspect each sample for warping, moisture content, cracks, and edge quality.</w:t>
      </w:r>
    </w:p>
    <w:p w:rsidR="000A5496" w:rsidRPr="00F60F76" w:rsidRDefault="000A5496" w:rsidP="0085441A">
      <w:pPr>
        <w:numPr>
          <w:ilvl w:val="1"/>
          <w:numId w:val="229"/>
        </w:numPr>
      </w:pPr>
      <w:r w:rsidRPr="00F60F76">
        <w:lastRenderedPageBreak/>
        <w:t>Record the suitability of each material for boring, with justification.</w:t>
      </w:r>
    </w:p>
    <w:p w:rsidR="000A5496" w:rsidRPr="00F60F76" w:rsidRDefault="000A5496" w:rsidP="0085441A">
      <w:pPr>
        <w:numPr>
          <w:ilvl w:val="1"/>
          <w:numId w:val="229"/>
        </w:numPr>
      </w:pPr>
      <w:r w:rsidRPr="00F60F76">
        <w:t>Recommend machine settings (e.g. pressure, speed) for each material.</w:t>
      </w:r>
    </w:p>
    <w:p w:rsidR="000A5496" w:rsidRPr="00F60F76" w:rsidRDefault="000A5496" w:rsidP="0085441A">
      <w:pPr>
        <w:numPr>
          <w:ilvl w:val="1"/>
          <w:numId w:val="229"/>
        </w:numPr>
      </w:pPr>
      <w:r w:rsidRPr="00F60F76">
        <w:t>Present their findings to the class.</w:t>
      </w:r>
    </w:p>
    <w:p w:rsidR="000A5496" w:rsidRPr="00F60F76" w:rsidRDefault="007F019D" w:rsidP="000A5496">
      <w:r>
        <w:pict>
          <v:rect id="_x0000_i1283" style="width:0;height:1.5pt" o:hralign="center" o:hrstd="t" o:hr="t" fillcolor="#a0a0a0" stroked="f"/>
        </w:pict>
      </w:r>
    </w:p>
    <w:p w:rsidR="00F87352" w:rsidRPr="00F60F76" w:rsidRDefault="00F87352">
      <w:r w:rsidRPr="00F60F76">
        <w:br w:type="page"/>
      </w:r>
    </w:p>
    <w:p w:rsidR="00F87352" w:rsidRPr="00F60F76" w:rsidRDefault="00F87352" w:rsidP="00F87352">
      <w:pPr>
        <w:pStyle w:val="Heading3"/>
        <w:rPr>
          <w:rFonts w:ascii="Century Gothic" w:hAnsi="Century Gothic"/>
          <w:b/>
          <w:bCs/>
        </w:rPr>
      </w:pPr>
      <w:bookmarkStart w:id="44" w:name="_Toc197192078"/>
      <w:r w:rsidRPr="00F60F76">
        <w:rPr>
          <w:rFonts w:ascii="Century Gothic" w:hAnsi="Century Gothic"/>
          <w:b/>
          <w:bCs/>
        </w:rPr>
        <w:lastRenderedPageBreak/>
        <w:t>AK0402: Machine Settings and Capability</w:t>
      </w:r>
      <w:bookmarkEnd w:id="44"/>
    </w:p>
    <w:p w:rsidR="00F87352" w:rsidRPr="00F60F76" w:rsidRDefault="00F87352" w:rsidP="00F87352">
      <w:pPr>
        <w:rPr>
          <w:b/>
          <w:bCs/>
        </w:rPr>
      </w:pPr>
    </w:p>
    <w:p w:rsidR="00F87352" w:rsidRPr="00F60F76" w:rsidRDefault="00F87352" w:rsidP="00F87352">
      <w:pPr>
        <w:rPr>
          <w:b/>
          <w:bCs/>
        </w:rPr>
      </w:pPr>
      <w:r w:rsidRPr="00F60F76">
        <w:rPr>
          <w:b/>
          <w:bCs/>
        </w:rPr>
        <w:t>Purpose of this Applied Knowledge Topic</w:t>
      </w:r>
    </w:p>
    <w:p w:rsidR="00F87352" w:rsidRPr="00F60F76" w:rsidRDefault="00F87352" w:rsidP="00F87352">
      <w:r w:rsidRPr="00F60F76">
        <w:t xml:space="preserve">This topic provides learners with a working knowledge of how to configure and optimise the </w:t>
      </w:r>
      <w:r w:rsidRPr="00F60F76">
        <w:rPr>
          <w:b/>
          <w:bCs/>
        </w:rPr>
        <w:t>settings on a multiborer machine</w:t>
      </w:r>
      <w:r w:rsidRPr="00F60F76">
        <w:t xml:space="preserve"> to suit specific materials, tooling, and boring operations. Learners must understand how machine capabilities relate to feed rate, drilling depth and diameter, pressure settings, and safety functions to ensure efficient, accurate, and repeatable results in production.</w:t>
      </w:r>
    </w:p>
    <w:p w:rsidR="00F87352" w:rsidRPr="00F60F76" w:rsidRDefault="007F019D" w:rsidP="00F87352">
      <w:r>
        <w:pict>
          <v:rect id="_x0000_i1284" style="width:0;height:1.5pt" o:hralign="center" o:hrstd="t" o:hr="t" fillcolor="#a0a0a0" stroked="f"/>
        </w:pict>
      </w:r>
    </w:p>
    <w:p w:rsidR="00F87352" w:rsidRPr="00F60F76" w:rsidRDefault="00F87352" w:rsidP="00F87352">
      <w:pPr>
        <w:rPr>
          <w:b/>
          <w:bCs/>
        </w:rPr>
      </w:pPr>
      <w:r w:rsidRPr="00F60F76">
        <w:rPr>
          <w:b/>
          <w:bCs/>
        </w:rPr>
        <w:t>Key Learning Areas</w:t>
      </w:r>
    </w:p>
    <w:p w:rsidR="00F87352" w:rsidRPr="00F60F76" w:rsidRDefault="00F87352" w:rsidP="00F87352">
      <w:pPr>
        <w:rPr>
          <w:b/>
          <w:bCs/>
        </w:rPr>
      </w:pPr>
      <w:r w:rsidRPr="00F60F76">
        <w:rPr>
          <w:b/>
          <w:bCs/>
        </w:rPr>
        <w:t>1. Core Machine Settings</w:t>
      </w:r>
    </w:p>
    <w:p w:rsidR="00F87352" w:rsidRPr="00F60F76" w:rsidRDefault="00F87352" w:rsidP="0085441A">
      <w:pPr>
        <w:numPr>
          <w:ilvl w:val="0"/>
          <w:numId w:val="230"/>
        </w:numPr>
      </w:pPr>
      <w:r w:rsidRPr="00F60F76">
        <w:rPr>
          <w:b/>
          <w:bCs/>
        </w:rPr>
        <w:t>Feed speed</w:t>
      </w:r>
      <w:r w:rsidRPr="00F60F76">
        <w:t>:</w:t>
      </w:r>
    </w:p>
    <w:p w:rsidR="00F87352" w:rsidRPr="00F60F76" w:rsidRDefault="00F87352" w:rsidP="0085441A">
      <w:pPr>
        <w:numPr>
          <w:ilvl w:val="1"/>
          <w:numId w:val="230"/>
        </w:numPr>
      </w:pPr>
      <w:r w:rsidRPr="00F60F76">
        <w:t>Determines how quickly the drill bit enters the material.</w:t>
      </w:r>
    </w:p>
    <w:p w:rsidR="00F87352" w:rsidRPr="00F60F76" w:rsidRDefault="00F87352" w:rsidP="0085441A">
      <w:pPr>
        <w:numPr>
          <w:ilvl w:val="1"/>
          <w:numId w:val="230"/>
        </w:numPr>
      </w:pPr>
      <w:r w:rsidRPr="00F60F76">
        <w:t>Too fast = chipping, burning, tool damage.</w:t>
      </w:r>
    </w:p>
    <w:p w:rsidR="00F87352" w:rsidRPr="00F60F76" w:rsidRDefault="00F87352" w:rsidP="0085441A">
      <w:pPr>
        <w:numPr>
          <w:ilvl w:val="1"/>
          <w:numId w:val="230"/>
        </w:numPr>
      </w:pPr>
      <w:r w:rsidRPr="00F60F76">
        <w:t>Too slow = inefficient operation, rough bore.</w:t>
      </w:r>
    </w:p>
    <w:p w:rsidR="00F87352" w:rsidRPr="00F60F76" w:rsidRDefault="00F87352" w:rsidP="0085441A">
      <w:pPr>
        <w:numPr>
          <w:ilvl w:val="0"/>
          <w:numId w:val="230"/>
        </w:numPr>
      </w:pPr>
      <w:r w:rsidRPr="00F60F76">
        <w:rPr>
          <w:b/>
          <w:bCs/>
        </w:rPr>
        <w:t>Drilling depth</w:t>
      </w:r>
      <w:r w:rsidRPr="00F60F76">
        <w:t>:</w:t>
      </w:r>
    </w:p>
    <w:p w:rsidR="00F87352" w:rsidRPr="00F60F76" w:rsidRDefault="00F87352" w:rsidP="0085441A">
      <w:pPr>
        <w:numPr>
          <w:ilvl w:val="1"/>
          <w:numId w:val="230"/>
        </w:numPr>
      </w:pPr>
      <w:r w:rsidRPr="00F60F76">
        <w:t>Must be matched to dowel or fixing length.</w:t>
      </w:r>
    </w:p>
    <w:p w:rsidR="00F87352" w:rsidRPr="00F60F76" w:rsidRDefault="00F87352" w:rsidP="0085441A">
      <w:pPr>
        <w:numPr>
          <w:ilvl w:val="1"/>
          <w:numId w:val="230"/>
        </w:numPr>
      </w:pPr>
      <w:r w:rsidRPr="00F60F76">
        <w:t>Must allow glue expansion space and avoid blow-out.</w:t>
      </w:r>
    </w:p>
    <w:p w:rsidR="00F87352" w:rsidRPr="00F60F76" w:rsidRDefault="00F87352" w:rsidP="0085441A">
      <w:pPr>
        <w:numPr>
          <w:ilvl w:val="0"/>
          <w:numId w:val="230"/>
        </w:numPr>
      </w:pPr>
      <w:r w:rsidRPr="00F60F76">
        <w:rPr>
          <w:b/>
          <w:bCs/>
        </w:rPr>
        <w:t>Spindle speed</w:t>
      </w:r>
      <w:r w:rsidRPr="00F60F76">
        <w:t>:</w:t>
      </w:r>
    </w:p>
    <w:p w:rsidR="00F87352" w:rsidRPr="00F60F76" w:rsidRDefault="00F87352" w:rsidP="0085441A">
      <w:pPr>
        <w:numPr>
          <w:ilvl w:val="1"/>
          <w:numId w:val="230"/>
        </w:numPr>
      </w:pPr>
      <w:r w:rsidRPr="00F60F76">
        <w:t>May be fixed or adjustable.</w:t>
      </w:r>
    </w:p>
    <w:p w:rsidR="00F87352" w:rsidRPr="00F60F76" w:rsidRDefault="00F87352" w:rsidP="0085441A">
      <w:pPr>
        <w:numPr>
          <w:ilvl w:val="1"/>
          <w:numId w:val="230"/>
        </w:numPr>
      </w:pPr>
      <w:r w:rsidRPr="00F60F76">
        <w:t>Should be matched to material hardness and bit diameter.</w:t>
      </w:r>
    </w:p>
    <w:p w:rsidR="00F87352" w:rsidRPr="00F60F76" w:rsidRDefault="00F87352" w:rsidP="0085441A">
      <w:pPr>
        <w:numPr>
          <w:ilvl w:val="0"/>
          <w:numId w:val="230"/>
        </w:numPr>
      </w:pPr>
      <w:r w:rsidRPr="00F60F76">
        <w:rPr>
          <w:b/>
          <w:bCs/>
        </w:rPr>
        <w:t>Pressure settings</w:t>
      </w:r>
      <w:r w:rsidRPr="00F60F76">
        <w:t>:</w:t>
      </w:r>
    </w:p>
    <w:p w:rsidR="00F87352" w:rsidRPr="00F60F76" w:rsidRDefault="00F87352" w:rsidP="0085441A">
      <w:pPr>
        <w:numPr>
          <w:ilvl w:val="1"/>
          <w:numId w:val="230"/>
        </w:numPr>
      </w:pPr>
      <w:r w:rsidRPr="00F60F76">
        <w:t>Clamping pressure must be sufficient to prevent movement.</w:t>
      </w:r>
    </w:p>
    <w:p w:rsidR="00F87352" w:rsidRPr="00F60F76" w:rsidRDefault="00F87352" w:rsidP="0085441A">
      <w:pPr>
        <w:numPr>
          <w:ilvl w:val="1"/>
          <w:numId w:val="230"/>
        </w:numPr>
      </w:pPr>
      <w:r w:rsidRPr="00F60F76">
        <w:t>Excess pressure can deform boards or damage softwood.</w:t>
      </w:r>
    </w:p>
    <w:p w:rsidR="00F87352" w:rsidRPr="00F60F76" w:rsidRDefault="007F019D" w:rsidP="00F87352">
      <w:r>
        <w:pict>
          <v:rect id="_x0000_i1285" style="width:0;height:1.5pt" o:hralign="center" o:hrstd="t" o:hr="t" fillcolor="#a0a0a0" stroked="f"/>
        </w:pict>
      </w:r>
    </w:p>
    <w:p w:rsidR="00F87352" w:rsidRPr="00F60F76" w:rsidRDefault="00F87352" w:rsidP="00F87352">
      <w:pPr>
        <w:rPr>
          <w:b/>
          <w:bCs/>
        </w:rPr>
      </w:pPr>
      <w:r w:rsidRPr="00F60F76">
        <w:rPr>
          <w:b/>
          <w:bCs/>
        </w:rPr>
        <w:t>2. Adjustments Based on Task Requirements</w:t>
      </w:r>
    </w:p>
    <w:p w:rsidR="00F87352" w:rsidRPr="00F60F76" w:rsidRDefault="00F87352" w:rsidP="0085441A">
      <w:pPr>
        <w:numPr>
          <w:ilvl w:val="0"/>
          <w:numId w:val="231"/>
        </w:numPr>
      </w:pPr>
      <w:r w:rsidRPr="00F60F76">
        <w:rPr>
          <w:b/>
          <w:bCs/>
        </w:rPr>
        <w:t>Hole diameter</w:t>
      </w:r>
      <w:r w:rsidRPr="00F60F76">
        <w:t>: Match to dowel size and application.</w:t>
      </w:r>
    </w:p>
    <w:p w:rsidR="00F87352" w:rsidRPr="00F60F76" w:rsidRDefault="00F87352" w:rsidP="0085441A">
      <w:pPr>
        <w:numPr>
          <w:ilvl w:val="0"/>
          <w:numId w:val="231"/>
        </w:numPr>
      </w:pPr>
      <w:r w:rsidRPr="00F60F76">
        <w:rPr>
          <w:b/>
          <w:bCs/>
        </w:rPr>
        <w:t>Hole angle</w:t>
      </w:r>
      <w:r w:rsidRPr="00F60F76">
        <w:t>: Adjustable heads may be required for 15°, 30°, 45° bores.</w:t>
      </w:r>
    </w:p>
    <w:p w:rsidR="00F87352" w:rsidRPr="00F60F76" w:rsidRDefault="00F87352" w:rsidP="0085441A">
      <w:pPr>
        <w:numPr>
          <w:ilvl w:val="0"/>
          <w:numId w:val="231"/>
        </w:numPr>
      </w:pPr>
      <w:r w:rsidRPr="00F60F76">
        <w:rPr>
          <w:b/>
          <w:bCs/>
        </w:rPr>
        <w:t>Hole spacing and indexing</w:t>
      </w:r>
      <w:r w:rsidRPr="00F60F76">
        <w:t>: Use digital readouts or mechanical stops.</w:t>
      </w:r>
    </w:p>
    <w:p w:rsidR="00F87352" w:rsidRPr="00F60F76" w:rsidRDefault="00F87352" w:rsidP="0085441A">
      <w:pPr>
        <w:numPr>
          <w:ilvl w:val="0"/>
          <w:numId w:val="231"/>
        </w:numPr>
      </w:pPr>
      <w:r w:rsidRPr="00F60F76">
        <w:rPr>
          <w:b/>
          <w:bCs/>
        </w:rPr>
        <w:t>Clamping and alignment</w:t>
      </w:r>
      <w:r w:rsidRPr="00F60F76">
        <w:t>: Essential for repeatability in batch production.</w:t>
      </w:r>
    </w:p>
    <w:p w:rsidR="00F87352" w:rsidRPr="00F60F76" w:rsidRDefault="007F019D" w:rsidP="00F87352">
      <w:r>
        <w:pict>
          <v:rect id="_x0000_i1286" style="width:0;height:1.5pt" o:hralign="center" o:hrstd="t" o:hr="t" fillcolor="#a0a0a0" stroked="f"/>
        </w:pict>
      </w:r>
    </w:p>
    <w:p w:rsidR="00F87352" w:rsidRPr="00F60F76" w:rsidRDefault="00F87352" w:rsidP="00F87352">
      <w:pPr>
        <w:rPr>
          <w:b/>
          <w:bCs/>
        </w:rPr>
      </w:pPr>
      <w:r w:rsidRPr="00F60F76">
        <w:rPr>
          <w:b/>
          <w:bCs/>
        </w:rPr>
        <w:t>3. Machine Capability Limits</w:t>
      </w:r>
    </w:p>
    <w:p w:rsidR="00F87352" w:rsidRPr="00F60F76" w:rsidRDefault="00F87352" w:rsidP="0085441A">
      <w:pPr>
        <w:numPr>
          <w:ilvl w:val="0"/>
          <w:numId w:val="232"/>
        </w:numPr>
      </w:pPr>
      <w:r w:rsidRPr="00F60F76">
        <w:t>Maximum panel size (length, width, thickness)</w:t>
      </w:r>
    </w:p>
    <w:p w:rsidR="00F87352" w:rsidRPr="00F60F76" w:rsidRDefault="00F87352" w:rsidP="0085441A">
      <w:pPr>
        <w:numPr>
          <w:ilvl w:val="0"/>
          <w:numId w:val="232"/>
        </w:numPr>
      </w:pPr>
      <w:r w:rsidRPr="00F60F76">
        <w:lastRenderedPageBreak/>
        <w:t>Number of heads and adjustable units</w:t>
      </w:r>
    </w:p>
    <w:p w:rsidR="00F87352" w:rsidRPr="00F60F76" w:rsidRDefault="00F87352" w:rsidP="0085441A">
      <w:pPr>
        <w:numPr>
          <w:ilvl w:val="0"/>
          <w:numId w:val="232"/>
        </w:numPr>
      </w:pPr>
      <w:r w:rsidRPr="00F60F76">
        <w:t>Type of control system (manual, pneumatic, or CNC-assisted)</w:t>
      </w:r>
    </w:p>
    <w:p w:rsidR="00F87352" w:rsidRPr="00F60F76" w:rsidRDefault="00F87352" w:rsidP="0085441A">
      <w:pPr>
        <w:numPr>
          <w:ilvl w:val="0"/>
          <w:numId w:val="232"/>
        </w:numPr>
      </w:pPr>
      <w:r w:rsidRPr="00F60F76">
        <w:t>Integration with jigs, templates, and feed tables</w:t>
      </w:r>
    </w:p>
    <w:p w:rsidR="00F87352" w:rsidRPr="00F60F76" w:rsidRDefault="007F019D" w:rsidP="00F87352">
      <w:r>
        <w:pict>
          <v:rect id="_x0000_i1287" style="width:0;height:1.5pt" o:hralign="center" o:hrstd="t" o:hr="t" fillcolor="#a0a0a0" stroked="f"/>
        </w:pict>
      </w:r>
    </w:p>
    <w:p w:rsidR="00F87352" w:rsidRPr="00F60F76" w:rsidRDefault="00F87352" w:rsidP="00F87352">
      <w:pPr>
        <w:rPr>
          <w:b/>
          <w:bCs/>
        </w:rPr>
      </w:pPr>
      <w:r w:rsidRPr="00F60F76">
        <w:rPr>
          <w:b/>
          <w:bCs/>
        </w:rPr>
        <w:t>4. Impact of Incorrect Settings</w:t>
      </w:r>
    </w:p>
    <w:p w:rsidR="00F87352" w:rsidRPr="00F60F76" w:rsidRDefault="00F87352" w:rsidP="0085441A">
      <w:pPr>
        <w:numPr>
          <w:ilvl w:val="0"/>
          <w:numId w:val="233"/>
        </w:numPr>
      </w:pPr>
      <w:r w:rsidRPr="00F60F76">
        <w:t>Misaligned or inaccurate bore holes</w:t>
      </w:r>
    </w:p>
    <w:p w:rsidR="00F87352" w:rsidRPr="00F60F76" w:rsidRDefault="00F87352" w:rsidP="0085441A">
      <w:pPr>
        <w:numPr>
          <w:ilvl w:val="0"/>
          <w:numId w:val="233"/>
        </w:numPr>
      </w:pPr>
      <w:r w:rsidRPr="00F60F76">
        <w:t>Excessive tool wear or damage</w:t>
      </w:r>
    </w:p>
    <w:p w:rsidR="00F87352" w:rsidRPr="00F60F76" w:rsidRDefault="00F87352" w:rsidP="0085441A">
      <w:pPr>
        <w:numPr>
          <w:ilvl w:val="0"/>
          <w:numId w:val="233"/>
        </w:numPr>
      </w:pPr>
      <w:r w:rsidRPr="00F60F76">
        <w:t>Component failure due to poor joint quality</w:t>
      </w:r>
    </w:p>
    <w:p w:rsidR="00F87352" w:rsidRPr="00F60F76" w:rsidRDefault="00F87352" w:rsidP="0085441A">
      <w:pPr>
        <w:numPr>
          <w:ilvl w:val="0"/>
          <w:numId w:val="233"/>
        </w:numPr>
      </w:pPr>
      <w:r w:rsidRPr="00F60F76">
        <w:t>Safety hazards from tool breakage or material movement</w:t>
      </w:r>
    </w:p>
    <w:p w:rsidR="00F87352" w:rsidRPr="00F60F76" w:rsidRDefault="007F019D" w:rsidP="00F87352">
      <w:r>
        <w:pict>
          <v:rect id="_x0000_i1288" style="width:0;height:1.5pt" o:hralign="center" o:hrstd="t" o:hr="t" fillcolor="#a0a0a0" stroked="f"/>
        </w:pict>
      </w:r>
    </w:p>
    <w:p w:rsidR="00F87352" w:rsidRPr="00F60F76" w:rsidRDefault="00F87352" w:rsidP="00F87352">
      <w:pPr>
        <w:rPr>
          <w:b/>
          <w:bCs/>
        </w:rPr>
      </w:pPr>
      <w:r w:rsidRPr="00F60F76">
        <w:rPr>
          <w:b/>
          <w:bCs/>
        </w:rPr>
        <w:t>Facilitated Discussion Questions</w:t>
      </w:r>
    </w:p>
    <w:p w:rsidR="00F87352" w:rsidRPr="00F60F76" w:rsidRDefault="00F87352" w:rsidP="0085441A">
      <w:pPr>
        <w:numPr>
          <w:ilvl w:val="0"/>
          <w:numId w:val="234"/>
        </w:numPr>
      </w:pPr>
      <w:r w:rsidRPr="00F60F76">
        <w:t>Why should settings be tested on a sample piece before production?</w:t>
      </w:r>
    </w:p>
    <w:p w:rsidR="00F87352" w:rsidRPr="00F60F76" w:rsidRDefault="00F87352" w:rsidP="0085441A">
      <w:pPr>
        <w:numPr>
          <w:ilvl w:val="0"/>
          <w:numId w:val="234"/>
        </w:numPr>
      </w:pPr>
      <w:r w:rsidRPr="00F60F76">
        <w:t>How can incorrect depth settings affect product function?</w:t>
      </w:r>
    </w:p>
    <w:p w:rsidR="00F87352" w:rsidRPr="00F60F76" w:rsidRDefault="00F87352" w:rsidP="0085441A">
      <w:pPr>
        <w:numPr>
          <w:ilvl w:val="0"/>
          <w:numId w:val="234"/>
        </w:numPr>
      </w:pPr>
      <w:r w:rsidRPr="00F60F76">
        <w:t>What machine limitations must be respected in large-batch production?</w:t>
      </w:r>
    </w:p>
    <w:p w:rsidR="00F87352" w:rsidRPr="00F60F76" w:rsidRDefault="007F019D" w:rsidP="00F87352">
      <w:r>
        <w:pict>
          <v:rect id="_x0000_i1289" style="width:0;height:1.5pt" o:hralign="center" o:hrstd="t" o:hr="t" fillcolor="#a0a0a0" stroked="f"/>
        </w:pict>
      </w:r>
    </w:p>
    <w:p w:rsidR="00F87352" w:rsidRPr="00F60F76" w:rsidRDefault="00F87352" w:rsidP="00F87352">
      <w:pPr>
        <w:rPr>
          <w:b/>
          <w:bCs/>
        </w:rPr>
      </w:pPr>
      <w:r w:rsidRPr="00F60F76">
        <w:rPr>
          <w:b/>
          <w:bCs/>
        </w:rPr>
        <w:t>Critical Thinking Questions</w:t>
      </w:r>
    </w:p>
    <w:p w:rsidR="00F87352" w:rsidRPr="00F60F76" w:rsidRDefault="00F87352" w:rsidP="0085441A">
      <w:pPr>
        <w:numPr>
          <w:ilvl w:val="0"/>
          <w:numId w:val="235"/>
        </w:numPr>
      </w:pPr>
      <w:r w:rsidRPr="00F60F76">
        <w:rPr>
          <w:i/>
          <w:iCs/>
        </w:rPr>
        <w:t>Scenario 1:</w:t>
      </w:r>
      <w:r w:rsidRPr="00F60F76">
        <w:t xml:space="preserve"> A learner drills too deep, and the drill exits the reverse face of a panel. What was the setting error and how can it be prevented?</w:t>
      </w:r>
    </w:p>
    <w:p w:rsidR="00F87352" w:rsidRPr="00F60F76" w:rsidRDefault="00F87352" w:rsidP="0085441A">
      <w:pPr>
        <w:numPr>
          <w:ilvl w:val="0"/>
          <w:numId w:val="235"/>
        </w:numPr>
      </w:pPr>
      <w:r w:rsidRPr="00F60F76">
        <w:rPr>
          <w:i/>
          <w:iCs/>
        </w:rPr>
        <w:t>Scenario 2:</w:t>
      </w:r>
      <w:r w:rsidRPr="00F60F76">
        <w:t xml:space="preserve"> A board splinters during boring even though a sharp drill is used. What machine setting should be reviewed?</w:t>
      </w:r>
    </w:p>
    <w:p w:rsidR="00F87352" w:rsidRPr="00F60F76" w:rsidRDefault="007F019D" w:rsidP="00F87352">
      <w:r>
        <w:pict>
          <v:rect id="_x0000_i1290" style="width:0;height:1.5pt" o:hralign="center" o:hrstd="t" o:hr="t" fillcolor="#a0a0a0" stroked="f"/>
        </w:pict>
      </w:r>
    </w:p>
    <w:p w:rsidR="00F87352" w:rsidRPr="00F60F76" w:rsidRDefault="00F87352" w:rsidP="00F87352">
      <w:pPr>
        <w:rPr>
          <w:b/>
          <w:bCs/>
        </w:rPr>
      </w:pPr>
      <w:r w:rsidRPr="00F60F76">
        <w:rPr>
          <w:b/>
          <w:bCs/>
        </w:rPr>
        <w:t>Practical Activity</w:t>
      </w:r>
    </w:p>
    <w:p w:rsidR="00F87352" w:rsidRPr="00F60F76" w:rsidRDefault="00F87352" w:rsidP="00F87352">
      <w:r w:rsidRPr="00F60F76">
        <w:rPr>
          <w:b/>
          <w:bCs/>
        </w:rPr>
        <w:t>Activity Title:</w:t>
      </w:r>
      <w:r w:rsidRPr="00F60F76">
        <w:t xml:space="preserve"> </w:t>
      </w:r>
      <w:r w:rsidRPr="00F60F76">
        <w:rPr>
          <w:i/>
          <w:iCs/>
        </w:rPr>
        <w:t>Setting Up a Multiborer for Production Use</w:t>
      </w:r>
    </w:p>
    <w:p w:rsidR="00F87352" w:rsidRPr="00F60F76" w:rsidRDefault="00F87352" w:rsidP="00F87352">
      <w:r w:rsidRPr="00F60F76">
        <w:rPr>
          <w:b/>
          <w:bCs/>
        </w:rPr>
        <w:t>Instructions:</w:t>
      </w:r>
    </w:p>
    <w:p w:rsidR="00F87352" w:rsidRPr="00F60F76" w:rsidRDefault="00F87352" w:rsidP="0085441A">
      <w:pPr>
        <w:numPr>
          <w:ilvl w:val="0"/>
          <w:numId w:val="236"/>
        </w:numPr>
      </w:pPr>
      <w:r w:rsidRPr="00F60F76">
        <w:t>Provide learners with a multiborer machine and a set of drilling specifications (e.g. 8 mm dowel holes at 32 mm spacing, 12 mm depth).</w:t>
      </w:r>
    </w:p>
    <w:p w:rsidR="00F87352" w:rsidRPr="00F60F76" w:rsidRDefault="00F87352" w:rsidP="0085441A">
      <w:pPr>
        <w:numPr>
          <w:ilvl w:val="0"/>
          <w:numId w:val="236"/>
        </w:numPr>
      </w:pPr>
      <w:r w:rsidRPr="00F60F76">
        <w:t>Ask them to:</w:t>
      </w:r>
    </w:p>
    <w:p w:rsidR="00F87352" w:rsidRPr="00F60F76" w:rsidRDefault="00F87352" w:rsidP="0085441A">
      <w:pPr>
        <w:numPr>
          <w:ilvl w:val="1"/>
          <w:numId w:val="236"/>
        </w:numPr>
      </w:pPr>
      <w:r w:rsidRPr="00F60F76">
        <w:t>Adjust the machine’s feed speed, depth, and clamping pressure.</w:t>
      </w:r>
    </w:p>
    <w:p w:rsidR="00F87352" w:rsidRPr="00F60F76" w:rsidRDefault="00F87352" w:rsidP="0085441A">
      <w:pPr>
        <w:numPr>
          <w:ilvl w:val="1"/>
          <w:numId w:val="236"/>
        </w:numPr>
      </w:pPr>
      <w:r w:rsidRPr="00F60F76">
        <w:t>Conduct a dry run and bore a test panel.</w:t>
      </w:r>
    </w:p>
    <w:p w:rsidR="00F87352" w:rsidRPr="00F60F76" w:rsidRDefault="00F87352" w:rsidP="0085441A">
      <w:pPr>
        <w:numPr>
          <w:ilvl w:val="1"/>
          <w:numId w:val="236"/>
        </w:numPr>
      </w:pPr>
      <w:r w:rsidRPr="00F60F76">
        <w:t>Measure the accuracy and quality of each bore.</w:t>
      </w:r>
    </w:p>
    <w:p w:rsidR="00F87352" w:rsidRPr="00F60F76" w:rsidRDefault="00F87352" w:rsidP="0085441A">
      <w:pPr>
        <w:numPr>
          <w:ilvl w:val="1"/>
          <w:numId w:val="236"/>
        </w:numPr>
      </w:pPr>
      <w:r w:rsidRPr="00F60F76">
        <w:t>Record the settings and justify their choices.</w:t>
      </w:r>
    </w:p>
    <w:p w:rsidR="00F87352" w:rsidRPr="00F60F76" w:rsidRDefault="007F019D" w:rsidP="00F87352">
      <w:r>
        <w:pict>
          <v:rect id="_x0000_i1291" style="width:0;height:1.5pt" o:hralign="center" o:hrstd="t" o:hr="t" fillcolor="#a0a0a0" stroked="f"/>
        </w:pict>
      </w:r>
    </w:p>
    <w:p w:rsidR="00F87352" w:rsidRPr="00F60F76" w:rsidRDefault="00F87352" w:rsidP="00F87352">
      <w:r w:rsidRPr="00F60F76">
        <w:lastRenderedPageBreak/>
        <w:t xml:space="preserve"> </w:t>
      </w:r>
    </w:p>
    <w:p w:rsidR="00F87352" w:rsidRPr="00F60F76" w:rsidRDefault="00F87352" w:rsidP="00F87352">
      <w:pPr>
        <w:pStyle w:val="Heading2"/>
        <w:rPr>
          <w:rFonts w:ascii="Century Gothic" w:hAnsi="Century Gothic"/>
          <w:b/>
          <w:bCs/>
        </w:rPr>
      </w:pPr>
      <w:bookmarkStart w:id="45" w:name="_Toc197192079"/>
      <w:r w:rsidRPr="00F60F76">
        <w:rPr>
          <w:rFonts w:ascii="Segoe UI Symbol" w:hAnsi="Segoe UI Symbol" w:cs="Segoe UI Symbol"/>
          <w:b/>
          <w:bCs/>
        </w:rPr>
        <w:t>🔧</w:t>
      </w:r>
      <w:r w:rsidRPr="00F60F76">
        <w:rPr>
          <w:rFonts w:ascii="Century Gothic" w:hAnsi="Century Gothic"/>
          <w:b/>
          <w:bCs/>
        </w:rPr>
        <w:t xml:space="preserve"> Integrated Practical Assessment</w:t>
      </w:r>
      <w:bookmarkEnd w:id="45"/>
    </w:p>
    <w:p w:rsidR="00F87352" w:rsidRPr="00F60F76" w:rsidRDefault="00F87352" w:rsidP="00F87352">
      <w:pPr>
        <w:rPr>
          <w:b/>
          <w:bCs/>
        </w:rPr>
      </w:pPr>
    </w:p>
    <w:p w:rsidR="00F87352" w:rsidRPr="00F60F76" w:rsidRDefault="00F87352" w:rsidP="00F87352">
      <w:r w:rsidRPr="00F60F76">
        <w:rPr>
          <w:b/>
          <w:bCs/>
        </w:rPr>
        <w:t>Practical Skill Module</w:t>
      </w:r>
      <w:r w:rsidRPr="00F60F76">
        <w:t>: PM-04-PS04</w:t>
      </w:r>
      <w:r w:rsidRPr="00F60F76">
        <w:br/>
      </w:r>
      <w:r w:rsidRPr="00F60F76">
        <w:rPr>
          <w:b/>
          <w:bCs/>
        </w:rPr>
        <w:t>NQF Level</w:t>
      </w:r>
      <w:r w:rsidRPr="00F60F76">
        <w:t>: 4</w:t>
      </w:r>
      <w:r w:rsidRPr="00F60F76">
        <w:br/>
      </w:r>
      <w:r w:rsidRPr="00F60F76">
        <w:rPr>
          <w:b/>
          <w:bCs/>
        </w:rPr>
        <w:t>Credits</w:t>
      </w:r>
      <w:r w:rsidRPr="00F60F76">
        <w:t>: Part of 28 credits for PM-04</w:t>
      </w:r>
    </w:p>
    <w:p w:rsidR="00F87352" w:rsidRPr="00F60F76" w:rsidRDefault="007F019D" w:rsidP="00F87352">
      <w:r>
        <w:pict>
          <v:rect id="_x0000_i1292" style="width:0;height:1.5pt" o:hralign="center" o:hrstd="t" o:hr="t" fillcolor="#a0a0a0" stroked="f"/>
        </w:pict>
      </w:r>
    </w:p>
    <w:p w:rsidR="00F87352" w:rsidRPr="00F60F76" w:rsidRDefault="00F87352" w:rsidP="00F87352">
      <w:pPr>
        <w:rPr>
          <w:b/>
          <w:bCs/>
        </w:rPr>
      </w:pPr>
      <w:r w:rsidRPr="00F60F76">
        <w:rPr>
          <w:b/>
          <w:bCs/>
        </w:rPr>
        <w:t>Assessment Task Instructions (for Learners)</w:t>
      </w:r>
    </w:p>
    <w:p w:rsidR="00F87352" w:rsidRPr="00F60F76" w:rsidRDefault="00F87352" w:rsidP="00F87352">
      <w:r w:rsidRPr="00F60F76">
        <w:t xml:space="preserve">You are required to set up and operate a </w:t>
      </w:r>
      <w:r w:rsidRPr="00F60F76">
        <w:rPr>
          <w:b/>
          <w:bCs/>
        </w:rPr>
        <w:t>multiborer machine</w:t>
      </w:r>
      <w:r w:rsidRPr="00F60F76">
        <w:t xml:space="preserve"> to drill holes in a panel or timber component according to a technical drawing. Your task must demonstrate the correct use of </w:t>
      </w:r>
      <w:r w:rsidRPr="00F60F76">
        <w:rPr>
          <w:b/>
          <w:bCs/>
        </w:rPr>
        <w:t>jigs, templates, and settings</w:t>
      </w:r>
      <w:r w:rsidRPr="00F60F76">
        <w:t xml:space="preserve"> to produce accurate bores, safely and within specifications.</w:t>
      </w:r>
    </w:p>
    <w:p w:rsidR="00F87352" w:rsidRPr="00F60F76" w:rsidRDefault="00F87352" w:rsidP="00F87352">
      <w:r w:rsidRPr="00F60F76">
        <w:t>You will be assessed on your ability to:</w:t>
      </w:r>
    </w:p>
    <w:p w:rsidR="00F87352" w:rsidRPr="00F60F76" w:rsidRDefault="00F87352" w:rsidP="0085441A">
      <w:pPr>
        <w:numPr>
          <w:ilvl w:val="0"/>
          <w:numId w:val="237"/>
        </w:numPr>
      </w:pPr>
      <w:r w:rsidRPr="00F60F76">
        <w:t>Select and set up jigs, templates, and dimension control aids.</w:t>
      </w:r>
    </w:p>
    <w:p w:rsidR="00F87352" w:rsidRPr="00F60F76" w:rsidRDefault="00F87352" w:rsidP="0085441A">
      <w:pPr>
        <w:numPr>
          <w:ilvl w:val="0"/>
          <w:numId w:val="237"/>
        </w:numPr>
      </w:pPr>
      <w:r w:rsidRPr="00F60F76">
        <w:t>Fit and secure the correct tooling for the task.</w:t>
      </w:r>
    </w:p>
    <w:p w:rsidR="00F87352" w:rsidRPr="00F60F76" w:rsidRDefault="00F87352" w:rsidP="0085441A">
      <w:pPr>
        <w:numPr>
          <w:ilvl w:val="0"/>
          <w:numId w:val="237"/>
        </w:numPr>
      </w:pPr>
      <w:r w:rsidRPr="00F60F76">
        <w:t>Start and stop the machine using safe procedures.</w:t>
      </w:r>
    </w:p>
    <w:p w:rsidR="00F87352" w:rsidRPr="00F60F76" w:rsidRDefault="00F87352" w:rsidP="0085441A">
      <w:pPr>
        <w:numPr>
          <w:ilvl w:val="0"/>
          <w:numId w:val="237"/>
        </w:numPr>
      </w:pPr>
      <w:r w:rsidRPr="00F60F76">
        <w:t>Adjust feed speed appropriate to the material.</w:t>
      </w:r>
    </w:p>
    <w:p w:rsidR="00F87352" w:rsidRPr="00F60F76" w:rsidRDefault="00F87352" w:rsidP="0085441A">
      <w:pPr>
        <w:numPr>
          <w:ilvl w:val="0"/>
          <w:numId w:val="237"/>
        </w:numPr>
      </w:pPr>
      <w:r w:rsidRPr="00F60F76">
        <w:t>Maintain all guards and apply relevant safety procedures.</w:t>
      </w:r>
    </w:p>
    <w:p w:rsidR="00F87352" w:rsidRPr="00F60F76" w:rsidRDefault="00F87352" w:rsidP="0085441A">
      <w:pPr>
        <w:numPr>
          <w:ilvl w:val="0"/>
          <w:numId w:val="237"/>
        </w:numPr>
      </w:pPr>
      <w:r w:rsidRPr="00F60F76">
        <w:t>Produce a finished product that meets the required drawing and specification.</w:t>
      </w:r>
    </w:p>
    <w:p w:rsidR="00F87352" w:rsidRPr="00F60F76" w:rsidRDefault="007F019D" w:rsidP="00F87352">
      <w:r>
        <w:pict>
          <v:rect id="_x0000_i1293" style="width:0;height:1.5pt" o:hralign="center" o:hrstd="t" o:hr="t" fillcolor="#a0a0a0" stroked="f"/>
        </w:pict>
      </w:r>
    </w:p>
    <w:p w:rsidR="00F87352" w:rsidRPr="00F60F76" w:rsidRDefault="00F87352" w:rsidP="00F87352">
      <w:pPr>
        <w:rPr>
          <w:b/>
          <w:bCs/>
        </w:rPr>
      </w:pPr>
      <w:r w:rsidRPr="00F60F76">
        <w:rPr>
          <w:b/>
          <w:bCs/>
        </w:rPr>
        <w:t>Internal Assessment Criteria</w:t>
      </w:r>
    </w:p>
    <w:p w:rsidR="00F87352" w:rsidRPr="00F60F76" w:rsidRDefault="00F87352" w:rsidP="0085441A">
      <w:pPr>
        <w:numPr>
          <w:ilvl w:val="0"/>
          <w:numId w:val="238"/>
        </w:numPr>
      </w:pPr>
      <w:r w:rsidRPr="00F60F76">
        <w:rPr>
          <w:b/>
          <w:bCs/>
        </w:rPr>
        <w:t>IAC0401</w:t>
      </w:r>
      <w:r w:rsidRPr="00F60F76">
        <w:t>: Jigs, templates and other necessary dimension control aids are correct and fit for the purpose.</w:t>
      </w:r>
    </w:p>
    <w:p w:rsidR="00F87352" w:rsidRPr="00F60F76" w:rsidRDefault="00F87352" w:rsidP="0085441A">
      <w:pPr>
        <w:numPr>
          <w:ilvl w:val="0"/>
          <w:numId w:val="238"/>
        </w:numPr>
      </w:pPr>
      <w:r w:rsidRPr="00F60F76">
        <w:rPr>
          <w:b/>
          <w:bCs/>
        </w:rPr>
        <w:t>IAC0402</w:t>
      </w:r>
      <w:r w:rsidRPr="00F60F76">
        <w:t>: Correct tooling for the job is fitted and secured correctly.</w:t>
      </w:r>
    </w:p>
    <w:p w:rsidR="00F87352" w:rsidRPr="00F60F76" w:rsidRDefault="00F87352" w:rsidP="0085441A">
      <w:pPr>
        <w:numPr>
          <w:ilvl w:val="0"/>
          <w:numId w:val="238"/>
        </w:numPr>
      </w:pPr>
      <w:r w:rsidRPr="00F60F76">
        <w:rPr>
          <w:b/>
          <w:bCs/>
        </w:rPr>
        <w:t>IAC0403</w:t>
      </w:r>
      <w:r w:rsidRPr="00F60F76">
        <w:t>: Boring machinery is started and stopped correctly and safely.</w:t>
      </w:r>
    </w:p>
    <w:p w:rsidR="00F87352" w:rsidRPr="00F60F76" w:rsidRDefault="00F87352" w:rsidP="0085441A">
      <w:pPr>
        <w:numPr>
          <w:ilvl w:val="0"/>
          <w:numId w:val="238"/>
        </w:numPr>
      </w:pPr>
      <w:r w:rsidRPr="00F60F76">
        <w:rPr>
          <w:b/>
          <w:bCs/>
        </w:rPr>
        <w:t>IAC0404</w:t>
      </w:r>
      <w:r w:rsidRPr="00F60F76">
        <w:t>: Materials are drilled at feed speeds suited to materials and machine.</w:t>
      </w:r>
    </w:p>
    <w:p w:rsidR="00F87352" w:rsidRPr="00F60F76" w:rsidRDefault="00F87352" w:rsidP="0085441A">
      <w:pPr>
        <w:numPr>
          <w:ilvl w:val="0"/>
          <w:numId w:val="238"/>
        </w:numPr>
      </w:pPr>
      <w:r w:rsidRPr="00F60F76">
        <w:rPr>
          <w:b/>
          <w:bCs/>
        </w:rPr>
        <w:t>IAC0405</w:t>
      </w:r>
      <w:r w:rsidRPr="00F60F76">
        <w:t>: The use of guards and relevant safety procedures and requirements are maintained throughout the operations.</w:t>
      </w:r>
    </w:p>
    <w:p w:rsidR="00F87352" w:rsidRPr="00F60F76" w:rsidRDefault="00F87352" w:rsidP="0085441A">
      <w:pPr>
        <w:numPr>
          <w:ilvl w:val="0"/>
          <w:numId w:val="238"/>
        </w:numPr>
      </w:pPr>
      <w:r w:rsidRPr="00F60F76">
        <w:rPr>
          <w:b/>
          <w:bCs/>
        </w:rPr>
        <w:t>IAC0406</w:t>
      </w:r>
      <w:r w:rsidRPr="00F60F76">
        <w:t>: The finished bored products conform to required specification.</w:t>
      </w:r>
    </w:p>
    <w:p w:rsidR="00F87352" w:rsidRPr="00F60F76" w:rsidRDefault="007F019D" w:rsidP="00F87352">
      <w:r>
        <w:pict>
          <v:rect id="_x0000_i1294" style="width:0;height:1.5pt" o:hralign="center" o:hrstd="t" o:hr="t" fillcolor="#a0a0a0" stroked="f"/>
        </w:pict>
      </w:r>
    </w:p>
    <w:p w:rsidR="00F87352" w:rsidRPr="00F60F76" w:rsidRDefault="00F87352">
      <w:pPr>
        <w:rPr>
          <w:rFonts w:cs="Segoe UI Symbol"/>
          <w:b/>
          <w:bCs/>
        </w:rPr>
      </w:pPr>
      <w:r w:rsidRPr="00F60F76">
        <w:rPr>
          <w:rFonts w:cs="Segoe UI Symbol"/>
          <w:b/>
          <w:bCs/>
        </w:rPr>
        <w:br w:type="page"/>
      </w:r>
    </w:p>
    <w:p w:rsidR="00F87352" w:rsidRPr="00F60F76" w:rsidRDefault="00F87352" w:rsidP="00F87352">
      <w:pPr>
        <w:rPr>
          <w:b/>
          <w:bCs/>
          <w:color w:val="FF0000"/>
        </w:rPr>
      </w:pPr>
      <w:r w:rsidRPr="00F60F76">
        <w:rPr>
          <w:rFonts w:ascii="Segoe UI Symbol" w:hAnsi="Segoe UI Symbol" w:cs="Segoe UI Symbol"/>
          <w:b/>
          <w:bCs/>
          <w:color w:val="FF0000"/>
        </w:rPr>
        <w:lastRenderedPageBreak/>
        <w:t>✅</w:t>
      </w:r>
      <w:r w:rsidRPr="00F60F76">
        <w:rPr>
          <w:b/>
          <w:bCs/>
          <w:color w:val="FF0000"/>
        </w:rPr>
        <w:t xml:space="preserve"> Model Answers (Facilitator Reference)</w:t>
      </w:r>
    </w:p>
    <w:p w:rsidR="00F87352" w:rsidRPr="00F60F76" w:rsidRDefault="00F87352" w:rsidP="0085441A">
      <w:pPr>
        <w:numPr>
          <w:ilvl w:val="0"/>
          <w:numId w:val="239"/>
        </w:numPr>
        <w:rPr>
          <w:color w:val="FF0000"/>
        </w:rPr>
      </w:pPr>
      <w:r w:rsidRPr="00F60F76">
        <w:rPr>
          <w:b/>
          <w:bCs/>
          <w:color w:val="FF0000"/>
        </w:rPr>
        <w:t>IAC0401</w:t>
      </w:r>
      <w:r w:rsidRPr="00F60F76">
        <w:rPr>
          <w:color w:val="FF0000"/>
        </w:rPr>
        <w:t>:</w:t>
      </w:r>
    </w:p>
    <w:p w:rsidR="00F87352" w:rsidRPr="00F60F76" w:rsidRDefault="00F87352" w:rsidP="0085441A">
      <w:pPr>
        <w:numPr>
          <w:ilvl w:val="1"/>
          <w:numId w:val="239"/>
        </w:numPr>
        <w:rPr>
          <w:color w:val="FF0000"/>
        </w:rPr>
      </w:pPr>
      <w:r w:rsidRPr="00F60F76">
        <w:rPr>
          <w:color w:val="FF0000"/>
        </w:rPr>
        <w:t>Jigs or templates match the drawing.</w:t>
      </w:r>
    </w:p>
    <w:p w:rsidR="00F87352" w:rsidRPr="00F60F76" w:rsidRDefault="00F87352" w:rsidP="0085441A">
      <w:pPr>
        <w:numPr>
          <w:ilvl w:val="1"/>
          <w:numId w:val="239"/>
        </w:numPr>
        <w:rPr>
          <w:color w:val="FF0000"/>
        </w:rPr>
      </w:pPr>
      <w:r w:rsidRPr="00F60F76">
        <w:rPr>
          <w:color w:val="FF0000"/>
        </w:rPr>
        <w:t>Holes are aligned and clamped consistently.</w:t>
      </w:r>
    </w:p>
    <w:p w:rsidR="00F87352" w:rsidRPr="00F60F76" w:rsidRDefault="00F87352" w:rsidP="0085441A">
      <w:pPr>
        <w:numPr>
          <w:ilvl w:val="1"/>
          <w:numId w:val="239"/>
        </w:numPr>
        <w:rPr>
          <w:color w:val="FF0000"/>
        </w:rPr>
      </w:pPr>
      <w:r w:rsidRPr="00F60F76">
        <w:rPr>
          <w:color w:val="FF0000"/>
        </w:rPr>
        <w:t>Use of calibrated stoppers, fences, or spacing blocks demonstrated.</w:t>
      </w:r>
    </w:p>
    <w:p w:rsidR="00F87352" w:rsidRPr="00F60F76" w:rsidRDefault="00F87352" w:rsidP="0085441A">
      <w:pPr>
        <w:numPr>
          <w:ilvl w:val="0"/>
          <w:numId w:val="239"/>
        </w:numPr>
        <w:rPr>
          <w:color w:val="FF0000"/>
        </w:rPr>
      </w:pPr>
      <w:r w:rsidRPr="00F60F76">
        <w:rPr>
          <w:b/>
          <w:bCs/>
          <w:color w:val="FF0000"/>
        </w:rPr>
        <w:t>IAC0402</w:t>
      </w:r>
      <w:r w:rsidRPr="00F60F76">
        <w:rPr>
          <w:color w:val="FF0000"/>
        </w:rPr>
        <w:t>:</w:t>
      </w:r>
    </w:p>
    <w:p w:rsidR="00F87352" w:rsidRPr="00F60F76" w:rsidRDefault="00F87352" w:rsidP="0085441A">
      <w:pPr>
        <w:numPr>
          <w:ilvl w:val="1"/>
          <w:numId w:val="239"/>
        </w:numPr>
        <w:rPr>
          <w:color w:val="FF0000"/>
        </w:rPr>
      </w:pPr>
      <w:r w:rsidRPr="00F60F76">
        <w:rPr>
          <w:color w:val="FF0000"/>
        </w:rPr>
        <w:t>Drill bits of correct diameter selected.</w:t>
      </w:r>
    </w:p>
    <w:p w:rsidR="00F87352" w:rsidRPr="00F60F76" w:rsidRDefault="00F87352" w:rsidP="0085441A">
      <w:pPr>
        <w:numPr>
          <w:ilvl w:val="1"/>
          <w:numId w:val="239"/>
        </w:numPr>
        <w:rPr>
          <w:color w:val="FF0000"/>
        </w:rPr>
      </w:pPr>
      <w:r w:rsidRPr="00F60F76">
        <w:rPr>
          <w:color w:val="FF0000"/>
        </w:rPr>
        <w:t>Tooling is aligned, secured tightly, and checked before operation.</w:t>
      </w:r>
    </w:p>
    <w:p w:rsidR="00F87352" w:rsidRPr="00F60F76" w:rsidRDefault="00F87352" w:rsidP="0085441A">
      <w:pPr>
        <w:numPr>
          <w:ilvl w:val="0"/>
          <w:numId w:val="239"/>
        </w:numPr>
        <w:rPr>
          <w:color w:val="FF0000"/>
        </w:rPr>
      </w:pPr>
      <w:r w:rsidRPr="00F60F76">
        <w:rPr>
          <w:b/>
          <w:bCs/>
          <w:color w:val="FF0000"/>
        </w:rPr>
        <w:t>IAC0403</w:t>
      </w:r>
      <w:r w:rsidRPr="00F60F76">
        <w:rPr>
          <w:color w:val="FF0000"/>
        </w:rPr>
        <w:t>:</w:t>
      </w:r>
    </w:p>
    <w:p w:rsidR="00F87352" w:rsidRPr="00F60F76" w:rsidRDefault="00F87352" w:rsidP="0085441A">
      <w:pPr>
        <w:numPr>
          <w:ilvl w:val="1"/>
          <w:numId w:val="239"/>
        </w:numPr>
        <w:rPr>
          <w:color w:val="FF0000"/>
        </w:rPr>
      </w:pPr>
      <w:r w:rsidRPr="00F60F76">
        <w:rPr>
          <w:color w:val="FF0000"/>
        </w:rPr>
        <w:t>Machine is started following pre-start check procedure.</w:t>
      </w:r>
    </w:p>
    <w:p w:rsidR="00F87352" w:rsidRPr="00F60F76" w:rsidRDefault="00F87352" w:rsidP="0085441A">
      <w:pPr>
        <w:numPr>
          <w:ilvl w:val="1"/>
          <w:numId w:val="239"/>
        </w:numPr>
        <w:rPr>
          <w:color w:val="FF0000"/>
        </w:rPr>
      </w:pPr>
      <w:r w:rsidRPr="00F60F76">
        <w:rPr>
          <w:color w:val="FF0000"/>
        </w:rPr>
        <w:t>Machine is stopped smoothly, and controls are returned to neutral.</w:t>
      </w:r>
    </w:p>
    <w:p w:rsidR="00F87352" w:rsidRPr="00F60F76" w:rsidRDefault="00F87352" w:rsidP="0085441A">
      <w:pPr>
        <w:numPr>
          <w:ilvl w:val="1"/>
          <w:numId w:val="239"/>
        </w:numPr>
        <w:rPr>
          <w:color w:val="FF0000"/>
        </w:rPr>
      </w:pPr>
      <w:r w:rsidRPr="00F60F76">
        <w:rPr>
          <w:color w:val="FF0000"/>
        </w:rPr>
        <w:t>Emergency stop is known and accessible.</w:t>
      </w:r>
    </w:p>
    <w:p w:rsidR="00F87352" w:rsidRPr="00F60F76" w:rsidRDefault="00F87352" w:rsidP="0085441A">
      <w:pPr>
        <w:numPr>
          <w:ilvl w:val="0"/>
          <w:numId w:val="239"/>
        </w:numPr>
        <w:rPr>
          <w:color w:val="FF0000"/>
        </w:rPr>
      </w:pPr>
      <w:r w:rsidRPr="00F60F76">
        <w:rPr>
          <w:b/>
          <w:bCs/>
          <w:color w:val="FF0000"/>
        </w:rPr>
        <w:t>IAC0404</w:t>
      </w:r>
      <w:r w:rsidRPr="00F60F76">
        <w:rPr>
          <w:color w:val="FF0000"/>
        </w:rPr>
        <w:t>:</w:t>
      </w:r>
    </w:p>
    <w:p w:rsidR="00F87352" w:rsidRPr="00F60F76" w:rsidRDefault="00F87352" w:rsidP="0085441A">
      <w:pPr>
        <w:numPr>
          <w:ilvl w:val="1"/>
          <w:numId w:val="239"/>
        </w:numPr>
        <w:rPr>
          <w:color w:val="FF0000"/>
        </w:rPr>
      </w:pPr>
      <w:r w:rsidRPr="00F60F76">
        <w:rPr>
          <w:color w:val="FF0000"/>
        </w:rPr>
        <w:t>Feed speed is matched to the material: slower for hardwoods, faster for softwoods.</w:t>
      </w:r>
    </w:p>
    <w:p w:rsidR="00F87352" w:rsidRPr="00F60F76" w:rsidRDefault="00F87352" w:rsidP="0085441A">
      <w:pPr>
        <w:numPr>
          <w:ilvl w:val="1"/>
          <w:numId w:val="239"/>
        </w:numPr>
        <w:rPr>
          <w:color w:val="FF0000"/>
        </w:rPr>
      </w:pPr>
      <w:r w:rsidRPr="00F60F76">
        <w:rPr>
          <w:color w:val="FF0000"/>
        </w:rPr>
        <w:t>Clean entry and exit observed in final product.</w:t>
      </w:r>
    </w:p>
    <w:p w:rsidR="00F87352" w:rsidRPr="00F60F76" w:rsidRDefault="00F87352" w:rsidP="0085441A">
      <w:pPr>
        <w:numPr>
          <w:ilvl w:val="1"/>
          <w:numId w:val="239"/>
        </w:numPr>
        <w:rPr>
          <w:color w:val="FF0000"/>
        </w:rPr>
      </w:pPr>
      <w:r w:rsidRPr="00F60F76">
        <w:rPr>
          <w:color w:val="FF0000"/>
        </w:rPr>
        <w:t>No charring, tearing, or overfeeding detected.</w:t>
      </w:r>
    </w:p>
    <w:p w:rsidR="00F87352" w:rsidRPr="00F60F76" w:rsidRDefault="00F87352" w:rsidP="0085441A">
      <w:pPr>
        <w:numPr>
          <w:ilvl w:val="0"/>
          <w:numId w:val="239"/>
        </w:numPr>
        <w:rPr>
          <w:color w:val="FF0000"/>
        </w:rPr>
      </w:pPr>
      <w:r w:rsidRPr="00F60F76">
        <w:rPr>
          <w:b/>
          <w:bCs/>
          <w:color w:val="FF0000"/>
        </w:rPr>
        <w:t>IAC0405</w:t>
      </w:r>
      <w:r w:rsidRPr="00F60F76">
        <w:rPr>
          <w:color w:val="FF0000"/>
        </w:rPr>
        <w:t>:</w:t>
      </w:r>
    </w:p>
    <w:p w:rsidR="00F87352" w:rsidRPr="00F60F76" w:rsidRDefault="00F87352" w:rsidP="0085441A">
      <w:pPr>
        <w:numPr>
          <w:ilvl w:val="1"/>
          <w:numId w:val="239"/>
        </w:numPr>
        <w:rPr>
          <w:color w:val="FF0000"/>
        </w:rPr>
      </w:pPr>
      <w:r w:rsidRPr="00F60F76">
        <w:rPr>
          <w:color w:val="FF0000"/>
        </w:rPr>
        <w:t>Safety guards are in place throughout the operation.</w:t>
      </w:r>
    </w:p>
    <w:p w:rsidR="00F87352" w:rsidRPr="00F60F76" w:rsidRDefault="00F87352" w:rsidP="0085441A">
      <w:pPr>
        <w:numPr>
          <w:ilvl w:val="1"/>
          <w:numId w:val="239"/>
        </w:numPr>
        <w:rPr>
          <w:color w:val="FF0000"/>
        </w:rPr>
      </w:pPr>
      <w:r w:rsidRPr="00F60F76">
        <w:rPr>
          <w:color w:val="FF0000"/>
        </w:rPr>
        <w:t>PPE is worn: gloves, glasses, ear protection.</w:t>
      </w:r>
    </w:p>
    <w:p w:rsidR="00F87352" w:rsidRPr="00F60F76" w:rsidRDefault="00F87352" w:rsidP="0085441A">
      <w:pPr>
        <w:numPr>
          <w:ilvl w:val="1"/>
          <w:numId w:val="239"/>
        </w:numPr>
        <w:rPr>
          <w:color w:val="FF0000"/>
        </w:rPr>
      </w:pPr>
      <w:r w:rsidRPr="00F60F76">
        <w:rPr>
          <w:color w:val="FF0000"/>
        </w:rPr>
        <w:t>Work area remains clean and uncluttered.</w:t>
      </w:r>
    </w:p>
    <w:p w:rsidR="00F87352" w:rsidRPr="00F60F76" w:rsidRDefault="00F87352" w:rsidP="0085441A">
      <w:pPr>
        <w:numPr>
          <w:ilvl w:val="0"/>
          <w:numId w:val="239"/>
        </w:numPr>
        <w:rPr>
          <w:color w:val="FF0000"/>
        </w:rPr>
      </w:pPr>
      <w:r w:rsidRPr="00F60F76">
        <w:rPr>
          <w:b/>
          <w:bCs/>
          <w:color w:val="FF0000"/>
        </w:rPr>
        <w:t>IAC0406</w:t>
      </w:r>
      <w:r w:rsidRPr="00F60F76">
        <w:rPr>
          <w:color w:val="FF0000"/>
        </w:rPr>
        <w:t>:</w:t>
      </w:r>
    </w:p>
    <w:p w:rsidR="00F87352" w:rsidRPr="00F60F76" w:rsidRDefault="00F87352" w:rsidP="0085441A">
      <w:pPr>
        <w:numPr>
          <w:ilvl w:val="1"/>
          <w:numId w:val="239"/>
        </w:numPr>
        <w:rPr>
          <w:color w:val="FF0000"/>
        </w:rPr>
      </w:pPr>
      <w:r w:rsidRPr="00F60F76">
        <w:rPr>
          <w:color w:val="FF0000"/>
        </w:rPr>
        <w:t>Bores are within ±0.5 mm tolerance.</w:t>
      </w:r>
    </w:p>
    <w:p w:rsidR="00F87352" w:rsidRPr="00F60F76" w:rsidRDefault="00F87352" w:rsidP="0085441A">
      <w:pPr>
        <w:numPr>
          <w:ilvl w:val="1"/>
          <w:numId w:val="239"/>
        </w:numPr>
        <w:rPr>
          <w:color w:val="FF0000"/>
        </w:rPr>
      </w:pPr>
      <w:r w:rsidRPr="00F60F76">
        <w:rPr>
          <w:color w:val="FF0000"/>
        </w:rPr>
        <w:t>Bore depth and diameter match drawing.</w:t>
      </w:r>
    </w:p>
    <w:p w:rsidR="00F87352" w:rsidRPr="00F60F76" w:rsidRDefault="00F87352" w:rsidP="0085441A">
      <w:pPr>
        <w:numPr>
          <w:ilvl w:val="1"/>
          <w:numId w:val="239"/>
        </w:numPr>
        <w:rPr>
          <w:color w:val="FF0000"/>
        </w:rPr>
      </w:pPr>
      <w:r w:rsidRPr="00F60F76">
        <w:rPr>
          <w:color w:val="FF0000"/>
        </w:rPr>
        <w:t>Dowel fits tested successfully and symmetrically.</w:t>
      </w:r>
    </w:p>
    <w:p w:rsidR="00F87352" w:rsidRPr="00F60F76" w:rsidRDefault="007F019D" w:rsidP="00F87352">
      <w:pPr>
        <w:rPr>
          <w:color w:val="FF0000"/>
        </w:rPr>
      </w:pPr>
      <w:r>
        <w:rPr>
          <w:color w:val="FF0000"/>
        </w:rPr>
        <w:pict>
          <v:rect id="_x0000_i1295" style="width:0;height:1.5pt" o:hralign="center" o:hrstd="t" o:hr="t" fillcolor="#a0a0a0" stroked="f"/>
        </w:pict>
      </w:r>
    </w:p>
    <w:p w:rsidR="00F87352" w:rsidRPr="00F60F76" w:rsidRDefault="00F87352" w:rsidP="00F87352">
      <w:pPr>
        <w:rPr>
          <w:b/>
          <w:bCs/>
          <w:color w:val="FF0000"/>
        </w:rPr>
      </w:pPr>
      <w:r w:rsidRPr="00F60F76">
        <w:rPr>
          <w:rFonts w:ascii="Segoe UI Symbol" w:hAnsi="Segoe UI Symbol" w:cs="Segoe UI Symbol"/>
          <w:b/>
          <w:bCs/>
          <w:color w:val="FF0000"/>
        </w:rPr>
        <w:t>📋</w:t>
      </w:r>
      <w:r w:rsidRPr="00F60F76">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3"/>
        <w:gridCol w:w="5328"/>
        <w:gridCol w:w="733"/>
      </w:tblGrid>
      <w:tr w:rsidR="00F87352" w:rsidRPr="00F60F76" w:rsidTr="00F87352">
        <w:trPr>
          <w:tblHeader/>
          <w:tblCellSpacing w:w="15" w:type="dxa"/>
        </w:trPr>
        <w:tc>
          <w:tcPr>
            <w:tcW w:w="0" w:type="auto"/>
            <w:vAlign w:val="center"/>
            <w:hideMark/>
          </w:tcPr>
          <w:p w:rsidR="00F87352" w:rsidRPr="00F60F76" w:rsidRDefault="00F87352" w:rsidP="00F87352">
            <w:pPr>
              <w:rPr>
                <w:b/>
                <w:bCs/>
                <w:color w:val="FF0000"/>
              </w:rPr>
            </w:pPr>
            <w:r w:rsidRPr="00F60F76">
              <w:rPr>
                <w:b/>
                <w:bCs/>
                <w:color w:val="FF0000"/>
              </w:rPr>
              <w:t>Criterion</w:t>
            </w:r>
          </w:p>
        </w:tc>
        <w:tc>
          <w:tcPr>
            <w:tcW w:w="0" w:type="auto"/>
            <w:vAlign w:val="center"/>
            <w:hideMark/>
          </w:tcPr>
          <w:p w:rsidR="00F87352" w:rsidRPr="00F60F76" w:rsidRDefault="00F87352" w:rsidP="00F87352">
            <w:pPr>
              <w:rPr>
                <w:b/>
                <w:bCs/>
                <w:color w:val="FF0000"/>
              </w:rPr>
            </w:pPr>
            <w:r w:rsidRPr="00F60F76">
              <w:rPr>
                <w:b/>
                <w:bCs/>
                <w:color w:val="FF0000"/>
              </w:rPr>
              <w:t>Description</w:t>
            </w:r>
          </w:p>
        </w:tc>
        <w:tc>
          <w:tcPr>
            <w:tcW w:w="0" w:type="auto"/>
            <w:vAlign w:val="center"/>
            <w:hideMark/>
          </w:tcPr>
          <w:p w:rsidR="00F87352" w:rsidRPr="00F60F76" w:rsidRDefault="00F87352" w:rsidP="00F87352">
            <w:pPr>
              <w:rPr>
                <w:b/>
                <w:bCs/>
                <w:color w:val="FF0000"/>
              </w:rPr>
            </w:pPr>
            <w:r w:rsidRPr="00F60F76">
              <w:rPr>
                <w:b/>
                <w:bCs/>
                <w:color w:val="FF0000"/>
              </w:rPr>
              <w:t>Marks</w:t>
            </w:r>
          </w:p>
        </w:tc>
      </w:tr>
      <w:tr w:rsidR="00F87352" w:rsidRPr="00F60F76" w:rsidTr="00F87352">
        <w:trPr>
          <w:tblCellSpacing w:w="15" w:type="dxa"/>
        </w:trPr>
        <w:tc>
          <w:tcPr>
            <w:tcW w:w="0" w:type="auto"/>
            <w:vAlign w:val="center"/>
            <w:hideMark/>
          </w:tcPr>
          <w:p w:rsidR="00F87352" w:rsidRPr="00F60F76" w:rsidRDefault="00F87352" w:rsidP="00F87352">
            <w:pPr>
              <w:rPr>
                <w:color w:val="FF0000"/>
              </w:rPr>
            </w:pPr>
            <w:r w:rsidRPr="00F60F76">
              <w:rPr>
                <w:color w:val="FF0000"/>
              </w:rPr>
              <w:t>IAC0401</w:t>
            </w:r>
          </w:p>
        </w:tc>
        <w:tc>
          <w:tcPr>
            <w:tcW w:w="0" w:type="auto"/>
            <w:vAlign w:val="center"/>
            <w:hideMark/>
          </w:tcPr>
          <w:p w:rsidR="00F87352" w:rsidRPr="00F60F76" w:rsidRDefault="00F87352" w:rsidP="00F87352">
            <w:pPr>
              <w:rPr>
                <w:color w:val="FF0000"/>
              </w:rPr>
            </w:pPr>
            <w:r w:rsidRPr="00F60F76">
              <w:rPr>
                <w:color w:val="FF0000"/>
              </w:rPr>
              <w:t>Jigs/templates correctly chosen and aligned</w:t>
            </w:r>
          </w:p>
        </w:tc>
        <w:tc>
          <w:tcPr>
            <w:tcW w:w="0" w:type="auto"/>
            <w:vAlign w:val="center"/>
            <w:hideMark/>
          </w:tcPr>
          <w:p w:rsidR="00F87352" w:rsidRPr="00F60F76" w:rsidRDefault="00F87352" w:rsidP="00F87352">
            <w:pPr>
              <w:rPr>
                <w:color w:val="FF0000"/>
              </w:rPr>
            </w:pPr>
            <w:r w:rsidRPr="00F60F76">
              <w:rPr>
                <w:color w:val="FF0000"/>
              </w:rPr>
              <w:t>10</w:t>
            </w:r>
          </w:p>
        </w:tc>
      </w:tr>
      <w:tr w:rsidR="00F87352" w:rsidRPr="00F60F76" w:rsidTr="00F87352">
        <w:trPr>
          <w:tblCellSpacing w:w="15" w:type="dxa"/>
        </w:trPr>
        <w:tc>
          <w:tcPr>
            <w:tcW w:w="0" w:type="auto"/>
            <w:vAlign w:val="center"/>
            <w:hideMark/>
          </w:tcPr>
          <w:p w:rsidR="00F87352" w:rsidRPr="00F60F76" w:rsidRDefault="00F87352" w:rsidP="00F87352">
            <w:pPr>
              <w:rPr>
                <w:color w:val="FF0000"/>
              </w:rPr>
            </w:pPr>
            <w:r w:rsidRPr="00F60F76">
              <w:rPr>
                <w:color w:val="FF0000"/>
              </w:rPr>
              <w:t>IAC0402</w:t>
            </w:r>
          </w:p>
        </w:tc>
        <w:tc>
          <w:tcPr>
            <w:tcW w:w="0" w:type="auto"/>
            <w:vAlign w:val="center"/>
            <w:hideMark/>
          </w:tcPr>
          <w:p w:rsidR="00F87352" w:rsidRPr="00F60F76" w:rsidRDefault="00F87352" w:rsidP="00F87352">
            <w:pPr>
              <w:rPr>
                <w:color w:val="FF0000"/>
              </w:rPr>
            </w:pPr>
            <w:r w:rsidRPr="00F60F76">
              <w:rPr>
                <w:color w:val="FF0000"/>
              </w:rPr>
              <w:t>Tooling secured, correct for material and task</w:t>
            </w:r>
          </w:p>
        </w:tc>
        <w:tc>
          <w:tcPr>
            <w:tcW w:w="0" w:type="auto"/>
            <w:vAlign w:val="center"/>
            <w:hideMark/>
          </w:tcPr>
          <w:p w:rsidR="00F87352" w:rsidRPr="00F60F76" w:rsidRDefault="00F87352" w:rsidP="00F87352">
            <w:pPr>
              <w:rPr>
                <w:color w:val="FF0000"/>
              </w:rPr>
            </w:pPr>
            <w:r w:rsidRPr="00F60F76">
              <w:rPr>
                <w:color w:val="FF0000"/>
              </w:rPr>
              <w:t>10</w:t>
            </w:r>
          </w:p>
        </w:tc>
      </w:tr>
      <w:tr w:rsidR="00F87352" w:rsidRPr="00F60F76" w:rsidTr="00F87352">
        <w:trPr>
          <w:tblCellSpacing w:w="15" w:type="dxa"/>
        </w:trPr>
        <w:tc>
          <w:tcPr>
            <w:tcW w:w="0" w:type="auto"/>
            <w:vAlign w:val="center"/>
            <w:hideMark/>
          </w:tcPr>
          <w:p w:rsidR="00F87352" w:rsidRPr="00F60F76" w:rsidRDefault="00F87352" w:rsidP="00F87352">
            <w:pPr>
              <w:rPr>
                <w:color w:val="FF0000"/>
              </w:rPr>
            </w:pPr>
            <w:r w:rsidRPr="00F60F76">
              <w:rPr>
                <w:color w:val="FF0000"/>
              </w:rPr>
              <w:lastRenderedPageBreak/>
              <w:t>IAC0403</w:t>
            </w:r>
          </w:p>
        </w:tc>
        <w:tc>
          <w:tcPr>
            <w:tcW w:w="0" w:type="auto"/>
            <w:vAlign w:val="center"/>
            <w:hideMark/>
          </w:tcPr>
          <w:p w:rsidR="00F87352" w:rsidRPr="00F60F76" w:rsidRDefault="00F87352" w:rsidP="00F87352">
            <w:pPr>
              <w:rPr>
                <w:color w:val="FF0000"/>
              </w:rPr>
            </w:pPr>
            <w:r w:rsidRPr="00F60F76">
              <w:rPr>
                <w:color w:val="FF0000"/>
              </w:rPr>
              <w:t>Machine operation started and stopped safely</w:t>
            </w:r>
          </w:p>
        </w:tc>
        <w:tc>
          <w:tcPr>
            <w:tcW w:w="0" w:type="auto"/>
            <w:vAlign w:val="center"/>
            <w:hideMark/>
          </w:tcPr>
          <w:p w:rsidR="00F87352" w:rsidRPr="00F60F76" w:rsidRDefault="00F87352" w:rsidP="00F87352">
            <w:pPr>
              <w:rPr>
                <w:color w:val="FF0000"/>
              </w:rPr>
            </w:pPr>
            <w:r w:rsidRPr="00F60F76">
              <w:rPr>
                <w:color w:val="FF0000"/>
              </w:rPr>
              <w:t>10</w:t>
            </w:r>
          </w:p>
        </w:tc>
      </w:tr>
      <w:tr w:rsidR="00F87352" w:rsidRPr="00F60F76" w:rsidTr="00F87352">
        <w:trPr>
          <w:tblCellSpacing w:w="15" w:type="dxa"/>
        </w:trPr>
        <w:tc>
          <w:tcPr>
            <w:tcW w:w="0" w:type="auto"/>
            <w:vAlign w:val="center"/>
            <w:hideMark/>
          </w:tcPr>
          <w:p w:rsidR="00F87352" w:rsidRPr="00F60F76" w:rsidRDefault="00F87352" w:rsidP="00F87352">
            <w:pPr>
              <w:rPr>
                <w:color w:val="FF0000"/>
              </w:rPr>
            </w:pPr>
            <w:r w:rsidRPr="00F60F76">
              <w:rPr>
                <w:color w:val="FF0000"/>
              </w:rPr>
              <w:t>IAC0404</w:t>
            </w:r>
          </w:p>
        </w:tc>
        <w:tc>
          <w:tcPr>
            <w:tcW w:w="0" w:type="auto"/>
            <w:vAlign w:val="center"/>
            <w:hideMark/>
          </w:tcPr>
          <w:p w:rsidR="00F87352" w:rsidRPr="00F60F76" w:rsidRDefault="00F87352" w:rsidP="00F87352">
            <w:pPr>
              <w:rPr>
                <w:color w:val="FF0000"/>
              </w:rPr>
            </w:pPr>
            <w:r w:rsidRPr="00F60F76">
              <w:rPr>
                <w:color w:val="FF0000"/>
              </w:rPr>
              <w:t>Feed speed suited to material and tool</w:t>
            </w:r>
          </w:p>
        </w:tc>
        <w:tc>
          <w:tcPr>
            <w:tcW w:w="0" w:type="auto"/>
            <w:vAlign w:val="center"/>
            <w:hideMark/>
          </w:tcPr>
          <w:p w:rsidR="00F87352" w:rsidRPr="00F60F76" w:rsidRDefault="00F87352" w:rsidP="00F87352">
            <w:pPr>
              <w:rPr>
                <w:color w:val="FF0000"/>
              </w:rPr>
            </w:pPr>
            <w:r w:rsidRPr="00F60F76">
              <w:rPr>
                <w:color w:val="FF0000"/>
              </w:rPr>
              <w:t>10</w:t>
            </w:r>
          </w:p>
        </w:tc>
      </w:tr>
      <w:tr w:rsidR="00F87352" w:rsidRPr="00F60F76" w:rsidTr="00F87352">
        <w:trPr>
          <w:tblCellSpacing w:w="15" w:type="dxa"/>
        </w:trPr>
        <w:tc>
          <w:tcPr>
            <w:tcW w:w="0" w:type="auto"/>
            <w:vAlign w:val="center"/>
            <w:hideMark/>
          </w:tcPr>
          <w:p w:rsidR="00F87352" w:rsidRPr="00F60F76" w:rsidRDefault="00F87352" w:rsidP="00F87352">
            <w:pPr>
              <w:rPr>
                <w:color w:val="FF0000"/>
              </w:rPr>
            </w:pPr>
            <w:r w:rsidRPr="00F60F76">
              <w:rPr>
                <w:color w:val="FF0000"/>
              </w:rPr>
              <w:t>IAC0405</w:t>
            </w:r>
          </w:p>
        </w:tc>
        <w:tc>
          <w:tcPr>
            <w:tcW w:w="0" w:type="auto"/>
            <w:vAlign w:val="center"/>
            <w:hideMark/>
          </w:tcPr>
          <w:p w:rsidR="00F87352" w:rsidRPr="00F60F76" w:rsidRDefault="00F87352" w:rsidP="00F87352">
            <w:pPr>
              <w:rPr>
                <w:color w:val="FF0000"/>
              </w:rPr>
            </w:pPr>
            <w:r w:rsidRPr="00F60F76">
              <w:rPr>
                <w:color w:val="FF0000"/>
              </w:rPr>
              <w:t>Safety maintained, guards in place, PPE used</w:t>
            </w:r>
          </w:p>
        </w:tc>
        <w:tc>
          <w:tcPr>
            <w:tcW w:w="0" w:type="auto"/>
            <w:vAlign w:val="center"/>
            <w:hideMark/>
          </w:tcPr>
          <w:p w:rsidR="00F87352" w:rsidRPr="00F60F76" w:rsidRDefault="00F87352" w:rsidP="00F87352">
            <w:pPr>
              <w:rPr>
                <w:color w:val="FF0000"/>
              </w:rPr>
            </w:pPr>
            <w:r w:rsidRPr="00F60F76">
              <w:rPr>
                <w:color w:val="FF0000"/>
              </w:rPr>
              <w:t>10</w:t>
            </w:r>
          </w:p>
        </w:tc>
      </w:tr>
      <w:tr w:rsidR="00F87352" w:rsidRPr="00F60F76" w:rsidTr="00F87352">
        <w:trPr>
          <w:tblCellSpacing w:w="15" w:type="dxa"/>
        </w:trPr>
        <w:tc>
          <w:tcPr>
            <w:tcW w:w="0" w:type="auto"/>
            <w:vAlign w:val="center"/>
            <w:hideMark/>
          </w:tcPr>
          <w:p w:rsidR="00F87352" w:rsidRPr="00F60F76" w:rsidRDefault="00F87352" w:rsidP="00F87352">
            <w:pPr>
              <w:rPr>
                <w:color w:val="FF0000"/>
              </w:rPr>
            </w:pPr>
            <w:r w:rsidRPr="00F60F76">
              <w:rPr>
                <w:color w:val="FF0000"/>
              </w:rPr>
              <w:t>IAC0406</w:t>
            </w:r>
          </w:p>
        </w:tc>
        <w:tc>
          <w:tcPr>
            <w:tcW w:w="0" w:type="auto"/>
            <w:vAlign w:val="center"/>
            <w:hideMark/>
          </w:tcPr>
          <w:p w:rsidR="00F87352" w:rsidRPr="00F60F76" w:rsidRDefault="00F87352" w:rsidP="00F87352">
            <w:pPr>
              <w:rPr>
                <w:color w:val="FF0000"/>
              </w:rPr>
            </w:pPr>
            <w:r w:rsidRPr="00F60F76">
              <w:rPr>
                <w:color w:val="FF0000"/>
              </w:rPr>
              <w:t>Finished product meets dimensional specification</w:t>
            </w:r>
          </w:p>
        </w:tc>
        <w:tc>
          <w:tcPr>
            <w:tcW w:w="0" w:type="auto"/>
            <w:vAlign w:val="center"/>
            <w:hideMark/>
          </w:tcPr>
          <w:p w:rsidR="00F87352" w:rsidRPr="00F60F76" w:rsidRDefault="00F87352" w:rsidP="00F87352">
            <w:pPr>
              <w:rPr>
                <w:color w:val="FF0000"/>
              </w:rPr>
            </w:pPr>
            <w:r w:rsidRPr="00F60F76">
              <w:rPr>
                <w:color w:val="FF0000"/>
              </w:rPr>
              <w:t>10</w:t>
            </w:r>
          </w:p>
        </w:tc>
      </w:tr>
      <w:tr w:rsidR="00F87352" w:rsidRPr="00F60F76" w:rsidTr="00F87352">
        <w:trPr>
          <w:tblCellSpacing w:w="15" w:type="dxa"/>
        </w:trPr>
        <w:tc>
          <w:tcPr>
            <w:tcW w:w="0" w:type="auto"/>
            <w:vAlign w:val="center"/>
            <w:hideMark/>
          </w:tcPr>
          <w:p w:rsidR="00F87352" w:rsidRPr="00F60F76" w:rsidRDefault="00F87352" w:rsidP="00F87352">
            <w:pPr>
              <w:rPr>
                <w:color w:val="FF0000"/>
              </w:rPr>
            </w:pPr>
            <w:r w:rsidRPr="00F60F76">
              <w:rPr>
                <w:b/>
                <w:bCs/>
                <w:color w:val="FF0000"/>
              </w:rPr>
              <w:t>Total</w:t>
            </w:r>
          </w:p>
        </w:tc>
        <w:tc>
          <w:tcPr>
            <w:tcW w:w="0" w:type="auto"/>
            <w:vAlign w:val="center"/>
            <w:hideMark/>
          </w:tcPr>
          <w:p w:rsidR="00F87352" w:rsidRPr="00F60F76" w:rsidRDefault="00F87352" w:rsidP="00F87352">
            <w:pPr>
              <w:rPr>
                <w:color w:val="FF0000"/>
              </w:rPr>
            </w:pPr>
          </w:p>
        </w:tc>
        <w:tc>
          <w:tcPr>
            <w:tcW w:w="0" w:type="auto"/>
            <w:vAlign w:val="center"/>
            <w:hideMark/>
          </w:tcPr>
          <w:p w:rsidR="00F87352" w:rsidRPr="00F60F76" w:rsidRDefault="00F87352" w:rsidP="00F87352">
            <w:pPr>
              <w:rPr>
                <w:color w:val="FF0000"/>
              </w:rPr>
            </w:pPr>
            <w:r w:rsidRPr="00F60F76">
              <w:rPr>
                <w:b/>
                <w:bCs/>
                <w:color w:val="FF0000"/>
              </w:rPr>
              <w:t>60</w:t>
            </w:r>
          </w:p>
        </w:tc>
      </w:tr>
    </w:tbl>
    <w:p w:rsidR="00F87352" w:rsidRPr="00F60F76" w:rsidRDefault="007F019D" w:rsidP="00F87352">
      <w:r>
        <w:pict>
          <v:rect id="_x0000_i1296" style="width:0;height:1.5pt" o:hralign="center" o:hrstd="t" o:hr="t" fillcolor="#a0a0a0" stroked="f"/>
        </w:pict>
      </w:r>
    </w:p>
    <w:p w:rsidR="00F87352" w:rsidRPr="00F60F76" w:rsidRDefault="00F87352" w:rsidP="00F87352">
      <w:pPr>
        <w:rPr>
          <w:b/>
          <w:bCs/>
          <w:color w:val="FF0000"/>
        </w:rPr>
      </w:pPr>
      <w:r w:rsidRPr="00F60F76">
        <w:rPr>
          <w:rFonts w:ascii="Segoe UI Symbol" w:hAnsi="Segoe UI Symbol" w:cs="Segoe UI Symbol"/>
          <w:b/>
          <w:bCs/>
          <w:color w:val="FF0000"/>
        </w:rPr>
        <w:t>📊</w:t>
      </w:r>
      <w:r w:rsidRPr="00F60F76">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6"/>
        <w:gridCol w:w="2860"/>
        <w:gridCol w:w="2352"/>
        <w:gridCol w:w="2208"/>
      </w:tblGrid>
      <w:tr w:rsidR="00F87352" w:rsidRPr="00F60F76" w:rsidTr="00F87352">
        <w:trPr>
          <w:tblHeader/>
          <w:tblCellSpacing w:w="15" w:type="dxa"/>
        </w:trPr>
        <w:tc>
          <w:tcPr>
            <w:tcW w:w="0" w:type="auto"/>
            <w:vAlign w:val="center"/>
            <w:hideMark/>
          </w:tcPr>
          <w:p w:rsidR="00F87352" w:rsidRPr="00F60F76" w:rsidRDefault="00F87352" w:rsidP="00F87352">
            <w:pPr>
              <w:rPr>
                <w:b/>
                <w:bCs/>
                <w:color w:val="FF0000"/>
              </w:rPr>
            </w:pPr>
            <w:r w:rsidRPr="00F60F76">
              <w:rPr>
                <w:b/>
                <w:bCs/>
                <w:color w:val="FF0000"/>
              </w:rPr>
              <w:t>Assessment Criteria</w:t>
            </w:r>
          </w:p>
        </w:tc>
        <w:tc>
          <w:tcPr>
            <w:tcW w:w="0" w:type="auto"/>
            <w:vAlign w:val="center"/>
            <w:hideMark/>
          </w:tcPr>
          <w:p w:rsidR="00F87352" w:rsidRPr="00F60F76" w:rsidRDefault="00F87352" w:rsidP="00F87352">
            <w:pPr>
              <w:rPr>
                <w:b/>
                <w:bCs/>
                <w:color w:val="FF0000"/>
              </w:rPr>
            </w:pPr>
            <w:r w:rsidRPr="00F60F76">
              <w:rPr>
                <w:b/>
                <w:bCs/>
                <w:color w:val="FF0000"/>
              </w:rPr>
              <w:t>Outstanding (9–10)</w:t>
            </w:r>
          </w:p>
        </w:tc>
        <w:tc>
          <w:tcPr>
            <w:tcW w:w="0" w:type="auto"/>
            <w:vAlign w:val="center"/>
            <w:hideMark/>
          </w:tcPr>
          <w:p w:rsidR="00F87352" w:rsidRPr="00F60F76" w:rsidRDefault="00F87352" w:rsidP="00F87352">
            <w:pPr>
              <w:rPr>
                <w:b/>
                <w:bCs/>
                <w:color w:val="FF0000"/>
              </w:rPr>
            </w:pPr>
            <w:r w:rsidRPr="00F60F76">
              <w:rPr>
                <w:b/>
                <w:bCs/>
                <w:color w:val="FF0000"/>
              </w:rPr>
              <w:t>Competent (6–8)</w:t>
            </w:r>
          </w:p>
        </w:tc>
        <w:tc>
          <w:tcPr>
            <w:tcW w:w="0" w:type="auto"/>
            <w:vAlign w:val="center"/>
            <w:hideMark/>
          </w:tcPr>
          <w:p w:rsidR="00F87352" w:rsidRPr="00F60F76" w:rsidRDefault="00F87352" w:rsidP="00F87352">
            <w:pPr>
              <w:rPr>
                <w:b/>
                <w:bCs/>
                <w:color w:val="FF0000"/>
              </w:rPr>
            </w:pPr>
            <w:r w:rsidRPr="00F60F76">
              <w:rPr>
                <w:b/>
                <w:bCs/>
                <w:color w:val="FF0000"/>
              </w:rPr>
              <w:t>Not Yet Competent (0–5)</w:t>
            </w:r>
          </w:p>
        </w:tc>
      </w:tr>
      <w:tr w:rsidR="00F87352" w:rsidRPr="00F60F76" w:rsidTr="00F87352">
        <w:trPr>
          <w:tblCellSpacing w:w="15" w:type="dxa"/>
        </w:trPr>
        <w:tc>
          <w:tcPr>
            <w:tcW w:w="0" w:type="auto"/>
            <w:vAlign w:val="center"/>
            <w:hideMark/>
          </w:tcPr>
          <w:p w:rsidR="00F87352" w:rsidRPr="00F60F76" w:rsidRDefault="00F87352" w:rsidP="00F87352">
            <w:pPr>
              <w:rPr>
                <w:color w:val="FF0000"/>
              </w:rPr>
            </w:pPr>
            <w:r w:rsidRPr="00F60F76">
              <w:rPr>
                <w:b/>
                <w:bCs/>
                <w:color w:val="FF0000"/>
              </w:rPr>
              <w:t>IAC0401</w:t>
            </w:r>
          </w:p>
        </w:tc>
        <w:tc>
          <w:tcPr>
            <w:tcW w:w="0" w:type="auto"/>
            <w:vAlign w:val="center"/>
            <w:hideMark/>
          </w:tcPr>
          <w:p w:rsidR="00F87352" w:rsidRPr="00F60F76" w:rsidRDefault="00F87352" w:rsidP="00F87352">
            <w:pPr>
              <w:rPr>
                <w:color w:val="FF0000"/>
              </w:rPr>
            </w:pPr>
            <w:r w:rsidRPr="00F60F76">
              <w:rPr>
                <w:color w:val="FF0000"/>
              </w:rPr>
              <w:t>Jigs/templates fully accurate and securely used</w:t>
            </w:r>
          </w:p>
        </w:tc>
        <w:tc>
          <w:tcPr>
            <w:tcW w:w="0" w:type="auto"/>
            <w:vAlign w:val="center"/>
            <w:hideMark/>
          </w:tcPr>
          <w:p w:rsidR="00F87352" w:rsidRPr="00F60F76" w:rsidRDefault="00F87352" w:rsidP="00F87352">
            <w:pPr>
              <w:rPr>
                <w:color w:val="FF0000"/>
              </w:rPr>
            </w:pPr>
            <w:r w:rsidRPr="00F60F76">
              <w:rPr>
                <w:color w:val="FF0000"/>
              </w:rPr>
              <w:t>Minor adjustment needed, fit for purpose</w:t>
            </w:r>
          </w:p>
        </w:tc>
        <w:tc>
          <w:tcPr>
            <w:tcW w:w="0" w:type="auto"/>
            <w:vAlign w:val="center"/>
            <w:hideMark/>
          </w:tcPr>
          <w:p w:rsidR="00F87352" w:rsidRPr="00F60F76" w:rsidRDefault="00F87352" w:rsidP="00F87352">
            <w:pPr>
              <w:rPr>
                <w:color w:val="FF0000"/>
              </w:rPr>
            </w:pPr>
            <w:r w:rsidRPr="00F60F76">
              <w:rPr>
                <w:color w:val="FF0000"/>
              </w:rPr>
              <w:t>Incorrect or no jig/template used</w:t>
            </w:r>
          </w:p>
        </w:tc>
      </w:tr>
      <w:tr w:rsidR="00F87352" w:rsidRPr="00F60F76" w:rsidTr="00F87352">
        <w:trPr>
          <w:tblCellSpacing w:w="15" w:type="dxa"/>
        </w:trPr>
        <w:tc>
          <w:tcPr>
            <w:tcW w:w="0" w:type="auto"/>
            <w:vAlign w:val="center"/>
            <w:hideMark/>
          </w:tcPr>
          <w:p w:rsidR="00F87352" w:rsidRPr="00F60F76" w:rsidRDefault="00F87352" w:rsidP="00F87352">
            <w:pPr>
              <w:rPr>
                <w:color w:val="FF0000"/>
              </w:rPr>
            </w:pPr>
            <w:r w:rsidRPr="00F60F76">
              <w:rPr>
                <w:b/>
                <w:bCs/>
                <w:color w:val="FF0000"/>
              </w:rPr>
              <w:t>IAC0402</w:t>
            </w:r>
          </w:p>
        </w:tc>
        <w:tc>
          <w:tcPr>
            <w:tcW w:w="0" w:type="auto"/>
            <w:vAlign w:val="center"/>
            <w:hideMark/>
          </w:tcPr>
          <w:p w:rsidR="00F87352" w:rsidRPr="00F60F76" w:rsidRDefault="00F87352" w:rsidP="00F87352">
            <w:pPr>
              <w:rPr>
                <w:color w:val="FF0000"/>
              </w:rPr>
            </w:pPr>
            <w:r w:rsidRPr="00F60F76">
              <w:rPr>
                <w:color w:val="FF0000"/>
              </w:rPr>
              <w:t>Tooling precisely selected, fitted and verified</w:t>
            </w:r>
          </w:p>
        </w:tc>
        <w:tc>
          <w:tcPr>
            <w:tcW w:w="0" w:type="auto"/>
            <w:vAlign w:val="center"/>
            <w:hideMark/>
          </w:tcPr>
          <w:p w:rsidR="00F87352" w:rsidRPr="00F60F76" w:rsidRDefault="00F87352" w:rsidP="00F87352">
            <w:pPr>
              <w:rPr>
                <w:color w:val="FF0000"/>
              </w:rPr>
            </w:pPr>
            <w:r w:rsidRPr="00F60F76">
              <w:rPr>
                <w:color w:val="FF0000"/>
              </w:rPr>
              <w:t>Tooling appropriate but not fully secure</w:t>
            </w:r>
          </w:p>
        </w:tc>
        <w:tc>
          <w:tcPr>
            <w:tcW w:w="0" w:type="auto"/>
            <w:vAlign w:val="center"/>
            <w:hideMark/>
          </w:tcPr>
          <w:p w:rsidR="00F87352" w:rsidRPr="00F60F76" w:rsidRDefault="00F87352" w:rsidP="00F87352">
            <w:pPr>
              <w:rPr>
                <w:color w:val="FF0000"/>
              </w:rPr>
            </w:pPr>
            <w:r w:rsidRPr="00F60F76">
              <w:rPr>
                <w:color w:val="FF0000"/>
              </w:rPr>
              <w:t>Incorrect tooling or poor fit</w:t>
            </w:r>
          </w:p>
        </w:tc>
      </w:tr>
      <w:tr w:rsidR="00F87352" w:rsidRPr="00F60F76" w:rsidTr="00F87352">
        <w:trPr>
          <w:tblCellSpacing w:w="15" w:type="dxa"/>
        </w:trPr>
        <w:tc>
          <w:tcPr>
            <w:tcW w:w="0" w:type="auto"/>
            <w:vAlign w:val="center"/>
            <w:hideMark/>
          </w:tcPr>
          <w:p w:rsidR="00F87352" w:rsidRPr="00F60F76" w:rsidRDefault="00F87352" w:rsidP="00F87352">
            <w:pPr>
              <w:rPr>
                <w:color w:val="FF0000"/>
              </w:rPr>
            </w:pPr>
            <w:r w:rsidRPr="00F60F76">
              <w:rPr>
                <w:b/>
                <w:bCs/>
                <w:color w:val="FF0000"/>
              </w:rPr>
              <w:t>IAC0403</w:t>
            </w:r>
          </w:p>
        </w:tc>
        <w:tc>
          <w:tcPr>
            <w:tcW w:w="0" w:type="auto"/>
            <w:vAlign w:val="center"/>
            <w:hideMark/>
          </w:tcPr>
          <w:p w:rsidR="00F87352" w:rsidRPr="00F60F76" w:rsidRDefault="00F87352" w:rsidP="00F87352">
            <w:pPr>
              <w:rPr>
                <w:color w:val="FF0000"/>
              </w:rPr>
            </w:pPr>
            <w:r w:rsidRPr="00F60F76">
              <w:rPr>
                <w:color w:val="FF0000"/>
              </w:rPr>
              <w:t>Full pre-start and shutdown followed safely</w:t>
            </w:r>
          </w:p>
        </w:tc>
        <w:tc>
          <w:tcPr>
            <w:tcW w:w="0" w:type="auto"/>
            <w:vAlign w:val="center"/>
            <w:hideMark/>
          </w:tcPr>
          <w:p w:rsidR="00F87352" w:rsidRPr="00F60F76" w:rsidRDefault="00F87352" w:rsidP="00F87352">
            <w:pPr>
              <w:rPr>
                <w:color w:val="FF0000"/>
              </w:rPr>
            </w:pPr>
            <w:r w:rsidRPr="00F60F76">
              <w:rPr>
                <w:color w:val="FF0000"/>
              </w:rPr>
              <w:t>Minor safety or control errors</w:t>
            </w:r>
          </w:p>
        </w:tc>
        <w:tc>
          <w:tcPr>
            <w:tcW w:w="0" w:type="auto"/>
            <w:vAlign w:val="center"/>
            <w:hideMark/>
          </w:tcPr>
          <w:p w:rsidR="00F87352" w:rsidRPr="00F60F76" w:rsidRDefault="00F87352" w:rsidP="00F87352">
            <w:pPr>
              <w:rPr>
                <w:color w:val="FF0000"/>
              </w:rPr>
            </w:pPr>
            <w:r w:rsidRPr="00F60F76">
              <w:rPr>
                <w:color w:val="FF0000"/>
              </w:rPr>
              <w:t>Unsafe operation or skipped checks</w:t>
            </w:r>
          </w:p>
        </w:tc>
      </w:tr>
      <w:tr w:rsidR="00F87352" w:rsidRPr="00F60F76" w:rsidTr="00F87352">
        <w:trPr>
          <w:tblCellSpacing w:w="15" w:type="dxa"/>
        </w:trPr>
        <w:tc>
          <w:tcPr>
            <w:tcW w:w="0" w:type="auto"/>
            <w:vAlign w:val="center"/>
            <w:hideMark/>
          </w:tcPr>
          <w:p w:rsidR="00F87352" w:rsidRPr="00F60F76" w:rsidRDefault="00F87352" w:rsidP="00F87352">
            <w:pPr>
              <w:rPr>
                <w:color w:val="FF0000"/>
              </w:rPr>
            </w:pPr>
            <w:r w:rsidRPr="00F60F76">
              <w:rPr>
                <w:b/>
                <w:bCs/>
                <w:color w:val="FF0000"/>
              </w:rPr>
              <w:t>IAC0404</w:t>
            </w:r>
          </w:p>
        </w:tc>
        <w:tc>
          <w:tcPr>
            <w:tcW w:w="0" w:type="auto"/>
            <w:vAlign w:val="center"/>
            <w:hideMark/>
          </w:tcPr>
          <w:p w:rsidR="00F87352" w:rsidRPr="00F60F76" w:rsidRDefault="00F87352" w:rsidP="00F87352">
            <w:pPr>
              <w:rPr>
                <w:color w:val="FF0000"/>
              </w:rPr>
            </w:pPr>
            <w:r w:rsidRPr="00F60F76">
              <w:rPr>
                <w:color w:val="FF0000"/>
              </w:rPr>
              <w:t>Feed perfectly matched to material; clean result</w:t>
            </w:r>
          </w:p>
        </w:tc>
        <w:tc>
          <w:tcPr>
            <w:tcW w:w="0" w:type="auto"/>
            <w:vAlign w:val="center"/>
            <w:hideMark/>
          </w:tcPr>
          <w:p w:rsidR="00F87352" w:rsidRPr="00F60F76" w:rsidRDefault="00F87352" w:rsidP="00F87352">
            <w:pPr>
              <w:rPr>
                <w:color w:val="FF0000"/>
              </w:rPr>
            </w:pPr>
            <w:r w:rsidRPr="00F60F76">
              <w:rPr>
                <w:color w:val="FF0000"/>
              </w:rPr>
              <w:t>Some over- or under-feed issues</w:t>
            </w:r>
          </w:p>
        </w:tc>
        <w:tc>
          <w:tcPr>
            <w:tcW w:w="0" w:type="auto"/>
            <w:vAlign w:val="center"/>
            <w:hideMark/>
          </w:tcPr>
          <w:p w:rsidR="00F87352" w:rsidRPr="00F60F76" w:rsidRDefault="00F87352" w:rsidP="00F87352">
            <w:pPr>
              <w:rPr>
                <w:color w:val="FF0000"/>
              </w:rPr>
            </w:pPr>
            <w:r w:rsidRPr="00F60F76">
              <w:rPr>
                <w:color w:val="FF0000"/>
              </w:rPr>
              <w:t>Feed setting clearly unsuitable</w:t>
            </w:r>
          </w:p>
        </w:tc>
      </w:tr>
      <w:tr w:rsidR="00F87352" w:rsidRPr="00F60F76" w:rsidTr="00F87352">
        <w:trPr>
          <w:tblCellSpacing w:w="15" w:type="dxa"/>
        </w:trPr>
        <w:tc>
          <w:tcPr>
            <w:tcW w:w="0" w:type="auto"/>
            <w:vAlign w:val="center"/>
            <w:hideMark/>
          </w:tcPr>
          <w:p w:rsidR="00F87352" w:rsidRPr="00F60F76" w:rsidRDefault="00F87352" w:rsidP="00F87352">
            <w:pPr>
              <w:rPr>
                <w:color w:val="FF0000"/>
              </w:rPr>
            </w:pPr>
            <w:r w:rsidRPr="00F60F76">
              <w:rPr>
                <w:b/>
                <w:bCs/>
                <w:color w:val="FF0000"/>
              </w:rPr>
              <w:t>IAC0405</w:t>
            </w:r>
          </w:p>
        </w:tc>
        <w:tc>
          <w:tcPr>
            <w:tcW w:w="0" w:type="auto"/>
            <w:vAlign w:val="center"/>
            <w:hideMark/>
          </w:tcPr>
          <w:p w:rsidR="00F87352" w:rsidRPr="00F60F76" w:rsidRDefault="00F87352" w:rsidP="00F87352">
            <w:pPr>
              <w:rPr>
                <w:color w:val="FF0000"/>
              </w:rPr>
            </w:pPr>
            <w:r w:rsidRPr="00F60F76">
              <w:rPr>
                <w:color w:val="FF0000"/>
              </w:rPr>
              <w:t>All safety gear used, guards engaged at all times</w:t>
            </w:r>
          </w:p>
        </w:tc>
        <w:tc>
          <w:tcPr>
            <w:tcW w:w="0" w:type="auto"/>
            <w:vAlign w:val="center"/>
            <w:hideMark/>
          </w:tcPr>
          <w:p w:rsidR="00F87352" w:rsidRPr="00F60F76" w:rsidRDefault="00F87352" w:rsidP="00F87352">
            <w:pPr>
              <w:rPr>
                <w:color w:val="FF0000"/>
              </w:rPr>
            </w:pPr>
            <w:r w:rsidRPr="00F60F76">
              <w:rPr>
                <w:color w:val="FF0000"/>
              </w:rPr>
              <w:t>Minor lapse (e.g. guard loose)</w:t>
            </w:r>
          </w:p>
        </w:tc>
        <w:tc>
          <w:tcPr>
            <w:tcW w:w="0" w:type="auto"/>
            <w:vAlign w:val="center"/>
            <w:hideMark/>
          </w:tcPr>
          <w:p w:rsidR="00F87352" w:rsidRPr="00F60F76" w:rsidRDefault="00F87352" w:rsidP="00F87352">
            <w:pPr>
              <w:rPr>
                <w:color w:val="FF0000"/>
              </w:rPr>
            </w:pPr>
            <w:r w:rsidRPr="00F60F76">
              <w:rPr>
                <w:color w:val="FF0000"/>
              </w:rPr>
              <w:t>Multiple safety violations</w:t>
            </w:r>
          </w:p>
        </w:tc>
      </w:tr>
      <w:tr w:rsidR="00F87352" w:rsidRPr="00F60F76" w:rsidTr="00F87352">
        <w:trPr>
          <w:tblCellSpacing w:w="15" w:type="dxa"/>
        </w:trPr>
        <w:tc>
          <w:tcPr>
            <w:tcW w:w="0" w:type="auto"/>
            <w:vAlign w:val="center"/>
            <w:hideMark/>
          </w:tcPr>
          <w:p w:rsidR="00F87352" w:rsidRPr="00F60F76" w:rsidRDefault="00F87352" w:rsidP="00F87352">
            <w:pPr>
              <w:rPr>
                <w:color w:val="FF0000"/>
              </w:rPr>
            </w:pPr>
            <w:r w:rsidRPr="00F60F76">
              <w:rPr>
                <w:b/>
                <w:bCs/>
                <w:color w:val="FF0000"/>
              </w:rPr>
              <w:t>IAC0406</w:t>
            </w:r>
          </w:p>
        </w:tc>
        <w:tc>
          <w:tcPr>
            <w:tcW w:w="0" w:type="auto"/>
            <w:vAlign w:val="center"/>
            <w:hideMark/>
          </w:tcPr>
          <w:p w:rsidR="00F87352" w:rsidRPr="00F60F76" w:rsidRDefault="00F87352" w:rsidP="00F87352">
            <w:pPr>
              <w:rPr>
                <w:color w:val="FF0000"/>
              </w:rPr>
            </w:pPr>
            <w:r w:rsidRPr="00F60F76">
              <w:rPr>
                <w:color w:val="FF0000"/>
              </w:rPr>
              <w:t>Holes accurate within full tolerance; excellent finish</w:t>
            </w:r>
          </w:p>
        </w:tc>
        <w:tc>
          <w:tcPr>
            <w:tcW w:w="0" w:type="auto"/>
            <w:vAlign w:val="center"/>
            <w:hideMark/>
          </w:tcPr>
          <w:p w:rsidR="00F87352" w:rsidRPr="00F60F76" w:rsidRDefault="00F87352" w:rsidP="00F87352">
            <w:pPr>
              <w:rPr>
                <w:color w:val="FF0000"/>
              </w:rPr>
            </w:pPr>
            <w:r w:rsidRPr="00F60F76">
              <w:rPr>
                <w:color w:val="FF0000"/>
              </w:rPr>
              <w:t>Acceptable quality, minor defects</w:t>
            </w:r>
          </w:p>
        </w:tc>
        <w:tc>
          <w:tcPr>
            <w:tcW w:w="0" w:type="auto"/>
            <w:vAlign w:val="center"/>
            <w:hideMark/>
          </w:tcPr>
          <w:p w:rsidR="00F87352" w:rsidRPr="00F60F76" w:rsidRDefault="00F87352" w:rsidP="00F87352">
            <w:pPr>
              <w:rPr>
                <w:color w:val="FF0000"/>
              </w:rPr>
            </w:pPr>
            <w:r w:rsidRPr="00F60F76">
              <w:rPr>
                <w:color w:val="FF0000"/>
              </w:rPr>
              <w:t>Poor fit, incorrect positions or sizes</w:t>
            </w:r>
          </w:p>
        </w:tc>
      </w:tr>
    </w:tbl>
    <w:p w:rsidR="00F87352" w:rsidRPr="00F60F76" w:rsidRDefault="007F019D" w:rsidP="00F87352">
      <w:r>
        <w:pict>
          <v:rect id="_x0000_i1297" style="width:0;height:1.5pt" o:hralign="center" o:hrstd="t" o:hr="t" fillcolor="#a0a0a0" stroked="f"/>
        </w:pict>
      </w:r>
    </w:p>
    <w:p w:rsidR="00F87352" w:rsidRPr="00F60F76" w:rsidRDefault="00F87352">
      <w:r w:rsidRPr="00F60F76">
        <w:br w:type="page"/>
      </w:r>
    </w:p>
    <w:p w:rsidR="00F87352" w:rsidRPr="00F60F76" w:rsidRDefault="00F87352" w:rsidP="00F87352">
      <w:pPr>
        <w:pStyle w:val="Heading3"/>
        <w:rPr>
          <w:rFonts w:ascii="Century Gothic" w:hAnsi="Century Gothic"/>
          <w:b/>
          <w:bCs/>
        </w:rPr>
      </w:pPr>
      <w:bookmarkStart w:id="46" w:name="_Toc197192080"/>
      <w:r w:rsidRPr="00F60F76">
        <w:rPr>
          <w:rFonts w:ascii="Century Gothic" w:hAnsi="Century Gothic"/>
          <w:b/>
          <w:bCs/>
        </w:rPr>
        <w:lastRenderedPageBreak/>
        <w:t>Facilitator Assessment Briefing</w:t>
      </w:r>
      <w:bookmarkEnd w:id="46"/>
    </w:p>
    <w:p w:rsidR="00F87352" w:rsidRPr="00F60F76" w:rsidRDefault="00F87352" w:rsidP="00F87352">
      <w:pPr>
        <w:rPr>
          <w:b/>
          <w:bCs/>
        </w:rPr>
      </w:pPr>
    </w:p>
    <w:p w:rsidR="00F87352" w:rsidRPr="00F60F76" w:rsidRDefault="00F87352" w:rsidP="00F87352">
      <w:r w:rsidRPr="00F60F76">
        <w:rPr>
          <w:b/>
          <w:bCs/>
        </w:rPr>
        <w:t>Module</w:t>
      </w:r>
      <w:r w:rsidRPr="00F60F76">
        <w:t>: PM-04-PS04</w:t>
      </w:r>
      <w:r w:rsidRPr="00F60F76">
        <w:br/>
      </w:r>
      <w:r w:rsidRPr="00F60F76">
        <w:rPr>
          <w:b/>
          <w:bCs/>
        </w:rPr>
        <w:t>Title</w:t>
      </w:r>
      <w:r w:rsidRPr="00F60F76">
        <w:t>: Operate a Multiborer to Produce Bored Timber and Board Product Components</w:t>
      </w:r>
      <w:r w:rsidRPr="00F60F76">
        <w:br/>
      </w:r>
      <w:r w:rsidRPr="00F60F76">
        <w:rPr>
          <w:b/>
          <w:bCs/>
        </w:rPr>
        <w:t>Internal Assessment Criteria</w:t>
      </w:r>
      <w:r w:rsidRPr="00F60F76">
        <w:t>: IAC0401–IAC0406</w:t>
      </w:r>
      <w:r w:rsidRPr="00F60F76">
        <w:br/>
      </w:r>
      <w:r w:rsidRPr="00F60F76">
        <w:rPr>
          <w:b/>
          <w:bCs/>
        </w:rPr>
        <w:t>Assessment Type</w:t>
      </w:r>
      <w:r w:rsidRPr="00F60F76">
        <w:t>: Integrated Practical Task</w:t>
      </w:r>
      <w:r w:rsidRPr="00F60F76">
        <w:br/>
      </w:r>
      <w:r w:rsidRPr="00F60F76">
        <w:rPr>
          <w:b/>
          <w:bCs/>
        </w:rPr>
        <w:t>Duration</w:t>
      </w:r>
      <w:r w:rsidRPr="00F60F76">
        <w:t>: 2–3 hours (including setup, operation, and evaluation)</w:t>
      </w:r>
    </w:p>
    <w:p w:rsidR="00F87352" w:rsidRPr="00F60F76" w:rsidRDefault="007F019D" w:rsidP="00F87352">
      <w:r>
        <w:pict>
          <v:rect id="_x0000_i1298" style="width:0;height:1.5pt" o:hralign="center" o:hrstd="t" o:hr="t" fillcolor="#a0a0a0" stroked="f"/>
        </w:pict>
      </w:r>
    </w:p>
    <w:p w:rsidR="00F87352" w:rsidRPr="00F60F76" w:rsidRDefault="00F87352" w:rsidP="00F87352">
      <w:pPr>
        <w:rPr>
          <w:b/>
          <w:bCs/>
        </w:rPr>
      </w:pPr>
      <w:r w:rsidRPr="00F60F76">
        <w:rPr>
          <w:rFonts w:ascii="Segoe UI Symbol" w:hAnsi="Segoe UI Symbol" w:cs="Segoe UI Symbol"/>
          <w:b/>
          <w:bCs/>
        </w:rPr>
        <w:t>🎯</w:t>
      </w:r>
      <w:r w:rsidRPr="00F60F76">
        <w:rPr>
          <w:b/>
          <w:bCs/>
        </w:rPr>
        <w:t xml:space="preserve"> Purpose of the Assessment</w:t>
      </w:r>
    </w:p>
    <w:p w:rsidR="00F87352" w:rsidRPr="00F60F76" w:rsidRDefault="00F87352" w:rsidP="00F87352">
      <w:r w:rsidRPr="00F60F76">
        <w:t>The purpose of this integrated practical assessment is to evaluate the learner’s ability to set up, operate, and manage a multiborer machine in accordance with detailed instructions and safety procedures. It measures their competence across six critical internal assessment criteria related to equipment selection, operation, safety, and quality control.</w:t>
      </w:r>
    </w:p>
    <w:p w:rsidR="00F87352" w:rsidRPr="00F60F76" w:rsidRDefault="007F019D" w:rsidP="00F87352">
      <w:r>
        <w:pict>
          <v:rect id="_x0000_i1299" style="width:0;height:1.5pt" o:hralign="center" o:hrstd="t" o:hr="t" fillcolor="#a0a0a0" stroked="f"/>
        </w:pict>
      </w:r>
    </w:p>
    <w:p w:rsidR="00F87352" w:rsidRPr="00F60F76" w:rsidRDefault="00F87352" w:rsidP="00F87352">
      <w:pPr>
        <w:rPr>
          <w:b/>
          <w:bCs/>
        </w:rPr>
      </w:pPr>
      <w:r w:rsidRPr="00F60F76">
        <w:rPr>
          <w:rFonts w:ascii="Segoe UI Symbol" w:hAnsi="Segoe UI Symbol" w:cs="Segoe UI Symbol"/>
          <w:b/>
          <w:bCs/>
        </w:rPr>
        <w:t>🔎</w:t>
      </w:r>
      <w:r w:rsidRPr="00F60F76">
        <w:rPr>
          <w:b/>
          <w:bCs/>
        </w:rPr>
        <w:t xml:space="preserve"> Assessment Overview</w:t>
      </w:r>
    </w:p>
    <w:p w:rsidR="00F87352" w:rsidRPr="00F60F76" w:rsidRDefault="00F87352" w:rsidP="00F87352">
      <w:r w:rsidRPr="00F60F76">
        <w:t>Learners will:</w:t>
      </w:r>
    </w:p>
    <w:p w:rsidR="00F87352" w:rsidRPr="00F60F76" w:rsidRDefault="00F87352" w:rsidP="0085441A">
      <w:pPr>
        <w:numPr>
          <w:ilvl w:val="0"/>
          <w:numId w:val="240"/>
        </w:numPr>
      </w:pPr>
      <w:r w:rsidRPr="00F60F76">
        <w:t>Select and apply the correct jigs, templates, and control aids.</w:t>
      </w:r>
    </w:p>
    <w:p w:rsidR="00F87352" w:rsidRPr="00F60F76" w:rsidRDefault="00F87352" w:rsidP="0085441A">
      <w:pPr>
        <w:numPr>
          <w:ilvl w:val="0"/>
          <w:numId w:val="240"/>
        </w:numPr>
      </w:pPr>
      <w:r w:rsidRPr="00F60F76">
        <w:t>Fit appropriate tooling to the machine and confirm alignment.</w:t>
      </w:r>
    </w:p>
    <w:p w:rsidR="00F87352" w:rsidRPr="00F60F76" w:rsidRDefault="00F87352" w:rsidP="0085441A">
      <w:pPr>
        <w:numPr>
          <w:ilvl w:val="0"/>
          <w:numId w:val="240"/>
        </w:numPr>
      </w:pPr>
      <w:r w:rsidRPr="00F60F76">
        <w:t>Inspect material and assess machine settings.</w:t>
      </w:r>
    </w:p>
    <w:p w:rsidR="00F87352" w:rsidRPr="00F60F76" w:rsidRDefault="00F87352" w:rsidP="0085441A">
      <w:pPr>
        <w:numPr>
          <w:ilvl w:val="0"/>
          <w:numId w:val="240"/>
        </w:numPr>
      </w:pPr>
      <w:r w:rsidRPr="00F60F76">
        <w:t>Adjust feed speed and pressure based on material type.</w:t>
      </w:r>
    </w:p>
    <w:p w:rsidR="00F87352" w:rsidRPr="00F60F76" w:rsidRDefault="00F87352" w:rsidP="0085441A">
      <w:pPr>
        <w:numPr>
          <w:ilvl w:val="0"/>
          <w:numId w:val="240"/>
        </w:numPr>
      </w:pPr>
      <w:r w:rsidRPr="00F60F76">
        <w:t>Perform face, edge, and/or angle boring as per drawing/specification.</w:t>
      </w:r>
    </w:p>
    <w:p w:rsidR="00F87352" w:rsidRPr="00F60F76" w:rsidRDefault="00F87352" w:rsidP="0085441A">
      <w:pPr>
        <w:numPr>
          <w:ilvl w:val="0"/>
          <w:numId w:val="240"/>
        </w:numPr>
      </w:pPr>
      <w:r w:rsidRPr="00F60F76">
        <w:t>Apply safety protocols throughout the activity.</w:t>
      </w:r>
    </w:p>
    <w:p w:rsidR="00F87352" w:rsidRPr="00F60F76" w:rsidRDefault="00F87352" w:rsidP="0085441A">
      <w:pPr>
        <w:numPr>
          <w:ilvl w:val="0"/>
          <w:numId w:val="240"/>
        </w:numPr>
      </w:pPr>
      <w:r w:rsidRPr="00F60F76">
        <w:t>Submit a finished bored component for inspection.</w:t>
      </w:r>
    </w:p>
    <w:p w:rsidR="00F87352" w:rsidRPr="00F60F76" w:rsidRDefault="007F019D" w:rsidP="00F87352">
      <w:r>
        <w:pict>
          <v:rect id="_x0000_i1300" style="width:0;height:1.5pt" o:hralign="center" o:hrstd="t" o:hr="t" fillcolor="#a0a0a0" stroked="f"/>
        </w:pict>
      </w:r>
    </w:p>
    <w:p w:rsidR="00F87352" w:rsidRPr="00F60F76" w:rsidRDefault="00F87352" w:rsidP="00F87352">
      <w:pPr>
        <w:rPr>
          <w:b/>
          <w:bCs/>
        </w:rPr>
      </w:pPr>
      <w:r w:rsidRPr="00F60F76">
        <w:rPr>
          <w:rFonts w:cs="Century Gothic"/>
          <w:b/>
          <w:bCs/>
        </w:rPr>
        <w:t>🧩</w:t>
      </w:r>
      <w:r w:rsidRPr="00F60F76">
        <w:rPr>
          <w:b/>
          <w:bCs/>
        </w:rPr>
        <w:t xml:space="preserve"> Assessment Instruments</w:t>
      </w:r>
    </w:p>
    <w:p w:rsidR="00F87352" w:rsidRPr="00F60F76" w:rsidRDefault="00F87352" w:rsidP="0085441A">
      <w:pPr>
        <w:numPr>
          <w:ilvl w:val="0"/>
          <w:numId w:val="241"/>
        </w:numPr>
      </w:pPr>
      <w:r w:rsidRPr="00F60F76">
        <w:t>Practical demonstration (machine setup and operation)</w:t>
      </w:r>
    </w:p>
    <w:p w:rsidR="00F87352" w:rsidRPr="00F60F76" w:rsidRDefault="00F87352" w:rsidP="0085441A">
      <w:pPr>
        <w:numPr>
          <w:ilvl w:val="0"/>
          <w:numId w:val="241"/>
        </w:numPr>
      </w:pPr>
      <w:r w:rsidRPr="00F60F76">
        <w:t>Assessor observation checklist</w:t>
      </w:r>
    </w:p>
    <w:p w:rsidR="00F87352" w:rsidRPr="00F60F76" w:rsidRDefault="00F87352" w:rsidP="0085441A">
      <w:pPr>
        <w:numPr>
          <w:ilvl w:val="0"/>
          <w:numId w:val="241"/>
        </w:numPr>
      </w:pPr>
      <w:r w:rsidRPr="00F60F76">
        <w:t>Finished product evaluation</w:t>
      </w:r>
    </w:p>
    <w:p w:rsidR="00F87352" w:rsidRPr="00F60F76" w:rsidRDefault="00F87352" w:rsidP="0085441A">
      <w:pPr>
        <w:numPr>
          <w:ilvl w:val="0"/>
          <w:numId w:val="241"/>
        </w:numPr>
      </w:pPr>
      <w:r w:rsidRPr="00F60F76">
        <w:t>Oral questioning (if clarification needed)</w:t>
      </w:r>
    </w:p>
    <w:p w:rsidR="00F87352" w:rsidRPr="00F60F76" w:rsidRDefault="007F019D" w:rsidP="00F87352">
      <w:r>
        <w:pict>
          <v:rect id="_x0000_i1301" style="width:0;height:1.5pt" o:hralign="center" o:hrstd="t" o:hr="t" fillcolor="#a0a0a0" stroked="f"/>
        </w:pict>
      </w:r>
    </w:p>
    <w:p w:rsidR="00F87352" w:rsidRPr="00F60F76" w:rsidRDefault="00F87352" w:rsidP="00F87352">
      <w:pPr>
        <w:rPr>
          <w:b/>
          <w:bCs/>
        </w:rPr>
      </w:pPr>
      <w:r w:rsidRPr="00F60F76">
        <w:rPr>
          <w:rFonts w:ascii="Segoe UI Symbol" w:hAnsi="Segoe UI Symbol" w:cs="Segoe UI Symbol"/>
          <w:b/>
          <w:bCs/>
        </w:rPr>
        <w:t>🛠</w:t>
      </w:r>
      <w:r w:rsidRPr="00F60F76">
        <w:rPr>
          <w:b/>
          <w:bCs/>
        </w:rPr>
        <w:t>️ Materials and Equipment Required</w:t>
      </w:r>
    </w:p>
    <w:p w:rsidR="00F87352" w:rsidRPr="00F60F76" w:rsidRDefault="00F87352" w:rsidP="0085441A">
      <w:pPr>
        <w:numPr>
          <w:ilvl w:val="0"/>
          <w:numId w:val="242"/>
        </w:numPr>
      </w:pPr>
      <w:r w:rsidRPr="00F60F76">
        <w:t>Multiborer machine (functioning and maintained)</w:t>
      </w:r>
    </w:p>
    <w:p w:rsidR="00F87352" w:rsidRPr="00F60F76" w:rsidRDefault="00F87352" w:rsidP="0085441A">
      <w:pPr>
        <w:numPr>
          <w:ilvl w:val="0"/>
          <w:numId w:val="242"/>
        </w:numPr>
      </w:pPr>
      <w:r w:rsidRPr="00F60F76">
        <w:lastRenderedPageBreak/>
        <w:t>Boring specification drawing or jig diagram</w:t>
      </w:r>
    </w:p>
    <w:p w:rsidR="00F87352" w:rsidRPr="00F60F76" w:rsidRDefault="00F87352" w:rsidP="0085441A">
      <w:pPr>
        <w:numPr>
          <w:ilvl w:val="0"/>
          <w:numId w:val="242"/>
        </w:numPr>
      </w:pPr>
      <w:r w:rsidRPr="00F60F76">
        <w:t>Solid wood and/or composite board workpieces</w:t>
      </w:r>
    </w:p>
    <w:p w:rsidR="00F87352" w:rsidRPr="00F60F76" w:rsidRDefault="00F87352" w:rsidP="0085441A">
      <w:pPr>
        <w:numPr>
          <w:ilvl w:val="0"/>
          <w:numId w:val="242"/>
        </w:numPr>
      </w:pPr>
      <w:r w:rsidRPr="00F60F76">
        <w:t>Drill bits (6 mm, 8 mm, 10 mm)</w:t>
      </w:r>
    </w:p>
    <w:p w:rsidR="00F87352" w:rsidRPr="00F60F76" w:rsidRDefault="00F87352" w:rsidP="0085441A">
      <w:pPr>
        <w:numPr>
          <w:ilvl w:val="0"/>
          <w:numId w:val="242"/>
        </w:numPr>
      </w:pPr>
      <w:r w:rsidRPr="00F60F76">
        <w:t>Clamps, stoppers, PPE (gloves, glasses, ear protection)</w:t>
      </w:r>
    </w:p>
    <w:p w:rsidR="00F87352" w:rsidRPr="00F60F76" w:rsidRDefault="00F87352" w:rsidP="0085441A">
      <w:pPr>
        <w:numPr>
          <w:ilvl w:val="0"/>
          <w:numId w:val="242"/>
        </w:numPr>
      </w:pPr>
      <w:r w:rsidRPr="00F60F76">
        <w:t>Measurement tools (Vernier, steel rule, callipers)</w:t>
      </w:r>
    </w:p>
    <w:p w:rsidR="00F87352" w:rsidRPr="00F60F76" w:rsidRDefault="007F019D" w:rsidP="00F87352">
      <w:r>
        <w:pict>
          <v:rect id="_x0000_i1302" style="width:0;height:1.5pt" o:hralign="center" o:hrstd="t" o:hr="t" fillcolor="#a0a0a0" stroked="f"/>
        </w:pict>
      </w:r>
    </w:p>
    <w:p w:rsidR="00F87352" w:rsidRPr="00F60F76" w:rsidRDefault="00F87352" w:rsidP="00F87352">
      <w:pPr>
        <w:rPr>
          <w:b/>
          <w:bCs/>
        </w:rPr>
      </w:pPr>
      <w:r w:rsidRPr="00F60F76">
        <w:rPr>
          <w:rFonts w:ascii="Segoe UI Symbol" w:hAnsi="Segoe UI Symbol" w:cs="Segoe UI Symbol"/>
          <w:b/>
          <w:bCs/>
        </w:rPr>
        <w:t>📋</w:t>
      </w:r>
      <w:r w:rsidRPr="00F60F76">
        <w:rPr>
          <w:b/>
          <w:bCs/>
        </w:rPr>
        <w:t xml:space="preserve"> Preparation by Facilitator</w:t>
      </w:r>
    </w:p>
    <w:p w:rsidR="00F87352" w:rsidRPr="00F60F76" w:rsidRDefault="00F87352" w:rsidP="0085441A">
      <w:pPr>
        <w:numPr>
          <w:ilvl w:val="0"/>
          <w:numId w:val="243"/>
        </w:numPr>
      </w:pPr>
      <w:r w:rsidRPr="00F60F76">
        <w:t>Ensure all safety checks and machine maintenance are completed.</w:t>
      </w:r>
    </w:p>
    <w:p w:rsidR="00F87352" w:rsidRPr="00F60F76" w:rsidRDefault="00F87352" w:rsidP="0085441A">
      <w:pPr>
        <w:numPr>
          <w:ilvl w:val="0"/>
          <w:numId w:val="243"/>
        </w:numPr>
      </w:pPr>
      <w:r w:rsidRPr="00F60F76">
        <w:t>Prepare standardised workpieces and drawings for all learners.</w:t>
      </w:r>
    </w:p>
    <w:p w:rsidR="00F87352" w:rsidRPr="00F60F76" w:rsidRDefault="00F87352" w:rsidP="0085441A">
      <w:pPr>
        <w:numPr>
          <w:ilvl w:val="0"/>
          <w:numId w:val="243"/>
        </w:numPr>
      </w:pPr>
      <w:r w:rsidRPr="00F60F76">
        <w:t>Brief learners on expectations and safety requirements.</w:t>
      </w:r>
    </w:p>
    <w:p w:rsidR="00F87352" w:rsidRPr="00F60F76" w:rsidRDefault="00F87352" w:rsidP="0085441A">
      <w:pPr>
        <w:numPr>
          <w:ilvl w:val="0"/>
          <w:numId w:val="243"/>
        </w:numPr>
      </w:pPr>
      <w:r w:rsidRPr="00F60F76">
        <w:t>Ensure availability of a dry run area before live boring.</w:t>
      </w:r>
    </w:p>
    <w:p w:rsidR="00F87352" w:rsidRPr="00F60F76" w:rsidRDefault="00F87352" w:rsidP="0085441A">
      <w:pPr>
        <w:numPr>
          <w:ilvl w:val="0"/>
          <w:numId w:val="243"/>
        </w:numPr>
      </w:pPr>
      <w:r w:rsidRPr="00F60F76">
        <w:t>Prepare the observation checklist, rubric, and mark sheet.</w:t>
      </w:r>
    </w:p>
    <w:p w:rsidR="00F87352" w:rsidRPr="00F60F76" w:rsidRDefault="007F019D" w:rsidP="00F87352">
      <w:r>
        <w:pict>
          <v:rect id="_x0000_i1303" style="width:0;height:1.5pt" o:hralign="center" o:hrstd="t" o:hr="t" fillcolor="#a0a0a0" stroked="f"/>
        </w:pict>
      </w:r>
    </w:p>
    <w:p w:rsidR="00F87352" w:rsidRPr="00F60F76" w:rsidRDefault="00F87352" w:rsidP="00F87352">
      <w:pPr>
        <w:rPr>
          <w:b/>
          <w:bCs/>
        </w:rPr>
      </w:pPr>
      <w:r w:rsidRPr="00F60F76">
        <w:rPr>
          <w:rFonts w:ascii="Segoe UI Symbol" w:hAnsi="Segoe UI Symbol" w:cs="Segoe UI Symbol"/>
          <w:b/>
          <w:bCs/>
        </w:rPr>
        <w:t>📝</w:t>
      </w:r>
      <w:r w:rsidRPr="00F60F76">
        <w:rPr>
          <w:b/>
          <w:bCs/>
        </w:rPr>
        <w:t xml:space="preserve"> Assessment Evidence</w:t>
      </w:r>
    </w:p>
    <w:p w:rsidR="00F87352" w:rsidRPr="00F60F76" w:rsidRDefault="00F87352" w:rsidP="00F87352">
      <w:r w:rsidRPr="00F60F76">
        <w:t>Learners must:</w:t>
      </w:r>
    </w:p>
    <w:p w:rsidR="00F87352" w:rsidRPr="00F60F76" w:rsidRDefault="00F87352" w:rsidP="0085441A">
      <w:pPr>
        <w:numPr>
          <w:ilvl w:val="0"/>
          <w:numId w:val="244"/>
        </w:numPr>
      </w:pPr>
      <w:r w:rsidRPr="00F60F76">
        <w:t>Complete a machine setup sheet</w:t>
      </w:r>
    </w:p>
    <w:p w:rsidR="00F87352" w:rsidRPr="00F60F76" w:rsidRDefault="00F87352" w:rsidP="0085441A">
      <w:pPr>
        <w:numPr>
          <w:ilvl w:val="0"/>
          <w:numId w:val="244"/>
        </w:numPr>
      </w:pPr>
      <w:r w:rsidRPr="00F60F76">
        <w:t>Demonstrate accurate setup and operation</w:t>
      </w:r>
    </w:p>
    <w:p w:rsidR="00F87352" w:rsidRPr="00F60F76" w:rsidRDefault="00F87352" w:rsidP="0085441A">
      <w:pPr>
        <w:numPr>
          <w:ilvl w:val="0"/>
          <w:numId w:val="244"/>
        </w:numPr>
      </w:pPr>
      <w:r w:rsidRPr="00F60F76">
        <w:t>Submit a bored component matching the drawing within tolerances</w:t>
      </w:r>
    </w:p>
    <w:p w:rsidR="00F87352" w:rsidRPr="00F60F76" w:rsidRDefault="00F87352" w:rsidP="0085441A">
      <w:pPr>
        <w:numPr>
          <w:ilvl w:val="0"/>
          <w:numId w:val="244"/>
        </w:numPr>
      </w:pPr>
      <w:r w:rsidRPr="00F60F76">
        <w:t>Answer brief oral or written questions where necessary</w:t>
      </w:r>
    </w:p>
    <w:p w:rsidR="00F87352" w:rsidRPr="00F60F76" w:rsidRDefault="007F019D" w:rsidP="00F87352">
      <w:r>
        <w:pict>
          <v:rect id="_x0000_i1304" style="width:0;height:1.5pt" o:hralign="center" o:hrstd="t" o:hr="t" fillcolor="#a0a0a0" stroked="f"/>
        </w:pict>
      </w:r>
    </w:p>
    <w:p w:rsidR="00F87352" w:rsidRPr="00F60F76" w:rsidRDefault="00F87352">
      <w:r w:rsidRPr="00F60F76">
        <w:br w:type="page"/>
      </w:r>
    </w:p>
    <w:p w:rsidR="00F87352" w:rsidRPr="00F60F76" w:rsidRDefault="00F87352" w:rsidP="00F87352">
      <w:pPr>
        <w:pStyle w:val="Heading2"/>
        <w:rPr>
          <w:rFonts w:ascii="Century Gothic" w:hAnsi="Century Gothic"/>
          <w:b/>
          <w:bCs/>
        </w:rPr>
      </w:pPr>
      <w:bookmarkStart w:id="47" w:name="_Toc197192081"/>
      <w:r w:rsidRPr="00F60F76">
        <w:rPr>
          <w:rFonts w:ascii="Century Gothic" w:hAnsi="Century Gothic"/>
          <w:b/>
          <w:bCs/>
        </w:rPr>
        <w:lastRenderedPageBreak/>
        <w:t>PM-04-PS05: Prepare and Operate an Edge Banding Machine and Material to Apply Edge Banding</w:t>
      </w:r>
      <w:bookmarkEnd w:id="47"/>
    </w:p>
    <w:p w:rsidR="00F87352" w:rsidRPr="00F60F76" w:rsidRDefault="00F87352" w:rsidP="00F87352">
      <w:pPr>
        <w:rPr>
          <w:b/>
          <w:bCs/>
        </w:rPr>
      </w:pPr>
    </w:p>
    <w:p w:rsidR="00F87352" w:rsidRPr="00F60F76" w:rsidRDefault="00F87352" w:rsidP="00F87352">
      <w:r w:rsidRPr="00F60F76">
        <w:rPr>
          <w:b/>
          <w:bCs/>
        </w:rPr>
        <w:t>NQF Level</w:t>
      </w:r>
      <w:r w:rsidRPr="00F60F76">
        <w:t>: 4</w:t>
      </w:r>
      <w:r w:rsidRPr="00F60F76">
        <w:br/>
      </w:r>
      <w:r w:rsidRPr="00F60F76">
        <w:rPr>
          <w:b/>
          <w:bCs/>
        </w:rPr>
        <w:t>Credits</w:t>
      </w:r>
      <w:r w:rsidRPr="00F60F76">
        <w:t>: Part of 28 credits for PM-04</w:t>
      </w:r>
    </w:p>
    <w:p w:rsidR="00F87352" w:rsidRPr="00F60F76" w:rsidRDefault="00F87352" w:rsidP="00F87352">
      <w:r w:rsidRPr="00F60F76">
        <w:t>This practical skills module provides the learner with the competencies required to operate an edge banding machine effectively and safely to apply edging to composite boards. Edge banding enhances the durability and aesthetics of wood-based panels and is a critical finishing process in the production of modern furniture components.</w:t>
      </w:r>
    </w:p>
    <w:p w:rsidR="00F87352" w:rsidRPr="00F60F76" w:rsidRDefault="00F87352" w:rsidP="00F87352">
      <w:r w:rsidRPr="00F60F76">
        <w:t xml:space="preserve">Learners will develop the ability to </w:t>
      </w:r>
      <w:r w:rsidRPr="00F60F76">
        <w:rPr>
          <w:b/>
          <w:bCs/>
        </w:rPr>
        <w:t>differentiate between types of composite boards and edge banding materials</w:t>
      </w:r>
      <w:r w:rsidRPr="00F60F76">
        <w:t xml:space="preserve">, assess their compatibility, prepare and mix </w:t>
      </w:r>
      <w:r w:rsidRPr="00F60F76">
        <w:rPr>
          <w:b/>
          <w:bCs/>
        </w:rPr>
        <w:t>adhesives</w:t>
      </w:r>
      <w:r w:rsidRPr="00F60F76">
        <w:t xml:space="preserve">, and configure the edge banding machine to apply the material accurately. This includes </w:t>
      </w:r>
      <w:r w:rsidRPr="00F60F76">
        <w:rPr>
          <w:b/>
          <w:bCs/>
        </w:rPr>
        <w:t>manual and mechanical feeding</w:t>
      </w:r>
      <w:r w:rsidRPr="00F60F76">
        <w:t xml:space="preserve">, proper </w:t>
      </w:r>
      <w:r w:rsidRPr="00F60F76">
        <w:rPr>
          <w:b/>
          <w:bCs/>
        </w:rPr>
        <w:t>start-up and shut-down procedures</w:t>
      </w:r>
      <w:r w:rsidRPr="00F60F76">
        <w:t xml:space="preserve">, and compliance with </w:t>
      </w:r>
      <w:r w:rsidRPr="00F60F76">
        <w:rPr>
          <w:b/>
          <w:bCs/>
        </w:rPr>
        <w:t>safety regulations</w:t>
      </w:r>
      <w:r w:rsidRPr="00F60F76">
        <w:t xml:space="preserve"> throughout the process.</w:t>
      </w:r>
    </w:p>
    <w:p w:rsidR="00F87352" w:rsidRPr="00F60F76" w:rsidRDefault="00F87352" w:rsidP="00F87352">
      <w:r w:rsidRPr="00F60F76">
        <w:t xml:space="preserve">The module also covers inspection of board and edge material, </w:t>
      </w:r>
      <w:r w:rsidRPr="00F60F76">
        <w:rPr>
          <w:b/>
          <w:bCs/>
        </w:rPr>
        <w:t>identification of quality defects</w:t>
      </w:r>
      <w:r w:rsidRPr="00F60F76">
        <w:t xml:space="preserve">, and the use of relevant </w:t>
      </w:r>
      <w:r w:rsidRPr="00F60F76">
        <w:rPr>
          <w:b/>
          <w:bCs/>
        </w:rPr>
        <w:t>settings and temperatures</w:t>
      </w:r>
      <w:r w:rsidRPr="00F60F76">
        <w:t xml:space="preserve"> to ensure strong adhesive bonds. Learners will be expected to understand the importance of orientation (e.g. applying short sides first), temperature control, feed speed, and proper selection of edging according to production drawings.</w:t>
      </w:r>
    </w:p>
    <w:p w:rsidR="00F87352" w:rsidRPr="00F60F76" w:rsidRDefault="00F87352" w:rsidP="00F87352">
      <w:r w:rsidRPr="00F60F76">
        <w:t xml:space="preserve">This module prepares learners for real-world production environments where </w:t>
      </w:r>
      <w:r w:rsidRPr="00F60F76">
        <w:rPr>
          <w:b/>
          <w:bCs/>
        </w:rPr>
        <w:t>accuracy, quality control, and safety</w:t>
      </w:r>
      <w:r w:rsidRPr="00F60F76">
        <w:t xml:space="preserve"> are non-negotiable. The knowledge and skills acquired here lay the foundation for consistent, high-quality finishing of furniture components in a professional machining department.</w:t>
      </w:r>
    </w:p>
    <w:p w:rsidR="00F87352" w:rsidRPr="00F60F76" w:rsidRDefault="007F019D" w:rsidP="00F87352">
      <w:r>
        <w:pict>
          <v:rect id="_x0000_i1305" style="width:0;height:1.5pt" o:hralign="center" o:hrstd="t" o:hr="t" fillcolor="#a0a0a0" stroked="f"/>
        </w:pict>
      </w:r>
    </w:p>
    <w:p w:rsidR="00F87352" w:rsidRPr="00F60F76" w:rsidRDefault="00F87352">
      <w:r w:rsidRPr="00F60F76">
        <w:br w:type="page"/>
      </w:r>
    </w:p>
    <w:p w:rsidR="00F87352" w:rsidRPr="00F60F76" w:rsidRDefault="00F87352" w:rsidP="00F87352">
      <w:pPr>
        <w:pStyle w:val="Heading3"/>
        <w:rPr>
          <w:rFonts w:ascii="Century Gothic" w:hAnsi="Century Gothic"/>
          <w:b/>
          <w:bCs/>
        </w:rPr>
      </w:pPr>
      <w:bookmarkStart w:id="48" w:name="_Toc197192082"/>
      <w:r w:rsidRPr="00F60F76">
        <w:rPr>
          <w:rFonts w:ascii="Century Gothic" w:hAnsi="Century Gothic"/>
          <w:b/>
          <w:bCs/>
        </w:rPr>
        <w:lastRenderedPageBreak/>
        <w:t>PA0501: Composite Board and Edge Banding Compatibility</w:t>
      </w:r>
      <w:bookmarkEnd w:id="48"/>
    </w:p>
    <w:p w:rsidR="00F87352" w:rsidRPr="00F60F76" w:rsidRDefault="00F87352" w:rsidP="00F87352">
      <w:pPr>
        <w:rPr>
          <w:b/>
          <w:bCs/>
        </w:rPr>
      </w:pPr>
    </w:p>
    <w:p w:rsidR="00F87352" w:rsidRPr="00F60F76" w:rsidRDefault="00F87352" w:rsidP="00F87352">
      <w:pPr>
        <w:rPr>
          <w:b/>
          <w:bCs/>
        </w:rPr>
      </w:pPr>
      <w:r w:rsidRPr="00F60F76">
        <w:rPr>
          <w:b/>
          <w:bCs/>
        </w:rPr>
        <w:t>Purpose of the Activity</w:t>
      </w:r>
    </w:p>
    <w:p w:rsidR="00F87352" w:rsidRPr="00F60F76" w:rsidRDefault="00F87352" w:rsidP="00F87352">
      <w:r w:rsidRPr="00F60F76">
        <w:t xml:space="preserve">This activity introduces learners to the variety of </w:t>
      </w:r>
      <w:r w:rsidRPr="00F60F76">
        <w:rPr>
          <w:b/>
          <w:bCs/>
        </w:rPr>
        <w:t>composite boards</w:t>
      </w:r>
      <w:r w:rsidRPr="00F60F76">
        <w:t xml:space="preserve"> used in furniture manufacturing and the range of </w:t>
      </w:r>
      <w:r w:rsidRPr="00F60F76">
        <w:rPr>
          <w:b/>
          <w:bCs/>
        </w:rPr>
        <w:t>edge banding materials</w:t>
      </w:r>
      <w:r w:rsidRPr="00F60F76">
        <w:t xml:space="preserve"> available. The focus is on understanding how to assess the compatibility between the board type and the edge material, ensuring durability, aesthetic alignment, and processing efficiency.</w:t>
      </w:r>
    </w:p>
    <w:p w:rsidR="00F87352" w:rsidRPr="00F60F76" w:rsidRDefault="007F019D" w:rsidP="00F87352">
      <w:r>
        <w:pict>
          <v:rect id="_x0000_i1306" style="width:0;height:1.5pt" o:hralign="center" o:hrstd="t" o:hr="t" fillcolor="#a0a0a0" stroked="f"/>
        </w:pict>
      </w:r>
    </w:p>
    <w:p w:rsidR="00F87352" w:rsidRPr="00F60F76" w:rsidRDefault="00F87352" w:rsidP="00F87352">
      <w:pPr>
        <w:rPr>
          <w:b/>
          <w:bCs/>
        </w:rPr>
      </w:pPr>
      <w:r w:rsidRPr="00F60F76">
        <w:rPr>
          <w:b/>
          <w:bCs/>
        </w:rPr>
        <w:t>Key Learning Areas</w:t>
      </w:r>
    </w:p>
    <w:p w:rsidR="00F87352" w:rsidRPr="00F60F76" w:rsidRDefault="00F87352" w:rsidP="00F87352">
      <w:pPr>
        <w:rPr>
          <w:b/>
          <w:bCs/>
        </w:rPr>
      </w:pPr>
      <w:r w:rsidRPr="00F60F76">
        <w:rPr>
          <w:b/>
          <w:bCs/>
        </w:rPr>
        <w:t>1. Types of Composite Boards Used in Edge Banding</w:t>
      </w:r>
    </w:p>
    <w:p w:rsidR="00F87352" w:rsidRPr="00F60F76" w:rsidRDefault="00F87352" w:rsidP="0085441A">
      <w:pPr>
        <w:numPr>
          <w:ilvl w:val="0"/>
          <w:numId w:val="245"/>
        </w:numPr>
      </w:pPr>
      <w:r w:rsidRPr="00F60F76">
        <w:rPr>
          <w:b/>
          <w:bCs/>
        </w:rPr>
        <w:t>MDF (Medium-Density Fibreboard)</w:t>
      </w:r>
      <w:r w:rsidRPr="00F60F76">
        <w:t>:</w:t>
      </w:r>
    </w:p>
    <w:p w:rsidR="00F87352" w:rsidRPr="00F60F76" w:rsidRDefault="00F87352" w:rsidP="0085441A">
      <w:pPr>
        <w:numPr>
          <w:ilvl w:val="1"/>
          <w:numId w:val="245"/>
        </w:numPr>
      </w:pPr>
      <w:r w:rsidRPr="00F60F76">
        <w:t>Smooth, flat surface ideal for edge banding.</w:t>
      </w:r>
    </w:p>
    <w:p w:rsidR="00F87352" w:rsidRPr="00F60F76" w:rsidRDefault="00F87352" w:rsidP="0085441A">
      <w:pPr>
        <w:numPr>
          <w:ilvl w:val="1"/>
          <w:numId w:val="245"/>
        </w:numPr>
      </w:pPr>
      <w:r w:rsidRPr="00F60F76">
        <w:t>Susceptible to moisture damage—must pair with moisture-resistant edging in wet areas.</w:t>
      </w:r>
    </w:p>
    <w:p w:rsidR="00F87352" w:rsidRPr="00F60F76" w:rsidRDefault="00F87352" w:rsidP="0085441A">
      <w:pPr>
        <w:numPr>
          <w:ilvl w:val="0"/>
          <w:numId w:val="245"/>
        </w:numPr>
      </w:pPr>
      <w:r w:rsidRPr="00F60F76">
        <w:rPr>
          <w:b/>
          <w:bCs/>
        </w:rPr>
        <w:t>Particleboard (Chipboard)</w:t>
      </w:r>
      <w:r w:rsidRPr="00F60F76">
        <w:t>:</w:t>
      </w:r>
    </w:p>
    <w:p w:rsidR="00F87352" w:rsidRPr="00F60F76" w:rsidRDefault="00F87352" w:rsidP="0085441A">
      <w:pPr>
        <w:numPr>
          <w:ilvl w:val="1"/>
          <w:numId w:val="245"/>
        </w:numPr>
      </w:pPr>
      <w:r w:rsidRPr="00F60F76">
        <w:t>Rougher and less dense core; needs strong adhesive and thicker edge tape.</w:t>
      </w:r>
    </w:p>
    <w:p w:rsidR="00F87352" w:rsidRPr="00F60F76" w:rsidRDefault="00F87352" w:rsidP="0085441A">
      <w:pPr>
        <w:numPr>
          <w:ilvl w:val="1"/>
          <w:numId w:val="245"/>
        </w:numPr>
      </w:pPr>
      <w:r w:rsidRPr="00F60F76">
        <w:t>Often used in carcasses and budget furniture.</w:t>
      </w:r>
    </w:p>
    <w:p w:rsidR="00F87352" w:rsidRPr="00F60F76" w:rsidRDefault="00F87352" w:rsidP="0085441A">
      <w:pPr>
        <w:numPr>
          <w:ilvl w:val="0"/>
          <w:numId w:val="245"/>
        </w:numPr>
      </w:pPr>
      <w:r w:rsidRPr="00F60F76">
        <w:rPr>
          <w:b/>
          <w:bCs/>
        </w:rPr>
        <w:t>Melamine-faced boards</w:t>
      </w:r>
      <w:r w:rsidRPr="00F60F76">
        <w:t>:</w:t>
      </w:r>
    </w:p>
    <w:p w:rsidR="00F87352" w:rsidRPr="00F60F76" w:rsidRDefault="00F87352" w:rsidP="0085441A">
      <w:pPr>
        <w:numPr>
          <w:ilvl w:val="1"/>
          <w:numId w:val="245"/>
        </w:numPr>
      </w:pPr>
      <w:r w:rsidRPr="00F60F76">
        <w:t>Pre-finished surfaces; edges must match finish.</w:t>
      </w:r>
    </w:p>
    <w:p w:rsidR="00F87352" w:rsidRPr="00F60F76" w:rsidRDefault="00F87352" w:rsidP="0085441A">
      <w:pPr>
        <w:numPr>
          <w:ilvl w:val="1"/>
          <w:numId w:val="245"/>
        </w:numPr>
      </w:pPr>
      <w:r w:rsidRPr="00F60F76">
        <w:t>Requires accurate trimming and matching edging colour.</w:t>
      </w:r>
    </w:p>
    <w:p w:rsidR="00F87352" w:rsidRPr="00F60F76" w:rsidRDefault="00F87352" w:rsidP="0085441A">
      <w:pPr>
        <w:numPr>
          <w:ilvl w:val="0"/>
          <w:numId w:val="245"/>
        </w:numPr>
      </w:pPr>
      <w:r w:rsidRPr="00F60F76">
        <w:rPr>
          <w:b/>
          <w:bCs/>
        </w:rPr>
        <w:t>Plywood</w:t>
      </w:r>
      <w:r w:rsidRPr="00F60F76">
        <w:t>:</w:t>
      </w:r>
    </w:p>
    <w:p w:rsidR="00F87352" w:rsidRPr="00F60F76" w:rsidRDefault="00F87352" w:rsidP="0085441A">
      <w:pPr>
        <w:numPr>
          <w:ilvl w:val="1"/>
          <w:numId w:val="245"/>
        </w:numPr>
      </w:pPr>
      <w:r w:rsidRPr="00F60F76">
        <w:t>Visible plys may require solid wood edging or special tapes.</w:t>
      </w:r>
    </w:p>
    <w:p w:rsidR="00F87352" w:rsidRPr="00F60F76" w:rsidRDefault="00F87352" w:rsidP="0085441A">
      <w:pPr>
        <w:numPr>
          <w:ilvl w:val="1"/>
          <w:numId w:val="245"/>
        </w:numPr>
      </w:pPr>
      <w:r w:rsidRPr="00F60F76">
        <w:t>Edge preparation is key to a strong bond.</w:t>
      </w:r>
    </w:p>
    <w:p w:rsidR="00F87352" w:rsidRPr="00F60F76" w:rsidRDefault="007F019D" w:rsidP="00F87352">
      <w:r>
        <w:pict>
          <v:rect id="_x0000_i1307" style="width:0;height:1.5pt" o:hralign="center" o:hrstd="t" o:hr="t" fillcolor="#a0a0a0" stroked="f"/>
        </w:pict>
      </w:r>
    </w:p>
    <w:p w:rsidR="00F87352" w:rsidRPr="00F60F76" w:rsidRDefault="00F87352" w:rsidP="00F87352">
      <w:pPr>
        <w:rPr>
          <w:b/>
          <w:bCs/>
        </w:rPr>
      </w:pPr>
      <w:r w:rsidRPr="00F60F76">
        <w:rPr>
          <w:b/>
          <w:bCs/>
        </w:rPr>
        <w:t>2. Types of Edge Banding Materials</w:t>
      </w:r>
    </w:p>
    <w:p w:rsidR="00F87352" w:rsidRPr="00F60F76" w:rsidRDefault="00F87352" w:rsidP="0085441A">
      <w:pPr>
        <w:numPr>
          <w:ilvl w:val="0"/>
          <w:numId w:val="246"/>
        </w:numPr>
      </w:pPr>
      <w:r w:rsidRPr="00F60F76">
        <w:rPr>
          <w:b/>
          <w:bCs/>
        </w:rPr>
        <w:t>PVC (Polyvinyl Chloride)</w:t>
      </w:r>
      <w:r w:rsidRPr="00F60F76">
        <w:t>:</w:t>
      </w:r>
    </w:p>
    <w:p w:rsidR="00F87352" w:rsidRPr="00F60F76" w:rsidRDefault="00F87352" w:rsidP="0085441A">
      <w:pPr>
        <w:numPr>
          <w:ilvl w:val="1"/>
          <w:numId w:val="246"/>
        </w:numPr>
      </w:pPr>
      <w:r w:rsidRPr="00F60F76">
        <w:t>Durable and flexible.</w:t>
      </w:r>
    </w:p>
    <w:p w:rsidR="00F87352" w:rsidRPr="00F60F76" w:rsidRDefault="00F87352" w:rsidP="0085441A">
      <w:pPr>
        <w:numPr>
          <w:ilvl w:val="1"/>
          <w:numId w:val="246"/>
        </w:numPr>
      </w:pPr>
      <w:r w:rsidRPr="00F60F76">
        <w:t>Widely used for kitchen and office furniture.</w:t>
      </w:r>
    </w:p>
    <w:p w:rsidR="00F87352" w:rsidRPr="00F60F76" w:rsidRDefault="00F87352" w:rsidP="0085441A">
      <w:pPr>
        <w:numPr>
          <w:ilvl w:val="1"/>
          <w:numId w:val="246"/>
        </w:numPr>
      </w:pPr>
      <w:r w:rsidRPr="00F60F76">
        <w:t>Available in various thicknesses (0.4 mm to 2 mm).</w:t>
      </w:r>
    </w:p>
    <w:p w:rsidR="00F87352" w:rsidRPr="00F60F76" w:rsidRDefault="00F87352" w:rsidP="0085441A">
      <w:pPr>
        <w:numPr>
          <w:ilvl w:val="0"/>
          <w:numId w:val="246"/>
        </w:numPr>
      </w:pPr>
      <w:r w:rsidRPr="00F60F76">
        <w:rPr>
          <w:b/>
          <w:bCs/>
        </w:rPr>
        <w:t>ABS (Acrylonitrile Butadiene Styrene)</w:t>
      </w:r>
      <w:r w:rsidRPr="00F60F76">
        <w:t>:</w:t>
      </w:r>
    </w:p>
    <w:p w:rsidR="00F87352" w:rsidRPr="00F60F76" w:rsidRDefault="00F87352" w:rsidP="0085441A">
      <w:pPr>
        <w:numPr>
          <w:ilvl w:val="1"/>
          <w:numId w:val="246"/>
        </w:numPr>
      </w:pPr>
      <w:r w:rsidRPr="00F60F76">
        <w:t>Eco-friendly, impact-resistant, and recyclable.</w:t>
      </w:r>
    </w:p>
    <w:p w:rsidR="00F87352" w:rsidRPr="00F60F76" w:rsidRDefault="00F87352" w:rsidP="0085441A">
      <w:pPr>
        <w:numPr>
          <w:ilvl w:val="1"/>
          <w:numId w:val="246"/>
        </w:numPr>
      </w:pPr>
      <w:r w:rsidRPr="00F60F76">
        <w:t>Similar to PVC but with better environmental profile.</w:t>
      </w:r>
    </w:p>
    <w:p w:rsidR="00F87352" w:rsidRPr="00F60F76" w:rsidRDefault="00F87352" w:rsidP="0085441A">
      <w:pPr>
        <w:numPr>
          <w:ilvl w:val="0"/>
          <w:numId w:val="246"/>
        </w:numPr>
      </w:pPr>
      <w:r w:rsidRPr="00F60F76">
        <w:rPr>
          <w:b/>
          <w:bCs/>
        </w:rPr>
        <w:lastRenderedPageBreak/>
        <w:t>Melamine edge banding</w:t>
      </w:r>
      <w:r w:rsidRPr="00F60F76">
        <w:t>:</w:t>
      </w:r>
    </w:p>
    <w:p w:rsidR="00F87352" w:rsidRPr="00F60F76" w:rsidRDefault="00F87352" w:rsidP="0085441A">
      <w:pPr>
        <w:numPr>
          <w:ilvl w:val="1"/>
          <w:numId w:val="246"/>
        </w:numPr>
      </w:pPr>
      <w:r w:rsidRPr="00F60F76">
        <w:t>Paper-based with resin coating.</w:t>
      </w:r>
    </w:p>
    <w:p w:rsidR="00F87352" w:rsidRPr="00F60F76" w:rsidRDefault="00F87352" w:rsidP="0085441A">
      <w:pPr>
        <w:numPr>
          <w:ilvl w:val="1"/>
          <w:numId w:val="246"/>
        </w:numPr>
      </w:pPr>
      <w:r w:rsidRPr="00F60F76">
        <w:t>Thin and low-cost; used for budget furniture.</w:t>
      </w:r>
    </w:p>
    <w:p w:rsidR="00F87352" w:rsidRPr="00F60F76" w:rsidRDefault="00F87352" w:rsidP="0085441A">
      <w:pPr>
        <w:numPr>
          <w:ilvl w:val="0"/>
          <w:numId w:val="246"/>
        </w:numPr>
      </w:pPr>
      <w:r w:rsidRPr="00F60F76">
        <w:rPr>
          <w:b/>
          <w:bCs/>
        </w:rPr>
        <w:t>Solid wood edge strips</w:t>
      </w:r>
      <w:r w:rsidRPr="00F60F76">
        <w:t>:</w:t>
      </w:r>
    </w:p>
    <w:p w:rsidR="00F87352" w:rsidRPr="00F60F76" w:rsidRDefault="00F87352" w:rsidP="0085441A">
      <w:pPr>
        <w:numPr>
          <w:ilvl w:val="1"/>
          <w:numId w:val="246"/>
        </w:numPr>
      </w:pPr>
      <w:r w:rsidRPr="00F60F76">
        <w:t>Used on plywood and premium panels.</w:t>
      </w:r>
    </w:p>
    <w:p w:rsidR="00F87352" w:rsidRPr="00F60F76" w:rsidRDefault="00F87352" w:rsidP="0085441A">
      <w:pPr>
        <w:numPr>
          <w:ilvl w:val="1"/>
          <w:numId w:val="246"/>
        </w:numPr>
      </w:pPr>
      <w:r w:rsidRPr="00F60F76">
        <w:t>Offers a strong, natural edge for visible parts.</w:t>
      </w:r>
    </w:p>
    <w:p w:rsidR="00F87352" w:rsidRPr="00F60F76" w:rsidRDefault="00F87352" w:rsidP="0085441A">
      <w:pPr>
        <w:numPr>
          <w:ilvl w:val="0"/>
          <w:numId w:val="246"/>
        </w:numPr>
      </w:pPr>
      <w:r w:rsidRPr="00F60F76">
        <w:rPr>
          <w:b/>
          <w:bCs/>
        </w:rPr>
        <w:t>Veneer edge banding</w:t>
      </w:r>
      <w:r w:rsidRPr="00F60F76">
        <w:t>:</w:t>
      </w:r>
    </w:p>
    <w:p w:rsidR="00F87352" w:rsidRPr="00F60F76" w:rsidRDefault="00F87352" w:rsidP="0085441A">
      <w:pPr>
        <w:numPr>
          <w:ilvl w:val="1"/>
          <w:numId w:val="246"/>
        </w:numPr>
      </w:pPr>
      <w:r w:rsidRPr="00F60F76">
        <w:t>Thin strips of real wood bonded to the edge.</w:t>
      </w:r>
    </w:p>
    <w:p w:rsidR="00F87352" w:rsidRPr="00F60F76" w:rsidRDefault="00F87352" w:rsidP="0085441A">
      <w:pPr>
        <w:numPr>
          <w:ilvl w:val="1"/>
          <w:numId w:val="246"/>
        </w:numPr>
      </w:pPr>
      <w:r w:rsidRPr="00F60F76">
        <w:t>Requires careful trimming and matching to grain.</w:t>
      </w:r>
    </w:p>
    <w:p w:rsidR="00F87352" w:rsidRPr="00F60F76" w:rsidRDefault="007F019D" w:rsidP="00F87352">
      <w:r>
        <w:pict>
          <v:rect id="_x0000_i1308" style="width:0;height:1.5pt" o:hralign="center" o:hrstd="t" o:hr="t" fillcolor="#a0a0a0" stroked="f"/>
        </w:pict>
      </w:r>
    </w:p>
    <w:p w:rsidR="00F87352" w:rsidRPr="00F60F76" w:rsidRDefault="00F87352" w:rsidP="00F87352">
      <w:pPr>
        <w:rPr>
          <w:b/>
          <w:bCs/>
        </w:rPr>
      </w:pPr>
      <w:r w:rsidRPr="00F60F76">
        <w:rPr>
          <w:b/>
          <w:bCs/>
        </w:rPr>
        <w:t>3. Compatibility Factors</w:t>
      </w:r>
    </w:p>
    <w:p w:rsidR="00F87352" w:rsidRPr="00F60F76" w:rsidRDefault="00F87352" w:rsidP="0085441A">
      <w:pPr>
        <w:numPr>
          <w:ilvl w:val="0"/>
          <w:numId w:val="247"/>
        </w:numPr>
      </w:pPr>
      <w:r w:rsidRPr="00F60F76">
        <w:rPr>
          <w:b/>
          <w:bCs/>
        </w:rPr>
        <w:t>Adhesion</w:t>
      </w:r>
      <w:r w:rsidRPr="00F60F76">
        <w:t>:</w:t>
      </w:r>
    </w:p>
    <w:p w:rsidR="00F87352" w:rsidRPr="00F60F76" w:rsidRDefault="00F87352" w:rsidP="0085441A">
      <w:pPr>
        <w:numPr>
          <w:ilvl w:val="1"/>
          <w:numId w:val="247"/>
        </w:numPr>
      </w:pPr>
      <w:r w:rsidRPr="00F60F76">
        <w:t>Porous cores (like particleboard) require strong bonding agents.</w:t>
      </w:r>
    </w:p>
    <w:p w:rsidR="00F87352" w:rsidRPr="00F60F76" w:rsidRDefault="00F87352" w:rsidP="0085441A">
      <w:pPr>
        <w:numPr>
          <w:ilvl w:val="1"/>
          <w:numId w:val="247"/>
        </w:numPr>
      </w:pPr>
      <w:r w:rsidRPr="00F60F76">
        <w:t>Smooth MDF allows easier adhesion with heat-activated glue.</w:t>
      </w:r>
    </w:p>
    <w:p w:rsidR="00F87352" w:rsidRPr="00F60F76" w:rsidRDefault="00F87352" w:rsidP="0085441A">
      <w:pPr>
        <w:numPr>
          <w:ilvl w:val="0"/>
          <w:numId w:val="247"/>
        </w:numPr>
      </w:pPr>
      <w:r w:rsidRPr="00F60F76">
        <w:rPr>
          <w:b/>
          <w:bCs/>
        </w:rPr>
        <w:t>Thickness and radius</w:t>
      </w:r>
      <w:r w:rsidRPr="00F60F76">
        <w:t>:</w:t>
      </w:r>
    </w:p>
    <w:p w:rsidR="00F87352" w:rsidRPr="00F60F76" w:rsidRDefault="00F87352" w:rsidP="0085441A">
      <w:pPr>
        <w:numPr>
          <w:ilvl w:val="1"/>
          <w:numId w:val="247"/>
        </w:numPr>
      </w:pPr>
      <w:r w:rsidRPr="00F60F76">
        <w:t>Curved or rounded corners require thinner, flexible tape.</w:t>
      </w:r>
    </w:p>
    <w:p w:rsidR="00F87352" w:rsidRPr="00F60F76" w:rsidRDefault="00F87352" w:rsidP="0085441A">
      <w:pPr>
        <w:numPr>
          <w:ilvl w:val="1"/>
          <w:numId w:val="247"/>
        </w:numPr>
      </w:pPr>
      <w:r w:rsidRPr="00F60F76">
        <w:t>Square edges can accept thicker ABS or PVC edging.</w:t>
      </w:r>
    </w:p>
    <w:p w:rsidR="00F87352" w:rsidRPr="00F60F76" w:rsidRDefault="00F87352" w:rsidP="0085441A">
      <w:pPr>
        <w:numPr>
          <w:ilvl w:val="0"/>
          <w:numId w:val="247"/>
        </w:numPr>
      </w:pPr>
      <w:r w:rsidRPr="00F60F76">
        <w:rPr>
          <w:b/>
          <w:bCs/>
        </w:rPr>
        <w:t>Colour and texture matching</w:t>
      </w:r>
      <w:r w:rsidRPr="00F60F76">
        <w:t>:</w:t>
      </w:r>
    </w:p>
    <w:p w:rsidR="00F87352" w:rsidRPr="00F60F76" w:rsidRDefault="00F87352" w:rsidP="0085441A">
      <w:pPr>
        <w:numPr>
          <w:ilvl w:val="1"/>
          <w:numId w:val="247"/>
        </w:numPr>
      </w:pPr>
      <w:r w:rsidRPr="00F60F76">
        <w:t>Edging must complement surface finish for seamless look.</w:t>
      </w:r>
    </w:p>
    <w:p w:rsidR="00F87352" w:rsidRPr="00F60F76" w:rsidRDefault="00F87352" w:rsidP="0085441A">
      <w:pPr>
        <w:numPr>
          <w:ilvl w:val="0"/>
          <w:numId w:val="247"/>
        </w:numPr>
      </w:pPr>
      <w:r w:rsidRPr="00F60F76">
        <w:rPr>
          <w:b/>
          <w:bCs/>
        </w:rPr>
        <w:t>Heat resistance and environment</w:t>
      </w:r>
      <w:r w:rsidRPr="00F60F76">
        <w:t>:</w:t>
      </w:r>
    </w:p>
    <w:p w:rsidR="00F87352" w:rsidRPr="00F60F76" w:rsidRDefault="00F87352" w:rsidP="0085441A">
      <w:pPr>
        <w:numPr>
          <w:ilvl w:val="1"/>
          <w:numId w:val="247"/>
        </w:numPr>
      </w:pPr>
      <w:r w:rsidRPr="00F60F76">
        <w:t>Kitchens and bathrooms require edging with higher resistance to heat and moisture.</w:t>
      </w:r>
    </w:p>
    <w:p w:rsidR="00F87352" w:rsidRPr="00F60F76" w:rsidRDefault="007F019D" w:rsidP="00F87352">
      <w:r>
        <w:pict>
          <v:rect id="_x0000_i1309" style="width:0;height:1.5pt" o:hralign="center" o:hrstd="t" o:hr="t" fillcolor="#a0a0a0" stroked="f"/>
        </w:pict>
      </w:r>
    </w:p>
    <w:p w:rsidR="00F87352" w:rsidRPr="00F60F76" w:rsidRDefault="00F87352" w:rsidP="00F87352">
      <w:pPr>
        <w:rPr>
          <w:b/>
          <w:bCs/>
        </w:rPr>
      </w:pPr>
      <w:r w:rsidRPr="00F60F76">
        <w:rPr>
          <w:b/>
          <w:bCs/>
        </w:rPr>
        <w:t>Facilitated Discussion Questions</w:t>
      </w:r>
    </w:p>
    <w:p w:rsidR="00F87352" w:rsidRPr="00F60F76" w:rsidRDefault="00F87352" w:rsidP="0085441A">
      <w:pPr>
        <w:numPr>
          <w:ilvl w:val="0"/>
          <w:numId w:val="248"/>
        </w:numPr>
      </w:pPr>
      <w:r w:rsidRPr="00F60F76">
        <w:t>What challenges might arise when using thick PVC on lightweight boards?</w:t>
      </w:r>
    </w:p>
    <w:p w:rsidR="00F87352" w:rsidRPr="00F60F76" w:rsidRDefault="00F87352" w:rsidP="0085441A">
      <w:pPr>
        <w:numPr>
          <w:ilvl w:val="0"/>
          <w:numId w:val="248"/>
        </w:numPr>
      </w:pPr>
      <w:r w:rsidRPr="00F60F76">
        <w:t>Why would you choose ABS edging over melamine paper edging in a school desk?</w:t>
      </w:r>
    </w:p>
    <w:p w:rsidR="00F87352" w:rsidRPr="00F60F76" w:rsidRDefault="00F87352" w:rsidP="0085441A">
      <w:pPr>
        <w:numPr>
          <w:ilvl w:val="0"/>
          <w:numId w:val="248"/>
        </w:numPr>
      </w:pPr>
      <w:r w:rsidRPr="00F60F76">
        <w:t>What considerations should guide the choice between veneer and PVC for a table edge?</w:t>
      </w:r>
    </w:p>
    <w:p w:rsidR="00F87352" w:rsidRPr="00F60F76" w:rsidRDefault="007F019D" w:rsidP="00F87352">
      <w:r>
        <w:pict>
          <v:rect id="_x0000_i1310" style="width:0;height:1.5pt" o:hralign="center" o:hrstd="t" o:hr="t" fillcolor="#a0a0a0" stroked="f"/>
        </w:pict>
      </w:r>
    </w:p>
    <w:p w:rsidR="00F87352" w:rsidRPr="00F60F76" w:rsidRDefault="00F87352" w:rsidP="00F87352">
      <w:pPr>
        <w:rPr>
          <w:b/>
          <w:bCs/>
        </w:rPr>
      </w:pPr>
      <w:r w:rsidRPr="00F60F76">
        <w:rPr>
          <w:b/>
          <w:bCs/>
        </w:rPr>
        <w:t>Critical Thinking Questions</w:t>
      </w:r>
    </w:p>
    <w:p w:rsidR="00F87352" w:rsidRPr="00F60F76" w:rsidRDefault="00F87352" w:rsidP="0085441A">
      <w:pPr>
        <w:numPr>
          <w:ilvl w:val="0"/>
          <w:numId w:val="249"/>
        </w:numPr>
      </w:pPr>
      <w:r w:rsidRPr="00F60F76">
        <w:rPr>
          <w:i/>
          <w:iCs/>
        </w:rPr>
        <w:lastRenderedPageBreak/>
        <w:t>Scenario 1:</w:t>
      </w:r>
      <w:r w:rsidRPr="00F60F76">
        <w:t xml:space="preserve"> A learner uses melamine edging on a moisture-prone bathroom cabinet made from particleboard. What potential issue could arise, and what would be a better choice?</w:t>
      </w:r>
    </w:p>
    <w:p w:rsidR="00F87352" w:rsidRPr="00F60F76" w:rsidRDefault="00F87352" w:rsidP="0085441A">
      <w:pPr>
        <w:numPr>
          <w:ilvl w:val="0"/>
          <w:numId w:val="249"/>
        </w:numPr>
      </w:pPr>
      <w:r w:rsidRPr="00F60F76">
        <w:rPr>
          <w:i/>
          <w:iCs/>
        </w:rPr>
        <w:t>Scenario 2:</w:t>
      </w:r>
      <w:r w:rsidRPr="00F60F76">
        <w:t xml:space="preserve"> The edge tape is peeling after application. What compatibility or preparation issues may have led to this?</w:t>
      </w:r>
    </w:p>
    <w:p w:rsidR="00F87352" w:rsidRPr="00F60F76" w:rsidRDefault="007F019D" w:rsidP="00F87352">
      <w:r>
        <w:pict>
          <v:rect id="_x0000_i1311" style="width:0;height:1.5pt" o:hralign="center" o:hrstd="t" o:hr="t" fillcolor="#a0a0a0" stroked="f"/>
        </w:pict>
      </w:r>
    </w:p>
    <w:p w:rsidR="00F87352" w:rsidRPr="00F60F76" w:rsidRDefault="00F87352" w:rsidP="00F87352">
      <w:pPr>
        <w:rPr>
          <w:b/>
          <w:bCs/>
        </w:rPr>
      </w:pPr>
      <w:r w:rsidRPr="00F60F76">
        <w:rPr>
          <w:b/>
          <w:bCs/>
        </w:rPr>
        <w:t>Case Study</w:t>
      </w:r>
    </w:p>
    <w:p w:rsidR="00F87352" w:rsidRPr="00F60F76" w:rsidRDefault="00F87352" w:rsidP="00F87352">
      <w:r w:rsidRPr="00F60F76">
        <w:rPr>
          <w:b/>
          <w:bCs/>
        </w:rPr>
        <w:t>Case: Mismatched Edge Tape on Melamine Board</w:t>
      </w:r>
    </w:p>
    <w:p w:rsidR="00F87352" w:rsidRPr="00F60F76" w:rsidRDefault="00F87352" w:rsidP="00F87352">
      <w:r w:rsidRPr="00F60F76">
        <w:t>A production run of office desks used a high-gloss melamine-faced particleboard. The learner selected a matte PVC edging in the wrong colour tone. After pressing, the visual mismatch was evident and the client rejected the batch.</w:t>
      </w:r>
    </w:p>
    <w:p w:rsidR="00F87352" w:rsidRPr="00F60F76" w:rsidRDefault="00F87352" w:rsidP="00F87352">
      <w:r w:rsidRPr="00F60F76">
        <w:rPr>
          <w:b/>
          <w:bCs/>
        </w:rPr>
        <w:t>Facilitator prompts:</w:t>
      </w:r>
    </w:p>
    <w:p w:rsidR="00F87352" w:rsidRPr="00F60F76" w:rsidRDefault="00F87352" w:rsidP="0085441A">
      <w:pPr>
        <w:numPr>
          <w:ilvl w:val="0"/>
          <w:numId w:val="250"/>
        </w:numPr>
      </w:pPr>
      <w:r w:rsidRPr="00F60F76">
        <w:t>What mistake was made during the selection process?</w:t>
      </w:r>
    </w:p>
    <w:p w:rsidR="00F87352" w:rsidRPr="00F60F76" w:rsidRDefault="00F87352" w:rsidP="0085441A">
      <w:pPr>
        <w:numPr>
          <w:ilvl w:val="0"/>
          <w:numId w:val="250"/>
        </w:numPr>
      </w:pPr>
      <w:r w:rsidRPr="00F60F76">
        <w:t>How could visual samples or shade cards have avoided this issue?</w:t>
      </w:r>
    </w:p>
    <w:p w:rsidR="00F87352" w:rsidRPr="00F60F76" w:rsidRDefault="00F87352" w:rsidP="0085441A">
      <w:pPr>
        <w:numPr>
          <w:ilvl w:val="0"/>
          <w:numId w:val="250"/>
        </w:numPr>
      </w:pPr>
      <w:r w:rsidRPr="00F60F76">
        <w:t>What procedures can be implemented to ensure future compatibility?</w:t>
      </w:r>
    </w:p>
    <w:p w:rsidR="00F87352" w:rsidRPr="00F60F76" w:rsidRDefault="007F019D" w:rsidP="00F87352">
      <w:r>
        <w:pict>
          <v:rect id="_x0000_i1312" style="width:0;height:1.5pt" o:hralign="center" o:hrstd="t" o:hr="t" fillcolor="#a0a0a0" stroked="f"/>
        </w:pict>
      </w:r>
    </w:p>
    <w:p w:rsidR="00F87352" w:rsidRPr="00F60F76" w:rsidRDefault="00F87352" w:rsidP="00F87352">
      <w:pPr>
        <w:rPr>
          <w:b/>
          <w:bCs/>
        </w:rPr>
      </w:pPr>
      <w:r w:rsidRPr="00F60F76">
        <w:rPr>
          <w:b/>
          <w:bCs/>
        </w:rPr>
        <w:t>Practical Exercise</w:t>
      </w:r>
    </w:p>
    <w:p w:rsidR="00F87352" w:rsidRPr="00F60F76" w:rsidRDefault="00F87352" w:rsidP="00F87352">
      <w:r w:rsidRPr="00F60F76">
        <w:rPr>
          <w:b/>
          <w:bCs/>
        </w:rPr>
        <w:t>Activity Title:</w:t>
      </w:r>
      <w:r w:rsidRPr="00F60F76">
        <w:t xml:space="preserve"> </w:t>
      </w:r>
      <w:r w:rsidRPr="00F60F76">
        <w:rPr>
          <w:i/>
          <w:iCs/>
        </w:rPr>
        <w:t>Matching Boards and Edging Samples</w:t>
      </w:r>
    </w:p>
    <w:p w:rsidR="00F87352" w:rsidRPr="00F60F76" w:rsidRDefault="00F87352" w:rsidP="00F87352">
      <w:r w:rsidRPr="00F60F76">
        <w:rPr>
          <w:b/>
          <w:bCs/>
        </w:rPr>
        <w:t>Instructions:</w:t>
      </w:r>
    </w:p>
    <w:p w:rsidR="00F87352" w:rsidRPr="00F60F76" w:rsidRDefault="00F87352" w:rsidP="0085441A">
      <w:pPr>
        <w:numPr>
          <w:ilvl w:val="0"/>
          <w:numId w:val="251"/>
        </w:numPr>
      </w:pPr>
      <w:r w:rsidRPr="00F60F76">
        <w:t>Provide learners with samples of MDF, particleboard, melamine-faced board, and plywood.</w:t>
      </w:r>
    </w:p>
    <w:p w:rsidR="00F87352" w:rsidRPr="00F60F76" w:rsidRDefault="00F87352" w:rsidP="0085441A">
      <w:pPr>
        <w:numPr>
          <w:ilvl w:val="0"/>
          <w:numId w:val="251"/>
        </w:numPr>
      </w:pPr>
      <w:r w:rsidRPr="00F60F76">
        <w:t>Supply a variety of edge tapes (PVC, ABS, veneer, melamine).</w:t>
      </w:r>
    </w:p>
    <w:p w:rsidR="00F87352" w:rsidRPr="00F60F76" w:rsidRDefault="00F87352" w:rsidP="0085441A">
      <w:pPr>
        <w:numPr>
          <w:ilvl w:val="0"/>
          <w:numId w:val="251"/>
        </w:numPr>
      </w:pPr>
      <w:r w:rsidRPr="00F60F76">
        <w:t>Ask learners to:</w:t>
      </w:r>
    </w:p>
    <w:p w:rsidR="00F87352" w:rsidRPr="00F60F76" w:rsidRDefault="00F87352" w:rsidP="0085441A">
      <w:pPr>
        <w:numPr>
          <w:ilvl w:val="1"/>
          <w:numId w:val="251"/>
        </w:numPr>
      </w:pPr>
      <w:r w:rsidRPr="00F60F76">
        <w:t>Identify the type and features of each board.</w:t>
      </w:r>
    </w:p>
    <w:p w:rsidR="00F87352" w:rsidRPr="00F60F76" w:rsidRDefault="00F87352" w:rsidP="0085441A">
      <w:pPr>
        <w:numPr>
          <w:ilvl w:val="1"/>
          <w:numId w:val="251"/>
        </w:numPr>
      </w:pPr>
      <w:r w:rsidRPr="00F60F76">
        <w:t>Match each to a suitable edge material.</w:t>
      </w:r>
    </w:p>
    <w:p w:rsidR="00F87352" w:rsidRPr="00F60F76" w:rsidRDefault="00F87352" w:rsidP="0085441A">
      <w:pPr>
        <w:numPr>
          <w:ilvl w:val="1"/>
          <w:numId w:val="251"/>
        </w:numPr>
      </w:pPr>
      <w:r w:rsidRPr="00F60F76">
        <w:t>Justify the pairing based on adhesion, aesthetics, environment, and cost.</w:t>
      </w:r>
    </w:p>
    <w:p w:rsidR="00F87352" w:rsidRPr="00F60F76" w:rsidRDefault="00F87352" w:rsidP="0085441A">
      <w:pPr>
        <w:numPr>
          <w:ilvl w:val="1"/>
          <w:numId w:val="251"/>
        </w:numPr>
      </w:pPr>
      <w:r w:rsidRPr="00F60F76">
        <w:t>Present their selections to peers or the facilitator for feedback.</w:t>
      </w:r>
    </w:p>
    <w:p w:rsidR="00F87352" w:rsidRPr="00F60F76" w:rsidRDefault="007F019D" w:rsidP="00F87352">
      <w:r>
        <w:pict>
          <v:rect id="_x0000_i1313" style="width:0;height:1.5pt" o:hralign="center" o:hrstd="t" o:hr="t" fillcolor="#a0a0a0" stroked="f"/>
        </w:pict>
      </w:r>
    </w:p>
    <w:p w:rsidR="00F87352" w:rsidRPr="00F60F76" w:rsidRDefault="00F87352">
      <w:r w:rsidRPr="00F60F76">
        <w:br w:type="page"/>
      </w:r>
    </w:p>
    <w:p w:rsidR="00F87352" w:rsidRPr="00F60F76" w:rsidRDefault="00F87352" w:rsidP="00F87352">
      <w:pPr>
        <w:pStyle w:val="Heading3"/>
        <w:rPr>
          <w:rFonts w:ascii="Century Gothic" w:hAnsi="Century Gothic"/>
          <w:b/>
          <w:bCs/>
        </w:rPr>
      </w:pPr>
      <w:bookmarkStart w:id="49" w:name="_Toc197192083"/>
      <w:r w:rsidRPr="00F60F76">
        <w:rPr>
          <w:rFonts w:ascii="Century Gothic" w:hAnsi="Century Gothic"/>
          <w:b/>
          <w:bCs/>
        </w:rPr>
        <w:lastRenderedPageBreak/>
        <w:t>PA0502: Mixing and Heating Adhesives for Edge Banding</w:t>
      </w:r>
      <w:bookmarkEnd w:id="49"/>
    </w:p>
    <w:p w:rsidR="00F87352" w:rsidRPr="00F60F76" w:rsidRDefault="00F87352" w:rsidP="00F87352">
      <w:pPr>
        <w:rPr>
          <w:b/>
          <w:bCs/>
        </w:rPr>
      </w:pPr>
    </w:p>
    <w:p w:rsidR="00F87352" w:rsidRPr="00F60F76" w:rsidRDefault="00F87352" w:rsidP="00F87352">
      <w:pPr>
        <w:rPr>
          <w:b/>
          <w:bCs/>
        </w:rPr>
      </w:pPr>
      <w:r w:rsidRPr="00F60F76">
        <w:rPr>
          <w:b/>
          <w:bCs/>
        </w:rPr>
        <w:t>Purpose of the Activity</w:t>
      </w:r>
    </w:p>
    <w:p w:rsidR="00F87352" w:rsidRPr="00F60F76" w:rsidRDefault="00F87352" w:rsidP="00F87352">
      <w:r w:rsidRPr="00F60F76">
        <w:t xml:space="preserve">This activity equips learners with the skills to correctly select, mix, and prepare adhesives used in the edge banding process. The ability to achieve the correct </w:t>
      </w:r>
      <w:r w:rsidRPr="00F60F76">
        <w:rPr>
          <w:b/>
          <w:bCs/>
        </w:rPr>
        <w:t>temperature, viscosity, and timing</w:t>
      </w:r>
      <w:r w:rsidRPr="00F60F76">
        <w:t xml:space="preserve"> of the adhesive is essential to ensuring </w:t>
      </w:r>
      <w:r w:rsidRPr="00F60F76">
        <w:rPr>
          <w:b/>
          <w:bCs/>
        </w:rPr>
        <w:t>strong, durable bonds</w:t>
      </w:r>
      <w:r w:rsidRPr="00F60F76">
        <w:t xml:space="preserve"> between edging material and composite board.</w:t>
      </w:r>
    </w:p>
    <w:p w:rsidR="00F87352" w:rsidRPr="00F60F76" w:rsidRDefault="007F019D" w:rsidP="00F87352">
      <w:r>
        <w:pict>
          <v:rect id="_x0000_i1314" style="width:0;height:1.5pt" o:hralign="center" o:hrstd="t" o:hr="t" fillcolor="#a0a0a0" stroked="f"/>
        </w:pict>
      </w:r>
    </w:p>
    <w:p w:rsidR="00F87352" w:rsidRPr="00F60F76" w:rsidRDefault="00F87352" w:rsidP="00F87352">
      <w:pPr>
        <w:rPr>
          <w:b/>
          <w:bCs/>
        </w:rPr>
      </w:pPr>
      <w:r w:rsidRPr="00F60F76">
        <w:rPr>
          <w:b/>
          <w:bCs/>
        </w:rPr>
        <w:t>Key Learning Areas</w:t>
      </w:r>
    </w:p>
    <w:p w:rsidR="00F87352" w:rsidRPr="00F60F76" w:rsidRDefault="00F87352" w:rsidP="00F87352">
      <w:pPr>
        <w:rPr>
          <w:b/>
          <w:bCs/>
        </w:rPr>
      </w:pPr>
      <w:r w:rsidRPr="00F60F76">
        <w:rPr>
          <w:b/>
          <w:bCs/>
        </w:rPr>
        <w:t>1. Common Adhesives in Edge Banding</w:t>
      </w:r>
    </w:p>
    <w:p w:rsidR="00F87352" w:rsidRPr="00F60F76" w:rsidRDefault="00F87352" w:rsidP="0085441A">
      <w:pPr>
        <w:numPr>
          <w:ilvl w:val="0"/>
          <w:numId w:val="252"/>
        </w:numPr>
      </w:pPr>
      <w:r w:rsidRPr="00F60F76">
        <w:rPr>
          <w:b/>
          <w:bCs/>
        </w:rPr>
        <w:t>Polyvinyl Acetate (PVA)</w:t>
      </w:r>
      <w:r w:rsidRPr="00F60F76">
        <w:t>:</w:t>
      </w:r>
    </w:p>
    <w:p w:rsidR="00F87352" w:rsidRPr="00F60F76" w:rsidRDefault="00F87352" w:rsidP="0085441A">
      <w:pPr>
        <w:numPr>
          <w:ilvl w:val="1"/>
          <w:numId w:val="252"/>
        </w:numPr>
      </w:pPr>
      <w:r w:rsidRPr="00F60F76">
        <w:t>Water-based; used cold or heated.</w:t>
      </w:r>
    </w:p>
    <w:p w:rsidR="00F87352" w:rsidRPr="00F60F76" w:rsidRDefault="00F87352" w:rsidP="0085441A">
      <w:pPr>
        <w:numPr>
          <w:ilvl w:val="1"/>
          <w:numId w:val="252"/>
        </w:numPr>
      </w:pPr>
      <w:r w:rsidRPr="00F60F76">
        <w:t>Requires proper clamping and drying time.</w:t>
      </w:r>
    </w:p>
    <w:p w:rsidR="00F87352" w:rsidRPr="00F60F76" w:rsidRDefault="00F87352" w:rsidP="0085441A">
      <w:pPr>
        <w:numPr>
          <w:ilvl w:val="1"/>
          <w:numId w:val="252"/>
        </w:numPr>
      </w:pPr>
      <w:r w:rsidRPr="00F60F76">
        <w:t>Suitable for porous boards and basic applications.</w:t>
      </w:r>
    </w:p>
    <w:p w:rsidR="00F87352" w:rsidRPr="00F60F76" w:rsidRDefault="00F87352" w:rsidP="0085441A">
      <w:pPr>
        <w:numPr>
          <w:ilvl w:val="0"/>
          <w:numId w:val="252"/>
        </w:numPr>
      </w:pPr>
      <w:r w:rsidRPr="00F60F76">
        <w:rPr>
          <w:b/>
          <w:bCs/>
        </w:rPr>
        <w:t>Urea Formaldehyde (UF)</w:t>
      </w:r>
      <w:r w:rsidRPr="00F60F76">
        <w:t>:</w:t>
      </w:r>
    </w:p>
    <w:p w:rsidR="00F87352" w:rsidRPr="00F60F76" w:rsidRDefault="00F87352" w:rsidP="0085441A">
      <w:pPr>
        <w:numPr>
          <w:ilvl w:val="1"/>
          <w:numId w:val="252"/>
        </w:numPr>
      </w:pPr>
      <w:r w:rsidRPr="00F60F76">
        <w:t>Thermosetting adhesive; requires heat and pressure.</w:t>
      </w:r>
    </w:p>
    <w:p w:rsidR="00F87352" w:rsidRPr="00F60F76" w:rsidRDefault="00F87352" w:rsidP="0085441A">
      <w:pPr>
        <w:numPr>
          <w:ilvl w:val="1"/>
          <w:numId w:val="252"/>
        </w:numPr>
      </w:pPr>
      <w:r w:rsidRPr="00F60F76">
        <w:t>Good for high-strength, durable bonds.</w:t>
      </w:r>
    </w:p>
    <w:p w:rsidR="00F87352" w:rsidRPr="00F60F76" w:rsidRDefault="00F87352" w:rsidP="0085441A">
      <w:pPr>
        <w:numPr>
          <w:ilvl w:val="1"/>
          <w:numId w:val="252"/>
        </w:numPr>
      </w:pPr>
      <w:r w:rsidRPr="00F60F76">
        <w:t>Used in industrial edge banding lines and veneering.</w:t>
      </w:r>
    </w:p>
    <w:p w:rsidR="00F87352" w:rsidRPr="00F60F76" w:rsidRDefault="00F87352" w:rsidP="0085441A">
      <w:pPr>
        <w:numPr>
          <w:ilvl w:val="0"/>
          <w:numId w:val="252"/>
        </w:numPr>
      </w:pPr>
      <w:r w:rsidRPr="00F60F76">
        <w:rPr>
          <w:b/>
          <w:bCs/>
        </w:rPr>
        <w:t>Phenol Formaldehyde (PF)</w:t>
      </w:r>
      <w:r w:rsidRPr="00F60F76">
        <w:t>:</w:t>
      </w:r>
    </w:p>
    <w:p w:rsidR="00F87352" w:rsidRPr="00F60F76" w:rsidRDefault="00F87352" w:rsidP="0085441A">
      <w:pPr>
        <w:numPr>
          <w:ilvl w:val="1"/>
          <w:numId w:val="252"/>
        </w:numPr>
      </w:pPr>
      <w:r w:rsidRPr="00F60F76">
        <w:t>High-strength, waterproof, and heat-resistant.</w:t>
      </w:r>
    </w:p>
    <w:p w:rsidR="00F87352" w:rsidRPr="00F60F76" w:rsidRDefault="00F87352" w:rsidP="0085441A">
      <w:pPr>
        <w:numPr>
          <w:ilvl w:val="1"/>
          <w:numId w:val="252"/>
        </w:numPr>
      </w:pPr>
      <w:r w:rsidRPr="00F60F76">
        <w:t>Dark-coloured adhesive, often used in exterior applications.</w:t>
      </w:r>
    </w:p>
    <w:p w:rsidR="00F87352" w:rsidRPr="00F60F76" w:rsidRDefault="00F87352" w:rsidP="0085441A">
      <w:pPr>
        <w:numPr>
          <w:ilvl w:val="1"/>
          <w:numId w:val="252"/>
        </w:numPr>
      </w:pPr>
      <w:r w:rsidRPr="00F60F76">
        <w:t>Requires careful temperature control and ventilation.</w:t>
      </w:r>
    </w:p>
    <w:p w:rsidR="00F87352" w:rsidRPr="00F60F76" w:rsidRDefault="007F019D" w:rsidP="00F87352">
      <w:r>
        <w:pict>
          <v:rect id="_x0000_i1315" style="width:0;height:1.5pt" o:hralign="center" o:hrstd="t" o:hr="t" fillcolor="#a0a0a0" stroked="f"/>
        </w:pict>
      </w:r>
    </w:p>
    <w:p w:rsidR="00F87352" w:rsidRPr="00F60F76" w:rsidRDefault="00F87352" w:rsidP="00F87352">
      <w:pPr>
        <w:rPr>
          <w:b/>
          <w:bCs/>
        </w:rPr>
      </w:pPr>
      <w:r w:rsidRPr="00F60F76">
        <w:rPr>
          <w:b/>
          <w:bCs/>
        </w:rPr>
        <w:t>2. Safe Handling and Mixing Procedures</w:t>
      </w:r>
    </w:p>
    <w:p w:rsidR="00F87352" w:rsidRPr="00F60F76" w:rsidRDefault="00F87352" w:rsidP="0085441A">
      <w:pPr>
        <w:numPr>
          <w:ilvl w:val="0"/>
          <w:numId w:val="253"/>
        </w:numPr>
      </w:pPr>
      <w:r w:rsidRPr="00F60F76">
        <w:rPr>
          <w:b/>
          <w:bCs/>
        </w:rPr>
        <w:t>Work area preparation</w:t>
      </w:r>
      <w:r w:rsidRPr="00F60F76">
        <w:t>:</w:t>
      </w:r>
    </w:p>
    <w:p w:rsidR="00F87352" w:rsidRPr="00F60F76" w:rsidRDefault="00F87352" w:rsidP="0085441A">
      <w:pPr>
        <w:numPr>
          <w:ilvl w:val="1"/>
          <w:numId w:val="253"/>
        </w:numPr>
      </w:pPr>
      <w:r w:rsidRPr="00F60F76">
        <w:t>Use in a well-ventilated space.</w:t>
      </w:r>
    </w:p>
    <w:p w:rsidR="00F87352" w:rsidRPr="00F60F76" w:rsidRDefault="00F87352" w:rsidP="0085441A">
      <w:pPr>
        <w:numPr>
          <w:ilvl w:val="1"/>
          <w:numId w:val="253"/>
        </w:numPr>
      </w:pPr>
      <w:r w:rsidRPr="00F60F76">
        <w:t>Ensure clean, dry adhesive pot and stirring tools.</w:t>
      </w:r>
    </w:p>
    <w:p w:rsidR="00F87352" w:rsidRPr="00F60F76" w:rsidRDefault="00F87352" w:rsidP="0085441A">
      <w:pPr>
        <w:numPr>
          <w:ilvl w:val="0"/>
          <w:numId w:val="253"/>
        </w:numPr>
      </w:pPr>
      <w:r w:rsidRPr="00F60F76">
        <w:rPr>
          <w:b/>
          <w:bCs/>
        </w:rPr>
        <w:t>Measuring ratios</w:t>
      </w:r>
      <w:r w:rsidRPr="00F60F76">
        <w:t>:</w:t>
      </w:r>
    </w:p>
    <w:p w:rsidR="00F87352" w:rsidRPr="00F60F76" w:rsidRDefault="00F87352" w:rsidP="0085441A">
      <w:pPr>
        <w:numPr>
          <w:ilvl w:val="1"/>
          <w:numId w:val="253"/>
        </w:numPr>
      </w:pPr>
      <w:r w:rsidRPr="00F60F76">
        <w:t>Follow manufacturer’s instructions for mix ratios (adhesive to hardener if applicable).</w:t>
      </w:r>
    </w:p>
    <w:p w:rsidR="00F87352" w:rsidRPr="00F60F76" w:rsidRDefault="00F87352" w:rsidP="0085441A">
      <w:pPr>
        <w:numPr>
          <w:ilvl w:val="1"/>
          <w:numId w:val="253"/>
        </w:numPr>
      </w:pPr>
      <w:r w:rsidRPr="00F60F76">
        <w:t>Use calibrated mixing containers.</w:t>
      </w:r>
    </w:p>
    <w:p w:rsidR="00F87352" w:rsidRPr="00F60F76" w:rsidRDefault="00F87352" w:rsidP="0085441A">
      <w:pPr>
        <w:numPr>
          <w:ilvl w:val="0"/>
          <w:numId w:val="253"/>
        </w:numPr>
      </w:pPr>
      <w:r w:rsidRPr="00F60F76">
        <w:rPr>
          <w:b/>
          <w:bCs/>
        </w:rPr>
        <w:t>Heating the adhesive pot</w:t>
      </w:r>
      <w:r w:rsidRPr="00F60F76">
        <w:t>:</w:t>
      </w:r>
    </w:p>
    <w:p w:rsidR="00F87352" w:rsidRPr="00F60F76" w:rsidRDefault="00F87352" w:rsidP="0085441A">
      <w:pPr>
        <w:numPr>
          <w:ilvl w:val="1"/>
          <w:numId w:val="253"/>
        </w:numPr>
      </w:pPr>
      <w:r w:rsidRPr="00F60F76">
        <w:t>Set temperature based on adhesive type:</w:t>
      </w:r>
    </w:p>
    <w:p w:rsidR="00F87352" w:rsidRPr="00F60F76" w:rsidRDefault="00F87352" w:rsidP="0085441A">
      <w:pPr>
        <w:numPr>
          <w:ilvl w:val="2"/>
          <w:numId w:val="253"/>
        </w:numPr>
      </w:pPr>
      <w:r w:rsidRPr="00F60F76">
        <w:lastRenderedPageBreak/>
        <w:t>PVA: ±70–80°C</w:t>
      </w:r>
    </w:p>
    <w:p w:rsidR="00F87352" w:rsidRPr="00F60F76" w:rsidRDefault="00F87352" w:rsidP="0085441A">
      <w:pPr>
        <w:numPr>
          <w:ilvl w:val="2"/>
          <w:numId w:val="253"/>
        </w:numPr>
      </w:pPr>
      <w:r w:rsidRPr="00F60F76">
        <w:t>UF: ±100–120°C</w:t>
      </w:r>
    </w:p>
    <w:p w:rsidR="00F87352" w:rsidRPr="00F60F76" w:rsidRDefault="00F87352" w:rsidP="0085441A">
      <w:pPr>
        <w:numPr>
          <w:ilvl w:val="2"/>
          <w:numId w:val="253"/>
        </w:numPr>
      </w:pPr>
      <w:r w:rsidRPr="00F60F76">
        <w:t>PF: ±120–150°C</w:t>
      </w:r>
    </w:p>
    <w:p w:rsidR="00F87352" w:rsidRPr="00F60F76" w:rsidRDefault="00F87352" w:rsidP="0085441A">
      <w:pPr>
        <w:numPr>
          <w:ilvl w:val="1"/>
          <w:numId w:val="253"/>
        </w:numPr>
      </w:pPr>
      <w:r w:rsidRPr="00F60F76">
        <w:t>Monitor with a digital or analogue thermostat.</w:t>
      </w:r>
    </w:p>
    <w:p w:rsidR="00F87352" w:rsidRPr="00F60F76" w:rsidRDefault="00F87352" w:rsidP="0085441A">
      <w:pPr>
        <w:numPr>
          <w:ilvl w:val="0"/>
          <w:numId w:val="253"/>
        </w:numPr>
      </w:pPr>
      <w:r w:rsidRPr="00F60F76">
        <w:rPr>
          <w:b/>
          <w:bCs/>
        </w:rPr>
        <w:t>Mixing process</w:t>
      </w:r>
      <w:r w:rsidRPr="00F60F76">
        <w:t>:</w:t>
      </w:r>
    </w:p>
    <w:p w:rsidR="00F87352" w:rsidRPr="00F60F76" w:rsidRDefault="00F87352" w:rsidP="0085441A">
      <w:pPr>
        <w:numPr>
          <w:ilvl w:val="1"/>
          <w:numId w:val="253"/>
        </w:numPr>
      </w:pPr>
      <w:r w:rsidRPr="00F60F76">
        <w:t>Stir slowly and evenly to avoid bubbles.</w:t>
      </w:r>
    </w:p>
    <w:p w:rsidR="00F87352" w:rsidRPr="00F60F76" w:rsidRDefault="00F87352" w:rsidP="0085441A">
      <w:pPr>
        <w:numPr>
          <w:ilvl w:val="1"/>
          <w:numId w:val="253"/>
        </w:numPr>
      </w:pPr>
      <w:r w:rsidRPr="00F60F76">
        <w:t>Maintain uniform viscosity.</w:t>
      </w:r>
    </w:p>
    <w:p w:rsidR="00F87352" w:rsidRPr="00F60F76" w:rsidRDefault="007F019D" w:rsidP="00F87352">
      <w:r>
        <w:pict>
          <v:rect id="_x0000_i1316" style="width:0;height:1.5pt" o:hralign="center" o:hrstd="t" o:hr="t" fillcolor="#a0a0a0" stroked="f"/>
        </w:pict>
      </w:r>
    </w:p>
    <w:p w:rsidR="00F87352" w:rsidRPr="00F60F76" w:rsidRDefault="00F87352" w:rsidP="00F87352">
      <w:pPr>
        <w:rPr>
          <w:b/>
          <w:bCs/>
        </w:rPr>
      </w:pPr>
      <w:r w:rsidRPr="00F60F76">
        <w:rPr>
          <w:b/>
          <w:bCs/>
        </w:rPr>
        <w:t>3. Application to Edge Banding</w:t>
      </w:r>
    </w:p>
    <w:p w:rsidR="00F87352" w:rsidRPr="00F60F76" w:rsidRDefault="00F87352" w:rsidP="0085441A">
      <w:pPr>
        <w:numPr>
          <w:ilvl w:val="0"/>
          <w:numId w:val="254"/>
        </w:numPr>
      </w:pPr>
      <w:r w:rsidRPr="00F60F76">
        <w:t>Load heated adhesive into the glue pot or roller reservoir of the edge banding machine.</w:t>
      </w:r>
    </w:p>
    <w:p w:rsidR="00F87352" w:rsidRPr="00F60F76" w:rsidRDefault="00F87352" w:rsidP="0085441A">
      <w:pPr>
        <w:numPr>
          <w:ilvl w:val="0"/>
          <w:numId w:val="254"/>
        </w:numPr>
      </w:pPr>
      <w:r w:rsidRPr="00F60F76">
        <w:t>Ensure the adhesive remains at working temperature throughout the process.</w:t>
      </w:r>
    </w:p>
    <w:p w:rsidR="00F87352" w:rsidRPr="00F60F76" w:rsidRDefault="00F87352" w:rsidP="0085441A">
      <w:pPr>
        <w:numPr>
          <w:ilvl w:val="0"/>
          <w:numId w:val="254"/>
        </w:numPr>
      </w:pPr>
      <w:r w:rsidRPr="00F60F76">
        <w:t>Avoid over- or under-application—results in either glue squeeze-out or weak bonding.</w:t>
      </w:r>
    </w:p>
    <w:p w:rsidR="00F87352" w:rsidRPr="00F60F76" w:rsidRDefault="007F019D" w:rsidP="00F87352">
      <w:r>
        <w:pict>
          <v:rect id="_x0000_i1317" style="width:0;height:1.5pt" o:hralign="center" o:hrstd="t" o:hr="t" fillcolor="#a0a0a0" stroked="f"/>
        </w:pict>
      </w:r>
    </w:p>
    <w:p w:rsidR="00F87352" w:rsidRPr="00F60F76" w:rsidRDefault="00F87352" w:rsidP="00F87352">
      <w:pPr>
        <w:rPr>
          <w:b/>
          <w:bCs/>
        </w:rPr>
      </w:pPr>
      <w:r w:rsidRPr="00F60F76">
        <w:rPr>
          <w:b/>
          <w:bCs/>
        </w:rPr>
        <w:t>Facilitated Discussion Questions</w:t>
      </w:r>
    </w:p>
    <w:p w:rsidR="00F87352" w:rsidRPr="00F60F76" w:rsidRDefault="00F87352" w:rsidP="0085441A">
      <w:pPr>
        <w:numPr>
          <w:ilvl w:val="0"/>
          <w:numId w:val="255"/>
        </w:numPr>
      </w:pPr>
      <w:r w:rsidRPr="00F60F76">
        <w:t>Why is it critical to maintain the correct adhesive temperature during edge banding?</w:t>
      </w:r>
    </w:p>
    <w:p w:rsidR="00F87352" w:rsidRPr="00F60F76" w:rsidRDefault="00F87352" w:rsidP="0085441A">
      <w:pPr>
        <w:numPr>
          <w:ilvl w:val="0"/>
          <w:numId w:val="255"/>
        </w:numPr>
      </w:pPr>
      <w:r w:rsidRPr="00F60F76">
        <w:t>What risks are associated with incorrect adhesive mixing ratios?</w:t>
      </w:r>
    </w:p>
    <w:p w:rsidR="00F87352" w:rsidRPr="00F60F76" w:rsidRDefault="00F87352" w:rsidP="0085441A">
      <w:pPr>
        <w:numPr>
          <w:ilvl w:val="0"/>
          <w:numId w:val="255"/>
        </w:numPr>
      </w:pPr>
      <w:r w:rsidRPr="00F60F76">
        <w:t>How does the choice of adhesive affect the durability of the final product?</w:t>
      </w:r>
    </w:p>
    <w:p w:rsidR="00F87352" w:rsidRPr="00F60F76" w:rsidRDefault="007F019D" w:rsidP="00F87352">
      <w:r>
        <w:pict>
          <v:rect id="_x0000_i1318" style="width:0;height:1.5pt" o:hralign="center" o:hrstd="t" o:hr="t" fillcolor="#a0a0a0" stroked="f"/>
        </w:pict>
      </w:r>
    </w:p>
    <w:p w:rsidR="00F87352" w:rsidRPr="00F60F76" w:rsidRDefault="00F87352" w:rsidP="00F87352">
      <w:pPr>
        <w:rPr>
          <w:b/>
          <w:bCs/>
        </w:rPr>
      </w:pPr>
      <w:r w:rsidRPr="00F60F76">
        <w:rPr>
          <w:b/>
          <w:bCs/>
        </w:rPr>
        <w:t>Critical Thinking Questions</w:t>
      </w:r>
    </w:p>
    <w:p w:rsidR="00F87352" w:rsidRPr="00F60F76" w:rsidRDefault="00F87352" w:rsidP="0085441A">
      <w:pPr>
        <w:numPr>
          <w:ilvl w:val="0"/>
          <w:numId w:val="256"/>
        </w:numPr>
      </w:pPr>
      <w:r w:rsidRPr="00F60F76">
        <w:rPr>
          <w:i/>
          <w:iCs/>
        </w:rPr>
        <w:t>Scenario 1:</w:t>
      </w:r>
      <w:r w:rsidRPr="00F60F76">
        <w:t xml:space="preserve"> A learner uses urea formaldehyde glue but fails to mix the hardener in the correct ratio. What will happen during and after application?</w:t>
      </w:r>
    </w:p>
    <w:p w:rsidR="00F87352" w:rsidRPr="00F60F76" w:rsidRDefault="00F87352" w:rsidP="0085441A">
      <w:pPr>
        <w:numPr>
          <w:ilvl w:val="0"/>
          <w:numId w:val="256"/>
        </w:numPr>
      </w:pPr>
      <w:r w:rsidRPr="00F60F76">
        <w:rPr>
          <w:i/>
          <w:iCs/>
        </w:rPr>
        <w:t>Scenario 2:</w:t>
      </w:r>
      <w:r w:rsidRPr="00F60F76">
        <w:t xml:space="preserve"> The adhesive pot overheats and starts to bubble and smoke. What actions should be taken, and what may have gone wrong?</w:t>
      </w:r>
    </w:p>
    <w:p w:rsidR="00F87352" w:rsidRPr="00F60F76" w:rsidRDefault="007F019D" w:rsidP="00F87352">
      <w:r>
        <w:pict>
          <v:rect id="_x0000_i1319" style="width:0;height:1.5pt" o:hralign="center" o:hrstd="t" o:hr="t" fillcolor="#a0a0a0" stroked="f"/>
        </w:pict>
      </w:r>
    </w:p>
    <w:p w:rsidR="00F87352" w:rsidRPr="00F60F76" w:rsidRDefault="00F87352" w:rsidP="00F87352">
      <w:pPr>
        <w:rPr>
          <w:b/>
          <w:bCs/>
        </w:rPr>
      </w:pPr>
      <w:r w:rsidRPr="00F60F76">
        <w:rPr>
          <w:b/>
          <w:bCs/>
        </w:rPr>
        <w:t>Case Study</w:t>
      </w:r>
    </w:p>
    <w:p w:rsidR="00F87352" w:rsidRPr="00F60F76" w:rsidRDefault="00F87352" w:rsidP="00F87352">
      <w:r w:rsidRPr="00F60F76">
        <w:rPr>
          <w:b/>
          <w:bCs/>
        </w:rPr>
        <w:t>Case: Adhesive Failure on ABS Edging</w:t>
      </w:r>
    </w:p>
    <w:p w:rsidR="00F87352" w:rsidRPr="00F60F76" w:rsidRDefault="00F87352" w:rsidP="00F87352">
      <w:r w:rsidRPr="00F60F76">
        <w:t>In a training scenario, a learner used PVA adhesive on high-gloss ABS edging without proper heating. During quality inspection, the edges were found to peel when exposed to light stress.</w:t>
      </w:r>
    </w:p>
    <w:p w:rsidR="00F87352" w:rsidRPr="00F60F76" w:rsidRDefault="00F87352" w:rsidP="00F87352">
      <w:r w:rsidRPr="00F60F76">
        <w:rPr>
          <w:b/>
          <w:bCs/>
        </w:rPr>
        <w:t>Facilitator prompts:</w:t>
      </w:r>
    </w:p>
    <w:p w:rsidR="00F87352" w:rsidRPr="00F60F76" w:rsidRDefault="00F87352" w:rsidP="0085441A">
      <w:pPr>
        <w:numPr>
          <w:ilvl w:val="0"/>
          <w:numId w:val="257"/>
        </w:numPr>
      </w:pPr>
      <w:r w:rsidRPr="00F60F76">
        <w:lastRenderedPageBreak/>
        <w:t>Was the adhesive suitable for the material?</w:t>
      </w:r>
    </w:p>
    <w:p w:rsidR="00F87352" w:rsidRPr="00F60F76" w:rsidRDefault="00F87352" w:rsidP="0085441A">
      <w:pPr>
        <w:numPr>
          <w:ilvl w:val="0"/>
          <w:numId w:val="257"/>
        </w:numPr>
      </w:pPr>
      <w:r w:rsidRPr="00F60F76">
        <w:t>What procedural steps were missed?</w:t>
      </w:r>
    </w:p>
    <w:p w:rsidR="00F87352" w:rsidRPr="00F60F76" w:rsidRDefault="00F87352" w:rsidP="0085441A">
      <w:pPr>
        <w:numPr>
          <w:ilvl w:val="0"/>
          <w:numId w:val="257"/>
        </w:numPr>
      </w:pPr>
      <w:r w:rsidRPr="00F60F76">
        <w:t>What would be a more suitable adhesive and temperature setting?</w:t>
      </w:r>
    </w:p>
    <w:p w:rsidR="00F87352" w:rsidRPr="00F60F76" w:rsidRDefault="007F019D" w:rsidP="00F87352">
      <w:r>
        <w:pict>
          <v:rect id="_x0000_i1320" style="width:0;height:1.5pt" o:hralign="center" o:hrstd="t" o:hr="t" fillcolor="#a0a0a0" stroked="f"/>
        </w:pict>
      </w:r>
    </w:p>
    <w:p w:rsidR="00F87352" w:rsidRPr="00F60F76" w:rsidRDefault="00F87352" w:rsidP="00F87352">
      <w:pPr>
        <w:rPr>
          <w:b/>
          <w:bCs/>
        </w:rPr>
      </w:pPr>
      <w:r w:rsidRPr="00F60F76">
        <w:rPr>
          <w:b/>
          <w:bCs/>
        </w:rPr>
        <w:t>Practical Exercise</w:t>
      </w:r>
    </w:p>
    <w:p w:rsidR="00F87352" w:rsidRPr="00F60F76" w:rsidRDefault="00F87352" w:rsidP="00F87352">
      <w:r w:rsidRPr="00F60F76">
        <w:rPr>
          <w:b/>
          <w:bCs/>
        </w:rPr>
        <w:t>Activity Title:</w:t>
      </w:r>
      <w:r w:rsidRPr="00F60F76">
        <w:t xml:space="preserve"> </w:t>
      </w:r>
      <w:r w:rsidRPr="00F60F76">
        <w:rPr>
          <w:i/>
          <w:iCs/>
        </w:rPr>
        <w:t>Adhesive Identification and Heating Exercise</w:t>
      </w:r>
    </w:p>
    <w:p w:rsidR="00F87352" w:rsidRPr="00F60F76" w:rsidRDefault="00F87352" w:rsidP="00F87352">
      <w:r w:rsidRPr="00F60F76">
        <w:rPr>
          <w:b/>
          <w:bCs/>
        </w:rPr>
        <w:t>Instructions:</w:t>
      </w:r>
    </w:p>
    <w:p w:rsidR="00F87352" w:rsidRPr="00F60F76" w:rsidRDefault="00F87352" w:rsidP="0085441A">
      <w:pPr>
        <w:numPr>
          <w:ilvl w:val="0"/>
          <w:numId w:val="258"/>
        </w:numPr>
      </w:pPr>
      <w:r w:rsidRPr="00F60F76">
        <w:t>Provide learners with:</w:t>
      </w:r>
    </w:p>
    <w:p w:rsidR="00F87352" w:rsidRPr="00F60F76" w:rsidRDefault="00F87352" w:rsidP="0085441A">
      <w:pPr>
        <w:numPr>
          <w:ilvl w:val="1"/>
          <w:numId w:val="258"/>
        </w:numPr>
      </w:pPr>
      <w:r w:rsidRPr="00F60F76">
        <w:t>Samples of PVA, UF, and PF adhesives</w:t>
      </w:r>
    </w:p>
    <w:p w:rsidR="00F87352" w:rsidRPr="00F60F76" w:rsidRDefault="00F87352" w:rsidP="0085441A">
      <w:pPr>
        <w:numPr>
          <w:ilvl w:val="1"/>
          <w:numId w:val="258"/>
        </w:numPr>
      </w:pPr>
      <w:r w:rsidRPr="00F60F76">
        <w:t>Adhesive pot or heater with temperature control</w:t>
      </w:r>
    </w:p>
    <w:p w:rsidR="00F87352" w:rsidRPr="00F60F76" w:rsidRDefault="00F87352" w:rsidP="0085441A">
      <w:pPr>
        <w:numPr>
          <w:ilvl w:val="1"/>
          <w:numId w:val="258"/>
        </w:numPr>
      </w:pPr>
      <w:r w:rsidRPr="00F60F76">
        <w:t>MSDS and manufacturer guidelines</w:t>
      </w:r>
    </w:p>
    <w:p w:rsidR="00F87352" w:rsidRPr="00F60F76" w:rsidRDefault="00F87352" w:rsidP="0085441A">
      <w:pPr>
        <w:numPr>
          <w:ilvl w:val="0"/>
          <w:numId w:val="258"/>
        </w:numPr>
      </w:pPr>
      <w:r w:rsidRPr="00F60F76">
        <w:t>Learners must:</w:t>
      </w:r>
    </w:p>
    <w:p w:rsidR="00F87352" w:rsidRPr="00F60F76" w:rsidRDefault="00F87352" w:rsidP="0085441A">
      <w:pPr>
        <w:numPr>
          <w:ilvl w:val="1"/>
          <w:numId w:val="259"/>
        </w:numPr>
      </w:pPr>
      <w:r w:rsidRPr="00F60F76">
        <w:t>Identify each adhesive and its intended use.</w:t>
      </w:r>
    </w:p>
    <w:p w:rsidR="00F87352" w:rsidRPr="00F60F76" w:rsidRDefault="00F87352" w:rsidP="0085441A">
      <w:pPr>
        <w:numPr>
          <w:ilvl w:val="1"/>
          <w:numId w:val="259"/>
        </w:numPr>
      </w:pPr>
      <w:r w:rsidRPr="00F60F76">
        <w:t>Mix a sample batch according to correct ratios.</w:t>
      </w:r>
    </w:p>
    <w:p w:rsidR="00F87352" w:rsidRPr="00F60F76" w:rsidRDefault="00F87352" w:rsidP="0085441A">
      <w:pPr>
        <w:numPr>
          <w:ilvl w:val="1"/>
          <w:numId w:val="259"/>
        </w:numPr>
      </w:pPr>
      <w:r w:rsidRPr="00F60F76">
        <w:t>Heat to required temperature and monitor stability.</w:t>
      </w:r>
    </w:p>
    <w:p w:rsidR="00F87352" w:rsidRPr="00F60F76" w:rsidRDefault="00F87352" w:rsidP="0085441A">
      <w:pPr>
        <w:numPr>
          <w:ilvl w:val="1"/>
          <w:numId w:val="259"/>
        </w:numPr>
      </w:pPr>
      <w:r w:rsidRPr="00F60F76">
        <w:t>Simulate loading into a machine (mock setup) and explain the implications of incorrect temperature or timing.</w:t>
      </w:r>
    </w:p>
    <w:p w:rsidR="00F87352" w:rsidRPr="00F60F76" w:rsidRDefault="007F019D" w:rsidP="00F87352">
      <w:r>
        <w:pict>
          <v:rect id="_x0000_i1321" style="width:0;height:1.5pt" o:hralign="center" o:hrstd="t" o:hr="t" fillcolor="#a0a0a0" stroked="f"/>
        </w:pict>
      </w:r>
    </w:p>
    <w:p w:rsidR="00F87352" w:rsidRPr="00F60F76" w:rsidRDefault="00F87352">
      <w:r w:rsidRPr="00F60F76">
        <w:br w:type="page"/>
      </w:r>
    </w:p>
    <w:p w:rsidR="00F87352" w:rsidRPr="00F60F76" w:rsidRDefault="00F87352" w:rsidP="00F87352">
      <w:pPr>
        <w:pStyle w:val="Heading3"/>
        <w:rPr>
          <w:rFonts w:ascii="Century Gothic" w:hAnsi="Century Gothic"/>
          <w:b/>
          <w:bCs/>
        </w:rPr>
      </w:pPr>
      <w:bookmarkStart w:id="50" w:name="_Toc197192084"/>
      <w:r w:rsidRPr="00F60F76">
        <w:rPr>
          <w:rFonts w:ascii="Century Gothic" w:hAnsi="Century Gothic"/>
          <w:b/>
          <w:bCs/>
        </w:rPr>
        <w:lastRenderedPageBreak/>
        <w:t>PA0503: Preparing the Edge Banding Machine, Materials and Boards</w:t>
      </w:r>
      <w:bookmarkEnd w:id="50"/>
    </w:p>
    <w:p w:rsidR="00F87352" w:rsidRPr="00F60F76" w:rsidRDefault="00F87352" w:rsidP="00F87352">
      <w:pPr>
        <w:rPr>
          <w:b/>
          <w:bCs/>
        </w:rPr>
      </w:pPr>
    </w:p>
    <w:p w:rsidR="00F87352" w:rsidRPr="00F60F76" w:rsidRDefault="00F87352" w:rsidP="00F87352">
      <w:pPr>
        <w:rPr>
          <w:b/>
          <w:bCs/>
        </w:rPr>
      </w:pPr>
      <w:r w:rsidRPr="00F60F76">
        <w:rPr>
          <w:b/>
          <w:bCs/>
        </w:rPr>
        <w:t>Purpose of the Activity</w:t>
      </w:r>
    </w:p>
    <w:p w:rsidR="00F87352" w:rsidRPr="00F60F76" w:rsidRDefault="00F87352" w:rsidP="00F87352">
      <w:r w:rsidRPr="00F60F76">
        <w:t xml:space="preserve">This activity enables learners to correctly </w:t>
      </w:r>
      <w:r w:rsidRPr="00F60F76">
        <w:rPr>
          <w:b/>
          <w:bCs/>
        </w:rPr>
        <w:t>inspect and prepare the edge banding machine</w:t>
      </w:r>
      <w:r w:rsidRPr="00F60F76">
        <w:t xml:space="preserve">, select appropriate settings, and ready both the </w:t>
      </w:r>
      <w:r w:rsidRPr="00F60F76">
        <w:rPr>
          <w:b/>
          <w:bCs/>
        </w:rPr>
        <w:t>edge banding material and composite board</w:t>
      </w:r>
      <w:r w:rsidRPr="00F60F76">
        <w:t xml:space="preserve"> for the operation. It focuses on pre-operational checks, proper setup, and calibration, which are essential for </w:t>
      </w:r>
      <w:r w:rsidRPr="00F60F76">
        <w:rPr>
          <w:b/>
          <w:bCs/>
        </w:rPr>
        <w:t>safe operation</w:t>
      </w:r>
      <w:r w:rsidRPr="00F60F76">
        <w:t xml:space="preserve">, </w:t>
      </w:r>
      <w:r w:rsidRPr="00F60F76">
        <w:rPr>
          <w:b/>
          <w:bCs/>
        </w:rPr>
        <w:t>precise adhesion</w:t>
      </w:r>
      <w:r w:rsidRPr="00F60F76">
        <w:t xml:space="preserve">, and a </w:t>
      </w:r>
      <w:r w:rsidRPr="00F60F76">
        <w:rPr>
          <w:b/>
          <w:bCs/>
        </w:rPr>
        <w:t>high-quality finish</w:t>
      </w:r>
      <w:r w:rsidRPr="00F60F76">
        <w:t>.</w:t>
      </w:r>
    </w:p>
    <w:p w:rsidR="00F87352" w:rsidRPr="00F60F76" w:rsidRDefault="007F019D" w:rsidP="00F87352">
      <w:r>
        <w:pict>
          <v:rect id="_x0000_i1322" style="width:0;height:1.5pt" o:hralign="center" o:hrstd="t" o:hr="t" fillcolor="#a0a0a0" stroked="f"/>
        </w:pict>
      </w:r>
    </w:p>
    <w:p w:rsidR="00F87352" w:rsidRPr="00F60F76" w:rsidRDefault="00F87352" w:rsidP="00F87352">
      <w:pPr>
        <w:rPr>
          <w:b/>
          <w:bCs/>
        </w:rPr>
      </w:pPr>
      <w:r w:rsidRPr="00F60F76">
        <w:rPr>
          <w:b/>
          <w:bCs/>
        </w:rPr>
        <w:t>Key Learning Areas</w:t>
      </w:r>
    </w:p>
    <w:p w:rsidR="00F87352" w:rsidRPr="00F60F76" w:rsidRDefault="00F87352" w:rsidP="00F87352">
      <w:pPr>
        <w:rPr>
          <w:b/>
          <w:bCs/>
        </w:rPr>
      </w:pPr>
      <w:r w:rsidRPr="00F60F76">
        <w:rPr>
          <w:b/>
          <w:bCs/>
        </w:rPr>
        <w:t>1. Machine Inspection and Readiness</w:t>
      </w:r>
    </w:p>
    <w:p w:rsidR="00F87352" w:rsidRPr="00F60F76" w:rsidRDefault="00F87352" w:rsidP="0085441A">
      <w:pPr>
        <w:numPr>
          <w:ilvl w:val="0"/>
          <w:numId w:val="260"/>
        </w:numPr>
      </w:pPr>
      <w:r w:rsidRPr="00F60F76">
        <w:rPr>
          <w:b/>
          <w:bCs/>
        </w:rPr>
        <w:t>Visual inspection</w:t>
      </w:r>
      <w:r w:rsidRPr="00F60F76">
        <w:t>:</w:t>
      </w:r>
    </w:p>
    <w:p w:rsidR="00F87352" w:rsidRPr="00F60F76" w:rsidRDefault="00F87352" w:rsidP="0085441A">
      <w:pPr>
        <w:numPr>
          <w:ilvl w:val="1"/>
          <w:numId w:val="260"/>
        </w:numPr>
      </w:pPr>
      <w:r w:rsidRPr="00F60F76">
        <w:t>Check for signs of wear, dust build-up, or leftover adhesive.</w:t>
      </w:r>
    </w:p>
    <w:p w:rsidR="00F87352" w:rsidRPr="00F60F76" w:rsidRDefault="00F87352" w:rsidP="0085441A">
      <w:pPr>
        <w:numPr>
          <w:ilvl w:val="1"/>
          <w:numId w:val="260"/>
        </w:numPr>
      </w:pPr>
      <w:r w:rsidRPr="00F60F76">
        <w:t>Ensure all moving parts and belts are intact.</w:t>
      </w:r>
    </w:p>
    <w:p w:rsidR="00F87352" w:rsidRPr="00F60F76" w:rsidRDefault="00F87352" w:rsidP="0085441A">
      <w:pPr>
        <w:numPr>
          <w:ilvl w:val="1"/>
          <w:numId w:val="260"/>
        </w:numPr>
      </w:pPr>
      <w:r w:rsidRPr="00F60F76">
        <w:t>Examine glue roller, feed tracks, and trimming units.</w:t>
      </w:r>
    </w:p>
    <w:p w:rsidR="00F87352" w:rsidRPr="00F60F76" w:rsidRDefault="00F87352" w:rsidP="0085441A">
      <w:pPr>
        <w:numPr>
          <w:ilvl w:val="0"/>
          <w:numId w:val="260"/>
        </w:numPr>
      </w:pPr>
      <w:r w:rsidRPr="00F60F76">
        <w:rPr>
          <w:b/>
          <w:bCs/>
        </w:rPr>
        <w:t>Safety systems</w:t>
      </w:r>
      <w:r w:rsidRPr="00F60F76">
        <w:t>:</w:t>
      </w:r>
    </w:p>
    <w:p w:rsidR="00F87352" w:rsidRPr="00F60F76" w:rsidRDefault="00F87352" w:rsidP="0085441A">
      <w:pPr>
        <w:numPr>
          <w:ilvl w:val="1"/>
          <w:numId w:val="260"/>
        </w:numPr>
      </w:pPr>
      <w:r w:rsidRPr="00F60F76">
        <w:t>Confirm guards are in place.</w:t>
      </w:r>
    </w:p>
    <w:p w:rsidR="00F87352" w:rsidRPr="00F60F76" w:rsidRDefault="00F87352" w:rsidP="0085441A">
      <w:pPr>
        <w:numPr>
          <w:ilvl w:val="1"/>
          <w:numId w:val="260"/>
        </w:numPr>
      </w:pPr>
      <w:r w:rsidRPr="00F60F76">
        <w:t>Test emergency stop.</w:t>
      </w:r>
    </w:p>
    <w:p w:rsidR="00F87352" w:rsidRPr="00F60F76" w:rsidRDefault="00F87352" w:rsidP="0085441A">
      <w:pPr>
        <w:numPr>
          <w:ilvl w:val="1"/>
          <w:numId w:val="260"/>
        </w:numPr>
      </w:pPr>
      <w:r w:rsidRPr="00F60F76">
        <w:t>Ensure all switches function properly.</w:t>
      </w:r>
    </w:p>
    <w:p w:rsidR="00F87352" w:rsidRPr="00F60F76" w:rsidRDefault="00F87352" w:rsidP="0085441A">
      <w:pPr>
        <w:numPr>
          <w:ilvl w:val="0"/>
          <w:numId w:val="260"/>
        </w:numPr>
      </w:pPr>
      <w:r w:rsidRPr="00F60F76">
        <w:rPr>
          <w:b/>
          <w:bCs/>
        </w:rPr>
        <w:t>Power and air supply</w:t>
      </w:r>
      <w:r w:rsidRPr="00F60F76">
        <w:t>:</w:t>
      </w:r>
    </w:p>
    <w:p w:rsidR="00F87352" w:rsidRPr="00F60F76" w:rsidRDefault="00F87352" w:rsidP="0085441A">
      <w:pPr>
        <w:numPr>
          <w:ilvl w:val="1"/>
          <w:numId w:val="260"/>
        </w:numPr>
      </w:pPr>
      <w:r w:rsidRPr="00F60F76">
        <w:t>Confirm electrical and pneumatic connections.</w:t>
      </w:r>
    </w:p>
    <w:p w:rsidR="00F87352" w:rsidRPr="00F60F76" w:rsidRDefault="00F87352" w:rsidP="0085441A">
      <w:pPr>
        <w:numPr>
          <w:ilvl w:val="1"/>
          <w:numId w:val="260"/>
        </w:numPr>
      </w:pPr>
      <w:r w:rsidRPr="00F60F76">
        <w:t>Verify sufficient air pressure for trimming or buffing units if fitted.</w:t>
      </w:r>
    </w:p>
    <w:p w:rsidR="00F87352" w:rsidRPr="00F60F76" w:rsidRDefault="007F019D" w:rsidP="00F87352">
      <w:r>
        <w:pict>
          <v:rect id="_x0000_i1323" style="width:0;height:1.5pt" o:hralign="center" o:hrstd="t" o:hr="t" fillcolor="#a0a0a0" stroked="f"/>
        </w:pict>
      </w:r>
    </w:p>
    <w:p w:rsidR="00F87352" w:rsidRPr="00F60F76" w:rsidRDefault="00F87352" w:rsidP="00F87352">
      <w:pPr>
        <w:rPr>
          <w:b/>
          <w:bCs/>
        </w:rPr>
      </w:pPr>
      <w:r w:rsidRPr="00F60F76">
        <w:rPr>
          <w:b/>
          <w:bCs/>
        </w:rPr>
        <w:t>2. Settings to Be Applied</w:t>
      </w:r>
    </w:p>
    <w:p w:rsidR="00F87352" w:rsidRPr="00F60F76" w:rsidRDefault="00F87352" w:rsidP="0085441A">
      <w:pPr>
        <w:numPr>
          <w:ilvl w:val="0"/>
          <w:numId w:val="261"/>
        </w:numPr>
      </w:pPr>
      <w:r w:rsidRPr="00F60F76">
        <w:rPr>
          <w:b/>
          <w:bCs/>
        </w:rPr>
        <w:t>Feed speed</w:t>
      </w:r>
      <w:r w:rsidRPr="00F60F76">
        <w:t>:</w:t>
      </w:r>
    </w:p>
    <w:p w:rsidR="00F87352" w:rsidRPr="00F60F76" w:rsidRDefault="00F87352" w:rsidP="0085441A">
      <w:pPr>
        <w:numPr>
          <w:ilvl w:val="1"/>
          <w:numId w:val="261"/>
        </w:numPr>
      </w:pPr>
      <w:r w:rsidRPr="00F60F76">
        <w:t>Adjust according to material type, adhesive viscosity, and edge tape thickness.</w:t>
      </w:r>
    </w:p>
    <w:p w:rsidR="00F87352" w:rsidRPr="00F60F76" w:rsidRDefault="00F87352" w:rsidP="0085441A">
      <w:pPr>
        <w:numPr>
          <w:ilvl w:val="1"/>
          <w:numId w:val="261"/>
        </w:numPr>
      </w:pPr>
      <w:r w:rsidRPr="00F60F76">
        <w:t>Slower speeds are better for thicker edging or intricate board profiles.</w:t>
      </w:r>
    </w:p>
    <w:p w:rsidR="00F87352" w:rsidRPr="00F60F76" w:rsidRDefault="00F87352" w:rsidP="0085441A">
      <w:pPr>
        <w:numPr>
          <w:ilvl w:val="0"/>
          <w:numId w:val="261"/>
        </w:numPr>
      </w:pPr>
      <w:r w:rsidRPr="00F60F76">
        <w:rPr>
          <w:b/>
          <w:bCs/>
        </w:rPr>
        <w:t>Glue temperature</w:t>
      </w:r>
      <w:r w:rsidRPr="00F60F76">
        <w:t>:</w:t>
      </w:r>
    </w:p>
    <w:p w:rsidR="00F87352" w:rsidRPr="00F60F76" w:rsidRDefault="00F87352" w:rsidP="0085441A">
      <w:pPr>
        <w:numPr>
          <w:ilvl w:val="1"/>
          <w:numId w:val="261"/>
        </w:numPr>
      </w:pPr>
      <w:r w:rsidRPr="00F60F76">
        <w:t>Set temperature on the heating pot or glue roller system based on adhesive used.</w:t>
      </w:r>
    </w:p>
    <w:p w:rsidR="00F87352" w:rsidRPr="00F60F76" w:rsidRDefault="00F87352" w:rsidP="0085441A">
      <w:pPr>
        <w:numPr>
          <w:ilvl w:val="1"/>
          <w:numId w:val="261"/>
        </w:numPr>
      </w:pPr>
      <w:r w:rsidRPr="00F60F76">
        <w:t>Maintain consistent temperature throughout operation.</w:t>
      </w:r>
    </w:p>
    <w:p w:rsidR="00F87352" w:rsidRPr="00F60F76" w:rsidRDefault="00F87352" w:rsidP="0085441A">
      <w:pPr>
        <w:numPr>
          <w:ilvl w:val="0"/>
          <w:numId w:val="261"/>
        </w:numPr>
      </w:pPr>
      <w:r w:rsidRPr="00F60F76">
        <w:rPr>
          <w:b/>
          <w:bCs/>
        </w:rPr>
        <w:t>Tape feed and alignment</w:t>
      </w:r>
      <w:r w:rsidRPr="00F60F76">
        <w:t>:</w:t>
      </w:r>
    </w:p>
    <w:p w:rsidR="00F87352" w:rsidRPr="00F60F76" w:rsidRDefault="00F87352" w:rsidP="0085441A">
      <w:pPr>
        <w:numPr>
          <w:ilvl w:val="1"/>
          <w:numId w:val="261"/>
        </w:numPr>
      </w:pPr>
      <w:r w:rsidRPr="00F60F76">
        <w:lastRenderedPageBreak/>
        <w:t>Load the edge tape roll and ensure correct threading.</w:t>
      </w:r>
    </w:p>
    <w:p w:rsidR="00F87352" w:rsidRPr="00F60F76" w:rsidRDefault="00F87352" w:rsidP="0085441A">
      <w:pPr>
        <w:numPr>
          <w:ilvl w:val="1"/>
          <w:numId w:val="261"/>
        </w:numPr>
      </w:pPr>
      <w:r w:rsidRPr="00F60F76">
        <w:t>Position guides and tape sensors if applicable.</w:t>
      </w:r>
    </w:p>
    <w:p w:rsidR="00F87352" w:rsidRPr="00F60F76" w:rsidRDefault="00F87352" w:rsidP="0085441A">
      <w:pPr>
        <w:numPr>
          <w:ilvl w:val="0"/>
          <w:numId w:val="261"/>
        </w:numPr>
      </w:pPr>
      <w:r w:rsidRPr="00F60F76">
        <w:rPr>
          <w:b/>
          <w:bCs/>
        </w:rPr>
        <w:t>Pressure rollers</w:t>
      </w:r>
      <w:r w:rsidRPr="00F60F76">
        <w:t>:</w:t>
      </w:r>
    </w:p>
    <w:p w:rsidR="00F87352" w:rsidRPr="00F60F76" w:rsidRDefault="00F87352" w:rsidP="0085441A">
      <w:pPr>
        <w:numPr>
          <w:ilvl w:val="1"/>
          <w:numId w:val="261"/>
        </w:numPr>
      </w:pPr>
      <w:r w:rsidRPr="00F60F76">
        <w:t>Adjust roller height and pressure to match board thickness and tape type.</w:t>
      </w:r>
    </w:p>
    <w:p w:rsidR="00F87352" w:rsidRPr="00F60F76" w:rsidRDefault="00F87352" w:rsidP="0085441A">
      <w:pPr>
        <w:numPr>
          <w:ilvl w:val="1"/>
          <w:numId w:val="261"/>
        </w:numPr>
      </w:pPr>
      <w:r w:rsidRPr="00F60F76">
        <w:t>Ensure firm but not crushing contact between edging and board.</w:t>
      </w:r>
    </w:p>
    <w:p w:rsidR="00F87352" w:rsidRPr="00F60F76" w:rsidRDefault="007F019D" w:rsidP="00F87352">
      <w:r>
        <w:pict>
          <v:rect id="_x0000_i1324" style="width:0;height:1.5pt" o:hralign="center" o:hrstd="t" o:hr="t" fillcolor="#a0a0a0" stroked="f"/>
        </w:pict>
      </w:r>
    </w:p>
    <w:p w:rsidR="00F87352" w:rsidRPr="00F60F76" w:rsidRDefault="00F87352" w:rsidP="00F87352">
      <w:pPr>
        <w:rPr>
          <w:b/>
          <w:bCs/>
        </w:rPr>
      </w:pPr>
      <w:r w:rsidRPr="00F60F76">
        <w:rPr>
          <w:b/>
          <w:bCs/>
        </w:rPr>
        <w:t>3. Board and Material Preparation</w:t>
      </w:r>
    </w:p>
    <w:p w:rsidR="00F87352" w:rsidRPr="00F60F76" w:rsidRDefault="00F87352" w:rsidP="0085441A">
      <w:pPr>
        <w:numPr>
          <w:ilvl w:val="0"/>
          <w:numId w:val="262"/>
        </w:numPr>
      </w:pPr>
      <w:r w:rsidRPr="00F60F76">
        <w:rPr>
          <w:b/>
          <w:bCs/>
        </w:rPr>
        <w:t>Edge cleanliness</w:t>
      </w:r>
      <w:r w:rsidRPr="00F60F76">
        <w:t>:</w:t>
      </w:r>
    </w:p>
    <w:p w:rsidR="00F87352" w:rsidRPr="00F60F76" w:rsidRDefault="00F87352" w:rsidP="0085441A">
      <w:pPr>
        <w:numPr>
          <w:ilvl w:val="1"/>
          <w:numId w:val="262"/>
        </w:numPr>
      </w:pPr>
      <w:r w:rsidRPr="00F60F76">
        <w:t>Ensure board edges are dust-free, square, and free of chips.</w:t>
      </w:r>
    </w:p>
    <w:p w:rsidR="00F87352" w:rsidRPr="00F60F76" w:rsidRDefault="00F87352" w:rsidP="0085441A">
      <w:pPr>
        <w:numPr>
          <w:ilvl w:val="1"/>
          <w:numId w:val="262"/>
        </w:numPr>
      </w:pPr>
      <w:r w:rsidRPr="00F60F76">
        <w:t>Wipe down surface if needed with a dry cloth or vacuum.</w:t>
      </w:r>
    </w:p>
    <w:p w:rsidR="00F87352" w:rsidRPr="00F60F76" w:rsidRDefault="00F87352" w:rsidP="0085441A">
      <w:pPr>
        <w:numPr>
          <w:ilvl w:val="0"/>
          <w:numId w:val="262"/>
        </w:numPr>
      </w:pPr>
      <w:r w:rsidRPr="00F60F76">
        <w:rPr>
          <w:b/>
          <w:bCs/>
        </w:rPr>
        <w:t>Correct orientation</w:t>
      </w:r>
      <w:r w:rsidRPr="00F60F76">
        <w:t>:</w:t>
      </w:r>
    </w:p>
    <w:p w:rsidR="00F87352" w:rsidRPr="00F60F76" w:rsidRDefault="00F87352" w:rsidP="0085441A">
      <w:pPr>
        <w:numPr>
          <w:ilvl w:val="1"/>
          <w:numId w:val="262"/>
        </w:numPr>
      </w:pPr>
      <w:r w:rsidRPr="00F60F76">
        <w:t>Mark short sides if applicable for sequence of edge banding.</w:t>
      </w:r>
    </w:p>
    <w:p w:rsidR="00F87352" w:rsidRPr="00F60F76" w:rsidRDefault="00F87352" w:rsidP="0085441A">
      <w:pPr>
        <w:numPr>
          <w:ilvl w:val="1"/>
          <w:numId w:val="262"/>
        </w:numPr>
      </w:pPr>
      <w:r w:rsidRPr="00F60F76">
        <w:t>Arrange boards for efficient flow through the machine.</w:t>
      </w:r>
    </w:p>
    <w:p w:rsidR="00F87352" w:rsidRPr="00F60F76" w:rsidRDefault="00F87352" w:rsidP="0085441A">
      <w:pPr>
        <w:numPr>
          <w:ilvl w:val="0"/>
          <w:numId w:val="262"/>
        </w:numPr>
      </w:pPr>
      <w:r w:rsidRPr="00F60F76">
        <w:rPr>
          <w:b/>
          <w:bCs/>
        </w:rPr>
        <w:t>Edge tape match</w:t>
      </w:r>
      <w:r w:rsidRPr="00F60F76">
        <w:t>:</w:t>
      </w:r>
    </w:p>
    <w:p w:rsidR="00F87352" w:rsidRPr="00F60F76" w:rsidRDefault="00F87352" w:rsidP="0085441A">
      <w:pPr>
        <w:numPr>
          <w:ilvl w:val="1"/>
          <w:numId w:val="262"/>
        </w:numPr>
      </w:pPr>
      <w:r w:rsidRPr="00F60F76">
        <w:t>Confirm correct colour, finish, and thickness per specification.</w:t>
      </w:r>
    </w:p>
    <w:p w:rsidR="00F87352" w:rsidRPr="00F60F76" w:rsidRDefault="00F87352" w:rsidP="0085441A">
      <w:pPr>
        <w:numPr>
          <w:ilvl w:val="1"/>
          <w:numId w:val="262"/>
        </w:numPr>
      </w:pPr>
      <w:r w:rsidRPr="00F60F76">
        <w:t>Check for defects or irregularities in tape roll.</w:t>
      </w:r>
    </w:p>
    <w:p w:rsidR="00F87352" w:rsidRPr="00F60F76" w:rsidRDefault="007F019D" w:rsidP="00F87352">
      <w:r>
        <w:pict>
          <v:rect id="_x0000_i1325" style="width:0;height:1.5pt" o:hralign="center" o:hrstd="t" o:hr="t" fillcolor="#a0a0a0" stroked="f"/>
        </w:pict>
      </w:r>
    </w:p>
    <w:p w:rsidR="00F87352" w:rsidRPr="00F60F76" w:rsidRDefault="00F87352" w:rsidP="00F87352">
      <w:pPr>
        <w:rPr>
          <w:b/>
          <w:bCs/>
        </w:rPr>
      </w:pPr>
      <w:r w:rsidRPr="00F60F76">
        <w:rPr>
          <w:b/>
          <w:bCs/>
        </w:rPr>
        <w:t>Facilitated Discussion Questions</w:t>
      </w:r>
    </w:p>
    <w:p w:rsidR="00F87352" w:rsidRPr="00F60F76" w:rsidRDefault="00F87352" w:rsidP="0085441A">
      <w:pPr>
        <w:numPr>
          <w:ilvl w:val="0"/>
          <w:numId w:val="263"/>
        </w:numPr>
      </w:pPr>
      <w:r w:rsidRPr="00F60F76">
        <w:t>Why is the feed speed critical to achieving a clean, adhesive bond?</w:t>
      </w:r>
    </w:p>
    <w:p w:rsidR="00F87352" w:rsidRPr="00F60F76" w:rsidRDefault="00F87352" w:rsidP="0085441A">
      <w:pPr>
        <w:numPr>
          <w:ilvl w:val="0"/>
          <w:numId w:val="263"/>
        </w:numPr>
      </w:pPr>
      <w:r w:rsidRPr="00F60F76">
        <w:t>What consequences arise from applying tape to dirty or chipped board edges?</w:t>
      </w:r>
    </w:p>
    <w:p w:rsidR="00F87352" w:rsidRPr="00F60F76" w:rsidRDefault="00F87352" w:rsidP="0085441A">
      <w:pPr>
        <w:numPr>
          <w:ilvl w:val="0"/>
          <w:numId w:val="263"/>
        </w:numPr>
      </w:pPr>
      <w:r w:rsidRPr="00F60F76">
        <w:t>How can a learner confirm that settings match both the edge tape and board material?</w:t>
      </w:r>
    </w:p>
    <w:p w:rsidR="00F87352" w:rsidRPr="00F60F76" w:rsidRDefault="007F019D" w:rsidP="00F87352">
      <w:r>
        <w:pict>
          <v:rect id="_x0000_i1326" style="width:0;height:1.5pt" o:hralign="center" o:hrstd="t" o:hr="t" fillcolor="#a0a0a0" stroked="f"/>
        </w:pict>
      </w:r>
    </w:p>
    <w:p w:rsidR="00F87352" w:rsidRPr="00F60F76" w:rsidRDefault="00F87352" w:rsidP="00F87352">
      <w:pPr>
        <w:rPr>
          <w:b/>
          <w:bCs/>
        </w:rPr>
      </w:pPr>
      <w:r w:rsidRPr="00F60F76">
        <w:rPr>
          <w:b/>
          <w:bCs/>
        </w:rPr>
        <w:t>Critical Thinking Questions</w:t>
      </w:r>
    </w:p>
    <w:p w:rsidR="00F87352" w:rsidRPr="00F60F76" w:rsidRDefault="00F87352" w:rsidP="0085441A">
      <w:pPr>
        <w:numPr>
          <w:ilvl w:val="0"/>
          <w:numId w:val="264"/>
        </w:numPr>
      </w:pPr>
      <w:r w:rsidRPr="00F60F76">
        <w:rPr>
          <w:i/>
          <w:iCs/>
        </w:rPr>
        <w:t>Scenario 1:</w:t>
      </w:r>
      <w:r w:rsidRPr="00F60F76">
        <w:t xml:space="preserve"> During a setup, the pressure rollers are left too high. What effect would this have on the adhesion of the edge tape?</w:t>
      </w:r>
    </w:p>
    <w:p w:rsidR="00F87352" w:rsidRPr="00F60F76" w:rsidRDefault="00F87352" w:rsidP="0085441A">
      <w:pPr>
        <w:numPr>
          <w:ilvl w:val="0"/>
          <w:numId w:val="264"/>
        </w:numPr>
      </w:pPr>
      <w:r w:rsidRPr="00F60F76">
        <w:rPr>
          <w:i/>
          <w:iCs/>
        </w:rPr>
        <w:t>Scenario 2:</w:t>
      </w:r>
      <w:r w:rsidRPr="00F60F76">
        <w:t xml:space="preserve"> A learner forgets to warm the glue pot before starting the job. What are the expected results during and after banding?</w:t>
      </w:r>
    </w:p>
    <w:p w:rsidR="00F87352" w:rsidRPr="00F60F76" w:rsidRDefault="007F019D" w:rsidP="00F87352">
      <w:r>
        <w:pict>
          <v:rect id="_x0000_i1327" style="width:0;height:1.5pt" o:hralign="center" o:hrstd="t" o:hr="t" fillcolor="#a0a0a0" stroked="f"/>
        </w:pict>
      </w:r>
    </w:p>
    <w:p w:rsidR="00F87352" w:rsidRPr="00F60F76" w:rsidRDefault="00F87352" w:rsidP="00F87352">
      <w:pPr>
        <w:rPr>
          <w:b/>
          <w:bCs/>
        </w:rPr>
      </w:pPr>
      <w:r w:rsidRPr="00F60F76">
        <w:rPr>
          <w:b/>
          <w:bCs/>
        </w:rPr>
        <w:t>Case Study</w:t>
      </w:r>
    </w:p>
    <w:p w:rsidR="00F87352" w:rsidRPr="00F60F76" w:rsidRDefault="00F87352" w:rsidP="00F87352">
      <w:r w:rsidRPr="00F60F76">
        <w:rPr>
          <w:b/>
          <w:bCs/>
        </w:rPr>
        <w:t>Case: Incorrect Settings Lead to Product Rework</w:t>
      </w:r>
    </w:p>
    <w:p w:rsidR="00F87352" w:rsidRPr="00F60F76" w:rsidRDefault="00F87352" w:rsidP="00F87352">
      <w:r w:rsidRPr="00F60F76">
        <w:lastRenderedPageBreak/>
        <w:t>A training group prepared a batch of melamine-faced particleboard panels for edge banding. The learners failed to set the correct feed speed and used excessive glue temperature. The edge tape bubbled and shifted. Upon inspection, most panels were rejected.</w:t>
      </w:r>
    </w:p>
    <w:p w:rsidR="00F87352" w:rsidRPr="00F60F76" w:rsidRDefault="00F87352" w:rsidP="00F87352">
      <w:r w:rsidRPr="00F60F76">
        <w:rPr>
          <w:b/>
          <w:bCs/>
        </w:rPr>
        <w:t>Facilitator prompts:</w:t>
      </w:r>
    </w:p>
    <w:p w:rsidR="00F87352" w:rsidRPr="00F60F76" w:rsidRDefault="00F87352" w:rsidP="0085441A">
      <w:pPr>
        <w:numPr>
          <w:ilvl w:val="0"/>
          <w:numId w:val="265"/>
        </w:numPr>
      </w:pPr>
      <w:r w:rsidRPr="00F60F76">
        <w:t>What settings should have been applied?</w:t>
      </w:r>
    </w:p>
    <w:p w:rsidR="00F87352" w:rsidRPr="00F60F76" w:rsidRDefault="00F87352" w:rsidP="0085441A">
      <w:pPr>
        <w:numPr>
          <w:ilvl w:val="0"/>
          <w:numId w:val="265"/>
        </w:numPr>
      </w:pPr>
      <w:r w:rsidRPr="00F60F76">
        <w:t>How can the learner identify an optimal feed speed during setup?</w:t>
      </w:r>
    </w:p>
    <w:p w:rsidR="00F87352" w:rsidRPr="00F60F76" w:rsidRDefault="00F87352" w:rsidP="0085441A">
      <w:pPr>
        <w:numPr>
          <w:ilvl w:val="0"/>
          <w:numId w:val="265"/>
        </w:numPr>
      </w:pPr>
      <w:r w:rsidRPr="00F60F76">
        <w:t>What post-setup checks should be completed before starting full production?</w:t>
      </w:r>
    </w:p>
    <w:p w:rsidR="00F87352" w:rsidRPr="00F60F76" w:rsidRDefault="007F019D" w:rsidP="00F87352">
      <w:r>
        <w:pict>
          <v:rect id="_x0000_i1328" style="width:0;height:1.5pt" o:hralign="center" o:hrstd="t" o:hr="t" fillcolor="#a0a0a0" stroked="f"/>
        </w:pict>
      </w:r>
    </w:p>
    <w:p w:rsidR="00F87352" w:rsidRPr="00F60F76" w:rsidRDefault="00F87352" w:rsidP="00F87352">
      <w:pPr>
        <w:rPr>
          <w:b/>
          <w:bCs/>
        </w:rPr>
      </w:pPr>
      <w:r w:rsidRPr="00F60F76">
        <w:rPr>
          <w:b/>
          <w:bCs/>
        </w:rPr>
        <w:t>Practical Exercise</w:t>
      </w:r>
    </w:p>
    <w:p w:rsidR="00F87352" w:rsidRPr="00F60F76" w:rsidRDefault="00F87352" w:rsidP="00F87352">
      <w:r w:rsidRPr="00F60F76">
        <w:rPr>
          <w:b/>
          <w:bCs/>
        </w:rPr>
        <w:t>Activity Title:</w:t>
      </w:r>
      <w:r w:rsidRPr="00F60F76">
        <w:t xml:space="preserve"> </w:t>
      </w:r>
      <w:r w:rsidRPr="00F60F76">
        <w:rPr>
          <w:i/>
          <w:iCs/>
        </w:rPr>
        <w:t>Edge Banding Machine Setup and Inspection</w:t>
      </w:r>
    </w:p>
    <w:p w:rsidR="00F87352" w:rsidRPr="00F60F76" w:rsidRDefault="00F87352" w:rsidP="00F87352">
      <w:r w:rsidRPr="00F60F76">
        <w:rPr>
          <w:b/>
          <w:bCs/>
        </w:rPr>
        <w:t>Instructions:</w:t>
      </w:r>
    </w:p>
    <w:p w:rsidR="00F87352" w:rsidRPr="00F60F76" w:rsidRDefault="00F87352" w:rsidP="0085441A">
      <w:pPr>
        <w:numPr>
          <w:ilvl w:val="0"/>
          <w:numId w:val="266"/>
        </w:numPr>
      </w:pPr>
      <w:r w:rsidRPr="00F60F76">
        <w:t>Provide learners with:</w:t>
      </w:r>
    </w:p>
    <w:p w:rsidR="00F87352" w:rsidRPr="00F60F76" w:rsidRDefault="00F87352" w:rsidP="0085441A">
      <w:pPr>
        <w:numPr>
          <w:ilvl w:val="1"/>
          <w:numId w:val="266"/>
        </w:numPr>
      </w:pPr>
      <w:r w:rsidRPr="00F60F76">
        <w:t>A clean edge banding machine</w:t>
      </w:r>
    </w:p>
    <w:p w:rsidR="00F87352" w:rsidRPr="00F60F76" w:rsidRDefault="00F87352" w:rsidP="0085441A">
      <w:pPr>
        <w:numPr>
          <w:ilvl w:val="1"/>
          <w:numId w:val="266"/>
        </w:numPr>
      </w:pPr>
      <w:r w:rsidRPr="00F60F76">
        <w:t>Various edge tapes and sample boards</w:t>
      </w:r>
    </w:p>
    <w:p w:rsidR="00F87352" w:rsidRPr="00F60F76" w:rsidRDefault="00F87352" w:rsidP="0085441A">
      <w:pPr>
        <w:numPr>
          <w:ilvl w:val="0"/>
          <w:numId w:val="266"/>
        </w:numPr>
      </w:pPr>
      <w:r w:rsidRPr="00F60F76">
        <w:t>Ask learners to:</w:t>
      </w:r>
    </w:p>
    <w:p w:rsidR="00F87352" w:rsidRPr="00F60F76" w:rsidRDefault="00F87352" w:rsidP="0085441A">
      <w:pPr>
        <w:numPr>
          <w:ilvl w:val="1"/>
          <w:numId w:val="267"/>
        </w:numPr>
      </w:pPr>
      <w:r w:rsidRPr="00F60F76">
        <w:t>Perform a safety and readiness inspection</w:t>
      </w:r>
    </w:p>
    <w:p w:rsidR="00F87352" w:rsidRPr="00F60F76" w:rsidRDefault="00F87352" w:rsidP="0085441A">
      <w:pPr>
        <w:numPr>
          <w:ilvl w:val="1"/>
          <w:numId w:val="267"/>
        </w:numPr>
      </w:pPr>
      <w:r w:rsidRPr="00F60F76">
        <w:t>Load and align edge tape correctly</w:t>
      </w:r>
    </w:p>
    <w:p w:rsidR="00F87352" w:rsidRPr="00F60F76" w:rsidRDefault="00F87352" w:rsidP="0085441A">
      <w:pPr>
        <w:numPr>
          <w:ilvl w:val="1"/>
          <w:numId w:val="267"/>
        </w:numPr>
      </w:pPr>
      <w:r w:rsidRPr="00F60F76">
        <w:t>Set feed speed, glue temperature, and pressure rollers</w:t>
      </w:r>
    </w:p>
    <w:p w:rsidR="00F87352" w:rsidRPr="00F60F76" w:rsidRDefault="00F87352" w:rsidP="0085441A">
      <w:pPr>
        <w:numPr>
          <w:ilvl w:val="1"/>
          <w:numId w:val="267"/>
        </w:numPr>
      </w:pPr>
      <w:r w:rsidRPr="00F60F76">
        <w:t>Test-run a single board and inspect the result</w:t>
      </w:r>
    </w:p>
    <w:p w:rsidR="00F87352" w:rsidRPr="00F60F76" w:rsidRDefault="00F87352" w:rsidP="0085441A">
      <w:pPr>
        <w:numPr>
          <w:ilvl w:val="1"/>
          <w:numId w:val="267"/>
        </w:numPr>
      </w:pPr>
      <w:r w:rsidRPr="00F60F76">
        <w:t>Adjust and record settings as needed before full operation</w:t>
      </w:r>
    </w:p>
    <w:p w:rsidR="00F87352" w:rsidRPr="00F60F76" w:rsidRDefault="007F019D" w:rsidP="00F87352">
      <w:r>
        <w:pict>
          <v:rect id="_x0000_i1329" style="width:0;height:1.5pt" o:hralign="center" o:hrstd="t" o:hr="t" fillcolor="#a0a0a0" stroked="f"/>
        </w:pict>
      </w:r>
    </w:p>
    <w:p w:rsidR="00F87352" w:rsidRPr="00F60F76" w:rsidRDefault="00F87352">
      <w:r w:rsidRPr="00F60F76">
        <w:br w:type="page"/>
      </w:r>
    </w:p>
    <w:p w:rsidR="00F87352" w:rsidRPr="00F60F76" w:rsidRDefault="00F87352" w:rsidP="00F87352">
      <w:pPr>
        <w:pStyle w:val="Heading3"/>
        <w:rPr>
          <w:rFonts w:ascii="Century Gothic" w:hAnsi="Century Gothic"/>
          <w:b/>
          <w:bCs/>
        </w:rPr>
      </w:pPr>
      <w:bookmarkStart w:id="51" w:name="_Toc197192085"/>
      <w:r w:rsidRPr="00F60F76">
        <w:rPr>
          <w:rFonts w:ascii="Century Gothic" w:hAnsi="Century Gothic"/>
          <w:b/>
          <w:bCs/>
        </w:rPr>
        <w:lastRenderedPageBreak/>
        <w:t>PA0504: Operating the Edge Banding Machine</w:t>
      </w:r>
      <w:bookmarkEnd w:id="51"/>
    </w:p>
    <w:p w:rsidR="00F87352" w:rsidRPr="00F60F76" w:rsidRDefault="00F87352" w:rsidP="00F87352">
      <w:pPr>
        <w:rPr>
          <w:b/>
          <w:bCs/>
        </w:rPr>
      </w:pPr>
    </w:p>
    <w:p w:rsidR="00F87352" w:rsidRPr="00F60F76" w:rsidRDefault="00F87352" w:rsidP="00F87352">
      <w:pPr>
        <w:rPr>
          <w:b/>
          <w:bCs/>
        </w:rPr>
      </w:pPr>
      <w:r w:rsidRPr="00F60F76">
        <w:rPr>
          <w:b/>
          <w:bCs/>
        </w:rPr>
        <w:t>Purpose of the Activity</w:t>
      </w:r>
    </w:p>
    <w:p w:rsidR="00F87352" w:rsidRPr="00F60F76" w:rsidRDefault="00F87352" w:rsidP="00F87352">
      <w:r w:rsidRPr="00F60F76">
        <w:t xml:space="preserve">This activity focuses on </w:t>
      </w:r>
      <w:r w:rsidRPr="00F60F76">
        <w:rPr>
          <w:b/>
          <w:bCs/>
        </w:rPr>
        <w:t>starting the edge banding machine correctly</w:t>
      </w:r>
      <w:r w:rsidRPr="00F60F76">
        <w:t xml:space="preserve"> and </w:t>
      </w:r>
      <w:r w:rsidRPr="00F60F76">
        <w:rPr>
          <w:b/>
          <w:bCs/>
        </w:rPr>
        <w:t>feeding boards through the machine</w:t>
      </w:r>
      <w:r w:rsidRPr="00F60F76">
        <w:t xml:space="preserve">, either manually or mechanically, at the </w:t>
      </w:r>
      <w:r w:rsidRPr="00F60F76">
        <w:rPr>
          <w:b/>
          <w:bCs/>
        </w:rPr>
        <w:t>correct feed speed</w:t>
      </w:r>
      <w:r w:rsidRPr="00F60F76">
        <w:t>. This ensures effective adhesion, avoids waste, and maintains safety in the machining department.</w:t>
      </w:r>
    </w:p>
    <w:p w:rsidR="00F87352" w:rsidRPr="00F60F76" w:rsidRDefault="007F019D" w:rsidP="00F87352">
      <w:r>
        <w:pict>
          <v:rect id="_x0000_i1330" style="width:0;height:1.5pt" o:hralign="center" o:hrstd="t" o:hr="t" fillcolor="#a0a0a0" stroked="f"/>
        </w:pict>
      </w:r>
    </w:p>
    <w:p w:rsidR="00F87352" w:rsidRPr="00F60F76" w:rsidRDefault="00F87352" w:rsidP="00F87352">
      <w:pPr>
        <w:rPr>
          <w:b/>
          <w:bCs/>
        </w:rPr>
      </w:pPr>
      <w:r w:rsidRPr="00F60F76">
        <w:rPr>
          <w:b/>
          <w:bCs/>
        </w:rPr>
        <w:t>Key Learning Areas</w:t>
      </w:r>
    </w:p>
    <w:p w:rsidR="00F87352" w:rsidRPr="00F60F76" w:rsidRDefault="00F87352" w:rsidP="00F87352">
      <w:pPr>
        <w:rPr>
          <w:b/>
          <w:bCs/>
        </w:rPr>
      </w:pPr>
      <w:r w:rsidRPr="00F60F76">
        <w:rPr>
          <w:b/>
          <w:bCs/>
        </w:rPr>
        <w:t>1. Starting the Machine Safely</w:t>
      </w:r>
    </w:p>
    <w:p w:rsidR="00F87352" w:rsidRPr="00F60F76" w:rsidRDefault="00F87352" w:rsidP="0085441A">
      <w:pPr>
        <w:numPr>
          <w:ilvl w:val="0"/>
          <w:numId w:val="268"/>
        </w:numPr>
      </w:pPr>
      <w:r w:rsidRPr="00F60F76">
        <w:t>Perform final checks:</w:t>
      </w:r>
    </w:p>
    <w:p w:rsidR="00F87352" w:rsidRPr="00F60F76" w:rsidRDefault="00F87352" w:rsidP="0085441A">
      <w:pPr>
        <w:numPr>
          <w:ilvl w:val="1"/>
          <w:numId w:val="268"/>
        </w:numPr>
      </w:pPr>
      <w:r w:rsidRPr="00F60F76">
        <w:t>Confirm glue pot has reached operational temperature.</w:t>
      </w:r>
    </w:p>
    <w:p w:rsidR="00F87352" w:rsidRPr="00F60F76" w:rsidRDefault="00F87352" w:rsidP="0085441A">
      <w:pPr>
        <w:numPr>
          <w:ilvl w:val="1"/>
          <w:numId w:val="268"/>
        </w:numPr>
      </w:pPr>
      <w:r w:rsidRPr="00F60F76">
        <w:t>Ensure feed rollers are engaged and ready.</w:t>
      </w:r>
    </w:p>
    <w:p w:rsidR="00F87352" w:rsidRPr="00F60F76" w:rsidRDefault="00F87352" w:rsidP="0085441A">
      <w:pPr>
        <w:numPr>
          <w:ilvl w:val="1"/>
          <w:numId w:val="268"/>
        </w:numPr>
      </w:pPr>
      <w:r w:rsidRPr="00F60F76">
        <w:t>Confirm edge banding tape is threaded and aligned.</w:t>
      </w:r>
    </w:p>
    <w:p w:rsidR="00F87352" w:rsidRPr="00F60F76" w:rsidRDefault="00F87352" w:rsidP="0085441A">
      <w:pPr>
        <w:numPr>
          <w:ilvl w:val="1"/>
          <w:numId w:val="268"/>
        </w:numPr>
      </w:pPr>
      <w:r w:rsidRPr="00F60F76">
        <w:t>PPE is worn and workspace is clear.</w:t>
      </w:r>
    </w:p>
    <w:p w:rsidR="00F87352" w:rsidRPr="00F60F76" w:rsidRDefault="00F87352" w:rsidP="0085441A">
      <w:pPr>
        <w:numPr>
          <w:ilvl w:val="0"/>
          <w:numId w:val="268"/>
        </w:numPr>
      </w:pPr>
      <w:r w:rsidRPr="00F60F76">
        <w:t>Start-up sequence:</w:t>
      </w:r>
    </w:p>
    <w:p w:rsidR="00F87352" w:rsidRPr="00F60F76" w:rsidRDefault="00F87352" w:rsidP="0085441A">
      <w:pPr>
        <w:numPr>
          <w:ilvl w:val="1"/>
          <w:numId w:val="268"/>
        </w:numPr>
      </w:pPr>
      <w:r w:rsidRPr="00F60F76">
        <w:t>Activate main power switch.</w:t>
      </w:r>
    </w:p>
    <w:p w:rsidR="00F87352" w:rsidRPr="00F60F76" w:rsidRDefault="00F87352" w:rsidP="0085441A">
      <w:pPr>
        <w:numPr>
          <w:ilvl w:val="1"/>
          <w:numId w:val="268"/>
        </w:numPr>
      </w:pPr>
      <w:r w:rsidRPr="00F60F76">
        <w:t>Turn on glue application system and heaters.</w:t>
      </w:r>
    </w:p>
    <w:p w:rsidR="00F87352" w:rsidRPr="00F60F76" w:rsidRDefault="00F87352" w:rsidP="0085441A">
      <w:pPr>
        <w:numPr>
          <w:ilvl w:val="1"/>
          <w:numId w:val="268"/>
        </w:numPr>
      </w:pPr>
      <w:r w:rsidRPr="00F60F76">
        <w:t>Start motor for feed mechanism and trimming units.</w:t>
      </w:r>
    </w:p>
    <w:p w:rsidR="00F87352" w:rsidRPr="00F60F76" w:rsidRDefault="00F87352" w:rsidP="0085441A">
      <w:pPr>
        <w:numPr>
          <w:ilvl w:val="0"/>
          <w:numId w:val="268"/>
        </w:numPr>
      </w:pPr>
      <w:r w:rsidRPr="00F60F76">
        <w:t>Listen for unusual sounds and check machine indicators for errors.</w:t>
      </w:r>
    </w:p>
    <w:p w:rsidR="00F87352" w:rsidRPr="00F60F76" w:rsidRDefault="007F019D" w:rsidP="00F87352">
      <w:r>
        <w:pict>
          <v:rect id="_x0000_i1331" style="width:0;height:1.5pt" o:hralign="center" o:hrstd="t" o:hr="t" fillcolor="#a0a0a0" stroked="f"/>
        </w:pict>
      </w:r>
    </w:p>
    <w:p w:rsidR="00F87352" w:rsidRPr="00F60F76" w:rsidRDefault="00F87352" w:rsidP="00F87352">
      <w:pPr>
        <w:rPr>
          <w:b/>
          <w:bCs/>
        </w:rPr>
      </w:pPr>
      <w:r w:rsidRPr="00F60F76">
        <w:rPr>
          <w:b/>
          <w:bCs/>
        </w:rPr>
        <w:t>2. Feeding Boards Manually and Mechanically</w:t>
      </w:r>
    </w:p>
    <w:p w:rsidR="00F87352" w:rsidRPr="00F60F76" w:rsidRDefault="00F87352" w:rsidP="0085441A">
      <w:pPr>
        <w:numPr>
          <w:ilvl w:val="0"/>
          <w:numId w:val="269"/>
        </w:numPr>
      </w:pPr>
      <w:r w:rsidRPr="00F60F76">
        <w:rPr>
          <w:b/>
          <w:bCs/>
        </w:rPr>
        <w:t>Manual feeding</w:t>
      </w:r>
      <w:r w:rsidRPr="00F60F76">
        <w:t>:</w:t>
      </w:r>
    </w:p>
    <w:p w:rsidR="00F87352" w:rsidRPr="00F60F76" w:rsidRDefault="00F87352" w:rsidP="0085441A">
      <w:pPr>
        <w:numPr>
          <w:ilvl w:val="1"/>
          <w:numId w:val="269"/>
        </w:numPr>
      </w:pPr>
      <w:r w:rsidRPr="00F60F76">
        <w:t>Position board firmly against the fence.</w:t>
      </w:r>
    </w:p>
    <w:p w:rsidR="00F87352" w:rsidRPr="00F60F76" w:rsidRDefault="00F87352" w:rsidP="0085441A">
      <w:pPr>
        <w:numPr>
          <w:ilvl w:val="1"/>
          <w:numId w:val="269"/>
        </w:numPr>
      </w:pPr>
      <w:r w:rsidRPr="00F60F76">
        <w:t>Feed edge-first into the infeed roller smoothly.</w:t>
      </w:r>
    </w:p>
    <w:p w:rsidR="00F87352" w:rsidRPr="00F60F76" w:rsidRDefault="00F87352" w:rsidP="0085441A">
      <w:pPr>
        <w:numPr>
          <w:ilvl w:val="1"/>
          <w:numId w:val="269"/>
        </w:numPr>
      </w:pPr>
      <w:r w:rsidRPr="00F60F76">
        <w:t>Maintain even hand pressure and alignment.</w:t>
      </w:r>
    </w:p>
    <w:p w:rsidR="00F87352" w:rsidRPr="00F60F76" w:rsidRDefault="00F87352" w:rsidP="0085441A">
      <w:pPr>
        <w:numPr>
          <w:ilvl w:val="0"/>
          <w:numId w:val="269"/>
        </w:numPr>
      </w:pPr>
      <w:r w:rsidRPr="00F60F76">
        <w:rPr>
          <w:b/>
          <w:bCs/>
        </w:rPr>
        <w:t>Mechanical feeding</w:t>
      </w:r>
      <w:r w:rsidRPr="00F60F76">
        <w:t>:</w:t>
      </w:r>
    </w:p>
    <w:p w:rsidR="00F87352" w:rsidRPr="00F60F76" w:rsidRDefault="00F87352" w:rsidP="0085441A">
      <w:pPr>
        <w:numPr>
          <w:ilvl w:val="1"/>
          <w:numId w:val="269"/>
        </w:numPr>
      </w:pPr>
      <w:r w:rsidRPr="00F60F76">
        <w:t>Load board onto conveyor or infeed table.</w:t>
      </w:r>
    </w:p>
    <w:p w:rsidR="00F87352" w:rsidRPr="00F60F76" w:rsidRDefault="00F87352" w:rsidP="0085441A">
      <w:pPr>
        <w:numPr>
          <w:ilvl w:val="1"/>
          <w:numId w:val="269"/>
        </w:numPr>
      </w:pPr>
      <w:r w:rsidRPr="00F60F76">
        <w:t>Activate feed cycle; monitor board entry and tape application.</w:t>
      </w:r>
    </w:p>
    <w:p w:rsidR="00F87352" w:rsidRPr="00F60F76" w:rsidRDefault="00F87352" w:rsidP="0085441A">
      <w:pPr>
        <w:numPr>
          <w:ilvl w:val="1"/>
          <w:numId w:val="269"/>
        </w:numPr>
      </w:pPr>
      <w:r w:rsidRPr="00F60F76">
        <w:t>Use stoppers or guides to ensure alignment.</w:t>
      </w:r>
    </w:p>
    <w:p w:rsidR="00F87352" w:rsidRPr="00F60F76" w:rsidRDefault="00F87352" w:rsidP="0085441A">
      <w:pPr>
        <w:numPr>
          <w:ilvl w:val="0"/>
          <w:numId w:val="269"/>
        </w:numPr>
      </w:pPr>
      <w:r w:rsidRPr="00F60F76">
        <w:t xml:space="preserve">Always feed </w:t>
      </w:r>
      <w:r w:rsidRPr="00F60F76">
        <w:rPr>
          <w:b/>
          <w:bCs/>
        </w:rPr>
        <w:t>with the grain where possible</w:t>
      </w:r>
      <w:r w:rsidRPr="00F60F76">
        <w:t xml:space="preserve"> and according to the machine layout.</w:t>
      </w:r>
    </w:p>
    <w:p w:rsidR="00F87352" w:rsidRPr="00F60F76" w:rsidRDefault="007F019D" w:rsidP="00F87352">
      <w:r>
        <w:pict>
          <v:rect id="_x0000_i1332" style="width:0;height:1.5pt" o:hralign="center" o:hrstd="t" o:hr="t" fillcolor="#a0a0a0" stroked="f"/>
        </w:pict>
      </w:r>
    </w:p>
    <w:p w:rsidR="00F87352" w:rsidRPr="00F60F76" w:rsidRDefault="00F87352" w:rsidP="00F87352">
      <w:pPr>
        <w:rPr>
          <w:b/>
          <w:bCs/>
        </w:rPr>
      </w:pPr>
      <w:r w:rsidRPr="00F60F76">
        <w:rPr>
          <w:b/>
          <w:bCs/>
        </w:rPr>
        <w:lastRenderedPageBreak/>
        <w:t>3. Feed Speed Considerations</w:t>
      </w:r>
    </w:p>
    <w:p w:rsidR="00F87352" w:rsidRPr="00F60F76" w:rsidRDefault="00F87352" w:rsidP="0085441A">
      <w:pPr>
        <w:numPr>
          <w:ilvl w:val="0"/>
          <w:numId w:val="270"/>
        </w:numPr>
      </w:pPr>
      <w:r w:rsidRPr="00F60F76">
        <w:t>Feed speed must match:</w:t>
      </w:r>
    </w:p>
    <w:p w:rsidR="00F87352" w:rsidRPr="00F60F76" w:rsidRDefault="00F87352" w:rsidP="0085441A">
      <w:pPr>
        <w:numPr>
          <w:ilvl w:val="1"/>
          <w:numId w:val="270"/>
        </w:numPr>
      </w:pPr>
      <w:r w:rsidRPr="00F60F76">
        <w:t>Tape thickness (thicker tapes may need slower speed).</w:t>
      </w:r>
    </w:p>
    <w:p w:rsidR="00F87352" w:rsidRPr="00F60F76" w:rsidRDefault="00F87352" w:rsidP="0085441A">
      <w:pPr>
        <w:numPr>
          <w:ilvl w:val="1"/>
          <w:numId w:val="270"/>
        </w:numPr>
      </w:pPr>
      <w:r w:rsidRPr="00F60F76">
        <w:t>Board length and weight.</w:t>
      </w:r>
    </w:p>
    <w:p w:rsidR="00F87352" w:rsidRPr="00F60F76" w:rsidRDefault="00F87352" w:rsidP="0085441A">
      <w:pPr>
        <w:numPr>
          <w:ilvl w:val="1"/>
          <w:numId w:val="270"/>
        </w:numPr>
      </w:pPr>
      <w:r w:rsidRPr="00F60F76">
        <w:t>Adhesive type and curing time.</w:t>
      </w:r>
    </w:p>
    <w:p w:rsidR="00F87352" w:rsidRPr="00F60F76" w:rsidRDefault="00F87352" w:rsidP="0085441A">
      <w:pPr>
        <w:numPr>
          <w:ilvl w:val="0"/>
          <w:numId w:val="270"/>
        </w:numPr>
      </w:pPr>
      <w:r w:rsidRPr="00F60F76">
        <w:t>General guideline:</w:t>
      </w:r>
    </w:p>
    <w:p w:rsidR="00F87352" w:rsidRPr="00F60F76" w:rsidRDefault="00F87352" w:rsidP="0085441A">
      <w:pPr>
        <w:numPr>
          <w:ilvl w:val="1"/>
          <w:numId w:val="270"/>
        </w:numPr>
      </w:pPr>
      <w:r w:rsidRPr="00F60F76">
        <w:t>8–12 m/min for standard PVC or ABS on chipboard.</w:t>
      </w:r>
    </w:p>
    <w:p w:rsidR="00F87352" w:rsidRPr="00F60F76" w:rsidRDefault="00F87352" w:rsidP="0085441A">
      <w:pPr>
        <w:numPr>
          <w:ilvl w:val="1"/>
          <w:numId w:val="270"/>
        </w:numPr>
      </w:pPr>
      <w:r w:rsidRPr="00F60F76">
        <w:t>Slower for veneer edging or delicate materials.</w:t>
      </w:r>
    </w:p>
    <w:p w:rsidR="00F87352" w:rsidRPr="00F60F76" w:rsidRDefault="00F87352" w:rsidP="0085441A">
      <w:pPr>
        <w:numPr>
          <w:ilvl w:val="0"/>
          <w:numId w:val="270"/>
        </w:numPr>
      </w:pPr>
      <w:r w:rsidRPr="00F60F76">
        <w:t>Monitor:</w:t>
      </w:r>
    </w:p>
    <w:p w:rsidR="00F87352" w:rsidRPr="00F60F76" w:rsidRDefault="00F87352" w:rsidP="0085441A">
      <w:pPr>
        <w:numPr>
          <w:ilvl w:val="1"/>
          <w:numId w:val="270"/>
        </w:numPr>
      </w:pPr>
      <w:r w:rsidRPr="00F60F76">
        <w:t>Tape slippage, misalignment, or adhesive squeeze-out.</w:t>
      </w:r>
    </w:p>
    <w:p w:rsidR="00F87352" w:rsidRPr="00F60F76" w:rsidRDefault="00F87352" w:rsidP="0085441A">
      <w:pPr>
        <w:numPr>
          <w:ilvl w:val="1"/>
          <w:numId w:val="270"/>
        </w:numPr>
      </w:pPr>
      <w:r w:rsidRPr="00F60F76">
        <w:t>Edge quality at entry and exit points.</w:t>
      </w:r>
    </w:p>
    <w:p w:rsidR="00F87352" w:rsidRPr="00F60F76" w:rsidRDefault="007F019D" w:rsidP="00F87352">
      <w:r>
        <w:pict>
          <v:rect id="_x0000_i1333" style="width:0;height:1.5pt" o:hralign="center" o:hrstd="t" o:hr="t" fillcolor="#a0a0a0" stroked="f"/>
        </w:pict>
      </w:r>
    </w:p>
    <w:p w:rsidR="00F87352" w:rsidRPr="00F60F76" w:rsidRDefault="00F87352" w:rsidP="00F87352">
      <w:pPr>
        <w:rPr>
          <w:b/>
          <w:bCs/>
        </w:rPr>
      </w:pPr>
      <w:r w:rsidRPr="00F60F76">
        <w:rPr>
          <w:b/>
          <w:bCs/>
        </w:rPr>
        <w:t>Facilitated Discussion Questions</w:t>
      </w:r>
    </w:p>
    <w:p w:rsidR="00F87352" w:rsidRPr="00F60F76" w:rsidRDefault="00F87352" w:rsidP="0085441A">
      <w:pPr>
        <w:numPr>
          <w:ilvl w:val="0"/>
          <w:numId w:val="271"/>
        </w:numPr>
      </w:pPr>
      <w:r w:rsidRPr="00F60F76">
        <w:t>What are the risks of feeding a board too quickly through the machine?</w:t>
      </w:r>
    </w:p>
    <w:p w:rsidR="00F87352" w:rsidRPr="00F60F76" w:rsidRDefault="00F87352" w:rsidP="0085441A">
      <w:pPr>
        <w:numPr>
          <w:ilvl w:val="0"/>
          <w:numId w:val="271"/>
        </w:numPr>
      </w:pPr>
      <w:r w:rsidRPr="00F60F76">
        <w:t>How do different edge tapes affect your choice of feed speed?</w:t>
      </w:r>
    </w:p>
    <w:p w:rsidR="00F87352" w:rsidRPr="00F60F76" w:rsidRDefault="00F87352" w:rsidP="0085441A">
      <w:pPr>
        <w:numPr>
          <w:ilvl w:val="0"/>
          <w:numId w:val="271"/>
        </w:numPr>
      </w:pPr>
      <w:r w:rsidRPr="00F60F76">
        <w:t>What precautions must be taken during manual feeding?</w:t>
      </w:r>
    </w:p>
    <w:p w:rsidR="00F87352" w:rsidRPr="00F60F76" w:rsidRDefault="007F019D" w:rsidP="00F87352">
      <w:r>
        <w:pict>
          <v:rect id="_x0000_i1334" style="width:0;height:1.5pt" o:hralign="center" o:hrstd="t" o:hr="t" fillcolor="#a0a0a0" stroked="f"/>
        </w:pict>
      </w:r>
    </w:p>
    <w:p w:rsidR="00F87352" w:rsidRPr="00F60F76" w:rsidRDefault="00F87352" w:rsidP="00F87352">
      <w:pPr>
        <w:rPr>
          <w:b/>
          <w:bCs/>
        </w:rPr>
      </w:pPr>
      <w:r w:rsidRPr="00F60F76">
        <w:rPr>
          <w:b/>
          <w:bCs/>
        </w:rPr>
        <w:t>Critical Thinking Questions</w:t>
      </w:r>
    </w:p>
    <w:p w:rsidR="00F87352" w:rsidRPr="00F60F76" w:rsidRDefault="00F87352" w:rsidP="0085441A">
      <w:pPr>
        <w:numPr>
          <w:ilvl w:val="0"/>
          <w:numId w:val="272"/>
        </w:numPr>
      </w:pPr>
      <w:r w:rsidRPr="00F60F76">
        <w:rPr>
          <w:i/>
          <w:iCs/>
        </w:rPr>
        <w:t>Scenario 1:</w:t>
      </w:r>
      <w:r w:rsidRPr="00F60F76">
        <w:t xml:space="preserve"> A learner feeds a warped board too quickly and at an angle. The tape misaligns and adhesive is poorly applied. What could have been done differently?</w:t>
      </w:r>
    </w:p>
    <w:p w:rsidR="00F87352" w:rsidRPr="00F60F76" w:rsidRDefault="00F87352" w:rsidP="0085441A">
      <w:pPr>
        <w:numPr>
          <w:ilvl w:val="0"/>
          <w:numId w:val="272"/>
        </w:numPr>
      </w:pPr>
      <w:r w:rsidRPr="00F60F76">
        <w:rPr>
          <w:i/>
          <w:iCs/>
        </w:rPr>
        <w:t>Scenario 2:</w:t>
      </w:r>
      <w:r w:rsidRPr="00F60F76">
        <w:t xml:space="preserve"> The machine operates at maximum feed speed with cold adhesive. What quality defects might be expected?</w:t>
      </w:r>
    </w:p>
    <w:p w:rsidR="00F87352" w:rsidRPr="00F60F76" w:rsidRDefault="007F019D" w:rsidP="00F87352">
      <w:r>
        <w:pict>
          <v:rect id="_x0000_i1335" style="width:0;height:1.5pt" o:hralign="center" o:hrstd="t" o:hr="t" fillcolor="#a0a0a0" stroked="f"/>
        </w:pict>
      </w:r>
    </w:p>
    <w:p w:rsidR="00F87352" w:rsidRPr="00F60F76" w:rsidRDefault="00F87352" w:rsidP="00F87352">
      <w:pPr>
        <w:rPr>
          <w:b/>
          <w:bCs/>
        </w:rPr>
      </w:pPr>
      <w:r w:rsidRPr="00F60F76">
        <w:rPr>
          <w:b/>
          <w:bCs/>
        </w:rPr>
        <w:t>Case Study</w:t>
      </w:r>
    </w:p>
    <w:p w:rsidR="00F87352" w:rsidRPr="00F60F76" w:rsidRDefault="00F87352" w:rsidP="00F87352">
      <w:r w:rsidRPr="00F60F76">
        <w:rPr>
          <w:b/>
          <w:bCs/>
        </w:rPr>
        <w:t>Case: Poor Adhesion Due to Incorrect Feed Speed</w:t>
      </w:r>
    </w:p>
    <w:p w:rsidR="00F87352" w:rsidRPr="00F60F76" w:rsidRDefault="00F87352" w:rsidP="00F87352">
      <w:r w:rsidRPr="00F60F76">
        <w:t>In a training session, learners used a high-speed setting for feeding thick PVC edging onto particleboard panels. The glue did not bond properly, and several panels had visible gaps along the edges. The batch failed final inspection.</w:t>
      </w:r>
    </w:p>
    <w:p w:rsidR="00F87352" w:rsidRPr="00F60F76" w:rsidRDefault="00F87352" w:rsidP="00F87352">
      <w:r w:rsidRPr="00F60F76">
        <w:rPr>
          <w:b/>
          <w:bCs/>
        </w:rPr>
        <w:t>Facilitator prompts:</w:t>
      </w:r>
    </w:p>
    <w:p w:rsidR="00F87352" w:rsidRPr="00F60F76" w:rsidRDefault="00F87352" w:rsidP="0085441A">
      <w:pPr>
        <w:numPr>
          <w:ilvl w:val="0"/>
          <w:numId w:val="273"/>
        </w:numPr>
      </w:pPr>
      <w:r w:rsidRPr="00F60F76">
        <w:t>What error was made in machine setup?</w:t>
      </w:r>
    </w:p>
    <w:p w:rsidR="00F87352" w:rsidRPr="00F60F76" w:rsidRDefault="00F87352" w:rsidP="0085441A">
      <w:pPr>
        <w:numPr>
          <w:ilvl w:val="0"/>
          <w:numId w:val="273"/>
        </w:numPr>
      </w:pPr>
      <w:r w:rsidRPr="00F60F76">
        <w:t>How could test feeding have avoided this issue?</w:t>
      </w:r>
    </w:p>
    <w:p w:rsidR="00F87352" w:rsidRPr="00F60F76" w:rsidRDefault="00F87352" w:rsidP="0085441A">
      <w:pPr>
        <w:numPr>
          <w:ilvl w:val="0"/>
          <w:numId w:val="273"/>
        </w:numPr>
      </w:pPr>
      <w:r w:rsidRPr="00F60F76">
        <w:t>What role does speed play in adhesive bonding?</w:t>
      </w:r>
    </w:p>
    <w:p w:rsidR="00F87352" w:rsidRPr="00F60F76" w:rsidRDefault="007F019D" w:rsidP="00F87352">
      <w:r>
        <w:lastRenderedPageBreak/>
        <w:pict>
          <v:rect id="_x0000_i1336" style="width:0;height:1.5pt" o:hralign="center" o:hrstd="t" o:hr="t" fillcolor="#a0a0a0" stroked="f"/>
        </w:pict>
      </w:r>
    </w:p>
    <w:p w:rsidR="00F87352" w:rsidRPr="00F60F76" w:rsidRDefault="00F87352" w:rsidP="00F87352">
      <w:pPr>
        <w:rPr>
          <w:b/>
          <w:bCs/>
        </w:rPr>
      </w:pPr>
      <w:r w:rsidRPr="00F60F76">
        <w:rPr>
          <w:b/>
          <w:bCs/>
        </w:rPr>
        <w:t>Practical Exercise</w:t>
      </w:r>
    </w:p>
    <w:p w:rsidR="00F87352" w:rsidRPr="00F60F76" w:rsidRDefault="00F87352" w:rsidP="00F87352">
      <w:r w:rsidRPr="00F60F76">
        <w:rPr>
          <w:b/>
          <w:bCs/>
        </w:rPr>
        <w:t>Activity Title:</w:t>
      </w:r>
      <w:r w:rsidRPr="00F60F76">
        <w:t xml:space="preserve"> </w:t>
      </w:r>
      <w:r w:rsidRPr="00F60F76">
        <w:rPr>
          <w:i/>
          <w:iCs/>
        </w:rPr>
        <w:t>Feeding Boards at Correct Speed and Direction</w:t>
      </w:r>
    </w:p>
    <w:p w:rsidR="00F87352" w:rsidRPr="00F60F76" w:rsidRDefault="00F87352" w:rsidP="00F87352">
      <w:r w:rsidRPr="00F60F76">
        <w:rPr>
          <w:b/>
          <w:bCs/>
        </w:rPr>
        <w:t>Instructions:</w:t>
      </w:r>
    </w:p>
    <w:p w:rsidR="00F87352" w:rsidRPr="00F60F76" w:rsidRDefault="00F87352" w:rsidP="0085441A">
      <w:pPr>
        <w:numPr>
          <w:ilvl w:val="0"/>
          <w:numId w:val="274"/>
        </w:numPr>
      </w:pPr>
      <w:r w:rsidRPr="00F60F76">
        <w:t>Provide learners with:</w:t>
      </w:r>
    </w:p>
    <w:p w:rsidR="00F87352" w:rsidRPr="00F60F76" w:rsidRDefault="00F87352" w:rsidP="0085441A">
      <w:pPr>
        <w:numPr>
          <w:ilvl w:val="1"/>
          <w:numId w:val="274"/>
        </w:numPr>
      </w:pPr>
      <w:r w:rsidRPr="00F60F76">
        <w:t>A prepared edge banding machine.</w:t>
      </w:r>
    </w:p>
    <w:p w:rsidR="00F87352" w:rsidRPr="00F60F76" w:rsidRDefault="00F87352" w:rsidP="0085441A">
      <w:pPr>
        <w:numPr>
          <w:ilvl w:val="1"/>
          <w:numId w:val="274"/>
        </w:numPr>
      </w:pPr>
      <w:r w:rsidRPr="00F60F76">
        <w:t>Boards of different lengths and edge tapes.</w:t>
      </w:r>
    </w:p>
    <w:p w:rsidR="00F87352" w:rsidRPr="00F60F76" w:rsidRDefault="00F87352" w:rsidP="0085441A">
      <w:pPr>
        <w:numPr>
          <w:ilvl w:val="0"/>
          <w:numId w:val="274"/>
        </w:numPr>
      </w:pPr>
      <w:r w:rsidRPr="00F60F76">
        <w:t>Learners must:</w:t>
      </w:r>
    </w:p>
    <w:p w:rsidR="00F87352" w:rsidRPr="00F60F76" w:rsidRDefault="00F87352" w:rsidP="0085441A">
      <w:pPr>
        <w:numPr>
          <w:ilvl w:val="1"/>
          <w:numId w:val="275"/>
        </w:numPr>
      </w:pPr>
      <w:r w:rsidRPr="00F60F76">
        <w:t>Perform a safe machine start-up.</w:t>
      </w:r>
    </w:p>
    <w:p w:rsidR="00F87352" w:rsidRPr="00F60F76" w:rsidRDefault="00F87352" w:rsidP="0085441A">
      <w:pPr>
        <w:numPr>
          <w:ilvl w:val="1"/>
          <w:numId w:val="275"/>
        </w:numPr>
      </w:pPr>
      <w:r w:rsidRPr="00F60F76">
        <w:t>Feed 3 boards manually and 3 mechanically at various speeds.</w:t>
      </w:r>
    </w:p>
    <w:p w:rsidR="00F87352" w:rsidRPr="00F60F76" w:rsidRDefault="00F87352" w:rsidP="0085441A">
      <w:pPr>
        <w:numPr>
          <w:ilvl w:val="1"/>
          <w:numId w:val="275"/>
        </w:numPr>
      </w:pPr>
      <w:r w:rsidRPr="00F60F76">
        <w:t>Monitor the result and inspect the bonding quality.</w:t>
      </w:r>
    </w:p>
    <w:p w:rsidR="00F87352" w:rsidRPr="00F60F76" w:rsidRDefault="00F87352" w:rsidP="0085441A">
      <w:pPr>
        <w:numPr>
          <w:ilvl w:val="1"/>
          <w:numId w:val="275"/>
        </w:numPr>
      </w:pPr>
      <w:r w:rsidRPr="00F60F76">
        <w:t>Record the feed speeds and reflect on how different speeds affected the outcome.</w:t>
      </w:r>
    </w:p>
    <w:p w:rsidR="00F87352" w:rsidRPr="00F60F76" w:rsidRDefault="007F019D" w:rsidP="00F87352">
      <w:r>
        <w:pict>
          <v:rect id="_x0000_i1337" style="width:0;height:1.5pt" o:hralign="center" o:hrstd="t" o:hr="t" fillcolor="#a0a0a0" stroked="f"/>
        </w:pict>
      </w:r>
    </w:p>
    <w:p w:rsidR="00F87352" w:rsidRPr="00F60F76" w:rsidRDefault="00F87352">
      <w:r w:rsidRPr="00F60F76">
        <w:br w:type="page"/>
      </w:r>
    </w:p>
    <w:p w:rsidR="00F87352" w:rsidRPr="00F60F76" w:rsidRDefault="00F87352" w:rsidP="00F87352">
      <w:pPr>
        <w:pStyle w:val="Heading3"/>
        <w:rPr>
          <w:rFonts w:ascii="Century Gothic" w:hAnsi="Century Gothic"/>
          <w:b/>
          <w:bCs/>
        </w:rPr>
      </w:pPr>
      <w:bookmarkStart w:id="52" w:name="_Toc197192086"/>
      <w:r w:rsidRPr="00F60F76">
        <w:rPr>
          <w:rFonts w:ascii="Century Gothic" w:hAnsi="Century Gothic"/>
          <w:b/>
          <w:bCs/>
        </w:rPr>
        <w:lastRenderedPageBreak/>
        <w:t>PA0505: Stopping, Isolating and Cleaning the Edge Banding Machine</w:t>
      </w:r>
      <w:bookmarkEnd w:id="52"/>
    </w:p>
    <w:p w:rsidR="00F87352" w:rsidRPr="00F60F76" w:rsidRDefault="00F87352" w:rsidP="00F87352">
      <w:pPr>
        <w:rPr>
          <w:b/>
          <w:bCs/>
        </w:rPr>
      </w:pPr>
    </w:p>
    <w:p w:rsidR="00F87352" w:rsidRPr="00F60F76" w:rsidRDefault="00F87352" w:rsidP="00F87352">
      <w:pPr>
        <w:rPr>
          <w:b/>
          <w:bCs/>
        </w:rPr>
      </w:pPr>
      <w:r w:rsidRPr="00F60F76">
        <w:rPr>
          <w:b/>
          <w:bCs/>
        </w:rPr>
        <w:t>Purpose of the Activity</w:t>
      </w:r>
    </w:p>
    <w:p w:rsidR="00F87352" w:rsidRPr="00F60F76" w:rsidRDefault="00F87352" w:rsidP="00F87352">
      <w:r w:rsidRPr="00F60F76">
        <w:t xml:space="preserve">This activity ensures learners are able to </w:t>
      </w:r>
      <w:r w:rsidRPr="00F60F76">
        <w:rPr>
          <w:b/>
          <w:bCs/>
        </w:rPr>
        <w:t>safely shut down the edge banding machine</w:t>
      </w:r>
      <w:r w:rsidRPr="00F60F76">
        <w:t xml:space="preserve">, </w:t>
      </w:r>
      <w:r w:rsidRPr="00F60F76">
        <w:rPr>
          <w:b/>
          <w:bCs/>
        </w:rPr>
        <w:t>isolate it from power sources</w:t>
      </w:r>
      <w:r w:rsidRPr="00F60F76">
        <w:t xml:space="preserve">, and </w:t>
      </w:r>
      <w:r w:rsidRPr="00F60F76">
        <w:rPr>
          <w:b/>
          <w:bCs/>
        </w:rPr>
        <w:t>perform proper cleaning procedures</w:t>
      </w:r>
      <w:r w:rsidRPr="00F60F76">
        <w:t xml:space="preserve"> to maintain machine performance and comply with workplace safety and maintenance standards. Proper post-operation procedures prevent </w:t>
      </w:r>
      <w:r w:rsidRPr="00F60F76">
        <w:rPr>
          <w:b/>
          <w:bCs/>
        </w:rPr>
        <w:t>build-up of adhesive</w:t>
      </w:r>
      <w:r w:rsidRPr="00F60F76">
        <w:t xml:space="preserve">, </w:t>
      </w:r>
      <w:r w:rsidRPr="00F60F76">
        <w:rPr>
          <w:b/>
          <w:bCs/>
        </w:rPr>
        <w:t>machine wear</w:t>
      </w:r>
      <w:r w:rsidRPr="00F60F76">
        <w:t xml:space="preserve">, and potential </w:t>
      </w:r>
      <w:r w:rsidRPr="00F60F76">
        <w:rPr>
          <w:b/>
          <w:bCs/>
        </w:rPr>
        <w:t>hazards</w:t>
      </w:r>
      <w:r w:rsidRPr="00F60F76">
        <w:t xml:space="preserve"> during the next cycle.</w:t>
      </w:r>
    </w:p>
    <w:p w:rsidR="00F87352" w:rsidRPr="00F60F76" w:rsidRDefault="007F019D" w:rsidP="00F87352">
      <w:r>
        <w:pict>
          <v:rect id="_x0000_i1338" style="width:0;height:1.5pt" o:hralign="center" o:hrstd="t" o:hr="t" fillcolor="#a0a0a0" stroked="f"/>
        </w:pict>
      </w:r>
    </w:p>
    <w:p w:rsidR="00F87352" w:rsidRPr="00F60F76" w:rsidRDefault="00F87352" w:rsidP="00F87352">
      <w:pPr>
        <w:rPr>
          <w:b/>
          <w:bCs/>
        </w:rPr>
      </w:pPr>
      <w:r w:rsidRPr="00F60F76">
        <w:rPr>
          <w:b/>
          <w:bCs/>
        </w:rPr>
        <w:t>Key Learning Areas</w:t>
      </w:r>
    </w:p>
    <w:p w:rsidR="00F87352" w:rsidRPr="00F60F76" w:rsidRDefault="00F87352" w:rsidP="00F87352">
      <w:pPr>
        <w:rPr>
          <w:b/>
          <w:bCs/>
        </w:rPr>
      </w:pPr>
      <w:r w:rsidRPr="00F60F76">
        <w:rPr>
          <w:b/>
          <w:bCs/>
        </w:rPr>
        <w:t>1. Stopping the Machine Safely</w:t>
      </w:r>
    </w:p>
    <w:p w:rsidR="00F87352" w:rsidRPr="00F60F76" w:rsidRDefault="00F87352" w:rsidP="0085441A">
      <w:pPr>
        <w:numPr>
          <w:ilvl w:val="0"/>
          <w:numId w:val="276"/>
        </w:numPr>
      </w:pPr>
      <w:r w:rsidRPr="00F60F76">
        <w:t>Allow current board to exit completely before stopping.</w:t>
      </w:r>
    </w:p>
    <w:p w:rsidR="00F87352" w:rsidRPr="00F60F76" w:rsidRDefault="00F87352" w:rsidP="0085441A">
      <w:pPr>
        <w:numPr>
          <w:ilvl w:val="0"/>
          <w:numId w:val="276"/>
        </w:numPr>
      </w:pPr>
      <w:r w:rsidRPr="00F60F76">
        <w:t>Reduce feed speed and turn off heaters (glue pot, trimming stations).</w:t>
      </w:r>
    </w:p>
    <w:p w:rsidR="00F87352" w:rsidRPr="00F60F76" w:rsidRDefault="00F87352" w:rsidP="0085441A">
      <w:pPr>
        <w:numPr>
          <w:ilvl w:val="0"/>
          <w:numId w:val="276"/>
        </w:numPr>
      </w:pPr>
      <w:r w:rsidRPr="00F60F76">
        <w:t>Wait for glue to cool slightly before cleaning (depending on manufacturer’s instruction).</w:t>
      </w:r>
    </w:p>
    <w:p w:rsidR="00F87352" w:rsidRPr="00F60F76" w:rsidRDefault="00F87352" w:rsidP="0085441A">
      <w:pPr>
        <w:numPr>
          <w:ilvl w:val="0"/>
          <w:numId w:val="276"/>
        </w:numPr>
      </w:pPr>
      <w:r w:rsidRPr="00F60F76">
        <w:t>Switch off all motors and disengage power source.</w:t>
      </w:r>
    </w:p>
    <w:p w:rsidR="00F87352" w:rsidRPr="00F60F76" w:rsidRDefault="007F019D" w:rsidP="00F87352">
      <w:r>
        <w:pict>
          <v:rect id="_x0000_i1339" style="width:0;height:1.5pt" o:hralign="center" o:hrstd="t" o:hr="t" fillcolor="#a0a0a0" stroked="f"/>
        </w:pict>
      </w:r>
    </w:p>
    <w:p w:rsidR="00F87352" w:rsidRPr="00F60F76" w:rsidRDefault="00F87352" w:rsidP="00F87352">
      <w:pPr>
        <w:rPr>
          <w:b/>
          <w:bCs/>
        </w:rPr>
      </w:pPr>
      <w:r w:rsidRPr="00F60F76">
        <w:rPr>
          <w:b/>
          <w:bCs/>
        </w:rPr>
        <w:t>2. Isolating the Machine</w:t>
      </w:r>
    </w:p>
    <w:p w:rsidR="00F87352" w:rsidRPr="00F60F76" w:rsidRDefault="00F87352" w:rsidP="0085441A">
      <w:pPr>
        <w:numPr>
          <w:ilvl w:val="0"/>
          <w:numId w:val="277"/>
        </w:numPr>
      </w:pPr>
      <w:r w:rsidRPr="00F60F76">
        <w:t xml:space="preserve">Engage </w:t>
      </w:r>
      <w:r w:rsidRPr="00F60F76">
        <w:rPr>
          <w:b/>
          <w:bCs/>
        </w:rPr>
        <w:t>main power isolation switch</w:t>
      </w:r>
      <w:r w:rsidRPr="00F60F76">
        <w:t xml:space="preserve"> or lockout mechanism.</w:t>
      </w:r>
    </w:p>
    <w:p w:rsidR="00F87352" w:rsidRPr="00F60F76" w:rsidRDefault="00F87352" w:rsidP="0085441A">
      <w:pPr>
        <w:numPr>
          <w:ilvl w:val="0"/>
          <w:numId w:val="277"/>
        </w:numPr>
      </w:pPr>
      <w:r w:rsidRPr="00F60F76">
        <w:t>Disconnect pneumatic supply if applicable.</w:t>
      </w:r>
    </w:p>
    <w:p w:rsidR="00F87352" w:rsidRPr="00F60F76" w:rsidRDefault="00F87352" w:rsidP="0085441A">
      <w:pPr>
        <w:numPr>
          <w:ilvl w:val="0"/>
          <w:numId w:val="277"/>
        </w:numPr>
      </w:pPr>
      <w:r w:rsidRPr="00F60F76">
        <w:t>Place maintenance or cleaning sign/tag to inform others.</w:t>
      </w:r>
    </w:p>
    <w:p w:rsidR="00F87352" w:rsidRPr="00F60F76" w:rsidRDefault="007F019D" w:rsidP="00F87352">
      <w:r>
        <w:pict>
          <v:rect id="_x0000_i1340" style="width:0;height:1.5pt" o:hralign="center" o:hrstd="t" o:hr="t" fillcolor="#a0a0a0" stroked="f"/>
        </w:pict>
      </w:r>
    </w:p>
    <w:p w:rsidR="00F87352" w:rsidRPr="00F60F76" w:rsidRDefault="00F87352" w:rsidP="00F87352">
      <w:pPr>
        <w:rPr>
          <w:b/>
          <w:bCs/>
        </w:rPr>
      </w:pPr>
      <w:r w:rsidRPr="00F60F76">
        <w:rPr>
          <w:b/>
          <w:bCs/>
        </w:rPr>
        <w:t>3. Cleaning the Machine</w:t>
      </w:r>
    </w:p>
    <w:p w:rsidR="00F87352" w:rsidRPr="00F60F76" w:rsidRDefault="00F87352" w:rsidP="0085441A">
      <w:pPr>
        <w:numPr>
          <w:ilvl w:val="0"/>
          <w:numId w:val="278"/>
        </w:numPr>
      </w:pPr>
      <w:r w:rsidRPr="00F60F76">
        <w:rPr>
          <w:b/>
          <w:bCs/>
        </w:rPr>
        <w:t>Glue pot and rollers</w:t>
      </w:r>
      <w:r w:rsidRPr="00F60F76">
        <w:t>:</w:t>
      </w:r>
    </w:p>
    <w:p w:rsidR="00F87352" w:rsidRPr="00F60F76" w:rsidRDefault="00F87352" w:rsidP="0085441A">
      <w:pPr>
        <w:numPr>
          <w:ilvl w:val="1"/>
          <w:numId w:val="278"/>
        </w:numPr>
      </w:pPr>
      <w:r w:rsidRPr="00F60F76">
        <w:t>Remove residual glue using approved cleaning agents.</w:t>
      </w:r>
    </w:p>
    <w:p w:rsidR="00F87352" w:rsidRPr="00F60F76" w:rsidRDefault="00F87352" w:rsidP="0085441A">
      <w:pPr>
        <w:numPr>
          <w:ilvl w:val="1"/>
          <w:numId w:val="278"/>
        </w:numPr>
      </w:pPr>
      <w:r w:rsidRPr="00F60F76">
        <w:t>Do not use water unless glue is water-based (e.g. PVA).</w:t>
      </w:r>
    </w:p>
    <w:p w:rsidR="00F87352" w:rsidRPr="00F60F76" w:rsidRDefault="00F87352" w:rsidP="0085441A">
      <w:pPr>
        <w:numPr>
          <w:ilvl w:val="0"/>
          <w:numId w:val="278"/>
        </w:numPr>
      </w:pPr>
      <w:r w:rsidRPr="00F60F76">
        <w:rPr>
          <w:b/>
          <w:bCs/>
        </w:rPr>
        <w:t>Edge tape guides and feeders</w:t>
      </w:r>
      <w:r w:rsidRPr="00F60F76">
        <w:t>:</w:t>
      </w:r>
    </w:p>
    <w:p w:rsidR="00F87352" w:rsidRPr="00F60F76" w:rsidRDefault="00F87352" w:rsidP="0085441A">
      <w:pPr>
        <w:numPr>
          <w:ilvl w:val="1"/>
          <w:numId w:val="278"/>
        </w:numPr>
      </w:pPr>
      <w:r w:rsidRPr="00F60F76">
        <w:t>Remove leftover tape fragments or dust with dry brush or compressed air.</w:t>
      </w:r>
    </w:p>
    <w:p w:rsidR="00F87352" w:rsidRPr="00F60F76" w:rsidRDefault="00F87352" w:rsidP="0085441A">
      <w:pPr>
        <w:numPr>
          <w:ilvl w:val="0"/>
          <w:numId w:val="278"/>
        </w:numPr>
      </w:pPr>
      <w:r w:rsidRPr="00F60F76">
        <w:rPr>
          <w:b/>
          <w:bCs/>
        </w:rPr>
        <w:t>Trimming and buffing units</w:t>
      </w:r>
      <w:r w:rsidRPr="00F60F76">
        <w:t>:</w:t>
      </w:r>
    </w:p>
    <w:p w:rsidR="00F87352" w:rsidRPr="00F60F76" w:rsidRDefault="00F87352" w:rsidP="0085441A">
      <w:pPr>
        <w:numPr>
          <w:ilvl w:val="1"/>
          <w:numId w:val="278"/>
        </w:numPr>
      </w:pPr>
      <w:r w:rsidRPr="00F60F76">
        <w:t>Wipe clean with soft cloth; ensure no chips remain.</w:t>
      </w:r>
    </w:p>
    <w:p w:rsidR="00F87352" w:rsidRPr="00F60F76" w:rsidRDefault="00F87352" w:rsidP="0085441A">
      <w:pPr>
        <w:numPr>
          <w:ilvl w:val="0"/>
          <w:numId w:val="278"/>
        </w:numPr>
      </w:pPr>
      <w:r w:rsidRPr="00F60F76">
        <w:rPr>
          <w:b/>
          <w:bCs/>
        </w:rPr>
        <w:t>Feed tracks and infeed table</w:t>
      </w:r>
      <w:r w:rsidRPr="00F60F76">
        <w:t>:</w:t>
      </w:r>
    </w:p>
    <w:p w:rsidR="00F87352" w:rsidRPr="00F60F76" w:rsidRDefault="00F87352" w:rsidP="0085441A">
      <w:pPr>
        <w:numPr>
          <w:ilvl w:val="1"/>
          <w:numId w:val="278"/>
        </w:numPr>
      </w:pPr>
      <w:r w:rsidRPr="00F60F76">
        <w:t>Vacuum or brush debris to prevent misfeeds.</w:t>
      </w:r>
    </w:p>
    <w:p w:rsidR="00F87352" w:rsidRPr="00F60F76" w:rsidRDefault="00F87352" w:rsidP="0085441A">
      <w:pPr>
        <w:numPr>
          <w:ilvl w:val="0"/>
          <w:numId w:val="278"/>
        </w:numPr>
      </w:pPr>
      <w:r w:rsidRPr="00F60F76">
        <w:rPr>
          <w:b/>
          <w:bCs/>
        </w:rPr>
        <w:lastRenderedPageBreak/>
        <w:t>Safety check post-cleaning</w:t>
      </w:r>
      <w:r w:rsidRPr="00F60F76">
        <w:t>:</w:t>
      </w:r>
    </w:p>
    <w:p w:rsidR="00F87352" w:rsidRPr="00F60F76" w:rsidRDefault="00F87352" w:rsidP="0085441A">
      <w:pPr>
        <w:numPr>
          <w:ilvl w:val="1"/>
          <w:numId w:val="278"/>
        </w:numPr>
      </w:pPr>
      <w:r w:rsidRPr="00F60F76">
        <w:t>Ensure guards are returned to position.</w:t>
      </w:r>
    </w:p>
    <w:p w:rsidR="00F87352" w:rsidRPr="00F60F76" w:rsidRDefault="00F87352" w:rsidP="0085441A">
      <w:pPr>
        <w:numPr>
          <w:ilvl w:val="1"/>
          <w:numId w:val="278"/>
        </w:numPr>
      </w:pPr>
      <w:r w:rsidRPr="00F60F76">
        <w:t>Confirm that all movable parts are free from obstruction.</w:t>
      </w:r>
    </w:p>
    <w:p w:rsidR="00F87352" w:rsidRPr="00F60F76" w:rsidRDefault="007F019D" w:rsidP="00F87352">
      <w:r>
        <w:pict>
          <v:rect id="_x0000_i1341" style="width:0;height:1.5pt" o:hralign="center" o:hrstd="t" o:hr="t" fillcolor="#a0a0a0" stroked="f"/>
        </w:pict>
      </w:r>
    </w:p>
    <w:p w:rsidR="00F87352" w:rsidRPr="00F60F76" w:rsidRDefault="00F87352" w:rsidP="00F87352">
      <w:pPr>
        <w:rPr>
          <w:b/>
          <w:bCs/>
        </w:rPr>
      </w:pPr>
      <w:r w:rsidRPr="00F60F76">
        <w:rPr>
          <w:b/>
          <w:bCs/>
        </w:rPr>
        <w:t>Facilitated Discussion Questions</w:t>
      </w:r>
    </w:p>
    <w:p w:rsidR="00F87352" w:rsidRPr="00F60F76" w:rsidRDefault="00F87352" w:rsidP="0085441A">
      <w:pPr>
        <w:numPr>
          <w:ilvl w:val="0"/>
          <w:numId w:val="279"/>
        </w:numPr>
      </w:pPr>
      <w:r w:rsidRPr="00F60F76">
        <w:t>Why is it important to let the glue cool before cleaning?</w:t>
      </w:r>
    </w:p>
    <w:p w:rsidR="00F87352" w:rsidRPr="00F60F76" w:rsidRDefault="00F87352" w:rsidP="0085441A">
      <w:pPr>
        <w:numPr>
          <w:ilvl w:val="0"/>
          <w:numId w:val="279"/>
        </w:numPr>
      </w:pPr>
      <w:r w:rsidRPr="00F60F76">
        <w:t>What are the risks of failing to isolate the machine before cleaning?</w:t>
      </w:r>
    </w:p>
    <w:p w:rsidR="00F87352" w:rsidRPr="00F60F76" w:rsidRDefault="00F87352" w:rsidP="0085441A">
      <w:pPr>
        <w:numPr>
          <w:ilvl w:val="0"/>
          <w:numId w:val="279"/>
        </w:numPr>
      </w:pPr>
      <w:r w:rsidRPr="00F60F76">
        <w:t>How does regular cleaning contribute to machine longevity and operator safety?</w:t>
      </w:r>
    </w:p>
    <w:p w:rsidR="00F87352" w:rsidRPr="00F60F76" w:rsidRDefault="007F019D" w:rsidP="00F87352">
      <w:r>
        <w:pict>
          <v:rect id="_x0000_i1342" style="width:0;height:1.5pt" o:hralign="center" o:hrstd="t" o:hr="t" fillcolor="#a0a0a0" stroked="f"/>
        </w:pict>
      </w:r>
    </w:p>
    <w:p w:rsidR="00F87352" w:rsidRPr="00F60F76" w:rsidRDefault="00F87352" w:rsidP="00F87352">
      <w:pPr>
        <w:rPr>
          <w:b/>
          <w:bCs/>
        </w:rPr>
      </w:pPr>
      <w:r w:rsidRPr="00F60F76">
        <w:rPr>
          <w:b/>
          <w:bCs/>
        </w:rPr>
        <w:t>Critical Thinking Questions</w:t>
      </w:r>
    </w:p>
    <w:p w:rsidR="00F87352" w:rsidRPr="00F60F76" w:rsidRDefault="00F87352" w:rsidP="0085441A">
      <w:pPr>
        <w:numPr>
          <w:ilvl w:val="0"/>
          <w:numId w:val="280"/>
        </w:numPr>
      </w:pPr>
      <w:r w:rsidRPr="00F60F76">
        <w:rPr>
          <w:i/>
          <w:iCs/>
        </w:rPr>
        <w:t>Scenario 1:</w:t>
      </w:r>
      <w:r w:rsidRPr="00F60F76">
        <w:t xml:space="preserve"> A learner wipes down the glue pot while it is still hot and connected to power. What are the safety implications and what should have been done instead?</w:t>
      </w:r>
    </w:p>
    <w:p w:rsidR="00F87352" w:rsidRPr="00F60F76" w:rsidRDefault="00F87352" w:rsidP="0085441A">
      <w:pPr>
        <w:numPr>
          <w:ilvl w:val="0"/>
          <w:numId w:val="280"/>
        </w:numPr>
      </w:pPr>
      <w:r w:rsidRPr="00F60F76">
        <w:rPr>
          <w:i/>
          <w:iCs/>
        </w:rPr>
        <w:t>Scenario 2:</w:t>
      </w:r>
      <w:r w:rsidRPr="00F60F76">
        <w:t xml:space="preserve"> An operator skips the daily cleaning of the tape guides. What issues may arise in the next operation cycle?</w:t>
      </w:r>
    </w:p>
    <w:p w:rsidR="00F87352" w:rsidRPr="00F60F76" w:rsidRDefault="007F019D" w:rsidP="00F87352">
      <w:r>
        <w:pict>
          <v:rect id="_x0000_i1343" style="width:0;height:1.5pt" o:hralign="center" o:hrstd="t" o:hr="t" fillcolor="#a0a0a0" stroked="f"/>
        </w:pict>
      </w:r>
    </w:p>
    <w:p w:rsidR="00F87352" w:rsidRPr="00F60F76" w:rsidRDefault="00F87352" w:rsidP="00F87352">
      <w:pPr>
        <w:rPr>
          <w:b/>
          <w:bCs/>
        </w:rPr>
      </w:pPr>
      <w:r w:rsidRPr="00F60F76">
        <w:rPr>
          <w:b/>
          <w:bCs/>
        </w:rPr>
        <w:t>Case Study</w:t>
      </w:r>
    </w:p>
    <w:p w:rsidR="00F87352" w:rsidRPr="00F60F76" w:rsidRDefault="00F87352" w:rsidP="00F87352">
      <w:r w:rsidRPr="00F60F76">
        <w:rPr>
          <w:b/>
          <w:bCs/>
        </w:rPr>
        <w:t>Case: Adhesive Build-Up and Malfunction</w:t>
      </w:r>
    </w:p>
    <w:p w:rsidR="00F87352" w:rsidRPr="00F60F76" w:rsidRDefault="00F87352" w:rsidP="00F87352">
      <w:r w:rsidRPr="00F60F76">
        <w:t>At a training facility, the edge banding machine was not cleaned for two days. Adhesive built up in the feed rollers and trimming station, causing slippage and uneven edges. The unit eventually jammed and required downtime for maintenance.</w:t>
      </w:r>
    </w:p>
    <w:p w:rsidR="00F87352" w:rsidRPr="00F60F76" w:rsidRDefault="00F87352" w:rsidP="00F87352">
      <w:r w:rsidRPr="00F60F76">
        <w:rPr>
          <w:b/>
          <w:bCs/>
        </w:rPr>
        <w:t>Facilitator prompts:</w:t>
      </w:r>
    </w:p>
    <w:p w:rsidR="00F87352" w:rsidRPr="00F60F76" w:rsidRDefault="00F87352" w:rsidP="0085441A">
      <w:pPr>
        <w:numPr>
          <w:ilvl w:val="0"/>
          <w:numId w:val="281"/>
        </w:numPr>
      </w:pPr>
      <w:r w:rsidRPr="00F60F76">
        <w:t>What basic cleaning steps were neglected?</w:t>
      </w:r>
    </w:p>
    <w:p w:rsidR="00F87352" w:rsidRPr="00F60F76" w:rsidRDefault="00F87352" w:rsidP="0085441A">
      <w:pPr>
        <w:numPr>
          <w:ilvl w:val="0"/>
          <w:numId w:val="281"/>
        </w:numPr>
      </w:pPr>
      <w:r w:rsidRPr="00F60F76">
        <w:t>How can a post-operation checklist help prevent this?</w:t>
      </w:r>
    </w:p>
    <w:p w:rsidR="00F87352" w:rsidRPr="00F60F76" w:rsidRDefault="00F87352" w:rsidP="0085441A">
      <w:pPr>
        <w:numPr>
          <w:ilvl w:val="0"/>
          <w:numId w:val="281"/>
        </w:numPr>
      </w:pPr>
      <w:r w:rsidRPr="00F60F76">
        <w:t>What preventative maintenance schedule would be appropriate?</w:t>
      </w:r>
    </w:p>
    <w:p w:rsidR="00F87352" w:rsidRPr="00F60F76" w:rsidRDefault="007F019D" w:rsidP="00F87352">
      <w:r>
        <w:pict>
          <v:rect id="_x0000_i1344" style="width:0;height:1.5pt" o:hralign="center" o:hrstd="t" o:hr="t" fillcolor="#a0a0a0" stroked="f"/>
        </w:pict>
      </w:r>
    </w:p>
    <w:p w:rsidR="00F87352" w:rsidRPr="00F60F76" w:rsidRDefault="00F87352" w:rsidP="00F87352">
      <w:pPr>
        <w:rPr>
          <w:b/>
          <w:bCs/>
        </w:rPr>
      </w:pPr>
      <w:r w:rsidRPr="00F60F76">
        <w:rPr>
          <w:b/>
          <w:bCs/>
        </w:rPr>
        <w:t>Practical Exercise</w:t>
      </w:r>
    </w:p>
    <w:p w:rsidR="00F87352" w:rsidRPr="00F60F76" w:rsidRDefault="00F87352" w:rsidP="00F87352">
      <w:r w:rsidRPr="00F60F76">
        <w:rPr>
          <w:b/>
          <w:bCs/>
        </w:rPr>
        <w:t>Activity Title:</w:t>
      </w:r>
      <w:r w:rsidRPr="00F60F76">
        <w:t xml:space="preserve"> </w:t>
      </w:r>
      <w:r w:rsidRPr="00F60F76">
        <w:rPr>
          <w:i/>
          <w:iCs/>
        </w:rPr>
        <w:t>Safe Shutdown and Cleaning Simulation</w:t>
      </w:r>
    </w:p>
    <w:p w:rsidR="00F87352" w:rsidRPr="00F60F76" w:rsidRDefault="00F87352" w:rsidP="00F87352">
      <w:r w:rsidRPr="00F60F76">
        <w:rPr>
          <w:b/>
          <w:bCs/>
        </w:rPr>
        <w:t>Instructions:</w:t>
      </w:r>
    </w:p>
    <w:p w:rsidR="00F87352" w:rsidRPr="00F60F76" w:rsidRDefault="00F87352" w:rsidP="0085441A">
      <w:pPr>
        <w:numPr>
          <w:ilvl w:val="0"/>
          <w:numId w:val="282"/>
        </w:numPr>
      </w:pPr>
      <w:r w:rsidRPr="00F60F76">
        <w:t>After edge banding operation, learners must:</w:t>
      </w:r>
    </w:p>
    <w:p w:rsidR="00F87352" w:rsidRPr="00F60F76" w:rsidRDefault="00F87352" w:rsidP="0085441A">
      <w:pPr>
        <w:numPr>
          <w:ilvl w:val="1"/>
          <w:numId w:val="282"/>
        </w:numPr>
      </w:pPr>
      <w:r w:rsidRPr="00F60F76">
        <w:t>Safely stop the machine and isolate it from power and air.</w:t>
      </w:r>
    </w:p>
    <w:p w:rsidR="00F87352" w:rsidRPr="00F60F76" w:rsidRDefault="00F87352" w:rsidP="0085441A">
      <w:pPr>
        <w:numPr>
          <w:ilvl w:val="1"/>
          <w:numId w:val="282"/>
        </w:numPr>
      </w:pPr>
      <w:r w:rsidRPr="00F60F76">
        <w:lastRenderedPageBreak/>
        <w:t>Remove edge tape remnants and clean the glue pot using the correct method.</w:t>
      </w:r>
    </w:p>
    <w:p w:rsidR="00F87352" w:rsidRPr="00F60F76" w:rsidRDefault="00F87352" w:rsidP="0085441A">
      <w:pPr>
        <w:numPr>
          <w:ilvl w:val="1"/>
          <w:numId w:val="282"/>
        </w:numPr>
      </w:pPr>
      <w:r w:rsidRPr="00F60F76">
        <w:t>Check trimming units and clean infeed/outfeed surfaces.</w:t>
      </w:r>
    </w:p>
    <w:p w:rsidR="00F87352" w:rsidRPr="00F60F76" w:rsidRDefault="00F87352" w:rsidP="0085441A">
      <w:pPr>
        <w:numPr>
          <w:ilvl w:val="1"/>
          <w:numId w:val="282"/>
        </w:numPr>
      </w:pPr>
      <w:r w:rsidRPr="00F60F76">
        <w:t>Complete a short written checklist confirming all steps were followed.</w:t>
      </w:r>
    </w:p>
    <w:p w:rsidR="00F87352" w:rsidRPr="00F60F76" w:rsidRDefault="007F019D" w:rsidP="00F87352">
      <w:r>
        <w:pict>
          <v:rect id="_x0000_i1345" style="width:0;height:1.5pt" o:hralign="center" o:hrstd="t" o:hr="t" fillcolor="#a0a0a0" stroked="f"/>
        </w:pict>
      </w:r>
    </w:p>
    <w:p w:rsidR="00F87352" w:rsidRPr="00F60F76" w:rsidRDefault="00F87352">
      <w:r w:rsidRPr="00F60F76">
        <w:br w:type="page"/>
      </w:r>
    </w:p>
    <w:p w:rsidR="00F87352" w:rsidRPr="00F60F76" w:rsidRDefault="00F87352" w:rsidP="00F87352">
      <w:pPr>
        <w:pStyle w:val="Heading2"/>
        <w:rPr>
          <w:rFonts w:ascii="Century Gothic" w:hAnsi="Century Gothic"/>
          <w:b/>
          <w:bCs/>
        </w:rPr>
      </w:pPr>
      <w:bookmarkStart w:id="53" w:name="_Toc197192087"/>
      <w:r w:rsidRPr="00F60F76">
        <w:rPr>
          <w:rFonts w:ascii="Century Gothic" w:hAnsi="Century Gothic"/>
          <w:b/>
          <w:bCs/>
        </w:rPr>
        <w:lastRenderedPageBreak/>
        <w:t>Applied Knowledge</w:t>
      </w:r>
      <w:bookmarkEnd w:id="53"/>
      <w:r w:rsidRPr="00F60F76">
        <w:rPr>
          <w:rFonts w:ascii="Century Gothic" w:hAnsi="Century Gothic"/>
          <w:b/>
          <w:bCs/>
        </w:rPr>
        <w:t xml:space="preserve">  </w:t>
      </w:r>
    </w:p>
    <w:p w:rsidR="00F87352" w:rsidRPr="00F60F76" w:rsidRDefault="00F87352" w:rsidP="00F87352">
      <w:pPr>
        <w:rPr>
          <w:b/>
          <w:bCs/>
        </w:rPr>
      </w:pPr>
    </w:p>
    <w:p w:rsidR="00F87352" w:rsidRPr="00F60F76" w:rsidRDefault="00F87352" w:rsidP="00F87352">
      <w:r w:rsidRPr="00F60F76">
        <w:rPr>
          <w:b/>
          <w:bCs/>
        </w:rPr>
        <w:t>Prepare and Operate an Edge Banding Machine and Material to Apply Edge Banding</w:t>
      </w:r>
    </w:p>
    <w:p w:rsidR="00F87352" w:rsidRPr="00F60F76" w:rsidRDefault="00F87352" w:rsidP="00F87352">
      <w:r w:rsidRPr="00F60F76">
        <w:t>This Applied Knowledge section equips learners with the theoretical understanding needed to make informed decisions when selecting edge banding materials and adhesives in a professional furniture production environment. The ability to correctly interpret the material specifications, apply the appropriate adhesive at the correct temperature, and select edge tape that aligns with product requirements is fundamental to achieving durability, finish quality, and manufacturing efficiency.</w:t>
      </w:r>
    </w:p>
    <w:p w:rsidR="00F87352" w:rsidRPr="00F60F76" w:rsidRDefault="00F87352" w:rsidP="00F87352">
      <w:r w:rsidRPr="00F60F76">
        <w:t>The applied knowledge component is structured into two critical areas:</w:t>
      </w:r>
    </w:p>
    <w:p w:rsidR="00F87352" w:rsidRPr="00F60F76" w:rsidRDefault="00F87352" w:rsidP="0085441A">
      <w:pPr>
        <w:numPr>
          <w:ilvl w:val="0"/>
          <w:numId w:val="283"/>
        </w:numPr>
      </w:pPr>
      <w:r w:rsidRPr="00F60F76">
        <w:rPr>
          <w:b/>
          <w:bCs/>
        </w:rPr>
        <w:t>AK0501: Different Edging (Thickness and Type)</w:t>
      </w:r>
      <w:r w:rsidRPr="00F60F76">
        <w:br/>
        <w:t>This topic addresses the wide range of edge banding materials used in furniture manufacturing, including PVC, ABS, melamine, veneer, and solid wood strips. Learners will compare characteristics such as flexibility, thickness, durability, and aesthetic application. The ability to differentiate between edging types is crucial for matching material to substrate, accommodating machine settings, and meeting the intended purpose and design of the furniture component.</w:t>
      </w:r>
    </w:p>
    <w:p w:rsidR="00F87352" w:rsidRPr="00F60F76" w:rsidRDefault="00F87352" w:rsidP="0085441A">
      <w:pPr>
        <w:numPr>
          <w:ilvl w:val="0"/>
          <w:numId w:val="283"/>
        </w:numPr>
      </w:pPr>
      <w:r w:rsidRPr="00F60F76">
        <w:rPr>
          <w:b/>
          <w:bCs/>
        </w:rPr>
        <w:t>AK0502: Adhesives and Temperature</w:t>
      </w:r>
      <w:r w:rsidRPr="00F60F76">
        <w:br/>
        <w:t>This topic focuses on the selection and preparation of adhesives such as polyvinyl acetate (PVA), urea formaldehyde (UF), and phenol formaldehyde (PF). Learners will study how different adhesives respond to heat, how to prepare and apply them safely, and how temperature control affects bonding strength. Proper understanding of adhesive properties ensures both performance integrity and compliance with health and safety standards.</w:t>
      </w:r>
    </w:p>
    <w:p w:rsidR="00F87352" w:rsidRPr="00F60F76" w:rsidRDefault="00F87352" w:rsidP="00F87352">
      <w:r w:rsidRPr="00F60F76">
        <w:t>Together, these knowledge areas support the learner’s ability to perform edge banding operations with technical precision, while upholding product quality and workplace safety standards.</w:t>
      </w:r>
    </w:p>
    <w:p w:rsidR="00F87352" w:rsidRPr="00F60F76" w:rsidRDefault="007F019D" w:rsidP="00F87352">
      <w:r>
        <w:pict>
          <v:rect id="_x0000_i1346" style="width:0;height:1.5pt" o:hralign="center" o:hrstd="t" o:hr="t" fillcolor="#a0a0a0" stroked="f"/>
        </w:pict>
      </w:r>
    </w:p>
    <w:p w:rsidR="00F87352" w:rsidRPr="00F60F76" w:rsidRDefault="00F87352">
      <w:r w:rsidRPr="00F60F76">
        <w:br w:type="page"/>
      </w:r>
    </w:p>
    <w:p w:rsidR="006E2F7C" w:rsidRPr="00F60F76" w:rsidRDefault="006E2F7C" w:rsidP="006E2F7C">
      <w:pPr>
        <w:pStyle w:val="Heading3"/>
        <w:rPr>
          <w:rFonts w:ascii="Century Gothic" w:hAnsi="Century Gothic"/>
          <w:b/>
          <w:bCs/>
        </w:rPr>
      </w:pPr>
      <w:bookmarkStart w:id="54" w:name="_Toc197192088"/>
      <w:r w:rsidRPr="00F60F76">
        <w:rPr>
          <w:rFonts w:ascii="Century Gothic" w:hAnsi="Century Gothic"/>
          <w:b/>
          <w:bCs/>
        </w:rPr>
        <w:lastRenderedPageBreak/>
        <w:t>AK0501: Different Edging (Thickness and Type)</w:t>
      </w:r>
      <w:bookmarkEnd w:id="54"/>
    </w:p>
    <w:p w:rsidR="006E2F7C" w:rsidRPr="00F60F76" w:rsidRDefault="006E2F7C" w:rsidP="006E2F7C">
      <w:pPr>
        <w:rPr>
          <w:b/>
          <w:bCs/>
        </w:rPr>
      </w:pPr>
    </w:p>
    <w:p w:rsidR="006E2F7C" w:rsidRPr="00F60F76" w:rsidRDefault="006E2F7C" w:rsidP="006E2F7C">
      <w:pPr>
        <w:rPr>
          <w:b/>
          <w:bCs/>
        </w:rPr>
      </w:pPr>
      <w:r w:rsidRPr="00F60F76">
        <w:rPr>
          <w:b/>
          <w:bCs/>
        </w:rPr>
        <w:t>Purpose of this Applied Knowledge Topic</w:t>
      </w:r>
    </w:p>
    <w:p w:rsidR="006E2F7C" w:rsidRPr="00F60F76" w:rsidRDefault="006E2F7C" w:rsidP="006E2F7C">
      <w:r w:rsidRPr="00F60F76">
        <w:t>This topic enables learners to identify and differentiate between the various types and thicknesses of edge banding materials used in modern furniture manufacturing. Selecting the correct edge banding is essential for ensuring a strong, clean finish and long-lasting durability. Compatibility between the edge tape and the board material, as well as the machine’s feed and trimming capabilities, is critical for a successful application.</w:t>
      </w:r>
    </w:p>
    <w:p w:rsidR="006E2F7C" w:rsidRPr="00F60F76" w:rsidRDefault="007F019D" w:rsidP="006E2F7C">
      <w:r>
        <w:pict>
          <v:rect id="_x0000_i1347" style="width:0;height:1.5pt" o:hralign="center" o:hrstd="t" o:hr="t" fillcolor="#a0a0a0" stroked="f"/>
        </w:pict>
      </w:r>
    </w:p>
    <w:p w:rsidR="006E2F7C" w:rsidRPr="00F60F76" w:rsidRDefault="006E2F7C" w:rsidP="006E2F7C">
      <w:pPr>
        <w:rPr>
          <w:b/>
          <w:bCs/>
        </w:rPr>
      </w:pPr>
      <w:r w:rsidRPr="00F60F76">
        <w:rPr>
          <w:b/>
          <w:bCs/>
        </w:rPr>
        <w:t>Key Learning Areas</w:t>
      </w:r>
    </w:p>
    <w:p w:rsidR="006E2F7C" w:rsidRPr="00F60F76" w:rsidRDefault="006E2F7C" w:rsidP="006E2F7C">
      <w:pPr>
        <w:rPr>
          <w:b/>
          <w:bCs/>
        </w:rPr>
      </w:pPr>
      <w:r w:rsidRPr="00F60F76">
        <w:rPr>
          <w:b/>
          <w:bCs/>
        </w:rPr>
        <w:t>1. Types of Edge Banding Materials</w:t>
      </w:r>
    </w:p>
    <w:p w:rsidR="006E2F7C" w:rsidRPr="00F60F76" w:rsidRDefault="006E2F7C" w:rsidP="0085441A">
      <w:pPr>
        <w:numPr>
          <w:ilvl w:val="0"/>
          <w:numId w:val="284"/>
        </w:numPr>
      </w:pPr>
      <w:r w:rsidRPr="00F60F76">
        <w:rPr>
          <w:b/>
          <w:bCs/>
        </w:rPr>
        <w:t>PVC (Polyvinyl Chloride)</w:t>
      </w:r>
      <w:r w:rsidRPr="00F60F76">
        <w:t>:</w:t>
      </w:r>
    </w:p>
    <w:p w:rsidR="006E2F7C" w:rsidRPr="00F60F76" w:rsidRDefault="006E2F7C" w:rsidP="0085441A">
      <w:pPr>
        <w:numPr>
          <w:ilvl w:val="1"/>
          <w:numId w:val="284"/>
        </w:numPr>
      </w:pPr>
      <w:r w:rsidRPr="00F60F76">
        <w:t>Most commonly used in the industry.</w:t>
      </w:r>
    </w:p>
    <w:p w:rsidR="006E2F7C" w:rsidRPr="00F60F76" w:rsidRDefault="006E2F7C" w:rsidP="0085441A">
      <w:pPr>
        <w:numPr>
          <w:ilvl w:val="1"/>
          <w:numId w:val="284"/>
        </w:numPr>
      </w:pPr>
      <w:r w:rsidRPr="00F60F76">
        <w:t>Available in a wide range of colours and finishes (matte, gloss, textured).</w:t>
      </w:r>
    </w:p>
    <w:p w:rsidR="006E2F7C" w:rsidRPr="00F60F76" w:rsidRDefault="006E2F7C" w:rsidP="0085441A">
      <w:pPr>
        <w:numPr>
          <w:ilvl w:val="1"/>
          <w:numId w:val="284"/>
        </w:numPr>
      </w:pPr>
      <w:r w:rsidRPr="00F60F76">
        <w:t>Flexible and impact-resistant.</w:t>
      </w:r>
    </w:p>
    <w:p w:rsidR="006E2F7C" w:rsidRPr="00F60F76" w:rsidRDefault="006E2F7C" w:rsidP="0085441A">
      <w:pPr>
        <w:numPr>
          <w:ilvl w:val="1"/>
          <w:numId w:val="284"/>
        </w:numPr>
      </w:pPr>
      <w:r w:rsidRPr="00F60F76">
        <w:t>Thickness: 0.4 mm to 2 mm.</w:t>
      </w:r>
    </w:p>
    <w:p w:rsidR="006E2F7C" w:rsidRPr="00F60F76" w:rsidRDefault="006E2F7C" w:rsidP="0085441A">
      <w:pPr>
        <w:numPr>
          <w:ilvl w:val="0"/>
          <w:numId w:val="284"/>
        </w:numPr>
      </w:pPr>
      <w:r w:rsidRPr="00F60F76">
        <w:rPr>
          <w:b/>
          <w:bCs/>
        </w:rPr>
        <w:t>ABS (Acrylonitrile Butadiene Styrene)</w:t>
      </w:r>
      <w:r w:rsidRPr="00F60F76">
        <w:t>:</w:t>
      </w:r>
    </w:p>
    <w:p w:rsidR="006E2F7C" w:rsidRPr="00F60F76" w:rsidRDefault="006E2F7C" w:rsidP="0085441A">
      <w:pPr>
        <w:numPr>
          <w:ilvl w:val="1"/>
          <w:numId w:val="284"/>
        </w:numPr>
      </w:pPr>
      <w:r w:rsidRPr="00F60F76">
        <w:t>Similar to PVC but more environmentally friendly and recyclable.</w:t>
      </w:r>
    </w:p>
    <w:p w:rsidR="006E2F7C" w:rsidRPr="00F60F76" w:rsidRDefault="006E2F7C" w:rsidP="0085441A">
      <w:pPr>
        <w:numPr>
          <w:ilvl w:val="1"/>
          <w:numId w:val="284"/>
        </w:numPr>
      </w:pPr>
      <w:r w:rsidRPr="00F60F76">
        <w:t>High resistance to heat and mechanical impact.</w:t>
      </w:r>
    </w:p>
    <w:p w:rsidR="006E2F7C" w:rsidRPr="00F60F76" w:rsidRDefault="006E2F7C" w:rsidP="0085441A">
      <w:pPr>
        <w:numPr>
          <w:ilvl w:val="1"/>
          <w:numId w:val="284"/>
        </w:numPr>
      </w:pPr>
      <w:r w:rsidRPr="00F60F76">
        <w:t>Common in high-quality office and kitchen furniture.</w:t>
      </w:r>
    </w:p>
    <w:p w:rsidR="006E2F7C" w:rsidRPr="00F60F76" w:rsidRDefault="006E2F7C" w:rsidP="0085441A">
      <w:pPr>
        <w:numPr>
          <w:ilvl w:val="0"/>
          <w:numId w:val="284"/>
        </w:numPr>
      </w:pPr>
      <w:r w:rsidRPr="00F60F76">
        <w:rPr>
          <w:b/>
          <w:bCs/>
        </w:rPr>
        <w:t>Melamine Edge Banding</w:t>
      </w:r>
      <w:r w:rsidRPr="00F60F76">
        <w:t>:</w:t>
      </w:r>
    </w:p>
    <w:p w:rsidR="006E2F7C" w:rsidRPr="00F60F76" w:rsidRDefault="006E2F7C" w:rsidP="0085441A">
      <w:pPr>
        <w:numPr>
          <w:ilvl w:val="1"/>
          <w:numId w:val="284"/>
        </w:numPr>
      </w:pPr>
      <w:r w:rsidRPr="00F60F76">
        <w:t>Made from paper saturated with resin.</w:t>
      </w:r>
    </w:p>
    <w:p w:rsidR="006E2F7C" w:rsidRPr="00F60F76" w:rsidRDefault="006E2F7C" w:rsidP="0085441A">
      <w:pPr>
        <w:numPr>
          <w:ilvl w:val="1"/>
          <w:numId w:val="284"/>
        </w:numPr>
      </w:pPr>
      <w:r w:rsidRPr="00F60F76">
        <w:t>Thin (typically 0.3 mm), economical, and available in printed designs.</w:t>
      </w:r>
    </w:p>
    <w:p w:rsidR="006E2F7C" w:rsidRPr="00F60F76" w:rsidRDefault="006E2F7C" w:rsidP="0085441A">
      <w:pPr>
        <w:numPr>
          <w:ilvl w:val="1"/>
          <w:numId w:val="284"/>
        </w:numPr>
      </w:pPr>
      <w:r w:rsidRPr="00F60F76">
        <w:t>More fragile than plastic options.</w:t>
      </w:r>
    </w:p>
    <w:p w:rsidR="006E2F7C" w:rsidRPr="00F60F76" w:rsidRDefault="006E2F7C" w:rsidP="0085441A">
      <w:pPr>
        <w:numPr>
          <w:ilvl w:val="0"/>
          <w:numId w:val="284"/>
        </w:numPr>
      </w:pPr>
      <w:r w:rsidRPr="00F60F76">
        <w:rPr>
          <w:b/>
          <w:bCs/>
        </w:rPr>
        <w:t>Veneer Edge Banding</w:t>
      </w:r>
      <w:r w:rsidRPr="00F60F76">
        <w:t>:</w:t>
      </w:r>
    </w:p>
    <w:p w:rsidR="006E2F7C" w:rsidRPr="00F60F76" w:rsidRDefault="006E2F7C" w:rsidP="0085441A">
      <w:pPr>
        <w:numPr>
          <w:ilvl w:val="1"/>
          <w:numId w:val="284"/>
        </w:numPr>
      </w:pPr>
      <w:r w:rsidRPr="00F60F76">
        <w:t>Thin strips of real wood, used for a natural timber finish.</w:t>
      </w:r>
    </w:p>
    <w:p w:rsidR="006E2F7C" w:rsidRPr="00F60F76" w:rsidRDefault="006E2F7C" w:rsidP="0085441A">
      <w:pPr>
        <w:numPr>
          <w:ilvl w:val="1"/>
          <w:numId w:val="284"/>
        </w:numPr>
      </w:pPr>
      <w:r w:rsidRPr="00F60F76">
        <w:t>Can be stained and varnished.</w:t>
      </w:r>
    </w:p>
    <w:p w:rsidR="006E2F7C" w:rsidRPr="00F60F76" w:rsidRDefault="006E2F7C" w:rsidP="0085441A">
      <w:pPr>
        <w:numPr>
          <w:ilvl w:val="1"/>
          <w:numId w:val="284"/>
        </w:numPr>
      </w:pPr>
      <w:r w:rsidRPr="00F60F76">
        <w:t>Requires precise trimming and sanding.</w:t>
      </w:r>
    </w:p>
    <w:p w:rsidR="006E2F7C" w:rsidRPr="00F60F76" w:rsidRDefault="006E2F7C" w:rsidP="0085441A">
      <w:pPr>
        <w:numPr>
          <w:ilvl w:val="0"/>
          <w:numId w:val="284"/>
        </w:numPr>
      </w:pPr>
      <w:r w:rsidRPr="00F60F76">
        <w:rPr>
          <w:b/>
          <w:bCs/>
        </w:rPr>
        <w:t>Solid Wood Strips</w:t>
      </w:r>
      <w:r w:rsidRPr="00F60F76">
        <w:t>:</w:t>
      </w:r>
    </w:p>
    <w:p w:rsidR="006E2F7C" w:rsidRPr="00F60F76" w:rsidRDefault="006E2F7C" w:rsidP="0085441A">
      <w:pPr>
        <w:numPr>
          <w:ilvl w:val="1"/>
          <w:numId w:val="284"/>
        </w:numPr>
      </w:pPr>
      <w:r w:rsidRPr="00F60F76">
        <w:t>Used on premium products and visible edges.</w:t>
      </w:r>
    </w:p>
    <w:p w:rsidR="006E2F7C" w:rsidRPr="00F60F76" w:rsidRDefault="006E2F7C" w:rsidP="0085441A">
      <w:pPr>
        <w:numPr>
          <w:ilvl w:val="1"/>
          <w:numId w:val="284"/>
        </w:numPr>
      </w:pPr>
      <w:r w:rsidRPr="00F60F76">
        <w:t>Must be clamped and sometimes glued manually.</w:t>
      </w:r>
    </w:p>
    <w:p w:rsidR="006E2F7C" w:rsidRPr="00F60F76" w:rsidRDefault="006E2F7C" w:rsidP="0085441A">
      <w:pPr>
        <w:numPr>
          <w:ilvl w:val="1"/>
          <w:numId w:val="284"/>
        </w:numPr>
      </w:pPr>
      <w:r w:rsidRPr="00F60F76">
        <w:lastRenderedPageBreak/>
        <w:t>More time-consuming to apply but extremely durable.</w:t>
      </w:r>
    </w:p>
    <w:p w:rsidR="006E2F7C" w:rsidRPr="00F60F76" w:rsidRDefault="007F019D" w:rsidP="006E2F7C">
      <w:r>
        <w:pict>
          <v:rect id="_x0000_i1348" style="width:0;height:1.5pt" o:hralign="center" o:hrstd="t" o:hr="t" fillcolor="#a0a0a0" stroked="f"/>
        </w:pict>
      </w:r>
    </w:p>
    <w:p w:rsidR="006E2F7C" w:rsidRPr="00F60F76" w:rsidRDefault="006E2F7C" w:rsidP="006E2F7C">
      <w:pPr>
        <w:rPr>
          <w:b/>
          <w:bCs/>
        </w:rPr>
      </w:pPr>
      <w:r w:rsidRPr="00F60F76">
        <w:rPr>
          <w:b/>
          <w:bCs/>
        </w:rPr>
        <w:t>2. Thickness Considerations</w:t>
      </w:r>
    </w:p>
    <w:p w:rsidR="006E2F7C" w:rsidRPr="00F60F76" w:rsidRDefault="006E2F7C" w:rsidP="0085441A">
      <w:pPr>
        <w:numPr>
          <w:ilvl w:val="0"/>
          <w:numId w:val="285"/>
        </w:numPr>
      </w:pPr>
      <w:r w:rsidRPr="00F60F76">
        <w:rPr>
          <w:b/>
          <w:bCs/>
        </w:rPr>
        <w:t>0.4 mm to 0.8 mm</w:t>
      </w:r>
      <w:r w:rsidRPr="00F60F76">
        <w:t>:</w:t>
      </w:r>
    </w:p>
    <w:p w:rsidR="006E2F7C" w:rsidRPr="00F60F76" w:rsidRDefault="006E2F7C" w:rsidP="0085441A">
      <w:pPr>
        <w:numPr>
          <w:ilvl w:val="1"/>
          <w:numId w:val="285"/>
        </w:numPr>
      </w:pPr>
      <w:r w:rsidRPr="00F60F76">
        <w:t>Suitable for vertical surfaces and low-impact areas.</w:t>
      </w:r>
    </w:p>
    <w:p w:rsidR="006E2F7C" w:rsidRPr="00F60F76" w:rsidRDefault="006E2F7C" w:rsidP="0085441A">
      <w:pPr>
        <w:numPr>
          <w:ilvl w:val="1"/>
          <w:numId w:val="285"/>
        </w:numPr>
      </w:pPr>
      <w:r w:rsidRPr="00F60F76">
        <w:t>Easier to bend and trim.</w:t>
      </w:r>
    </w:p>
    <w:p w:rsidR="006E2F7C" w:rsidRPr="00F60F76" w:rsidRDefault="006E2F7C" w:rsidP="0085441A">
      <w:pPr>
        <w:numPr>
          <w:ilvl w:val="1"/>
          <w:numId w:val="285"/>
        </w:numPr>
      </w:pPr>
      <w:r w:rsidRPr="00F60F76">
        <w:t>Often used in drawer sides and internal shelving.</w:t>
      </w:r>
    </w:p>
    <w:p w:rsidR="006E2F7C" w:rsidRPr="00F60F76" w:rsidRDefault="006E2F7C" w:rsidP="0085441A">
      <w:pPr>
        <w:numPr>
          <w:ilvl w:val="0"/>
          <w:numId w:val="285"/>
        </w:numPr>
      </w:pPr>
      <w:r w:rsidRPr="00F60F76">
        <w:rPr>
          <w:b/>
          <w:bCs/>
        </w:rPr>
        <w:t>1 mm to 2 mm</w:t>
      </w:r>
      <w:r w:rsidRPr="00F60F76">
        <w:t>:</w:t>
      </w:r>
    </w:p>
    <w:p w:rsidR="006E2F7C" w:rsidRPr="00F60F76" w:rsidRDefault="006E2F7C" w:rsidP="0085441A">
      <w:pPr>
        <w:numPr>
          <w:ilvl w:val="1"/>
          <w:numId w:val="285"/>
        </w:numPr>
      </w:pPr>
      <w:r w:rsidRPr="00F60F76">
        <w:t>Recommended for table edges, countertops, and doors.</w:t>
      </w:r>
    </w:p>
    <w:p w:rsidR="006E2F7C" w:rsidRPr="00F60F76" w:rsidRDefault="006E2F7C" w:rsidP="0085441A">
      <w:pPr>
        <w:numPr>
          <w:ilvl w:val="1"/>
          <w:numId w:val="285"/>
        </w:numPr>
      </w:pPr>
      <w:r w:rsidRPr="00F60F76">
        <w:t>Provides stronger protection against impact.</w:t>
      </w:r>
    </w:p>
    <w:p w:rsidR="006E2F7C" w:rsidRPr="00F60F76" w:rsidRDefault="006E2F7C" w:rsidP="0085441A">
      <w:pPr>
        <w:numPr>
          <w:ilvl w:val="1"/>
          <w:numId w:val="285"/>
        </w:numPr>
      </w:pPr>
      <w:r w:rsidRPr="00F60F76">
        <w:t>May require more powerful trimming and buffing units.</w:t>
      </w:r>
    </w:p>
    <w:p w:rsidR="006E2F7C" w:rsidRPr="00F60F76" w:rsidRDefault="006E2F7C" w:rsidP="0085441A">
      <w:pPr>
        <w:numPr>
          <w:ilvl w:val="0"/>
          <w:numId w:val="285"/>
        </w:numPr>
      </w:pPr>
      <w:r w:rsidRPr="00F60F76">
        <w:rPr>
          <w:b/>
          <w:bCs/>
        </w:rPr>
        <w:t>Over 2 mm (thick edges)</w:t>
      </w:r>
      <w:r w:rsidRPr="00F60F76">
        <w:t>:</w:t>
      </w:r>
    </w:p>
    <w:p w:rsidR="006E2F7C" w:rsidRPr="00F60F76" w:rsidRDefault="006E2F7C" w:rsidP="0085441A">
      <w:pPr>
        <w:numPr>
          <w:ilvl w:val="1"/>
          <w:numId w:val="285"/>
        </w:numPr>
      </w:pPr>
      <w:r w:rsidRPr="00F60F76">
        <w:t>Usually solid wood strips or decorative ABS.</w:t>
      </w:r>
    </w:p>
    <w:p w:rsidR="006E2F7C" w:rsidRPr="00F60F76" w:rsidRDefault="006E2F7C" w:rsidP="0085441A">
      <w:pPr>
        <w:numPr>
          <w:ilvl w:val="1"/>
          <w:numId w:val="285"/>
        </w:numPr>
      </w:pPr>
      <w:r w:rsidRPr="00F60F76">
        <w:t>Used in high-end applications.</w:t>
      </w:r>
    </w:p>
    <w:p w:rsidR="006E2F7C" w:rsidRPr="00F60F76" w:rsidRDefault="006E2F7C" w:rsidP="0085441A">
      <w:pPr>
        <w:numPr>
          <w:ilvl w:val="1"/>
          <w:numId w:val="285"/>
        </w:numPr>
      </w:pPr>
      <w:r w:rsidRPr="00F60F76">
        <w:t>Requires special tools for trimming and finishing.</w:t>
      </w:r>
    </w:p>
    <w:p w:rsidR="006E2F7C" w:rsidRPr="00F60F76" w:rsidRDefault="007F019D" w:rsidP="006E2F7C">
      <w:r>
        <w:pict>
          <v:rect id="_x0000_i1349" style="width:0;height:1.5pt" o:hralign="center" o:hrstd="t" o:hr="t" fillcolor="#a0a0a0" stroked="f"/>
        </w:pict>
      </w:r>
    </w:p>
    <w:p w:rsidR="006E2F7C" w:rsidRPr="00F60F76" w:rsidRDefault="006E2F7C" w:rsidP="006E2F7C">
      <w:pPr>
        <w:rPr>
          <w:b/>
          <w:bCs/>
        </w:rPr>
      </w:pPr>
      <w:r w:rsidRPr="00F60F76">
        <w:rPr>
          <w:b/>
          <w:bCs/>
        </w:rPr>
        <w:t>3. Matching Edge Tape to Application</w:t>
      </w:r>
    </w:p>
    <w:p w:rsidR="006E2F7C" w:rsidRPr="00F60F76" w:rsidRDefault="006E2F7C" w:rsidP="0085441A">
      <w:pPr>
        <w:numPr>
          <w:ilvl w:val="0"/>
          <w:numId w:val="286"/>
        </w:numPr>
      </w:pPr>
      <w:r w:rsidRPr="00F60F76">
        <w:rPr>
          <w:b/>
          <w:bCs/>
        </w:rPr>
        <w:t>Durability</w:t>
      </w:r>
      <w:r w:rsidRPr="00F60F76">
        <w:t>: PVC and ABS for high-use areas.</w:t>
      </w:r>
    </w:p>
    <w:p w:rsidR="006E2F7C" w:rsidRPr="00F60F76" w:rsidRDefault="006E2F7C" w:rsidP="0085441A">
      <w:pPr>
        <w:numPr>
          <w:ilvl w:val="0"/>
          <w:numId w:val="286"/>
        </w:numPr>
      </w:pPr>
      <w:r w:rsidRPr="00F60F76">
        <w:rPr>
          <w:b/>
          <w:bCs/>
        </w:rPr>
        <w:t>Aesthetic match</w:t>
      </w:r>
      <w:r w:rsidRPr="00F60F76">
        <w:t>: Veneer for natural finishes, melamine for pre-laminated boards.</w:t>
      </w:r>
    </w:p>
    <w:p w:rsidR="006E2F7C" w:rsidRPr="00F60F76" w:rsidRDefault="006E2F7C" w:rsidP="0085441A">
      <w:pPr>
        <w:numPr>
          <w:ilvl w:val="0"/>
          <w:numId w:val="286"/>
        </w:numPr>
      </w:pPr>
      <w:r w:rsidRPr="00F60F76">
        <w:rPr>
          <w:b/>
          <w:bCs/>
        </w:rPr>
        <w:t>Flexibility</w:t>
      </w:r>
      <w:r w:rsidRPr="00F60F76">
        <w:t>: Thin tapes for curves or tight radii.</w:t>
      </w:r>
    </w:p>
    <w:p w:rsidR="006E2F7C" w:rsidRPr="00F60F76" w:rsidRDefault="006E2F7C" w:rsidP="0085441A">
      <w:pPr>
        <w:numPr>
          <w:ilvl w:val="0"/>
          <w:numId w:val="286"/>
        </w:numPr>
      </w:pPr>
      <w:r w:rsidRPr="00F60F76">
        <w:rPr>
          <w:b/>
          <w:bCs/>
        </w:rPr>
        <w:t>Sustainability</w:t>
      </w:r>
      <w:r w:rsidRPr="00F60F76">
        <w:t>: ABS or water-based melamine tapes.</w:t>
      </w:r>
    </w:p>
    <w:p w:rsidR="006E2F7C" w:rsidRPr="00F60F76" w:rsidRDefault="007F019D" w:rsidP="006E2F7C">
      <w:r>
        <w:pict>
          <v:rect id="_x0000_i1350" style="width:0;height:1.5pt" o:hralign="center" o:hrstd="t" o:hr="t" fillcolor="#a0a0a0" stroked="f"/>
        </w:pict>
      </w:r>
    </w:p>
    <w:p w:rsidR="006E2F7C" w:rsidRPr="00F60F76" w:rsidRDefault="006E2F7C" w:rsidP="006E2F7C">
      <w:pPr>
        <w:rPr>
          <w:b/>
          <w:bCs/>
        </w:rPr>
      </w:pPr>
      <w:r w:rsidRPr="00F60F76">
        <w:rPr>
          <w:b/>
          <w:bCs/>
        </w:rPr>
        <w:t>Facilitated Discussion Questions</w:t>
      </w:r>
    </w:p>
    <w:p w:rsidR="006E2F7C" w:rsidRPr="00F60F76" w:rsidRDefault="006E2F7C" w:rsidP="0085441A">
      <w:pPr>
        <w:numPr>
          <w:ilvl w:val="0"/>
          <w:numId w:val="287"/>
        </w:numPr>
      </w:pPr>
      <w:r w:rsidRPr="00F60F76">
        <w:t>How does the choice of edging type impact the performance of the final product?</w:t>
      </w:r>
    </w:p>
    <w:p w:rsidR="006E2F7C" w:rsidRPr="00F60F76" w:rsidRDefault="006E2F7C" w:rsidP="0085441A">
      <w:pPr>
        <w:numPr>
          <w:ilvl w:val="0"/>
          <w:numId w:val="287"/>
        </w:numPr>
      </w:pPr>
      <w:r w:rsidRPr="00F60F76">
        <w:t>When would you avoid using melamine edge tape in a commercial setting?</w:t>
      </w:r>
    </w:p>
    <w:p w:rsidR="006E2F7C" w:rsidRPr="00F60F76" w:rsidRDefault="006E2F7C" w:rsidP="0085441A">
      <w:pPr>
        <w:numPr>
          <w:ilvl w:val="0"/>
          <w:numId w:val="287"/>
        </w:numPr>
      </w:pPr>
      <w:r w:rsidRPr="00F60F76">
        <w:t>What role does edge tape thickness play in machine setup?</w:t>
      </w:r>
    </w:p>
    <w:p w:rsidR="006E2F7C" w:rsidRPr="00F60F76" w:rsidRDefault="007F019D" w:rsidP="006E2F7C">
      <w:r>
        <w:pict>
          <v:rect id="_x0000_i1351" style="width:0;height:1.5pt" o:hralign="center" o:hrstd="t" o:hr="t" fillcolor="#a0a0a0" stroked="f"/>
        </w:pict>
      </w:r>
    </w:p>
    <w:p w:rsidR="006E2F7C" w:rsidRPr="00F60F76" w:rsidRDefault="006E2F7C" w:rsidP="006E2F7C">
      <w:pPr>
        <w:rPr>
          <w:b/>
          <w:bCs/>
        </w:rPr>
      </w:pPr>
      <w:r w:rsidRPr="00F60F76">
        <w:rPr>
          <w:b/>
          <w:bCs/>
        </w:rPr>
        <w:t>Critical Thinking Questions</w:t>
      </w:r>
    </w:p>
    <w:p w:rsidR="006E2F7C" w:rsidRPr="00F60F76" w:rsidRDefault="006E2F7C" w:rsidP="0085441A">
      <w:pPr>
        <w:numPr>
          <w:ilvl w:val="0"/>
          <w:numId w:val="288"/>
        </w:numPr>
      </w:pPr>
      <w:r w:rsidRPr="00F60F76">
        <w:rPr>
          <w:i/>
          <w:iCs/>
        </w:rPr>
        <w:lastRenderedPageBreak/>
        <w:t>Scenario 1:</w:t>
      </w:r>
      <w:r w:rsidRPr="00F60F76">
        <w:t xml:space="preserve"> A learner selects a 2 mm ABS edge for a thin drawer front and experiences difficulty with trimming. What was the mismatch, and what would have been a better choice?</w:t>
      </w:r>
    </w:p>
    <w:p w:rsidR="006E2F7C" w:rsidRPr="00F60F76" w:rsidRDefault="006E2F7C" w:rsidP="0085441A">
      <w:pPr>
        <w:numPr>
          <w:ilvl w:val="0"/>
          <w:numId w:val="288"/>
        </w:numPr>
      </w:pPr>
      <w:r w:rsidRPr="00F60F76">
        <w:rPr>
          <w:i/>
          <w:iCs/>
        </w:rPr>
        <w:t>Scenario 2:</w:t>
      </w:r>
      <w:r w:rsidRPr="00F60F76">
        <w:t xml:space="preserve"> A piece of veneer edge tape cracks during application. What caused the failure, and how could it be prevented?</w:t>
      </w:r>
    </w:p>
    <w:p w:rsidR="006E2F7C" w:rsidRPr="00F60F76" w:rsidRDefault="007F019D" w:rsidP="006E2F7C">
      <w:r>
        <w:pict>
          <v:rect id="_x0000_i1352" style="width:0;height:1.5pt" o:hralign="center" o:hrstd="t" o:hr="t" fillcolor="#a0a0a0" stroked="f"/>
        </w:pict>
      </w:r>
    </w:p>
    <w:p w:rsidR="006E2F7C" w:rsidRPr="00F60F76" w:rsidRDefault="006E2F7C" w:rsidP="006E2F7C">
      <w:pPr>
        <w:rPr>
          <w:b/>
          <w:bCs/>
        </w:rPr>
      </w:pPr>
      <w:r w:rsidRPr="00F60F76">
        <w:rPr>
          <w:b/>
          <w:bCs/>
        </w:rPr>
        <w:t>Practical Exercise</w:t>
      </w:r>
    </w:p>
    <w:p w:rsidR="006E2F7C" w:rsidRPr="00F60F76" w:rsidRDefault="006E2F7C" w:rsidP="006E2F7C">
      <w:r w:rsidRPr="00F60F76">
        <w:rPr>
          <w:b/>
          <w:bCs/>
        </w:rPr>
        <w:t>Activity Title:</w:t>
      </w:r>
      <w:r w:rsidRPr="00F60F76">
        <w:t xml:space="preserve"> </w:t>
      </w:r>
      <w:r w:rsidRPr="00F60F76">
        <w:rPr>
          <w:i/>
          <w:iCs/>
        </w:rPr>
        <w:t>Edging Material Identification and Matching Task</w:t>
      </w:r>
    </w:p>
    <w:p w:rsidR="006E2F7C" w:rsidRPr="00F60F76" w:rsidRDefault="006E2F7C" w:rsidP="006E2F7C">
      <w:r w:rsidRPr="00F60F76">
        <w:rPr>
          <w:b/>
          <w:bCs/>
        </w:rPr>
        <w:t>Instructions:</w:t>
      </w:r>
    </w:p>
    <w:p w:rsidR="006E2F7C" w:rsidRPr="00F60F76" w:rsidRDefault="006E2F7C" w:rsidP="0085441A">
      <w:pPr>
        <w:numPr>
          <w:ilvl w:val="0"/>
          <w:numId w:val="289"/>
        </w:numPr>
      </w:pPr>
      <w:r w:rsidRPr="00F60F76">
        <w:t>Present learners with a range of edge tapes (PVC, ABS, melamine, veneer, solid wood).</w:t>
      </w:r>
    </w:p>
    <w:p w:rsidR="006E2F7C" w:rsidRPr="00F60F76" w:rsidRDefault="006E2F7C" w:rsidP="0085441A">
      <w:pPr>
        <w:numPr>
          <w:ilvl w:val="0"/>
          <w:numId w:val="289"/>
        </w:numPr>
      </w:pPr>
      <w:r w:rsidRPr="00F60F76">
        <w:t>Provide sample boards (MDF, chipboard, melamine-faced).</w:t>
      </w:r>
    </w:p>
    <w:p w:rsidR="006E2F7C" w:rsidRPr="00F60F76" w:rsidRDefault="006E2F7C" w:rsidP="0085441A">
      <w:pPr>
        <w:numPr>
          <w:ilvl w:val="0"/>
          <w:numId w:val="289"/>
        </w:numPr>
      </w:pPr>
      <w:r w:rsidRPr="00F60F76">
        <w:t>Learners must:</w:t>
      </w:r>
    </w:p>
    <w:p w:rsidR="006E2F7C" w:rsidRPr="00F60F76" w:rsidRDefault="006E2F7C" w:rsidP="0085441A">
      <w:pPr>
        <w:numPr>
          <w:ilvl w:val="1"/>
          <w:numId w:val="289"/>
        </w:numPr>
      </w:pPr>
      <w:r w:rsidRPr="00F60F76">
        <w:t>Identify the material type and thickness of each tape.</w:t>
      </w:r>
    </w:p>
    <w:p w:rsidR="006E2F7C" w:rsidRPr="00F60F76" w:rsidRDefault="006E2F7C" w:rsidP="0085441A">
      <w:pPr>
        <w:numPr>
          <w:ilvl w:val="1"/>
          <w:numId w:val="289"/>
        </w:numPr>
      </w:pPr>
      <w:r w:rsidRPr="00F60F76">
        <w:t>Match each edge tape to an appropriate board sample and justify their choice.</w:t>
      </w:r>
    </w:p>
    <w:p w:rsidR="006E2F7C" w:rsidRPr="00F60F76" w:rsidRDefault="006E2F7C" w:rsidP="0085441A">
      <w:pPr>
        <w:numPr>
          <w:ilvl w:val="1"/>
          <w:numId w:val="289"/>
        </w:numPr>
      </w:pPr>
      <w:r w:rsidRPr="00F60F76">
        <w:t>Record each pairing and present it to the facilitator with reasoning around durability, aesthetic match, and machine compatibility.</w:t>
      </w:r>
    </w:p>
    <w:p w:rsidR="006E2F7C" w:rsidRPr="00F60F76" w:rsidRDefault="006E2F7C">
      <w:r w:rsidRPr="00F60F76">
        <w:br w:type="page"/>
      </w:r>
    </w:p>
    <w:p w:rsidR="006E2F7C" w:rsidRPr="00F60F76" w:rsidRDefault="006E2F7C" w:rsidP="006E2F7C">
      <w:pPr>
        <w:pStyle w:val="Heading3"/>
        <w:rPr>
          <w:rFonts w:ascii="Century Gothic" w:hAnsi="Century Gothic"/>
          <w:b/>
          <w:bCs/>
        </w:rPr>
      </w:pPr>
      <w:bookmarkStart w:id="55" w:name="_Toc197192089"/>
      <w:r w:rsidRPr="00F60F76">
        <w:rPr>
          <w:rFonts w:ascii="Century Gothic" w:hAnsi="Century Gothic"/>
          <w:b/>
          <w:bCs/>
        </w:rPr>
        <w:lastRenderedPageBreak/>
        <w:t>AK0502: Adhesives and Temperature</w:t>
      </w:r>
      <w:bookmarkEnd w:id="55"/>
    </w:p>
    <w:p w:rsidR="006E2F7C" w:rsidRPr="00F60F76" w:rsidRDefault="006E2F7C" w:rsidP="006E2F7C">
      <w:pPr>
        <w:rPr>
          <w:b/>
          <w:bCs/>
        </w:rPr>
      </w:pPr>
    </w:p>
    <w:p w:rsidR="006E2F7C" w:rsidRPr="00F60F76" w:rsidRDefault="006E2F7C" w:rsidP="006E2F7C">
      <w:pPr>
        <w:rPr>
          <w:b/>
          <w:bCs/>
        </w:rPr>
      </w:pPr>
      <w:r w:rsidRPr="00F60F76">
        <w:rPr>
          <w:b/>
          <w:bCs/>
        </w:rPr>
        <w:t>Purpose of this Applied Knowledge Topic</w:t>
      </w:r>
    </w:p>
    <w:p w:rsidR="006E2F7C" w:rsidRPr="00F60F76" w:rsidRDefault="006E2F7C" w:rsidP="006E2F7C">
      <w:r w:rsidRPr="00F60F76">
        <w:t xml:space="preserve">This topic equips learners with foundational knowledge of the types of </w:t>
      </w:r>
      <w:r w:rsidRPr="00F60F76">
        <w:rPr>
          <w:b/>
          <w:bCs/>
        </w:rPr>
        <w:t>adhesives</w:t>
      </w:r>
      <w:r w:rsidRPr="00F60F76">
        <w:t xml:space="preserve"> used in edge banding and how </w:t>
      </w:r>
      <w:r w:rsidRPr="00F60F76">
        <w:rPr>
          <w:b/>
          <w:bCs/>
        </w:rPr>
        <w:t>temperature control</w:t>
      </w:r>
      <w:r w:rsidRPr="00F60F76">
        <w:t xml:space="preserve"> influences adhesive performance, bonding strength, and product quality. An understanding of adhesive chemistry, curing behaviour, and thermal properties ensures learners can select, mix, and apply glues correctly for various edge banding operations.</w:t>
      </w:r>
    </w:p>
    <w:p w:rsidR="006E2F7C" w:rsidRPr="00F60F76" w:rsidRDefault="007F019D" w:rsidP="006E2F7C">
      <w:r>
        <w:pict>
          <v:rect id="_x0000_i1353" style="width:0;height:1.5pt" o:hralign="center" o:hrstd="t" o:hr="t" fillcolor="#a0a0a0" stroked="f"/>
        </w:pict>
      </w:r>
    </w:p>
    <w:p w:rsidR="006E2F7C" w:rsidRPr="00F60F76" w:rsidRDefault="006E2F7C" w:rsidP="006E2F7C">
      <w:pPr>
        <w:rPr>
          <w:b/>
          <w:bCs/>
        </w:rPr>
      </w:pPr>
      <w:r w:rsidRPr="00F60F76">
        <w:rPr>
          <w:b/>
          <w:bCs/>
        </w:rPr>
        <w:t>Key Learning Areas</w:t>
      </w:r>
    </w:p>
    <w:p w:rsidR="006E2F7C" w:rsidRPr="00F60F76" w:rsidRDefault="006E2F7C" w:rsidP="006E2F7C">
      <w:pPr>
        <w:rPr>
          <w:b/>
          <w:bCs/>
        </w:rPr>
      </w:pPr>
      <w:r w:rsidRPr="00F60F76">
        <w:rPr>
          <w:b/>
          <w:bCs/>
        </w:rPr>
        <w:t>1. Common Adhesives Used in Edge Banding</w:t>
      </w:r>
    </w:p>
    <w:p w:rsidR="006E2F7C" w:rsidRPr="00F60F76" w:rsidRDefault="006E2F7C" w:rsidP="0085441A">
      <w:pPr>
        <w:numPr>
          <w:ilvl w:val="0"/>
          <w:numId w:val="290"/>
        </w:numPr>
      </w:pPr>
      <w:r w:rsidRPr="00F60F76">
        <w:rPr>
          <w:b/>
          <w:bCs/>
        </w:rPr>
        <w:t>Polyvinyl Acetate (PVA)</w:t>
      </w:r>
    </w:p>
    <w:p w:rsidR="006E2F7C" w:rsidRPr="00F60F76" w:rsidRDefault="006E2F7C" w:rsidP="0085441A">
      <w:pPr>
        <w:numPr>
          <w:ilvl w:val="1"/>
          <w:numId w:val="290"/>
        </w:numPr>
      </w:pPr>
      <w:r w:rsidRPr="00F60F76">
        <w:t>Water-based.</w:t>
      </w:r>
    </w:p>
    <w:p w:rsidR="006E2F7C" w:rsidRPr="00F60F76" w:rsidRDefault="006E2F7C" w:rsidP="0085441A">
      <w:pPr>
        <w:numPr>
          <w:ilvl w:val="1"/>
          <w:numId w:val="290"/>
        </w:numPr>
      </w:pPr>
      <w:r w:rsidRPr="00F60F76">
        <w:t>Suitable for porous surfaces such as MDF and chipboard.</w:t>
      </w:r>
    </w:p>
    <w:p w:rsidR="006E2F7C" w:rsidRPr="00F60F76" w:rsidRDefault="006E2F7C" w:rsidP="0085441A">
      <w:pPr>
        <w:numPr>
          <w:ilvl w:val="1"/>
          <w:numId w:val="290"/>
        </w:numPr>
      </w:pPr>
      <w:r w:rsidRPr="00F60F76">
        <w:t>Typically used cold, but hot application versions exist.</w:t>
      </w:r>
    </w:p>
    <w:p w:rsidR="006E2F7C" w:rsidRPr="00F60F76" w:rsidRDefault="006E2F7C" w:rsidP="0085441A">
      <w:pPr>
        <w:numPr>
          <w:ilvl w:val="1"/>
          <w:numId w:val="290"/>
        </w:numPr>
      </w:pPr>
      <w:r w:rsidRPr="00F60F76">
        <w:t>Requires clamping and time to cure.</w:t>
      </w:r>
    </w:p>
    <w:p w:rsidR="006E2F7C" w:rsidRPr="00F60F76" w:rsidRDefault="006E2F7C" w:rsidP="0085441A">
      <w:pPr>
        <w:numPr>
          <w:ilvl w:val="0"/>
          <w:numId w:val="290"/>
        </w:numPr>
      </w:pPr>
      <w:r w:rsidRPr="00F60F76">
        <w:rPr>
          <w:b/>
          <w:bCs/>
        </w:rPr>
        <w:t>Urea Formaldehyde (UF)</w:t>
      </w:r>
    </w:p>
    <w:p w:rsidR="006E2F7C" w:rsidRPr="00F60F76" w:rsidRDefault="006E2F7C" w:rsidP="0085441A">
      <w:pPr>
        <w:numPr>
          <w:ilvl w:val="1"/>
          <w:numId w:val="290"/>
        </w:numPr>
      </w:pPr>
      <w:r w:rsidRPr="00F60F76">
        <w:t>Thermosetting resin used in industrial applications.</w:t>
      </w:r>
    </w:p>
    <w:p w:rsidR="006E2F7C" w:rsidRPr="00F60F76" w:rsidRDefault="006E2F7C" w:rsidP="0085441A">
      <w:pPr>
        <w:numPr>
          <w:ilvl w:val="1"/>
          <w:numId w:val="290"/>
        </w:numPr>
      </w:pPr>
      <w:r w:rsidRPr="00F60F76">
        <w:t>Requires heat and a hardener.</w:t>
      </w:r>
    </w:p>
    <w:p w:rsidR="006E2F7C" w:rsidRPr="00F60F76" w:rsidRDefault="006E2F7C" w:rsidP="0085441A">
      <w:pPr>
        <w:numPr>
          <w:ilvl w:val="1"/>
          <w:numId w:val="290"/>
        </w:numPr>
      </w:pPr>
      <w:r w:rsidRPr="00F60F76">
        <w:t>Sets hard and is highly durable.</w:t>
      </w:r>
    </w:p>
    <w:p w:rsidR="006E2F7C" w:rsidRPr="00F60F76" w:rsidRDefault="006E2F7C" w:rsidP="0085441A">
      <w:pPr>
        <w:numPr>
          <w:ilvl w:val="1"/>
          <w:numId w:val="290"/>
        </w:numPr>
      </w:pPr>
      <w:r w:rsidRPr="00F60F76">
        <w:t>Suitable for veneering and composite edge banding.</w:t>
      </w:r>
    </w:p>
    <w:p w:rsidR="006E2F7C" w:rsidRPr="00F60F76" w:rsidRDefault="006E2F7C" w:rsidP="0085441A">
      <w:pPr>
        <w:numPr>
          <w:ilvl w:val="0"/>
          <w:numId w:val="290"/>
        </w:numPr>
      </w:pPr>
      <w:r w:rsidRPr="00F60F76">
        <w:rPr>
          <w:b/>
          <w:bCs/>
        </w:rPr>
        <w:t>Phenol Formaldehyde (PF)</w:t>
      </w:r>
    </w:p>
    <w:p w:rsidR="006E2F7C" w:rsidRPr="00F60F76" w:rsidRDefault="006E2F7C" w:rsidP="0085441A">
      <w:pPr>
        <w:numPr>
          <w:ilvl w:val="1"/>
          <w:numId w:val="290"/>
        </w:numPr>
      </w:pPr>
      <w:r w:rsidRPr="00F60F76">
        <w:t>Waterproof and heat-resistant.</w:t>
      </w:r>
    </w:p>
    <w:p w:rsidR="006E2F7C" w:rsidRPr="00F60F76" w:rsidRDefault="006E2F7C" w:rsidP="0085441A">
      <w:pPr>
        <w:numPr>
          <w:ilvl w:val="1"/>
          <w:numId w:val="290"/>
        </w:numPr>
      </w:pPr>
      <w:r w:rsidRPr="00F60F76">
        <w:t>Used in external or high-temperature environments.</w:t>
      </w:r>
    </w:p>
    <w:p w:rsidR="006E2F7C" w:rsidRPr="00F60F76" w:rsidRDefault="006E2F7C" w:rsidP="0085441A">
      <w:pPr>
        <w:numPr>
          <w:ilvl w:val="1"/>
          <w:numId w:val="290"/>
        </w:numPr>
      </w:pPr>
      <w:r w:rsidRPr="00F60F76">
        <w:t>Dark in colour; less common in fine furniture due to appearance.</w:t>
      </w:r>
    </w:p>
    <w:p w:rsidR="006E2F7C" w:rsidRPr="00F60F76" w:rsidRDefault="006E2F7C" w:rsidP="0085441A">
      <w:pPr>
        <w:numPr>
          <w:ilvl w:val="0"/>
          <w:numId w:val="290"/>
        </w:numPr>
      </w:pPr>
      <w:r w:rsidRPr="00F60F76">
        <w:rPr>
          <w:b/>
          <w:bCs/>
        </w:rPr>
        <w:t>Hot Melt Adhesives (e.g. EVA, PUR)</w:t>
      </w:r>
    </w:p>
    <w:p w:rsidR="006E2F7C" w:rsidRPr="00F60F76" w:rsidRDefault="006E2F7C" w:rsidP="0085441A">
      <w:pPr>
        <w:numPr>
          <w:ilvl w:val="1"/>
          <w:numId w:val="290"/>
        </w:numPr>
      </w:pPr>
      <w:r w:rsidRPr="00F60F76">
        <w:t>Applied using heated glue pots in automated machines.</w:t>
      </w:r>
    </w:p>
    <w:p w:rsidR="006E2F7C" w:rsidRPr="00F60F76" w:rsidRDefault="006E2F7C" w:rsidP="0085441A">
      <w:pPr>
        <w:numPr>
          <w:ilvl w:val="1"/>
          <w:numId w:val="290"/>
        </w:numPr>
      </w:pPr>
      <w:r w:rsidRPr="00F60F76">
        <w:t>Fast-setting, efficient, and compatible with a range of edge materials.</w:t>
      </w:r>
    </w:p>
    <w:p w:rsidR="006E2F7C" w:rsidRPr="00F60F76" w:rsidRDefault="006E2F7C" w:rsidP="0085441A">
      <w:pPr>
        <w:numPr>
          <w:ilvl w:val="1"/>
          <w:numId w:val="290"/>
        </w:numPr>
      </w:pPr>
      <w:r w:rsidRPr="00F60F76">
        <w:t>EVA (Ethylene Vinyl Acetate) is most common in edge banding.</w:t>
      </w:r>
    </w:p>
    <w:p w:rsidR="006E2F7C" w:rsidRPr="00F60F76" w:rsidRDefault="006E2F7C" w:rsidP="0085441A">
      <w:pPr>
        <w:numPr>
          <w:ilvl w:val="1"/>
          <w:numId w:val="290"/>
        </w:numPr>
      </w:pPr>
      <w:r w:rsidRPr="00F60F76">
        <w:t>PUR (Polyurethane Reactive) is stronger and moisture-resistant.</w:t>
      </w:r>
    </w:p>
    <w:p w:rsidR="006E2F7C" w:rsidRPr="00F60F76" w:rsidRDefault="007F019D" w:rsidP="006E2F7C">
      <w:r>
        <w:pict>
          <v:rect id="_x0000_i1354" style="width:0;height:1.5pt" o:hralign="center" o:hrstd="t" o:hr="t" fillcolor="#a0a0a0" stroked="f"/>
        </w:pict>
      </w:r>
    </w:p>
    <w:p w:rsidR="006E2F7C" w:rsidRPr="00F60F76" w:rsidRDefault="006E2F7C" w:rsidP="006E2F7C">
      <w:pPr>
        <w:rPr>
          <w:b/>
          <w:bCs/>
        </w:rPr>
      </w:pPr>
      <w:r w:rsidRPr="00F60F76">
        <w:rPr>
          <w:b/>
          <w:bCs/>
        </w:rPr>
        <w:t>2. Importance of Temperature Control</w:t>
      </w:r>
    </w:p>
    <w:p w:rsidR="006E2F7C" w:rsidRPr="00F60F76" w:rsidRDefault="006E2F7C" w:rsidP="0085441A">
      <w:pPr>
        <w:numPr>
          <w:ilvl w:val="0"/>
          <w:numId w:val="291"/>
        </w:numPr>
      </w:pPr>
      <w:r w:rsidRPr="00F60F76">
        <w:rPr>
          <w:b/>
          <w:bCs/>
        </w:rPr>
        <w:t>Application temperature affects</w:t>
      </w:r>
      <w:r w:rsidRPr="00F60F76">
        <w:t>:</w:t>
      </w:r>
    </w:p>
    <w:p w:rsidR="006E2F7C" w:rsidRPr="00F60F76" w:rsidRDefault="006E2F7C" w:rsidP="0085441A">
      <w:pPr>
        <w:numPr>
          <w:ilvl w:val="1"/>
          <w:numId w:val="291"/>
        </w:numPr>
      </w:pPr>
      <w:r w:rsidRPr="00F60F76">
        <w:lastRenderedPageBreak/>
        <w:t>Adhesive flow and spread.</w:t>
      </w:r>
    </w:p>
    <w:p w:rsidR="006E2F7C" w:rsidRPr="00F60F76" w:rsidRDefault="006E2F7C" w:rsidP="0085441A">
      <w:pPr>
        <w:numPr>
          <w:ilvl w:val="1"/>
          <w:numId w:val="291"/>
        </w:numPr>
      </w:pPr>
      <w:r w:rsidRPr="00F60F76">
        <w:t>Penetration into substrate and edge material.</w:t>
      </w:r>
    </w:p>
    <w:p w:rsidR="006E2F7C" w:rsidRPr="00F60F76" w:rsidRDefault="006E2F7C" w:rsidP="0085441A">
      <w:pPr>
        <w:numPr>
          <w:ilvl w:val="1"/>
          <w:numId w:val="291"/>
        </w:numPr>
      </w:pPr>
      <w:r w:rsidRPr="00F60F76">
        <w:t>Setting time and bond strength.</w:t>
      </w:r>
    </w:p>
    <w:p w:rsidR="006E2F7C" w:rsidRPr="00F60F76" w:rsidRDefault="006E2F7C" w:rsidP="0085441A">
      <w:pPr>
        <w:numPr>
          <w:ilvl w:val="0"/>
          <w:numId w:val="291"/>
        </w:numPr>
      </w:pPr>
      <w:r w:rsidRPr="00F60F76">
        <w:rPr>
          <w:b/>
          <w:bCs/>
        </w:rPr>
        <w:t>Temperature ranges</w:t>
      </w:r>
      <w:r w:rsidRPr="00F60F76">
        <w:t xml:space="preserve"> (as per adhesive type):</w:t>
      </w:r>
    </w:p>
    <w:p w:rsidR="006E2F7C" w:rsidRPr="00F60F76" w:rsidRDefault="006E2F7C" w:rsidP="0085441A">
      <w:pPr>
        <w:numPr>
          <w:ilvl w:val="1"/>
          <w:numId w:val="291"/>
        </w:numPr>
      </w:pPr>
      <w:r w:rsidRPr="00F60F76">
        <w:t>PVA: 70–80</w:t>
      </w:r>
      <w:r w:rsidRPr="00F60F76">
        <w:rPr>
          <w:rFonts w:ascii="Arial" w:hAnsi="Arial" w:cs="Arial"/>
        </w:rPr>
        <w:t> </w:t>
      </w:r>
      <w:r w:rsidRPr="00F60F76">
        <w:rPr>
          <w:rFonts w:cs="Century Gothic"/>
        </w:rPr>
        <w:t>°</w:t>
      </w:r>
      <w:r w:rsidRPr="00F60F76">
        <w:t>C (hot version) or cold.</w:t>
      </w:r>
    </w:p>
    <w:p w:rsidR="006E2F7C" w:rsidRPr="00F60F76" w:rsidRDefault="006E2F7C" w:rsidP="0085441A">
      <w:pPr>
        <w:numPr>
          <w:ilvl w:val="1"/>
          <w:numId w:val="291"/>
        </w:numPr>
      </w:pPr>
      <w:r w:rsidRPr="00F60F76">
        <w:t>UF: 100–120</w:t>
      </w:r>
      <w:r w:rsidRPr="00F60F76">
        <w:rPr>
          <w:rFonts w:ascii="Arial" w:hAnsi="Arial" w:cs="Arial"/>
        </w:rPr>
        <w:t> </w:t>
      </w:r>
      <w:r w:rsidRPr="00F60F76">
        <w:rPr>
          <w:rFonts w:cs="Century Gothic"/>
        </w:rPr>
        <w:t>°</w:t>
      </w:r>
      <w:r w:rsidRPr="00F60F76">
        <w:t>C.</w:t>
      </w:r>
    </w:p>
    <w:p w:rsidR="006E2F7C" w:rsidRPr="00F60F76" w:rsidRDefault="006E2F7C" w:rsidP="0085441A">
      <w:pPr>
        <w:numPr>
          <w:ilvl w:val="1"/>
          <w:numId w:val="291"/>
        </w:numPr>
      </w:pPr>
      <w:r w:rsidRPr="00F60F76">
        <w:t>PF: 120–150</w:t>
      </w:r>
      <w:r w:rsidRPr="00F60F76">
        <w:rPr>
          <w:rFonts w:ascii="Arial" w:hAnsi="Arial" w:cs="Arial"/>
        </w:rPr>
        <w:t> </w:t>
      </w:r>
      <w:r w:rsidRPr="00F60F76">
        <w:rPr>
          <w:rFonts w:cs="Century Gothic"/>
        </w:rPr>
        <w:t>°</w:t>
      </w:r>
      <w:r w:rsidRPr="00F60F76">
        <w:t>C.</w:t>
      </w:r>
    </w:p>
    <w:p w:rsidR="006E2F7C" w:rsidRPr="00F60F76" w:rsidRDefault="006E2F7C" w:rsidP="0085441A">
      <w:pPr>
        <w:numPr>
          <w:ilvl w:val="1"/>
          <w:numId w:val="291"/>
        </w:numPr>
      </w:pPr>
      <w:r w:rsidRPr="00F60F76">
        <w:t>EVA hot melt: 150–200</w:t>
      </w:r>
      <w:r w:rsidRPr="00F60F76">
        <w:rPr>
          <w:rFonts w:ascii="Arial" w:hAnsi="Arial" w:cs="Arial"/>
        </w:rPr>
        <w:t> </w:t>
      </w:r>
      <w:r w:rsidRPr="00F60F76">
        <w:rPr>
          <w:rFonts w:cs="Century Gothic"/>
        </w:rPr>
        <w:t>°</w:t>
      </w:r>
      <w:r w:rsidRPr="00F60F76">
        <w:t>C.</w:t>
      </w:r>
    </w:p>
    <w:p w:rsidR="006E2F7C" w:rsidRPr="00F60F76" w:rsidRDefault="006E2F7C" w:rsidP="0085441A">
      <w:pPr>
        <w:numPr>
          <w:ilvl w:val="1"/>
          <w:numId w:val="291"/>
        </w:numPr>
      </w:pPr>
      <w:r w:rsidRPr="00F60F76">
        <w:t>PUR hot melt: 120–140</w:t>
      </w:r>
      <w:r w:rsidRPr="00F60F76">
        <w:rPr>
          <w:rFonts w:ascii="Arial" w:hAnsi="Arial" w:cs="Arial"/>
        </w:rPr>
        <w:t> </w:t>
      </w:r>
      <w:r w:rsidRPr="00F60F76">
        <w:rPr>
          <w:rFonts w:cs="Century Gothic"/>
        </w:rPr>
        <w:t>°</w:t>
      </w:r>
      <w:r w:rsidRPr="00F60F76">
        <w:t>C (but requires post-cure time).</w:t>
      </w:r>
    </w:p>
    <w:p w:rsidR="006E2F7C" w:rsidRPr="00F60F76" w:rsidRDefault="006E2F7C" w:rsidP="0085441A">
      <w:pPr>
        <w:numPr>
          <w:ilvl w:val="0"/>
          <w:numId w:val="291"/>
        </w:numPr>
      </w:pPr>
      <w:r w:rsidRPr="00F60F76">
        <w:rPr>
          <w:b/>
          <w:bCs/>
        </w:rPr>
        <w:t>Monitoring</w:t>
      </w:r>
      <w:r w:rsidRPr="00F60F76">
        <w:t>:</w:t>
      </w:r>
    </w:p>
    <w:p w:rsidR="006E2F7C" w:rsidRPr="00F60F76" w:rsidRDefault="006E2F7C" w:rsidP="0085441A">
      <w:pPr>
        <w:numPr>
          <w:ilvl w:val="1"/>
          <w:numId w:val="291"/>
        </w:numPr>
      </w:pPr>
      <w:r w:rsidRPr="00F60F76">
        <w:t>Use thermostats or digital controls.</w:t>
      </w:r>
    </w:p>
    <w:p w:rsidR="006E2F7C" w:rsidRPr="00F60F76" w:rsidRDefault="006E2F7C" w:rsidP="0085441A">
      <w:pPr>
        <w:numPr>
          <w:ilvl w:val="1"/>
          <w:numId w:val="291"/>
        </w:numPr>
      </w:pPr>
      <w:r w:rsidRPr="00F60F76">
        <w:t>Do not exceed adhesive-specific upper limits to avoid burning.</w:t>
      </w:r>
    </w:p>
    <w:p w:rsidR="006E2F7C" w:rsidRPr="00F60F76" w:rsidRDefault="006E2F7C" w:rsidP="0085441A">
      <w:pPr>
        <w:numPr>
          <w:ilvl w:val="1"/>
          <w:numId w:val="291"/>
        </w:numPr>
      </w:pPr>
      <w:r w:rsidRPr="00F60F76">
        <w:t>Maintain a consistent operating temperature—fluctuation affects glue line strength.</w:t>
      </w:r>
    </w:p>
    <w:p w:rsidR="006E2F7C" w:rsidRPr="00F60F76" w:rsidRDefault="007F019D" w:rsidP="006E2F7C">
      <w:r>
        <w:pict>
          <v:rect id="_x0000_i1355" style="width:0;height:1.5pt" o:hralign="center" o:hrstd="t" o:hr="t" fillcolor="#a0a0a0" stroked="f"/>
        </w:pict>
      </w:r>
    </w:p>
    <w:p w:rsidR="006E2F7C" w:rsidRPr="00F60F76" w:rsidRDefault="006E2F7C" w:rsidP="006E2F7C">
      <w:pPr>
        <w:rPr>
          <w:b/>
          <w:bCs/>
        </w:rPr>
      </w:pPr>
      <w:r w:rsidRPr="00F60F76">
        <w:rPr>
          <w:b/>
          <w:bCs/>
        </w:rPr>
        <w:t>3. Health and Safety Considerations</w:t>
      </w:r>
    </w:p>
    <w:p w:rsidR="006E2F7C" w:rsidRPr="00F60F76" w:rsidRDefault="006E2F7C" w:rsidP="0085441A">
      <w:pPr>
        <w:numPr>
          <w:ilvl w:val="0"/>
          <w:numId w:val="292"/>
        </w:numPr>
      </w:pPr>
      <w:r w:rsidRPr="00F60F76">
        <w:t>Wear gloves and safety glasses when handling adhesives and chemicals.</w:t>
      </w:r>
    </w:p>
    <w:p w:rsidR="006E2F7C" w:rsidRPr="00F60F76" w:rsidRDefault="006E2F7C" w:rsidP="0085441A">
      <w:pPr>
        <w:numPr>
          <w:ilvl w:val="0"/>
          <w:numId w:val="292"/>
        </w:numPr>
      </w:pPr>
      <w:r w:rsidRPr="00F60F76">
        <w:t>Ensure ventilation when using UF or PF due to toxic fumes.</w:t>
      </w:r>
    </w:p>
    <w:p w:rsidR="006E2F7C" w:rsidRPr="00F60F76" w:rsidRDefault="006E2F7C" w:rsidP="0085441A">
      <w:pPr>
        <w:numPr>
          <w:ilvl w:val="0"/>
          <w:numId w:val="292"/>
        </w:numPr>
      </w:pPr>
      <w:r w:rsidRPr="00F60F76">
        <w:t>Use manufacturer safety data sheets (MSDS) for all adhesives.</w:t>
      </w:r>
    </w:p>
    <w:p w:rsidR="006E2F7C" w:rsidRPr="00F60F76" w:rsidRDefault="007F019D" w:rsidP="006E2F7C">
      <w:r>
        <w:pict>
          <v:rect id="_x0000_i1356" style="width:0;height:1.5pt" o:hralign="center" o:hrstd="t" o:hr="t" fillcolor="#a0a0a0" stroked="f"/>
        </w:pict>
      </w:r>
    </w:p>
    <w:p w:rsidR="006E2F7C" w:rsidRPr="00F60F76" w:rsidRDefault="006E2F7C" w:rsidP="006E2F7C">
      <w:pPr>
        <w:rPr>
          <w:b/>
          <w:bCs/>
        </w:rPr>
      </w:pPr>
      <w:r w:rsidRPr="00F60F76">
        <w:rPr>
          <w:b/>
          <w:bCs/>
        </w:rPr>
        <w:t>Facilitated Discussion Questions</w:t>
      </w:r>
    </w:p>
    <w:p w:rsidR="006E2F7C" w:rsidRPr="00F60F76" w:rsidRDefault="006E2F7C" w:rsidP="0085441A">
      <w:pPr>
        <w:numPr>
          <w:ilvl w:val="0"/>
          <w:numId w:val="293"/>
        </w:numPr>
      </w:pPr>
      <w:r w:rsidRPr="00F60F76">
        <w:t>What happens if the glue pot is overheated beyond the recommended temperature?</w:t>
      </w:r>
    </w:p>
    <w:p w:rsidR="006E2F7C" w:rsidRPr="00F60F76" w:rsidRDefault="006E2F7C" w:rsidP="0085441A">
      <w:pPr>
        <w:numPr>
          <w:ilvl w:val="0"/>
          <w:numId w:val="293"/>
        </w:numPr>
      </w:pPr>
      <w:r w:rsidRPr="00F60F76">
        <w:t>Why might PUR adhesives be used in high-end furniture or kitchens?</w:t>
      </w:r>
    </w:p>
    <w:p w:rsidR="006E2F7C" w:rsidRPr="00F60F76" w:rsidRDefault="006E2F7C" w:rsidP="0085441A">
      <w:pPr>
        <w:numPr>
          <w:ilvl w:val="0"/>
          <w:numId w:val="293"/>
        </w:numPr>
      </w:pPr>
      <w:r w:rsidRPr="00F60F76">
        <w:t>What are the consequences of applying hot melt adhesive at too low a temperature?</w:t>
      </w:r>
    </w:p>
    <w:p w:rsidR="006E2F7C" w:rsidRPr="00F60F76" w:rsidRDefault="007F019D" w:rsidP="006E2F7C">
      <w:r>
        <w:pict>
          <v:rect id="_x0000_i1357" style="width:0;height:1.5pt" o:hralign="center" o:hrstd="t" o:hr="t" fillcolor="#a0a0a0" stroked="f"/>
        </w:pict>
      </w:r>
    </w:p>
    <w:p w:rsidR="006E2F7C" w:rsidRPr="00F60F76" w:rsidRDefault="006E2F7C" w:rsidP="006E2F7C">
      <w:pPr>
        <w:rPr>
          <w:b/>
          <w:bCs/>
        </w:rPr>
      </w:pPr>
      <w:r w:rsidRPr="00F60F76">
        <w:rPr>
          <w:b/>
          <w:bCs/>
        </w:rPr>
        <w:t>Critical Thinking Questions</w:t>
      </w:r>
    </w:p>
    <w:p w:rsidR="006E2F7C" w:rsidRPr="00F60F76" w:rsidRDefault="006E2F7C" w:rsidP="0085441A">
      <w:pPr>
        <w:numPr>
          <w:ilvl w:val="0"/>
          <w:numId w:val="294"/>
        </w:numPr>
      </w:pPr>
      <w:r w:rsidRPr="00F60F76">
        <w:rPr>
          <w:i/>
          <w:iCs/>
        </w:rPr>
        <w:t>Scenario 1:</w:t>
      </w:r>
      <w:r w:rsidRPr="00F60F76">
        <w:t xml:space="preserve"> A learner heats the EVA glue to 230</w:t>
      </w:r>
      <w:r w:rsidRPr="00F60F76">
        <w:rPr>
          <w:rFonts w:ascii="Arial" w:hAnsi="Arial" w:cs="Arial"/>
        </w:rPr>
        <w:t> </w:t>
      </w:r>
      <w:r w:rsidRPr="00F60F76">
        <w:rPr>
          <w:rFonts w:cs="Century Gothic"/>
        </w:rPr>
        <w:t>°</w:t>
      </w:r>
      <w:r w:rsidRPr="00F60F76">
        <w:t>C to speed up bonding. What risks are introduced, and what will likely happen to the glue quality?</w:t>
      </w:r>
    </w:p>
    <w:p w:rsidR="006E2F7C" w:rsidRPr="00F60F76" w:rsidRDefault="006E2F7C" w:rsidP="0085441A">
      <w:pPr>
        <w:numPr>
          <w:ilvl w:val="0"/>
          <w:numId w:val="294"/>
        </w:numPr>
      </w:pPr>
      <w:r w:rsidRPr="00F60F76">
        <w:rPr>
          <w:i/>
          <w:iCs/>
        </w:rPr>
        <w:t>Scenario 2:</w:t>
      </w:r>
      <w:r w:rsidRPr="00F60F76">
        <w:t xml:space="preserve"> The edge banding is peeling off 24 hours later despite correct alignment. What adhesive or temperature issues might be to blame?</w:t>
      </w:r>
    </w:p>
    <w:p w:rsidR="006E2F7C" w:rsidRPr="00F60F76" w:rsidRDefault="007F019D" w:rsidP="006E2F7C">
      <w:r>
        <w:pict>
          <v:rect id="_x0000_i1358" style="width:0;height:1.5pt" o:hralign="center" o:hrstd="t" o:hr="t" fillcolor="#a0a0a0" stroked="f"/>
        </w:pict>
      </w:r>
    </w:p>
    <w:p w:rsidR="006E2F7C" w:rsidRPr="00F60F76" w:rsidRDefault="006E2F7C" w:rsidP="006E2F7C">
      <w:pPr>
        <w:rPr>
          <w:b/>
          <w:bCs/>
        </w:rPr>
      </w:pPr>
      <w:r w:rsidRPr="00F60F76">
        <w:rPr>
          <w:b/>
          <w:bCs/>
        </w:rPr>
        <w:lastRenderedPageBreak/>
        <w:t>Practical Exercise</w:t>
      </w:r>
    </w:p>
    <w:p w:rsidR="006E2F7C" w:rsidRPr="00F60F76" w:rsidRDefault="006E2F7C" w:rsidP="006E2F7C">
      <w:r w:rsidRPr="00F60F76">
        <w:rPr>
          <w:b/>
          <w:bCs/>
        </w:rPr>
        <w:t>Activity Title:</w:t>
      </w:r>
      <w:r w:rsidRPr="00F60F76">
        <w:t xml:space="preserve"> </w:t>
      </w:r>
      <w:r w:rsidRPr="00F60F76">
        <w:rPr>
          <w:i/>
          <w:iCs/>
        </w:rPr>
        <w:t>Adhesive Type and Temperature Matching Task</w:t>
      </w:r>
    </w:p>
    <w:p w:rsidR="006E2F7C" w:rsidRPr="00F60F76" w:rsidRDefault="006E2F7C" w:rsidP="006E2F7C">
      <w:r w:rsidRPr="00F60F76">
        <w:rPr>
          <w:b/>
          <w:bCs/>
        </w:rPr>
        <w:t>Instructions:</w:t>
      </w:r>
    </w:p>
    <w:p w:rsidR="006E2F7C" w:rsidRPr="00F60F76" w:rsidRDefault="006E2F7C" w:rsidP="0085441A">
      <w:pPr>
        <w:numPr>
          <w:ilvl w:val="0"/>
          <w:numId w:val="295"/>
        </w:numPr>
      </w:pPr>
      <w:r w:rsidRPr="00F60F76">
        <w:t>Provide samples of edge tapes (PVC, ABS, veneer), and boards (MDF, chipboard).</w:t>
      </w:r>
    </w:p>
    <w:p w:rsidR="006E2F7C" w:rsidRPr="00F60F76" w:rsidRDefault="006E2F7C" w:rsidP="0085441A">
      <w:pPr>
        <w:numPr>
          <w:ilvl w:val="0"/>
          <w:numId w:val="295"/>
        </w:numPr>
      </w:pPr>
      <w:r w:rsidRPr="00F60F76">
        <w:t>Provide adhesive samples (PVA, UF, PF, EVA).</w:t>
      </w:r>
    </w:p>
    <w:p w:rsidR="006E2F7C" w:rsidRPr="00F60F76" w:rsidRDefault="006E2F7C" w:rsidP="0085441A">
      <w:pPr>
        <w:numPr>
          <w:ilvl w:val="0"/>
          <w:numId w:val="295"/>
        </w:numPr>
      </w:pPr>
      <w:r w:rsidRPr="00F60F76">
        <w:t>Learners must:</w:t>
      </w:r>
    </w:p>
    <w:p w:rsidR="006E2F7C" w:rsidRPr="00F60F76" w:rsidRDefault="006E2F7C" w:rsidP="0085441A">
      <w:pPr>
        <w:numPr>
          <w:ilvl w:val="1"/>
          <w:numId w:val="295"/>
        </w:numPr>
      </w:pPr>
      <w:r w:rsidRPr="00F60F76">
        <w:t>Identify the correct adhesive for each material combination.</w:t>
      </w:r>
    </w:p>
    <w:p w:rsidR="006E2F7C" w:rsidRPr="00F60F76" w:rsidRDefault="006E2F7C" w:rsidP="0085441A">
      <w:pPr>
        <w:numPr>
          <w:ilvl w:val="1"/>
          <w:numId w:val="295"/>
        </w:numPr>
      </w:pPr>
      <w:r w:rsidRPr="00F60F76">
        <w:t>State the ideal operating temperature.</w:t>
      </w:r>
    </w:p>
    <w:p w:rsidR="006E2F7C" w:rsidRPr="00F60F76" w:rsidRDefault="006E2F7C" w:rsidP="0085441A">
      <w:pPr>
        <w:numPr>
          <w:ilvl w:val="1"/>
          <w:numId w:val="295"/>
        </w:numPr>
      </w:pPr>
      <w:r w:rsidRPr="00F60F76">
        <w:t>Explain the implications of incorrect heating.</w:t>
      </w:r>
    </w:p>
    <w:p w:rsidR="006E2F7C" w:rsidRPr="00F60F76" w:rsidRDefault="006E2F7C" w:rsidP="0085441A">
      <w:pPr>
        <w:numPr>
          <w:ilvl w:val="1"/>
          <w:numId w:val="295"/>
        </w:numPr>
      </w:pPr>
      <w:r w:rsidRPr="00F60F76">
        <w:t>Present their answers and justify choices using manufacturer guidelines or MSDS.</w:t>
      </w:r>
    </w:p>
    <w:p w:rsidR="006E2F7C" w:rsidRPr="00F60F76" w:rsidRDefault="007F019D" w:rsidP="006E2F7C">
      <w:r>
        <w:pict>
          <v:rect id="_x0000_i1359" style="width:0;height:1.5pt" o:hralign="center" o:hrstd="t" o:hr="t" fillcolor="#a0a0a0" stroked="f"/>
        </w:pict>
      </w:r>
    </w:p>
    <w:p w:rsidR="006E2F7C" w:rsidRPr="00F60F76" w:rsidRDefault="006E2F7C">
      <w:r w:rsidRPr="00F60F76">
        <w:br w:type="page"/>
      </w:r>
    </w:p>
    <w:p w:rsidR="006E2F7C" w:rsidRPr="00F60F76" w:rsidRDefault="006E2F7C" w:rsidP="006E2F7C">
      <w:pPr>
        <w:pStyle w:val="Heading2"/>
        <w:rPr>
          <w:rFonts w:ascii="Century Gothic" w:hAnsi="Century Gothic"/>
          <w:b/>
          <w:bCs/>
        </w:rPr>
      </w:pPr>
      <w:bookmarkStart w:id="56" w:name="_Toc197192090"/>
      <w:r w:rsidRPr="00F60F76">
        <w:rPr>
          <w:rFonts w:ascii="Segoe UI Symbol" w:hAnsi="Segoe UI Symbol" w:cs="Segoe UI Symbol"/>
          <w:b/>
          <w:bCs/>
        </w:rPr>
        <w:lastRenderedPageBreak/>
        <w:t>✅</w:t>
      </w:r>
      <w:r w:rsidRPr="00F60F76">
        <w:rPr>
          <w:rFonts w:ascii="Century Gothic" w:hAnsi="Century Gothic"/>
          <w:b/>
          <w:bCs/>
        </w:rPr>
        <w:t xml:space="preserve"> Integrated Practical Assessment: PM-04-PS05</w:t>
      </w:r>
      <w:bookmarkEnd w:id="56"/>
    </w:p>
    <w:p w:rsidR="006E2F7C" w:rsidRPr="00F60F76" w:rsidRDefault="006E2F7C" w:rsidP="006E2F7C">
      <w:pPr>
        <w:rPr>
          <w:b/>
          <w:bCs/>
        </w:rPr>
      </w:pPr>
    </w:p>
    <w:p w:rsidR="006E2F7C" w:rsidRPr="00F60F76" w:rsidRDefault="006E2F7C" w:rsidP="006E2F7C">
      <w:pPr>
        <w:rPr>
          <w:b/>
          <w:bCs/>
        </w:rPr>
      </w:pPr>
      <w:r w:rsidRPr="00F60F76">
        <w:rPr>
          <w:b/>
          <w:bCs/>
        </w:rPr>
        <w:t>Assessment Title:</w:t>
      </w:r>
    </w:p>
    <w:p w:rsidR="006E2F7C" w:rsidRPr="00F60F76" w:rsidRDefault="006E2F7C" w:rsidP="006E2F7C">
      <w:r w:rsidRPr="00F60F76">
        <w:t>Edge Banding Machine Setup, Operation and Quality Output Evaluation</w:t>
      </w:r>
    </w:p>
    <w:p w:rsidR="006E2F7C" w:rsidRPr="00F60F76" w:rsidRDefault="006E2F7C" w:rsidP="006E2F7C">
      <w:pPr>
        <w:rPr>
          <w:b/>
          <w:bCs/>
        </w:rPr>
      </w:pPr>
      <w:r w:rsidRPr="00F60F76">
        <w:rPr>
          <w:b/>
          <w:bCs/>
        </w:rPr>
        <w:t>Assessment Context:</w:t>
      </w:r>
    </w:p>
    <w:p w:rsidR="006E2F7C" w:rsidRPr="00F60F76" w:rsidRDefault="006E2F7C" w:rsidP="006E2F7C">
      <w:r w:rsidRPr="00F60F76">
        <w:t>Learners will be given a selection of composite boards, edging materials, adhesives, and access to an edge banding machine. They are required to prepare the adhesive, set up the machine, operate it to apply edge banding correctly, and inspect the final product for quality. All actions must align with workplace safety and quality standards.</w:t>
      </w:r>
    </w:p>
    <w:p w:rsidR="006E2F7C" w:rsidRPr="00F60F76" w:rsidRDefault="007F019D" w:rsidP="006E2F7C">
      <w:r>
        <w:pict>
          <v:rect id="_x0000_i1360" style="width:0;height:1.5pt" o:hralign="center" o:hrstd="t" o:hr="t" fillcolor="#a0a0a0" stroked="f"/>
        </w:pict>
      </w:r>
    </w:p>
    <w:p w:rsidR="006E2F7C" w:rsidRPr="00F60F76" w:rsidRDefault="006E2F7C" w:rsidP="006E2F7C">
      <w:pPr>
        <w:rPr>
          <w:b/>
          <w:bCs/>
        </w:rPr>
      </w:pPr>
      <w:r w:rsidRPr="00F60F76">
        <w:rPr>
          <w:b/>
          <w:bCs/>
        </w:rPr>
        <w:t>Assessment Instructions for Learners:</w:t>
      </w:r>
    </w:p>
    <w:p w:rsidR="006E2F7C" w:rsidRPr="00F60F76" w:rsidRDefault="006E2F7C" w:rsidP="0085441A">
      <w:pPr>
        <w:numPr>
          <w:ilvl w:val="0"/>
          <w:numId w:val="296"/>
        </w:numPr>
      </w:pPr>
      <w:r w:rsidRPr="00F60F76">
        <w:rPr>
          <w:b/>
          <w:bCs/>
        </w:rPr>
        <w:t>Read the product drawing</w:t>
      </w:r>
      <w:r w:rsidRPr="00F60F76">
        <w:t xml:space="preserve"> provided.</w:t>
      </w:r>
    </w:p>
    <w:p w:rsidR="006E2F7C" w:rsidRPr="00F60F76" w:rsidRDefault="006E2F7C" w:rsidP="0085441A">
      <w:pPr>
        <w:numPr>
          <w:ilvl w:val="0"/>
          <w:numId w:val="296"/>
        </w:numPr>
      </w:pPr>
      <w:r w:rsidRPr="00F60F76">
        <w:rPr>
          <w:b/>
          <w:bCs/>
        </w:rPr>
        <w:t>Select an appropriate edging</w:t>
      </w:r>
      <w:r w:rsidRPr="00F60F76">
        <w:t xml:space="preserve"> material according to the drawing specification.</w:t>
      </w:r>
    </w:p>
    <w:p w:rsidR="006E2F7C" w:rsidRPr="00F60F76" w:rsidRDefault="006E2F7C" w:rsidP="0085441A">
      <w:pPr>
        <w:numPr>
          <w:ilvl w:val="0"/>
          <w:numId w:val="296"/>
        </w:numPr>
      </w:pPr>
      <w:r w:rsidRPr="00F60F76">
        <w:rPr>
          <w:b/>
          <w:bCs/>
        </w:rPr>
        <w:t>Inspect the composite board</w:t>
      </w:r>
      <w:r w:rsidRPr="00F60F76">
        <w:t xml:space="preserve"> for defects. Where defects are found, take appropriate remedial action.</w:t>
      </w:r>
    </w:p>
    <w:p w:rsidR="006E2F7C" w:rsidRPr="00F60F76" w:rsidRDefault="006E2F7C" w:rsidP="0085441A">
      <w:pPr>
        <w:numPr>
          <w:ilvl w:val="0"/>
          <w:numId w:val="296"/>
        </w:numPr>
      </w:pPr>
      <w:r w:rsidRPr="00F60F76">
        <w:rPr>
          <w:b/>
          <w:bCs/>
        </w:rPr>
        <w:t>Identify the correct adhesive</w:t>
      </w:r>
      <w:r w:rsidRPr="00F60F76">
        <w:t>, mix it according to manufacturer instructions, and heat to the correct operating temperature.</w:t>
      </w:r>
    </w:p>
    <w:p w:rsidR="006E2F7C" w:rsidRPr="00F60F76" w:rsidRDefault="006E2F7C" w:rsidP="0085441A">
      <w:pPr>
        <w:numPr>
          <w:ilvl w:val="0"/>
          <w:numId w:val="296"/>
        </w:numPr>
      </w:pPr>
      <w:r w:rsidRPr="00F60F76">
        <w:rPr>
          <w:b/>
          <w:bCs/>
        </w:rPr>
        <w:t>Set up the edge banding machine</w:t>
      </w:r>
      <w:r w:rsidRPr="00F60F76">
        <w:t>, applying correct settings for feed speed, glue temperature, and pressure.</w:t>
      </w:r>
    </w:p>
    <w:p w:rsidR="006E2F7C" w:rsidRPr="00F60F76" w:rsidRDefault="006E2F7C" w:rsidP="0085441A">
      <w:pPr>
        <w:numPr>
          <w:ilvl w:val="0"/>
          <w:numId w:val="296"/>
        </w:numPr>
      </w:pPr>
      <w:r w:rsidRPr="00F60F76">
        <w:rPr>
          <w:b/>
          <w:bCs/>
        </w:rPr>
        <w:t>Start the machine</w:t>
      </w:r>
      <w:r w:rsidRPr="00F60F76">
        <w:t xml:space="preserve"> safely and feed boards in the correct direction (starting with the short edge first).</w:t>
      </w:r>
    </w:p>
    <w:p w:rsidR="006E2F7C" w:rsidRPr="00F60F76" w:rsidRDefault="006E2F7C" w:rsidP="0085441A">
      <w:pPr>
        <w:numPr>
          <w:ilvl w:val="0"/>
          <w:numId w:val="296"/>
        </w:numPr>
      </w:pPr>
      <w:r w:rsidRPr="00F60F76">
        <w:rPr>
          <w:b/>
          <w:bCs/>
        </w:rPr>
        <w:t>Maintain safety protocols</w:t>
      </w:r>
      <w:r w:rsidRPr="00F60F76">
        <w:t xml:space="preserve"> including PPE and use of guards.</w:t>
      </w:r>
    </w:p>
    <w:p w:rsidR="006E2F7C" w:rsidRPr="00F60F76" w:rsidRDefault="006E2F7C" w:rsidP="0085441A">
      <w:pPr>
        <w:numPr>
          <w:ilvl w:val="0"/>
          <w:numId w:val="296"/>
        </w:numPr>
      </w:pPr>
      <w:r w:rsidRPr="00F60F76">
        <w:rPr>
          <w:b/>
          <w:bCs/>
        </w:rPr>
        <w:t>Stop and isolate the machine</w:t>
      </w:r>
      <w:r w:rsidRPr="00F60F76">
        <w:t>, and perform cleaning procedures after use.</w:t>
      </w:r>
    </w:p>
    <w:p w:rsidR="006E2F7C" w:rsidRPr="00F60F76" w:rsidRDefault="006E2F7C" w:rsidP="0085441A">
      <w:pPr>
        <w:numPr>
          <w:ilvl w:val="0"/>
          <w:numId w:val="296"/>
        </w:numPr>
      </w:pPr>
      <w:r w:rsidRPr="00F60F76">
        <w:rPr>
          <w:b/>
          <w:bCs/>
        </w:rPr>
        <w:t>Inspect the edge banded component</w:t>
      </w:r>
      <w:r w:rsidRPr="00F60F76">
        <w:t xml:space="preserve"> and submit it for evaluation.</w:t>
      </w:r>
    </w:p>
    <w:p w:rsidR="006E2F7C" w:rsidRPr="00F60F76" w:rsidRDefault="007F019D" w:rsidP="006E2F7C">
      <w:r>
        <w:pict>
          <v:rect id="_x0000_i1361" style="width:0;height:1.5pt" o:hralign="center" o:hrstd="t" o:hr="t" fillcolor="#a0a0a0" stroked="f"/>
        </w:pict>
      </w:r>
    </w:p>
    <w:p w:rsidR="006E2F7C" w:rsidRPr="00F60F76" w:rsidRDefault="006E2F7C" w:rsidP="006E2F7C">
      <w:pPr>
        <w:rPr>
          <w:b/>
          <w:bCs/>
        </w:rPr>
      </w:pPr>
      <w:r w:rsidRPr="00F60F76">
        <w:rPr>
          <w:b/>
          <w:bCs/>
        </w:rPr>
        <w:t>Assessment Evidence Required:</w:t>
      </w:r>
    </w:p>
    <w:p w:rsidR="006E2F7C" w:rsidRPr="00F60F76" w:rsidRDefault="006E2F7C" w:rsidP="0085441A">
      <w:pPr>
        <w:numPr>
          <w:ilvl w:val="0"/>
          <w:numId w:val="297"/>
        </w:numPr>
      </w:pPr>
      <w:r w:rsidRPr="00F60F76">
        <w:t>Board and edging material selected correctly (IAC0505).</w:t>
      </w:r>
    </w:p>
    <w:p w:rsidR="006E2F7C" w:rsidRPr="00F60F76" w:rsidRDefault="006E2F7C" w:rsidP="0085441A">
      <w:pPr>
        <w:numPr>
          <w:ilvl w:val="0"/>
          <w:numId w:val="297"/>
        </w:numPr>
      </w:pPr>
      <w:r w:rsidRPr="00F60F76">
        <w:t>Adhesive prepared correctly and maintained at correct temperature (IAC0501).</w:t>
      </w:r>
    </w:p>
    <w:p w:rsidR="006E2F7C" w:rsidRPr="00F60F76" w:rsidRDefault="006E2F7C" w:rsidP="0085441A">
      <w:pPr>
        <w:numPr>
          <w:ilvl w:val="0"/>
          <w:numId w:val="297"/>
        </w:numPr>
      </w:pPr>
      <w:r w:rsidRPr="00F60F76">
        <w:t>Remedial action taken for material defects (IAC0502).</w:t>
      </w:r>
    </w:p>
    <w:p w:rsidR="006E2F7C" w:rsidRPr="00F60F76" w:rsidRDefault="006E2F7C" w:rsidP="0085441A">
      <w:pPr>
        <w:numPr>
          <w:ilvl w:val="0"/>
          <w:numId w:val="297"/>
        </w:numPr>
      </w:pPr>
      <w:r w:rsidRPr="00F60F76">
        <w:t>Machine setup aligns with operation standards (IAC0503).</w:t>
      </w:r>
    </w:p>
    <w:p w:rsidR="006E2F7C" w:rsidRPr="00F60F76" w:rsidRDefault="006E2F7C" w:rsidP="0085441A">
      <w:pPr>
        <w:numPr>
          <w:ilvl w:val="0"/>
          <w:numId w:val="297"/>
        </w:numPr>
      </w:pPr>
      <w:r w:rsidRPr="00F60F76">
        <w:t>Machine started and stopped correctly and safely (IAC0503).</w:t>
      </w:r>
    </w:p>
    <w:p w:rsidR="006E2F7C" w:rsidRPr="00F60F76" w:rsidRDefault="006E2F7C" w:rsidP="0085441A">
      <w:pPr>
        <w:numPr>
          <w:ilvl w:val="0"/>
          <w:numId w:val="297"/>
        </w:numPr>
      </w:pPr>
      <w:r w:rsidRPr="00F60F76">
        <w:t>Use of guards and PPE demonstrated throughout (IAC0504).</w:t>
      </w:r>
    </w:p>
    <w:p w:rsidR="006E2F7C" w:rsidRPr="00F60F76" w:rsidRDefault="006E2F7C" w:rsidP="0085441A">
      <w:pPr>
        <w:numPr>
          <w:ilvl w:val="0"/>
          <w:numId w:val="297"/>
        </w:numPr>
      </w:pPr>
      <w:r w:rsidRPr="00F60F76">
        <w:lastRenderedPageBreak/>
        <w:t>Correct feed direction and procedure applied (IAC0506).</w:t>
      </w:r>
    </w:p>
    <w:p w:rsidR="006E2F7C" w:rsidRPr="00F60F76" w:rsidRDefault="006E2F7C" w:rsidP="0085441A">
      <w:pPr>
        <w:numPr>
          <w:ilvl w:val="0"/>
          <w:numId w:val="297"/>
        </w:numPr>
      </w:pPr>
      <w:r w:rsidRPr="00F60F76">
        <w:t>Finished product matches specification (IAC0507).</w:t>
      </w:r>
    </w:p>
    <w:p w:rsidR="006E2F7C" w:rsidRPr="00F60F76" w:rsidRDefault="007F019D" w:rsidP="006E2F7C">
      <w:r>
        <w:pict>
          <v:rect id="_x0000_i1362" style="width:0;height:1.5pt" o:hralign="center" o:hrstd="t" o:hr="t" fillcolor="#a0a0a0" stroked="f"/>
        </w:pict>
      </w:r>
    </w:p>
    <w:p w:rsidR="006E2F7C" w:rsidRPr="00F60F76" w:rsidRDefault="006E2F7C" w:rsidP="006E2F7C">
      <w:pPr>
        <w:rPr>
          <w:b/>
          <w:bCs/>
          <w:color w:val="FF0000"/>
        </w:rPr>
      </w:pPr>
      <w:r w:rsidRPr="00F60F76">
        <w:rPr>
          <w:rFonts w:ascii="Segoe UI Symbol" w:hAnsi="Segoe UI Symbol" w:cs="Segoe UI Symbol"/>
          <w:b/>
          <w:bCs/>
          <w:color w:val="FF0000"/>
        </w:rPr>
        <w:t>✅</w:t>
      </w:r>
      <w:r w:rsidRPr="00F60F76">
        <w:rPr>
          <w:b/>
          <w:bCs/>
          <w:color w:val="FF0000"/>
        </w:rPr>
        <w:t xml:space="preserve"> Model Answers (Facilitator Reference):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6"/>
        <w:gridCol w:w="7240"/>
      </w:tblGrid>
      <w:tr w:rsidR="006E2F7C" w:rsidRPr="00F60F76" w:rsidTr="006E2F7C">
        <w:trPr>
          <w:tblHeader/>
          <w:tblCellSpacing w:w="15" w:type="dxa"/>
        </w:trPr>
        <w:tc>
          <w:tcPr>
            <w:tcW w:w="0" w:type="auto"/>
            <w:vAlign w:val="center"/>
            <w:hideMark/>
          </w:tcPr>
          <w:p w:rsidR="006E2F7C" w:rsidRPr="00F60F76" w:rsidRDefault="006E2F7C" w:rsidP="006E2F7C">
            <w:pPr>
              <w:rPr>
                <w:b/>
                <w:bCs/>
                <w:color w:val="FF0000"/>
              </w:rPr>
            </w:pPr>
            <w:r w:rsidRPr="00F60F76">
              <w:rPr>
                <w:b/>
                <w:bCs/>
                <w:color w:val="FF0000"/>
              </w:rPr>
              <w:t>Assessment Criterion</w:t>
            </w:r>
          </w:p>
        </w:tc>
        <w:tc>
          <w:tcPr>
            <w:tcW w:w="0" w:type="auto"/>
            <w:vAlign w:val="center"/>
            <w:hideMark/>
          </w:tcPr>
          <w:p w:rsidR="006E2F7C" w:rsidRPr="00F60F76" w:rsidRDefault="006E2F7C" w:rsidP="006E2F7C">
            <w:pPr>
              <w:rPr>
                <w:b/>
                <w:bCs/>
                <w:color w:val="FF0000"/>
              </w:rPr>
            </w:pPr>
            <w:r w:rsidRPr="00F60F76">
              <w:rPr>
                <w:b/>
                <w:bCs/>
                <w:color w:val="FF0000"/>
              </w:rPr>
              <w:t>Model Answer / Expected Learner Action</w:t>
            </w:r>
          </w:p>
        </w:tc>
      </w:tr>
      <w:tr w:rsidR="006E2F7C" w:rsidRPr="00F60F76" w:rsidTr="006E2F7C">
        <w:trPr>
          <w:tblCellSpacing w:w="15" w:type="dxa"/>
        </w:trPr>
        <w:tc>
          <w:tcPr>
            <w:tcW w:w="0" w:type="auto"/>
            <w:vAlign w:val="center"/>
            <w:hideMark/>
          </w:tcPr>
          <w:p w:rsidR="006E2F7C" w:rsidRPr="00F60F76" w:rsidRDefault="006E2F7C" w:rsidP="006E2F7C">
            <w:pPr>
              <w:rPr>
                <w:color w:val="FF0000"/>
              </w:rPr>
            </w:pPr>
            <w:r w:rsidRPr="00F60F76">
              <w:rPr>
                <w:b/>
                <w:bCs/>
                <w:color w:val="FF0000"/>
              </w:rPr>
              <w:t>IAC0501</w:t>
            </w:r>
          </w:p>
        </w:tc>
        <w:tc>
          <w:tcPr>
            <w:tcW w:w="0" w:type="auto"/>
            <w:vAlign w:val="center"/>
            <w:hideMark/>
          </w:tcPr>
          <w:p w:rsidR="006E2F7C" w:rsidRPr="00F60F76" w:rsidRDefault="006E2F7C" w:rsidP="006E2F7C">
            <w:pPr>
              <w:rPr>
                <w:color w:val="FF0000"/>
              </w:rPr>
            </w:pPr>
            <w:r w:rsidRPr="00F60F76">
              <w:rPr>
                <w:color w:val="FF0000"/>
              </w:rPr>
              <w:t>Adhesive is mixed and heated to required temperature (e.g. 160°C for EVA); viscosity is checked and maintained throughout use.</w:t>
            </w:r>
          </w:p>
        </w:tc>
      </w:tr>
      <w:tr w:rsidR="006E2F7C" w:rsidRPr="00F60F76" w:rsidTr="006E2F7C">
        <w:trPr>
          <w:tblCellSpacing w:w="15" w:type="dxa"/>
        </w:trPr>
        <w:tc>
          <w:tcPr>
            <w:tcW w:w="0" w:type="auto"/>
            <w:vAlign w:val="center"/>
            <w:hideMark/>
          </w:tcPr>
          <w:p w:rsidR="006E2F7C" w:rsidRPr="00F60F76" w:rsidRDefault="006E2F7C" w:rsidP="006E2F7C">
            <w:pPr>
              <w:rPr>
                <w:color w:val="FF0000"/>
              </w:rPr>
            </w:pPr>
            <w:r w:rsidRPr="00F60F76">
              <w:rPr>
                <w:b/>
                <w:bCs/>
                <w:color w:val="FF0000"/>
              </w:rPr>
              <w:t>IAC0502</w:t>
            </w:r>
          </w:p>
        </w:tc>
        <w:tc>
          <w:tcPr>
            <w:tcW w:w="0" w:type="auto"/>
            <w:vAlign w:val="center"/>
            <w:hideMark/>
          </w:tcPr>
          <w:p w:rsidR="006E2F7C" w:rsidRPr="00F60F76" w:rsidRDefault="006E2F7C" w:rsidP="006E2F7C">
            <w:pPr>
              <w:rPr>
                <w:color w:val="FF0000"/>
              </w:rPr>
            </w:pPr>
            <w:r w:rsidRPr="00F60F76">
              <w:rPr>
                <w:color w:val="FF0000"/>
              </w:rPr>
              <w:t>Learner identifies chipped edge on board and sands it smooth or replaces it; confirms all material is within tolerance.</w:t>
            </w:r>
          </w:p>
        </w:tc>
      </w:tr>
      <w:tr w:rsidR="006E2F7C" w:rsidRPr="00F60F76" w:rsidTr="006E2F7C">
        <w:trPr>
          <w:tblCellSpacing w:w="15" w:type="dxa"/>
        </w:trPr>
        <w:tc>
          <w:tcPr>
            <w:tcW w:w="0" w:type="auto"/>
            <w:vAlign w:val="center"/>
            <w:hideMark/>
          </w:tcPr>
          <w:p w:rsidR="006E2F7C" w:rsidRPr="00F60F76" w:rsidRDefault="006E2F7C" w:rsidP="006E2F7C">
            <w:pPr>
              <w:rPr>
                <w:color w:val="FF0000"/>
              </w:rPr>
            </w:pPr>
            <w:r w:rsidRPr="00F60F76">
              <w:rPr>
                <w:b/>
                <w:bCs/>
                <w:color w:val="FF0000"/>
              </w:rPr>
              <w:t>IAC0503</w:t>
            </w:r>
          </w:p>
        </w:tc>
        <w:tc>
          <w:tcPr>
            <w:tcW w:w="0" w:type="auto"/>
            <w:vAlign w:val="center"/>
            <w:hideMark/>
          </w:tcPr>
          <w:p w:rsidR="006E2F7C" w:rsidRPr="00F60F76" w:rsidRDefault="006E2F7C" w:rsidP="006E2F7C">
            <w:pPr>
              <w:rPr>
                <w:color w:val="FF0000"/>
              </w:rPr>
            </w:pPr>
            <w:r w:rsidRPr="00F60F76">
              <w:rPr>
                <w:color w:val="FF0000"/>
              </w:rPr>
              <w:t>Machine is turned on using correct procedure, feed speed is set to match edging thickness, and machine is stopped correctly.</w:t>
            </w:r>
          </w:p>
        </w:tc>
      </w:tr>
      <w:tr w:rsidR="006E2F7C" w:rsidRPr="00F60F76" w:rsidTr="006E2F7C">
        <w:trPr>
          <w:tblCellSpacing w:w="15" w:type="dxa"/>
        </w:trPr>
        <w:tc>
          <w:tcPr>
            <w:tcW w:w="0" w:type="auto"/>
            <w:vAlign w:val="center"/>
            <w:hideMark/>
          </w:tcPr>
          <w:p w:rsidR="006E2F7C" w:rsidRPr="00F60F76" w:rsidRDefault="006E2F7C" w:rsidP="006E2F7C">
            <w:pPr>
              <w:rPr>
                <w:color w:val="FF0000"/>
              </w:rPr>
            </w:pPr>
            <w:r w:rsidRPr="00F60F76">
              <w:rPr>
                <w:b/>
                <w:bCs/>
                <w:color w:val="FF0000"/>
              </w:rPr>
              <w:t>IAC0504</w:t>
            </w:r>
          </w:p>
        </w:tc>
        <w:tc>
          <w:tcPr>
            <w:tcW w:w="0" w:type="auto"/>
            <w:vAlign w:val="center"/>
            <w:hideMark/>
          </w:tcPr>
          <w:p w:rsidR="006E2F7C" w:rsidRPr="00F60F76" w:rsidRDefault="006E2F7C" w:rsidP="006E2F7C">
            <w:pPr>
              <w:rPr>
                <w:color w:val="FF0000"/>
              </w:rPr>
            </w:pPr>
            <w:r w:rsidRPr="00F60F76">
              <w:rPr>
                <w:color w:val="FF0000"/>
              </w:rPr>
              <w:t>PPE worn (gloves, safety glasses), guards engaged, emergency stop is known and accessible.</w:t>
            </w:r>
          </w:p>
        </w:tc>
      </w:tr>
      <w:tr w:rsidR="006E2F7C" w:rsidRPr="00F60F76" w:rsidTr="006E2F7C">
        <w:trPr>
          <w:tblCellSpacing w:w="15" w:type="dxa"/>
        </w:trPr>
        <w:tc>
          <w:tcPr>
            <w:tcW w:w="0" w:type="auto"/>
            <w:vAlign w:val="center"/>
            <w:hideMark/>
          </w:tcPr>
          <w:p w:rsidR="006E2F7C" w:rsidRPr="00F60F76" w:rsidRDefault="006E2F7C" w:rsidP="006E2F7C">
            <w:pPr>
              <w:rPr>
                <w:color w:val="FF0000"/>
              </w:rPr>
            </w:pPr>
            <w:r w:rsidRPr="00F60F76">
              <w:rPr>
                <w:b/>
                <w:bCs/>
                <w:color w:val="FF0000"/>
              </w:rPr>
              <w:t>IAC0505</w:t>
            </w:r>
          </w:p>
        </w:tc>
        <w:tc>
          <w:tcPr>
            <w:tcW w:w="0" w:type="auto"/>
            <w:vAlign w:val="center"/>
            <w:hideMark/>
          </w:tcPr>
          <w:p w:rsidR="006E2F7C" w:rsidRPr="00F60F76" w:rsidRDefault="006E2F7C" w:rsidP="006E2F7C">
            <w:pPr>
              <w:rPr>
                <w:color w:val="FF0000"/>
              </w:rPr>
            </w:pPr>
            <w:r w:rsidRPr="00F60F76">
              <w:rPr>
                <w:color w:val="FF0000"/>
              </w:rPr>
              <w:t>Edging type (e.g. 1 mm ABS) matches specification; correct thickness, colour and material.</w:t>
            </w:r>
          </w:p>
        </w:tc>
      </w:tr>
      <w:tr w:rsidR="006E2F7C" w:rsidRPr="00F60F76" w:rsidTr="006E2F7C">
        <w:trPr>
          <w:tblCellSpacing w:w="15" w:type="dxa"/>
        </w:trPr>
        <w:tc>
          <w:tcPr>
            <w:tcW w:w="0" w:type="auto"/>
            <w:vAlign w:val="center"/>
            <w:hideMark/>
          </w:tcPr>
          <w:p w:rsidR="006E2F7C" w:rsidRPr="00F60F76" w:rsidRDefault="006E2F7C" w:rsidP="006E2F7C">
            <w:pPr>
              <w:rPr>
                <w:color w:val="FF0000"/>
              </w:rPr>
            </w:pPr>
            <w:r w:rsidRPr="00F60F76">
              <w:rPr>
                <w:b/>
                <w:bCs/>
                <w:color w:val="FF0000"/>
              </w:rPr>
              <w:t>IAC0506</w:t>
            </w:r>
          </w:p>
        </w:tc>
        <w:tc>
          <w:tcPr>
            <w:tcW w:w="0" w:type="auto"/>
            <w:vAlign w:val="center"/>
            <w:hideMark/>
          </w:tcPr>
          <w:p w:rsidR="006E2F7C" w:rsidRPr="00F60F76" w:rsidRDefault="006E2F7C" w:rsidP="006E2F7C">
            <w:pPr>
              <w:rPr>
                <w:color w:val="FF0000"/>
              </w:rPr>
            </w:pPr>
            <w:r w:rsidRPr="00F60F76">
              <w:rPr>
                <w:color w:val="FF0000"/>
              </w:rPr>
              <w:t>Learner applies edging starting with short sides of the board, following correct sequence.</w:t>
            </w:r>
          </w:p>
        </w:tc>
      </w:tr>
      <w:tr w:rsidR="006E2F7C" w:rsidRPr="00F60F76" w:rsidTr="006E2F7C">
        <w:trPr>
          <w:tblCellSpacing w:w="15" w:type="dxa"/>
        </w:trPr>
        <w:tc>
          <w:tcPr>
            <w:tcW w:w="0" w:type="auto"/>
            <w:vAlign w:val="center"/>
            <w:hideMark/>
          </w:tcPr>
          <w:p w:rsidR="006E2F7C" w:rsidRPr="00F60F76" w:rsidRDefault="006E2F7C" w:rsidP="006E2F7C">
            <w:pPr>
              <w:rPr>
                <w:color w:val="FF0000"/>
              </w:rPr>
            </w:pPr>
            <w:r w:rsidRPr="00F60F76">
              <w:rPr>
                <w:b/>
                <w:bCs/>
                <w:color w:val="FF0000"/>
              </w:rPr>
              <w:t>IAC0507</w:t>
            </w:r>
          </w:p>
        </w:tc>
        <w:tc>
          <w:tcPr>
            <w:tcW w:w="0" w:type="auto"/>
            <w:vAlign w:val="center"/>
            <w:hideMark/>
          </w:tcPr>
          <w:p w:rsidR="006E2F7C" w:rsidRPr="00F60F76" w:rsidRDefault="006E2F7C" w:rsidP="006E2F7C">
            <w:pPr>
              <w:rPr>
                <w:color w:val="FF0000"/>
              </w:rPr>
            </w:pPr>
            <w:r w:rsidRPr="00F60F76">
              <w:rPr>
                <w:color w:val="FF0000"/>
              </w:rPr>
              <w:t>Final edge banded component has clean lines, correct alignment, no glue excess, and conforms to drawing dimensions.</w:t>
            </w:r>
          </w:p>
        </w:tc>
      </w:tr>
    </w:tbl>
    <w:p w:rsidR="006E2F7C" w:rsidRPr="00F60F76" w:rsidRDefault="007F019D" w:rsidP="006E2F7C">
      <w:r>
        <w:pict>
          <v:rect id="_x0000_i1363" style="width:0;height:1.5pt" o:hralign="center" o:hrstd="t" o:hr="t" fillcolor="#a0a0a0" stroked="f"/>
        </w:pict>
      </w:r>
    </w:p>
    <w:p w:rsidR="00633A38" w:rsidRPr="00F60F76" w:rsidRDefault="00633A38" w:rsidP="005F6C93"/>
    <w:p w:rsidR="006E2F7C" w:rsidRPr="00F60F76" w:rsidRDefault="006E2F7C">
      <w:r w:rsidRPr="00F60F76">
        <w:br w:type="page"/>
      </w:r>
    </w:p>
    <w:p w:rsidR="006E2F7C" w:rsidRPr="00F60F76" w:rsidRDefault="006E2F7C" w:rsidP="006E2F7C">
      <w:pPr>
        <w:pStyle w:val="Heading3"/>
        <w:rPr>
          <w:rFonts w:ascii="Century Gothic" w:hAnsi="Century Gothic"/>
          <w:b/>
          <w:bCs/>
        </w:rPr>
      </w:pPr>
      <w:bookmarkStart w:id="57" w:name="_Toc197192091"/>
      <w:r w:rsidRPr="00F60F76">
        <w:rPr>
          <w:rFonts w:ascii="Segoe UI Symbol" w:hAnsi="Segoe UI Symbol" w:cs="Segoe UI Symbol"/>
          <w:b/>
          <w:bCs/>
        </w:rPr>
        <w:lastRenderedPageBreak/>
        <w:t>✅</w:t>
      </w:r>
      <w:r w:rsidRPr="00F60F76">
        <w:rPr>
          <w:rFonts w:ascii="Century Gothic" w:hAnsi="Century Gothic"/>
          <w:b/>
          <w:bCs/>
        </w:rPr>
        <w:t xml:space="preserve"> Facilitator Assessment Briefing</w:t>
      </w:r>
      <w:bookmarkEnd w:id="57"/>
    </w:p>
    <w:p w:rsidR="006E2F7C" w:rsidRPr="00F60F76" w:rsidRDefault="006E2F7C" w:rsidP="006E2F7C">
      <w:pPr>
        <w:rPr>
          <w:b/>
          <w:bCs/>
        </w:rPr>
      </w:pPr>
    </w:p>
    <w:p w:rsidR="006E2F7C" w:rsidRPr="00F60F76" w:rsidRDefault="006E2F7C" w:rsidP="006E2F7C">
      <w:r w:rsidRPr="00F60F76">
        <w:rPr>
          <w:b/>
          <w:bCs/>
        </w:rPr>
        <w:t>Module</w:t>
      </w:r>
      <w:r w:rsidRPr="00F60F76">
        <w:t>: PM-04-PS05</w:t>
      </w:r>
      <w:r w:rsidRPr="00F60F76">
        <w:br/>
      </w:r>
      <w:r w:rsidRPr="00F60F76">
        <w:rPr>
          <w:b/>
          <w:bCs/>
        </w:rPr>
        <w:t>Title</w:t>
      </w:r>
      <w:r w:rsidRPr="00F60F76">
        <w:t>: Prepare and Operate an Edge Banding Machine and Material to Apply Edge Banding</w:t>
      </w:r>
      <w:r w:rsidRPr="00F60F76">
        <w:br/>
      </w:r>
      <w:r w:rsidRPr="00F60F76">
        <w:rPr>
          <w:b/>
          <w:bCs/>
        </w:rPr>
        <w:t>Internal Assessment Criteria</w:t>
      </w:r>
      <w:r w:rsidRPr="00F60F76">
        <w:t>: IAC0501–IAC0507</w:t>
      </w:r>
      <w:r w:rsidRPr="00F60F76">
        <w:br/>
      </w:r>
      <w:r w:rsidRPr="00F60F76">
        <w:rPr>
          <w:b/>
          <w:bCs/>
        </w:rPr>
        <w:t>Assessment Type</w:t>
      </w:r>
      <w:r w:rsidRPr="00F60F76">
        <w:t>: Integrated Practical Task</w:t>
      </w:r>
      <w:r w:rsidRPr="00F60F76">
        <w:br/>
      </w:r>
      <w:r w:rsidRPr="00F60F76">
        <w:rPr>
          <w:b/>
          <w:bCs/>
        </w:rPr>
        <w:t>Duration</w:t>
      </w:r>
      <w:r w:rsidRPr="00F60F76">
        <w:t>: 2–3 hours (including preparation, operation, cleaning, and inspection)</w:t>
      </w:r>
    </w:p>
    <w:p w:rsidR="006E2F7C" w:rsidRPr="00F60F76" w:rsidRDefault="007F019D" w:rsidP="006E2F7C">
      <w:r>
        <w:pict>
          <v:rect id="_x0000_i1364" style="width:0;height:1.5pt" o:hralign="center" o:hrstd="t" o:hr="t" fillcolor="#a0a0a0" stroked="f"/>
        </w:pict>
      </w:r>
    </w:p>
    <w:p w:rsidR="006E2F7C" w:rsidRPr="00F60F76" w:rsidRDefault="006E2F7C" w:rsidP="006E2F7C">
      <w:pPr>
        <w:rPr>
          <w:b/>
          <w:bCs/>
        </w:rPr>
      </w:pPr>
      <w:r w:rsidRPr="00F60F76">
        <w:rPr>
          <w:rFonts w:ascii="Segoe UI Symbol" w:hAnsi="Segoe UI Symbol" w:cs="Segoe UI Symbol"/>
          <w:b/>
          <w:bCs/>
        </w:rPr>
        <w:t>🎯</w:t>
      </w:r>
      <w:r w:rsidRPr="00F60F76">
        <w:rPr>
          <w:b/>
          <w:bCs/>
        </w:rPr>
        <w:t xml:space="preserve"> Purpose of the Assessment</w:t>
      </w:r>
    </w:p>
    <w:p w:rsidR="006E2F7C" w:rsidRPr="00F60F76" w:rsidRDefault="006E2F7C" w:rsidP="006E2F7C">
      <w:r w:rsidRPr="00F60F76">
        <w:t>The purpose of this assessment is to evaluate the learner’s competence in:</w:t>
      </w:r>
    </w:p>
    <w:p w:rsidR="006E2F7C" w:rsidRPr="00F60F76" w:rsidRDefault="006E2F7C" w:rsidP="0085441A">
      <w:pPr>
        <w:numPr>
          <w:ilvl w:val="0"/>
          <w:numId w:val="298"/>
        </w:numPr>
      </w:pPr>
      <w:r w:rsidRPr="00F60F76">
        <w:t>Selecting appropriate edge banding and adhesives based on specifications,</w:t>
      </w:r>
    </w:p>
    <w:p w:rsidR="006E2F7C" w:rsidRPr="00F60F76" w:rsidRDefault="006E2F7C" w:rsidP="0085441A">
      <w:pPr>
        <w:numPr>
          <w:ilvl w:val="0"/>
          <w:numId w:val="298"/>
        </w:numPr>
      </w:pPr>
      <w:r w:rsidRPr="00F60F76">
        <w:t>Preparing and applying adhesives at the correct temperature,</w:t>
      </w:r>
    </w:p>
    <w:p w:rsidR="006E2F7C" w:rsidRPr="00F60F76" w:rsidRDefault="006E2F7C" w:rsidP="0085441A">
      <w:pPr>
        <w:numPr>
          <w:ilvl w:val="0"/>
          <w:numId w:val="298"/>
        </w:numPr>
      </w:pPr>
      <w:r w:rsidRPr="00F60F76">
        <w:t>Safely operating and maintaining an edge banding machine, and</w:t>
      </w:r>
    </w:p>
    <w:p w:rsidR="006E2F7C" w:rsidRPr="00F60F76" w:rsidRDefault="006E2F7C" w:rsidP="0085441A">
      <w:pPr>
        <w:numPr>
          <w:ilvl w:val="0"/>
          <w:numId w:val="298"/>
        </w:numPr>
      </w:pPr>
      <w:r w:rsidRPr="00F60F76">
        <w:t>Producing a finished component that conforms to dimensional and aesthetic specifications.</w:t>
      </w:r>
    </w:p>
    <w:p w:rsidR="006E2F7C" w:rsidRPr="00F60F76" w:rsidRDefault="007F019D" w:rsidP="006E2F7C">
      <w:r>
        <w:pict>
          <v:rect id="_x0000_i1365" style="width:0;height:1.5pt" o:hralign="center" o:hrstd="t" o:hr="t" fillcolor="#a0a0a0" stroked="f"/>
        </w:pict>
      </w:r>
    </w:p>
    <w:p w:rsidR="006E2F7C" w:rsidRPr="00F60F76" w:rsidRDefault="006E2F7C" w:rsidP="006E2F7C">
      <w:pPr>
        <w:rPr>
          <w:b/>
          <w:bCs/>
        </w:rPr>
      </w:pPr>
      <w:r w:rsidRPr="00F60F76">
        <w:rPr>
          <w:rFonts w:ascii="Segoe UI Symbol" w:hAnsi="Segoe UI Symbol" w:cs="Segoe UI Symbol"/>
          <w:b/>
          <w:bCs/>
        </w:rPr>
        <w:t>🔎</w:t>
      </w:r>
      <w:r w:rsidRPr="00F60F76">
        <w:rPr>
          <w:b/>
          <w:bCs/>
        </w:rPr>
        <w:t xml:space="preserve"> Assessment Overview</w:t>
      </w:r>
    </w:p>
    <w:p w:rsidR="006E2F7C" w:rsidRPr="00F60F76" w:rsidRDefault="006E2F7C" w:rsidP="006E2F7C">
      <w:r w:rsidRPr="00F60F76">
        <w:t>Learners must demonstrate their ability to:</w:t>
      </w:r>
    </w:p>
    <w:p w:rsidR="006E2F7C" w:rsidRPr="00F60F76" w:rsidRDefault="006E2F7C" w:rsidP="0085441A">
      <w:pPr>
        <w:numPr>
          <w:ilvl w:val="0"/>
          <w:numId w:val="299"/>
        </w:numPr>
      </w:pPr>
      <w:r w:rsidRPr="00F60F76">
        <w:t>Assess board and edging material quality and compatibility.</w:t>
      </w:r>
    </w:p>
    <w:p w:rsidR="006E2F7C" w:rsidRPr="00F60F76" w:rsidRDefault="006E2F7C" w:rsidP="0085441A">
      <w:pPr>
        <w:numPr>
          <w:ilvl w:val="0"/>
          <w:numId w:val="299"/>
        </w:numPr>
      </w:pPr>
      <w:r w:rsidRPr="00F60F76">
        <w:t>Prepare adhesives according to manufacturer instructions and monitor temperature during use.</w:t>
      </w:r>
    </w:p>
    <w:p w:rsidR="006E2F7C" w:rsidRPr="00F60F76" w:rsidRDefault="006E2F7C" w:rsidP="0085441A">
      <w:pPr>
        <w:numPr>
          <w:ilvl w:val="0"/>
          <w:numId w:val="299"/>
        </w:numPr>
      </w:pPr>
      <w:r w:rsidRPr="00F60F76">
        <w:t>Apply machine settings, start-up and feed boards correctly.</w:t>
      </w:r>
    </w:p>
    <w:p w:rsidR="006E2F7C" w:rsidRPr="00F60F76" w:rsidRDefault="006E2F7C" w:rsidP="0085441A">
      <w:pPr>
        <w:numPr>
          <w:ilvl w:val="0"/>
          <w:numId w:val="299"/>
        </w:numPr>
      </w:pPr>
      <w:r w:rsidRPr="00F60F76">
        <w:t>Observe safety protocols and perform machine cleaning post-operation.</w:t>
      </w:r>
    </w:p>
    <w:p w:rsidR="006E2F7C" w:rsidRPr="00F60F76" w:rsidRDefault="006E2F7C" w:rsidP="0085441A">
      <w:pPr>
        <w:numPr>
          <w:ilvl w:val="0"/>
          <w:numId w:val="299"/>
        </w:numPr>
      </w:pPr>
      <w:r w:rsidRPr="00F60F76">
        <w:t>Inspect the completed component against specification.</w:t>
      </w:r>
    </w:p>
    <w:p w:rsidR="006E2F7C" w:rsidRPr="00F60F76" w:rsidRDefault="007F019D" w:rsidP="006E2F7C">
      <w:r>
        <w:pict>
          <v:rect id="_x0000_i1366" style="width:0;height:1.5pt" o:hralign="center" o:hrstd="t" o:hr="t" fillcolor="#a0a0a0" stroked="f"/>
        </w:pict>
      </w:r>
    </w:p>
    <w:p w:rsidR="006E2F7C" w:rsidRPr="00F60F76" w:rsidRDefault="006E2F7C" w:rsidP="006E2F7C">
      <w:pPr>
        <w:rPr>
          <w:b/>
          <w:bCs/>
        </w:rPr>
      </w:pPr>
      <w:r w:rsidRPr="00F60F76">
        <w:rPr>
          <w:rFonts w:cs="Century Gothic"/>
          <w:b/>
          <w:bCs/>
        </w:rPr>
        <w:t>🧩</w:t>
      </w:r>
      <w:r w:rsidRPr="00F60F76">
        <w:rPr>
          <w:b/>
          <w:bCs/>
        </w:rPr>
        <w:t xml:space="preserve"> Assessment Instruments</w:t>
      </w:r>
    </w:p>
    <w:p w:rsidR="006E2F7C" w:rsidRPr="00F60F76" w:rsidRDefault="006E2F7C" w:rsidP="0085441A">
      <w:pPr>
        <w:numPr>
          <w:ilvl w:val="0"/>
          <w:numId w:val="300"/>
        </w:numPr>
      </w:pPr>
      <w:r w:rsidRPr="00F60F76">
        <w:t>Facilitator observation checklist</w:t>
      </w:r>
    </w:p>
    <w:p w:rsidR="006E2F7C" w:rsidRPr="00F60F76" w:rsidRDefault="006E2F7C" w:rsidP="0085441A">
      <w:pPr>
        <w:numPr>
          <w:ilvl w:val="0"/>
          <w:numId w:val="300"/>
        </w:numPr>
      </w:pPr>
      <w:r w:rsidRPr="00F60F76">
        <w:t>Product evaluation form</w:t>
      </w:r>
    </w:p>
    <w:p w:rsidR="006E2F7C" w:rsidRPr="00F60F76" w:rsidRDefault="006E2F7C" w:rsidP="0085441A">
      <w:pPr>
        <w:numPr>
          <w:ilvl w:val="0"/>
          <w:numId w:val="300"/>
        </w:numPr>
      </w:pPr>
      <w:r w:rsidRPr="00F60F76">
        <w:t>Oral questioning (where applicable)</w:t>
      </w:r>
    </w:p>
    <w:p w:rsidR="006E2F7C" w:rsidRPr="00F60F76" w:rsidRDefault="006E2F7C" w:rsidP="0085441A">
      <w:pPr>
        <w:numPr>
          <w:ilvl w:val="0"/>
          <w:numId w:val="300"/>
        </w:numPr>
      </w:pPr>
      <w:r w:rsidRPr="00F60F76">
        <w:t>Practical performance in a controlled environment</w:t>
      </w:r>
    </w:p>
    <w:p w:rsidR="006E2F7C" w:rsidRPr="00F60F76" w:rsidRDefault="007F019D" w:rsidP="006E2F7C">
      <w:r>
        <w:pict>
          <v:rect id="_x0000_i1367" style="width:0;height:1.5pt" o:hralign="center" o:hrstd="t" o:hr="t" fillcolor="#a0a0a0" stroked="f"/>
        </w:pict>
      </w:r>
    </w:p>
    <w:p w:rsidR="006E2F7C" w:rsidRPr="00F60F76" w:rsidRDefault="006E2F7C" w:rsidP="006E2F7C">
      <w:pPr>
        <w:rPr>
          <w:b/>
          <w:bCs/>
        </w:rPr>
      </w:pPr>
      <w:r w:rsidRPr="00F60F76">
        <w:rPr>
          <w:rFonts w:ascii="Segoe UI Symbol" w:hAnsi="Segoe UI Symbol" w:cs="Segoe UI Symbol"/>
          <w:b/>
          <w:bCs/>
        </w:rPr>
        <w:t>🛠</w:t>
      </w:r>
      <w:r w:rsidRPr="00F60F76">
        <w:rPr>
          <w:b/>
          <w:bCs/>
        </w:rPr>
        <w:t>️ Materials and Equipment Required</w:t>
      </w:r>
    </w:p>
    <w:p w:rsidR="006E2F7C" w:rsidRPr="00F60F76" w:rsidRDefault="006E2F7C" w:rsidP="0085441A">
      <w:pPr>
        <w:numPr>
          <w:ilvl w:val="0"/>
          <w:numId w:val="301"/>
        </w:numPr>
      </w:pPr>
      <w:r w:rsidRPr="00F60F76">
        <w:lastRenderedPageBreak/>
        <w:t>Edge banding machine (manual or semi-automatic)</w:t>
      </w:r>
    </w:p>
    <w:p w:rsidR="006E2F7C" w:rsidRPr="00F60F76" w:rsidRDefault="006E2F7C" w:rsidP="0085441A">
      <w:pPr>
        <w:numPr>
          <w:ilvl w:val="0"/>
          <w:numId w:val="301"/>
        </w:numPr>
      </w:pPr>
      <w:r w:rsidRPr="00F60F76">
        <w:t>Composite boards (MDF, chipboard, melamine-faced)</w:t>
      </w:r>
    </w:p>
    <w:p w:rsidR="006E2F7C" w:rsidRPr="00F60F76" w:rsidRDefault="006E2F7C" w:rsidP="0085441A">
      <w:pPr>
        <w:numPr>
          <w:ilvl w:val="0"/>
          <w:numId w:val="301"/>
        </w:numPr>
      </w:pPr>
      <w:r w:rsidRPr="00F60F76">
        <w:t>Edge tapes (PVC, ABS, veneer)</w:t>
      </w:r>
    </w:p>
    <w:p w:rsidR="006E2F7C" w:rsidRPr="00F60F76" w:rsidRDefault="006E2F7C" w:rsidP="0085441A">
      <w:pPr>
        <w:numPr>
          <w:ilvl w:val="0"/>
          <w:numId w:val="301"/>
        </w:numPr>
      </w:pPr>
      <w:r w:rsidRPr="00F60F76">
        <w:t>Adhesives (EVA, PVA, UF or PF depending on setup)</w:t>
      </w:r>
    </w:p>
    <w:p w:rsidR="006E2F7C" w:rsidRPr="00F60F76" w:rsidRDefault="006E2F7C" w:rsidP="0085441A">
      <w:pPr>
        <w:numPr>
          <w:ilvl w:val="0"/>
          <w:numId w:val="301"/>
        </w:numPr>
      </w:pPr>
      <w:r w:rsidRPr="00F60F76">
        <w:t>Glue pot or heater</w:t>
      </w:r>
    </w:p>
    <w:p w:rsidR="006E2F7C" w:rsidRPr="00F60F76" w:rsidRDefault="006E2F7C" w:rsidP="0085441A">
      <w:pPr>
        <w:numPr>
          <w:ilvl w:val="0"/>
          <w:numId w:val="301"/>
        </w:numPr>
      </w:pPr>
      <w:r w:rsidRPr="00F60F76">
        <w:t>PPE (gloves, eye protection, apron)</w:t>
      </w:r>
    </w:p>
    <w:p w:rsidR="006E2F7C" w:rsidRPr="00F60F76" w:rsidRDefault="006E2F7C" w:rsidP="0085441A">
      <w:pPr>
        <w:numPr>
          <w:ilvl w:val="0"/>
          <w:numId w:val="301"/>
        </w:numPr>
      </w:pPr>
      <w:r w:rsidRPr="00F60F76">
        <w:t>Measurement tools (callipers, tape measure, square)</w:t>
      </w:r>
    </w:p>
    <w:p w:rsidR="006E2F7C" w:rsidRPr="00F60F76" w:rsidRDefault="007F019D" w:rsidP="006E2F7C">
      <w:r>
        <w:pict>
          <v:rect id="_x0000_i1368" style="width:0;height:1.5pt" o:hralign="center" o:hrstd="t" o:hr="t" fillcolor="#a0a0a0" stroked="f"/>
        </w:pict>
      </w:r>
    </w:p>
    <w:p w:rsidR="006E2F7C" w:rsidRPr="00F60F76" w:rsidRDefault="006E2F7C" w:rsidP="006E2F7C">
      <w:pPr>
        <w:rPr>
          <w:b/>
          <w:bCs/>
        </w:rPr>
      </w:pPr>
      <w:r w:rsidRPr="00F60F76">
        <w:rPr>
          <w:rFonts w:ascii="Segoe UI Symbol" w:hAnsi="Segoe UI Symbol" w:cs="Segoe UI Symbol"/>
          <w:b/>
          <w:bCs/>
        </w:rPr>
        <w:t>📋</w:t>
      </w:r>
      <w:r w:rsidRPr="00F60F76">
        <w:rPr>
          <w:b/>
          <w:bCs/>
        </w:rPr>
        <w:t xml:space="preserve"> Facilitator Preparation</w:t>
      </w:r>
    </w:p>
    <w:p w:rsidR="006E2F7C" w:rsidRPr="00F60F76" w:rsidRDefault="006E2F7C" w:rsidP="0085441A">
      <w:pPr>
        <w:numPr>
          <w:ilvl w:val="0"/>
          <w:numId w:val="302"/>
        </w:numPr>
      </w:pPr>
      <w:r w:rsidRPr="00F60F76">
        <w:t>Review machine readiness and safety compliance.</w:t>
      </w:r>
    </w:p>
    <w:p w:rsidR="006E2F7C" w:rsidRPr="00F60F76" w:rsidRDefault="006E2F7C" w:rsidP="0085441A">
      <w:pPr>
        <w:numPr>
          <w:ilvl w:val="0"/>
          <w:numId w:val="302"/>
        </w:numPr>
      </w:pPr>
      <w:r w:rsidRPr="00F60F76">
        <w:t>Prepare a standardised drawing or product specification.</w:t>
      </w:r>
    </w:p>
    <w:p w:rsidR="006E2F7C" w:rsidRPr="00F60F76" w:rsidRDefault="006E2F7C" w:rsidP="0085441A">
      <w:pPr>
        <w:numPr>
          <w:ilvl w:val="0"/>
          <w:numId w:val="302"/>
        </w:numPr>
      </w:pPr>
      <w:r w:rsidRPr="00F60F76">
        <w:t>Ensure adhesives are labelled and MSDS documents are available.</w:t>
      </w:r>
    </w:p>
    <w:p w:rsidR="006E2F7C" w:rsidRPr="00F60F76" w:rsidRDefault="006E2F7C" w:rsidP="0085441A">
      <w:pPr>
        <w:numPr>
          <w:ilvl w:val="0"/>
          <w:numId w:val="302"/>
        </w:numPr>
      </w:pPr>
      <w:r w:rsidRPr="00F60F76">
        <w:t>Provide learners with access to edge tape samples of varying types and thicknesses.</w:t>
      </w:r>
    </w:p>
    <w:p w:rsidR="006E2F7C" w:rsidRPr="00F60F76" w:rsidRDefault="006E2F7C" w:rsidP="0085441A">
      <w:pPr>
        <w:numPr>
          <w:ilvl w:val="0"/>
          <w:numId w:val="302"/>
        </w:numPr>
      </w:pPr>
      <w:r w:rsidRPr="00F60F76">
        <w:t>Prepare observation sheets, marking memo, and assessment rubric.</w:t>
      </w:r>
    </w:p>
    <w:p w:rsidR="006E2F7C" w:rsidRPr="00F60F76" w:rsidRDefault="007F019D" w:rsidP="006E2F7C">
      <w:r>
        <w:pict>
          <v:rect id="_x0000_i1369" style="width:0;height:1.5pt" o:hralign="center" o:hrstd="t" o:hr="t" fillcolor="#a0a0a0" stroked="f"/>
        </w:pict>
      </w:r>
    </w:p>
    <w:p w:rsidR="006E2F7C" w:rsidRPr="00F60F76" w:rsidRDefault="006E2F7C" w:rsidP="006E2F7C">
      <w:pPr>
        <w:rPr>
          <w:b/>
          <w:bCs/>
        </w:rPr>
      </w:pPr>
      <w:r w:rsidRPr="00F60F76">
        <w:rPr>
          <w:rFonts w:ascii="Segoe UI Symbol" w:hAnsi="Segoe UI Symbol" w:cs="Segoe UI Symbol"/>
          <w:b/>
          <w:bCs/>
        </w:rPr>
        <w:t>📝</w:t>
      </w:r>
      <w:r w:rsidRPr="00F60F76">
        <w:rPr>
          <w:b/>
          <w:bCs/>
        </w:rPr>
        <w:t xml:space="preserve"> Assessment Evidence Must Include:</w:t>
      </w:r>
    </w:p>
    <w:p w:rsidR="006E2F7C" w:rsidRPr="00F60F76" w:rsidRDefault="006E2F7C" w:rsidP="0085441A">
      <w:pPr>
        <w:numPr>
          <w:ilvl w:val="0"/>
          <w:numId w:val="303"/>
        </w:numPr>
      </w:pPr>
      <w:r w:rsidRPr="00F60F76">
        <w:t>Adhesive prepared and maintained correctly (IAC0501)</w:t>
      </w:r>
    </w:p>
    <w:p w:rsidR="006E2F7C" w:rsidRPr="00F60F76" w:rsidRDefault="006E2F7C" w:rsidP="0085441A">
      <w:pPr>
        <w:numPr>
          <w:ilvl w:val="0"/>
          <w:numId w:val="303"/>
        </w:numPr>
      </w:pPr>
      <w:r w:rsidRPr="00F60F76">
        <w:t>Defective board inspection and corrective action (IAC0502)</w:t>
      </w:r>
    </w:p>
    <w:p w:rsidR="006E2F7C" w:rsidRPr="00F60F76" w:rsidRDefault="006E2F7C" w:rsidP="0085441A">
      <w:pPr>
        <w:numPr>
          <w:ilvl w:val="0"/>
          <w:numId w:val="303"/>
        </w:numPr>
      </w:pPr>
      <w:r w:rsidRPr="00F60F76">
        <w:t>Correct start-up, feed, and shut-down procedures (IAC0503)</w:t>
      </w:r>
    </w:p>
    <w:p w:rsidR="006E2F7C" w:rsidRPr="00F60F76" w:rsidRDefault="006E2F7C" w:rsidP="0085441A">
      <w:pPr>
        <w:numPr>
          <w:ilvl w:val="0"/>
          <w:numId w:val="303"/>
        </w:numPr>
      </w:pPr>
      <w:r w:rsidRPr="00F60F76">
        <w:t>Full safety protocol compliance (IAC0504)</w:t>
      </w:r>
    </w:p>
    <w:p w:rsidR="006E2F7C" w:rsidRPr="00F60F76" w:rsidRDefault="006E2F7C" w:rsidP="0085441A">
      <w:pPr>
        <w:numPr>
          <w:ilvl w:val="0"/>
          <w:numId w:val="303"/>
        </w:numPr>
      </w:pPr>
      <w:r w:rsidRPr="00F60F76">
        <w:t>Appropriate selection of edge banding (IAC0505)</w:t>
      </w:r>
    </w:p>
    <w:p w:rsidR="006E2F7C" w:rsidRPr="00F60F76" w:rsidRDefault="006E2F7C" w:rsidP="0085441A">
      <w:pPr>
        <w:numPr>
          <w:ilvl w:val="0"/>
          <w:numId w:val="303"/>
        </w:numPr>
      </w:pPr>
      <w:r w:rsidRPr="00F60F76">
        <w:t>Correct feed order and alignment (IAC0506)</w:t>
      </w:r>
    </w:p>
    <w:p w:rsidR="006E2F7C" w:rsidRPr="00F60F76" w:rsidRDefault="006E2F7C" w:rsidP="0085441A">
      <w:pPr>
        <w:numPr>
          <w:ilvl w:val="0"/>
          <w:numId w:val="303"/>
        </w:numPr>
      </w:pPr>
      <w:r w:rsidRPr="00F60F76">
        <w:t>Edge banded component meeting dimensional and finish specifications (IAC0507)</w:t>
      </w:r>
    </w:p>
    <w:p w:rsidR="006E2F7C" w:rsidRPr="00F60F76" w:rsidRDefault="007F019D" w:rsidP="006E2F7C">
      <w:r>
        <w:pict>
          <v:rect id="_x0000_i1370" style="width:0;height:1.5pt" o:hralign="center" o:hrstd="t" o:hr="t" fillcolor="#a0a0a0" stroked="f"/>
        </w:pict>
      </w:r>
    </w:p>
    <w:p w:rsidR="006E2F7C" w:rsidRPr="00F60F76" w:rsidRDefault="006E2F7C" w:rsidP="006E2F7C">
      <w:r w:rsidRPr="00F60F76">
        <w:t xml:space="preserve"> </w:t>
      </w:r>
    </w:p>
    <w:p w:rsidR="006E2F7C" w:rsidRPr="00F60F76" w:rsidRDefault="006E2F7C">
      <w:r w:rsidRPr="00F60F76">
        <w:br w:type="page"/>
      </w:r>
    </w:p>
    <w:p w:rsidR="006E2F7C" w:rsidRPr="00F60F76" w:rsidRDefault="006E2F7C" w:rsidP="006E2F7C">
      <w:pPr>
        <w:pStyle w:val="Heading2"/>
        <w:rPr>
          <w:rFonts w:ascii="Century Gothic" w:hAnsi="Century Gothic"/>
          <w:b/>
          <w:bCs/>
        </w:rPr>
      </w:pPr>
      <w:bookmarkStart w:id="58" w:name="_Toc197192092"/>
      <w:r w:rsidRPr="00F60F76">
        <w:rPr>
          <w:rFonts w:ascii="Century Gothic" w:hAnsi="Century Gothic"/>
          <w:b/>
          <w:bCs/>
        </w:rPr>
        <w:lastRenderedPageBreak/>
        <w:t>PM-04-PS06: Operate the Spindle, Moulder and Overhead Router to Produce (Wood and Composite Board) Components with Different Profiles, Moulds, Rebates, Grooves, Chamfers, Radiuses and Bullnoses</w:t>
      </w:r>
      <w:bookmarkEnd w:id="58"/>
    </w:p>
    <w:p w:rsidR="006E2F7C" w:rsidRPr="00F60F76" w:rsidRDefault="006E2F7C" w:rsidP="006E2F7C">
      <w:pPr>
        <w:rPr>
          <w:b/>
          <w:bCs/>
        </w:rPr>
      </w:pPr>
    </w:p>
    <w:p w:rsidR="006E2F7C" w:rsidRPr="00F60F76" w:rsidRDefault="006E2F7C" w:rsidP="006E2F7C">
      <w:r w:rsidRPr="00F60F76">
        <w:rPr>
          <w:b/>
          <w:bCs/>
        </w:rPr>
        <w:t>NQF Level</w:t>
      </w:r>
      <w:r w:rsidRPr="00F60F76">
        <w:t>: 4</w:t>
      </w:r>
      <w:r w:rsidRPr="00F60F76">
        <w:br/>
      </w:r>
      <w:r w:rsidRPr="00F60F76">
        <w:rPr>
          <w:b/>
          <w:bCs/>
        </w:rPr>
        <w:t>Credits</w:t>
      </w:r>
      <w:r w:rsidRPr="00F60F76">
        <w:t>: Part of 28 credits for PM-04</w:t>
      </w:r>
    </w:p>
    <w:p w:rsidR="006E2F7C" w:rsidRPr="00F60F76" w:rsidRDefault="006E2F7C" w:rsidP="006E2F7C">
      <w:r w:rsidRPr="00F60F76">
        <w:t xml:space="preserve">This practical module develops the learner’s technical competence in operating advanced profiling machines to produce shaped and decorative components. These include </w:t>
      </w:r>
      <w:r w:rsidRPr="00F60F76">
        <w:rPr>
          <w:b/>
          <w:bCs/>
        </w:rPr>
        <w:t>spindles</w:t>
      </w:r>
      <w:r w:rsidRPr="00F60F76">
        <w:t xml:space="preserve">, </w:t>
      </w:r>
      <w:r w:rsidRPr="00F60F76">
        <w:rPr>
          <w:b/>
          <w:bCs/>
        </w:rPr>
        <w:t>moulders</w:t>
      </w:r>
      <w:r w:rsidRPr="00F60F76">
        <w:t xml:space="preserve">, and </w:t>
      </w:r>
      <w:r w:rsidRPr="00F60F76">
        <w:rPr>
          <w:b/>
          <w:bCs/>
        </w:rPr>
        <w:t>overhead routers</w:t>
      </w:r>
      <w:r w:rsidRPr="00F60F76">
        <w:t>, which are essential in shaping timber and board materials into complex forms required in the furniture manufacturing industry.</w:t>
      </w:r>
    </w:p>
    <w:p w:rsidR="006E2F7C" w:rsidRPr="00F60F76" w:rsidRDefault="006E2F7C" w:rsidP="006E2F7C">
      <w:r w:rsidRPr="00F60F76">
        <w:t xml:space="preserve">Learners will gain proficiency in selecting and fitting </w:t>
      </w:r>
      <w:r w:rsidRPr="00F60F76">
        <w:rPr>
          <w:b/>
          <w:bCs/>
        </w:rPr>
        <w:t>correct cutters and tooling</w:t>
      </w:r>
      <w:r w:rsidRPr="00F60F76">
        <w:t xml:space="preserve">, adjusting the </w:t>
      </w:r>
      <w:r w:rsidRPr="00F60F76">
        <w:rPr>
          <w:b/>
          <w:bCs/>
        </w:rPr>
        <w:t>machine settings</w:t>
      </w:r>
      <w:r w:rsidRPr="00F60F76">
        <w:t xml:space="preserve"> and </w:t>
      </w:r>
      <w:r w:rsidRPr="00F60F76">
        <w:rPr>
          <w:b/>
          <w:bCs/>
        </w:rPr>
        <w:t>fence positions</w:t>
      </w:r>
      <w:r w:rsidRPr="00F60F76">
        <w:t xml:space="preserve">, identifying the correct </w:t>
      </w:r>
      <w:r w:rsidRPr="00F60F76">
        <w:rPr>
          <w:b/>
          <w:bCs/>
        </w:rPr>
        <w:t>rotation and feed direction</w:t>
      </w:r>
      <w:r w:rsidRPr="00F60F76">
        <w:t xml:space="preserve">, and operating the machine at the appropriate </w:t>
      </w:r>
      <w:r w:rsidRPr="00F60F76">
        <w:rPr>
          <w:b/>
          <w:bCs/>
        </w:rPr>
        <w:t>speed and depth</w:t>
      </w:r>
      <w:r w:rsidRPr="00F60F76">
        <w:t xml:space="preserve">. A special focus is placed on matching the selected tooling and cutter profile to </w:t>
      </w:r>
      <w:r w:rsidRPr="00F60F76">
        <w:rPr>
          <w:b/>
          <w:bCs/>
        </w:rPr>
        <w:t>drawings and specifications</w:t>
      </w:r>
      <w:r w:rsidRPr="00F60F76">
        <w:t>, ensuring the final product meets dimensional and aesthetic requirements.</w:t>
      </w:r>
    </w:p>
    <w:p w:rsidR="006E2F7C" w:rsidRPr="00F60F76" w:rsidRDefault="006E2F7C" w:rsidP="006E2F7C">
      <w:r w:rsidRPr="00F60F76">
        <w:t xml:space="preserve">Through this module, learners will also apply skills in </w:t>
      </w:r>
      <w:r w:rsidRPr="00F60F76">
        <w:rPr>
          <w:b/>
          <w:bCs/>
        </w:rPr>
        <w:t>test running</w:t>
      </w:r>
      <w:r w:rsidRPr="00F60F76">
        <w:t xml:space="preserve">, </w:t>
      </w:r>
      <w:r w:rsidRPr="00F60F76">
        <w:rPr>
          <w:b/>
          <w:bCs/>
        </w:rPr>
        <w:t>detecting and preventing burn marks</w:t>
      </w:r>
      <w:r w:rsidRPr="00F60F76">
        <w:t xml:space="preserve">, </w:t>
      </w:r>
      <w:r w:rsidRPr="00F60F76">
        <w:rPr>
          <w:b/>
          <w:bCs/>
        </w:rPr>
        <w:t>using jigs and templates</w:t>
      </w:r>
      <w:r w:rsidRPr="00F60F76">
        <w:t xml:space="preserve">, and applying proper </w:t>
      </w:r>
      <w:r w:rsidRPr="00F60F76">
        <w:rPr>
          <w:b/>
          <w:bCs/>
        </w:rPr>
        <w:t>shut-down and cleaning procedures</w:t>
      </w:r>
      <w:r w:rsidRPr="00F60F76">
        <w:t xml:space="preserve">. The module includes a strong emphasis on </w:t>
      </w:r>
      <w:r w:rsidRPr="00F60F76">
        <w:rPr>
          <w:b/>
          <w:bCs/>
        </w:rPr>
        <w:t>safety</w:t>
      </w:r>
      <w:r w:rsidRPr="00F60F76">
        <w:t>, including the correct use of guards and adherence to rotation direction, feed rate, and protective equipment use.</w:t>
      </w:r>
    </w:p>
    <w:p w:rsidR="006E2F7C" w:rsidRPr="00F60F76" w:rsidRDefault="006E2F7C" w:rsidP="006E2F7C">
      <w:r w:rsidRPr="00F60F76">
        <w:t>This unit forms a vital part of a professional wood machining environment where precise profiling is critical to component fit, visual quality, and manufacturing efficiency.</w:t>
      </w:r>
    </w:p>
    <w:p w:rsidR="006E2F7C" w:rsidRPr="00F60F76" w:rsidRDefault="007F019D" w:rsidP="006E2F7C">
      <w:r>
        <w:pict>
          <v:rect id="_x0000_i1371" style="width:0;height:1.5pt" o:hralign="center" o:hrstd="t" o:hr="t" fillcolor="#a0a0a0" stroked="f"/>
        </w:pict>
      </w:r>
    </w:p>
    <w:p w:rsidR="006E2F7C" w:rsidRPr="00F60F76" w:rsidRDefault="006E2F7C">
      <w:r w:rsidRPr="00F60F76">
        <w:br w:type="page"/>
      </w:r>
    </w:p>
    <w:p w:rsidR="006E2F7C" w:rsidRPr="00F60F76" w:rsidRDefault="006E2F7C" w:rsidP="006E2F7C">
      <w:pPr>
        <w:pStyle w:val="Heading3"/>
        <w:rPr>
          <w:rFonts w:ascii="Century Gothic" w:hAnsi="Century Gothic"/>
          <w:b/>
          <w:bCs/>
        </w:rPr>
      </w:pPr>
      <w:bookmarkStart w:id="59" w:name="_Toc197192093"/>
      <w:r w:rsidRPr="00F60F76">
        <w:rPr>
          <w:rFonts w:ascii="Century Gothic" w:hAnsi="Century Gothic"/>
          <w:b/>
          <w:bCs/>
        </w:rPr>
        <w:lastRenderedPageBreak/>
        <w:t>PA0601: Identify the Profile and Select Cutters to Be Used for the Task</w:t>
      </w:r>
      <w:bookmarkEnd w:id="59"/>
    </w:p>
    <w:p w:rsidR="006E2F7C" w:rsidRPr="00F60F76" w:rsidRDefault="006E2F7C" w:rsidP="006E2F7C">
      <w:pPr>
        <w:rPr>
          <w:b/>
          <w:bCs/>
        </w:rPr>
      </w:pPr>
    </w:p>
    <w:p w:rsidR="006E2F7C" w:rsidRPr="00F60F76" w:rsidRDefault="006E2F7C" w:rsidP="006E2F7C">
      <w:pPr>
        <w:rPr>
          <w:b/>
          <w:bCs/>
        </w:rPr>
      </w:pPr>
      <w:r w:rsidRPr="00F60F76">
        <w:rPr>
          <w:b/>
          <w:bCs/>
        </w:rPr>
        <w:t>Purpose of the Activity</w:t>
      </w:r>
    </w:p>
    <w:p w:rsidR="006E2F7C" w:rsidRPr="00F60F76" w:rsidRDefault="006E2F7C" w:rsidP="006E2F7C">
      <w:r w:rsidRPr="00F60F76">
        <w:t xml:space="preserve">The purpose of this activity is to train learners to interpret product specifications and accurately identify the </w:t>
      </w:r>
      <w:r w:rsidRPr="00F60F76">
        <w:rPr>
          <w:b/>
          <w:bCs/>
        </w:rPr>
        <w:t>profile</w:t>
      </w:r>
      <w:r w:rsidRPr="00F60F76">
        <w:t xml:space="preserve"> required. Based on this analysis, learners will then select the </w:t>
      </w:r>
      <w:r w:rsidRPr="00F60F76">
        <w:rPr>
          <w:b/>
          <w:bCs/>
        </w:rPr>
        <w:t>correct cutter or knife profile</w:t>
      </w:r>
      <w:r w:rsidRPr="00F60F76">
        <w:t xml:space="preserve"> appropriate to the spindle, moulder, or overhead router to produce the specified shape, mould, groove, rebate, chamfer, or radius.</w:t>
      </w:r>
    </w:p>
    <w:p w:rsidR="006E2F7C" w:rsidRPr="00F60F76" w:rsidRDefault="006E2F7C" w:rsidP="006E2F7C">
      <w:r w:rsidRPr="00F60F76">
        <w:t>This step is foundational to the success of all downstream processes—incorrect cutter selection can result in waste, poor quality, or safety hazards.</w:t>
      </w:r>
    </w:p>
    <w:p w:rsidR="006E2F7C" w:rsidRPr="00F60F76" w:rsidRDefault="007F019D" w:rsidP="006E2F7C">
      <w:r>
        <w:pict>
          <v:rect id="_x0000_i1372" style="width:0;height:1.5pt" o:hralign="center" o:hrstd="t" o:hr="t" fillcolor="#a0a0a0" stroked="f"/>
        </w:pict>
      </w:r>
    </w:p>
    <w:p w:rsidR="006E2F7C" w:rsidRPr="00F60F76" w:rsidRDefault="006E2F7C" w:rsidP="006E2F7C">
      <w:pPr>
        <w:rPr>
          <w:b/>
          <w:bCs/>
        </w:rPr>
      </w:pPr>
      <w:r w:rsidRPr="00F60F76">
        <w:rPr>
          <w:b/>
          <w:bCs/>
        </w:rPr>
        <w:t>Key Learning Areas</w:t>
      </w:r>
    </w:p>
    <w:p w:rsidR="006E2F7C" w:rsidRPr="00F60F76" w:rsidRDefault="006E2F7C" w:rsidP="006E2F7C">
      <w:pPr>
        <w:rPr>
          <w:b/>
          <w:bCs/>
        </w:rPr>
      </w:pPr>
      <w:r w:rsidRPr="00F60F76">
        <w:rPr>
          <w:b/>
          <w:bCs/>
        </w:rPr>
        <w:t>1. Interpreting Drawings and Specifications</w:t>
      </w:r>
    </w:p>
    <w:p w:rsidR="006E2F7C" w:rsidRPr="00F60F76" w:rsidRDefault="006E2F7C" w:rsidP="0085441A">
      <w:pPr>
        <w:numPr>
          <w:ilvl w:val="0"/>
          <w:numId w:val="304"/>
        </w:numPr>
      </w:pPr>
      <w:r w:rsidRPr="00F60F76">
        <w:t>Learners must:</w:t>
      </w:r>
    </w:p>
    <w:p w:rsidR="006E2F7C" w:rsidRPr="00F60F76" w:rsidRDefault="006E2F7C" w:rsidP="0085441A">
      <w:pPr>
        <w:numPr>
          <w:ilvl w:val="1"/>
          <w:numId w:val="304"/>
        </w:numPr>
      </w:pPr>
      <w:r w:rsidRPr="00F60F76">
        <w:t xml:space="preserve">Understand </w:t>
      </w:r>
      <w:r w:rsidRPr="00F60F76">
        <w:rPr>
          <w:b/>
          <w:bCs/>
        </w:rPr>
        <w:t>orthographic views</w:t>
      </w:r>
      <w:r w:rsidRPr="00F60F76">
        <w:t>, dimensions, and tolerances on technical drawings.</w:t>
      </w:r>
    </w:p>
    <w:p w:rsidR="006E2F7C" w:rsidRPr="00F60F76" w:rsidRDefault="006E2F7C" w:rsidP="0085441A">
      <w:pPr>
        <w:numPr>
          <w:ilvl w:val="1"/>
          <w:numId w:val="304"/>
        </w:numPr>
      </w:pPr>
      <w:r w:rsidRPr="00F60F76">
        <w:t xml:space="preserve">Identify the type of </w:t>
      </w:r>
      <w:r w:rsidRPr="00F60F76">
        <w:rPr>
          <w:b/>
          <w:bCs/>
        </w:rPr>
        <w:t>profile</w:t>
      </w:r>
      <w:r w:rsidRPr="00F60F76">
        <w:t xml:space="preserve"> required: e.g. half-round, ogee, bead, rebate, groove, bullnose, chamfer, or custom moulding.</w:t>
      </w:r>
    </w:p>
    <w:p w:rsidR="006E2F7C" w:rsidRPr="00F60F76" w:rsidRDefault="006E2F7C" w:rsidP="0085441A">
      <w:pPr>
        <w:numPr>
          <w:ilvl w:val="1"/>
          <w:numId w:val="304"/>
        </w:numPr>
      </w:pPr>
      <w:r w:rsidRPr="00F60F76">
        <w:t xml:space="preserve">Note specific features: </w:t>
      </w:r>
      <w:r w:rsidRPr="00F60F76">
        <w:rPr>
          <w:b/>
          <w:bCs/>
        </w:rPr>
        <w:t>depth, angle, radius</w:t>
      </w:r>
      <w:r w:rsidRPr="00F60F76">
        <w:t xml:space="preserve">, and </w:t>
      </w:r>
      <w:r w:rsidRPr="00F60F76">
        <w:rPr>
          <w:b/>
          <w:bCs/>
        </w:rPr>
        <w:t>position</w:t>
      </w:r>
      <w:r w:rsidRPr="00F60F76">
        <w:t xml:space="preserve"> on the component.</w:t>
      </w:r>
    </w:p>
    <w:p w:rsidR="006E2F7C" w:rsidRPr="00F60F76" w:rsidRDefault="006E2F7C" w:rsidP="006E2F7C">
      <w:pPr>
        <w:rPr>
          <w:b/>
          <w:bCs/>
        </w:rPr>
      </w:pPr>
      <w:r w:rsidRPr="00F60F76">
        <w:rPr>
          <w:b/>
          <w:bCs/>
        </w:rPr>
        <w:t>2. Cutter Identification and Selection</w:t>
      </w:r>
    </w:p>
    <w:p w:rsidR="006E2F7C" w:rsidRPr="00F60F76" w:rsidRDefault="006E2F7C" w:rsidP="0085441A">
      <w:pPr>
        <w:numPr>
          <w:ilvl w:val="0"/>
          <w:numId w:val="305"/>
        </w:numPr>
      </w:pPr>
      <w:r w:rsidRPr="00F60F76">
        <w:rPr>
          <w:b/>
          <w:bCs/>
        </w:rPr>
        <w:t>Standard profile cutters</w:t>
      </w:r>
      <w:r w:rsidRPr="00F60F76">
        <w:t>:</w:t>
      </w:r>
    </w:p>
    <w:p w:rsidR="006E2F7C" w:rsidRPr="00F60F76" w:rsidRDefault="006E2F7C" w:rsidP="0085441A">
      <w:pPr>
        <w:numPr>
          <w:ilvl w:val="1"/>
          <w:numId w:val="305"/>
        </w:numPr>
      </w:pPr>
      <w:r w:rsidRPr="00F60F76">
        <w:t>Beading</w:t>
      </w:r>
    </w:p>
    <w:p w:rsidR="006E2F7C" w:rsidRPr="00F60F76" w:rsidRDefault="006E2F7C" w:rsidP="0085441A">
      <w:pPr>
        <w:numPr>
          <w:ilvl w:val="1"/>
          <w:numId w:val="305"/>
        </w:numPr>
      </w:pPr>
      <w:r w:rsidRPr="00F60F76">
        <w:t>Rebate (straight)</w:t>
      </w:r>
    </w:p>
    <w:p w:rsidR="006E2F7C" w:rsidRPr="00F60F76" w:rsidRDefault="006E2F7C" w:rsidP="0085441A">
      <w:pPr>
        <w:numPr>
          <w:ilvl w:val="1"/>
          <w:numId w:val="305"/>
        </w:numPr>
      </w:pPr>
      <w:r w:rsidRPr="00F60F76">
        <w:t>Chamfer</w:t>
      </w:r>
    </w:p>
    <w:p w:rsidR="006E2F7C" w:rsidRPr="00F60F76" w:rsidRDefault="006E2F7C" w:rsidP="0085441A">
      <w:pPr>
        <w:numPr>
          <w:ilvl w:val="1"/>
          <w:numId w:val="305"/>
        </w:numPr>
      </w:pPr>
      <w:r w:rsidRPr="00F60F76">
        <w:t>Groove/slot</w:t>
      </w:r>
    </w:p>
    <w:p w:rsidR="006E2F7C" w:rsidRPr="00F60F76" w:rsidRDefault="006E2F7C" w:rsidP="0085441A">
      <w:pPr>
        <w:numPr>
          <w:ilvl w:val="1"/>
          <w:numId w:val="305"/>
        </w:numPr>
      </w:pPr>
      <w:r w:rsidRPr="00F60F76">
        <w:t>Round-over (radius)</w:t>
      </w:r>
    </w:p>
    <w:p w:rsidR="006E2F7C" w:rsidRPr="00F60F76" w:rsidRDefault="006E2F7C" w:rsidP="0085441A">
      <w:pPr>
        <w:numPr>
          <w:ilvl w:val="1"/>
          <w:numId w:val="305"/>
        </w:numPr>
      </w:pPr>
      <w:r w:rsidRPr="00F60F76">
        <w:t>Bullnose</w:t>
      </w:r>
    </w:p>
    <w:p w:rsidR="006E2F7C" w:rsidRPr="00F60F76" w:rsidRDefault="006E2F7C" w:rsidP="0085441A">
      <w:pPr>
        <w:numPr>
          <w:ilvl w:val="0"/>
          <w:numId w:val="305"/>
        </w:numPr>
      </w:pPr>
      <w:r w:rsidRPr="00F60F76">
        <w:rPr>
          <w:b/>
          <w:bCs/>
        </w:rPr>
        <w:t>Custom profile cutters</w:t>
      </w:r>
      <w:r w:rsidRPr="00F60F76">
        <w:t>:</w:t>
      </w:r>
    </w:p>
    <w:p w:rsidR="006E2F7C" w:rsidRPr="00F60F76" w:rsidRDefault="006E2F7C" w:rsidP="0085441A">
      <w:pPr>
        <w:numPr>
          <w:ilvl w:val="1"/>
          <w:numId w:val="305"/>
        </w:numPr>
      </w:pPr>
      <w:r w:rsidRPr="00F60F76">
        <w:t>Cutters ground to shape according to template or profile gauge.</w:t>
      </w:r>
    </w:p>
    <w:p w:rsidR="006E2F7C" w:rsidRPr="00F60F76" w:rsidRDefault="006E2F7C" w:rsidP="0085441A">
      <w:pPr>
        <w:numPr>
          <w:ilvl w:val="0"/>
          <w:numId w:val="305"/>
        </w:numPr>
      </w:pPr>
      <w:r w:rsidRPr="00F60F76">
        <w:rPr>
          <w:b/>
          <w:bCs/>
        </w:rPr>
        <w:t>Machine-specific considerations</w:t>
      </w:r>
      <w:r w:rsidRPr="00F60F76">
        <w:t>:</w:t>
      </w:r>
    </w:p>
    <w:p w:rsidR="006E2F7C" w:rsidRPr="00F60F76" w:rsidRDefault="006E2F7C" w:rsidP="0085441A">
      <w:pPr>
        <w:numPr>
          <w:ilvl w:val="1"/>
          <w:numId w:val="305"/>
        </w:numPr>
      </w:pPr>
      <w:r w:rsidRPr="00F60F76">
        <w:rPr>
          <w:b/>
          <w:bCs/>
        </w:rPr>
        <w:t>Spindle moulder</w:t>
      </w:r>
      <w:r w:rsidRPr="00F60F76">
        <w:t>: interchangeable heads and knives.</w:t>
      </w:r>
    </w:p>
    <w:p w:rsidR="006E2F7C" w:rsidRPr="00F60F76" w:rsidRDefault="006E2F7C" w:rsidP="0085441A">
      <w:pPr>
        <w:numPr>
          <w:ilvl w:val="1"/>
          <w:numId w:val="305"/>
        </w:numPr>
      </w:pPr>
      <w:r w:rsidRPr="00F60F76">
        <w:rPr>
          <w:b/>
          <w:bCs/>
        </w:rPr>
        <w:t>Overhead router</w:t>
      </w:r>
      <w:r w:rsidRPr="00F60F76">
        <w:t>: uses collet-mounted shank cutters.</w:t>
      </w:r>
    </w:p>
    <w:p w:rsidR="006E2F7C" w:rsidRPr="00F60F76" w:rsidRDefault="006E2F7C" w:rsidP="0085441A">
      <w:pPr>
        <w:numPr>
          <w:ilvl w:val="1"/>
          <w:numId w:val="305"/>
        </w:numPr>
      </w:pPr>
      <w:r w:rsidRPr="00F60F76">
        <w:rPr>
          <w:b/>
          <w:bCs/>
        </w:rPr>
        <w:t>Moulder</w:t>
      </w:r>
      <w:r w:rsidRPr="00F60F76">
        <w:t>: multiple cutter heads for profiling in a single pass.</w:t>
      </w:r>
    </w:p>
    <w:p w:rsidR="006E2F7C" w:rsidRPr="00F60F76" w:rsidRDefault="006E2F7C" w:rsidP="0085441A">
      <w:pPr>
        <w:numPr>
          <w:ilvl w:val="0"/>
          <w:numId w:val="305"/>
        </w:numPr>
      </w:pPr>
      <w:r w:rsidRPr="00F60F76">
        <w:rPr>
          <w:b/>
          <w:bCs/>
        </w:rPr>
        <w:lastRenderedPageBreak/>
        <w:t>Tooling label check</w:t>
      </w:r>
      <w:r w:rsidRPr="00F60F76">
        <w:t>:</w:t>
      </w:r>
    </w:p>
    <w:p w:rsidR="006E2F7C" w:rsidRPr="00F60F76" w:rsidRDefault="006E2F7C" w:rsidP="0085441A">
      <w:pPr>
        <w:numPr>
          <w:ilvl w:val="1"/>
          <w:numId w:val="305"/>
        </w:numPr>
      </w:pPr>
      <w:r w:rsidRPr="00F60F76">
        <w:t>Diameter, height, radius, and direction of rotation must match drawing and machine specs.</w:t>
      </w:r>
    </w:p>
    <w:p w:rsidR="006E2F7C" w:rsidRPr="00F60F76" w:rsidRDefault="007F019D" w:rsidP="006E2F7C">
      <w:r>
        <w:pict>
          <v:rect id="_x0000_i1373" style="width:0;height:1.5pt" o:hralign="center" o:hrstd="t" o:hr="t" fillcolor="#a0a0a0" stroked="f"/>
        </w:pict>
      </w:r>
    </w:p>
    <w:p w:rsidR="006E2F7C" w:rsidRPr="00F60F76" w:rsidRDefault="006E2F7C" w:rsidP="006E2F7C">
      <w:pPr>
        <w:rPr>
          <w:b/>
          <w:bCs/>
        </w:rPr>
      </w:pPr>
      <w:r w:rsidRPr="00F60F76">
        <w:rPr>
          <w:b/>
          <w:bCs/>
        </w:rPr>
        <w:t>Facilitated Discussion Questions</w:t>
      </w:r>
    </w:p>
    <w:p w:rsidR="006E2F7C" w:rsidRPr="00F60F76" w:rsidRDefault="006E2F7C" w:rsidP="0085441A">
      <w:pPr>
        <w:numPr>
          <w:ilvl w:val="0"/>
          <w:numId w:val="306"/>
        </w:numPr>
      </w:pPr>
      <w:r w:rsidRPr="00F60F76">
        <w:t>What are the consequences of using the wrong cutter for a specific profile?</w:t>
      </w:r>
    </w:p>
    <w:p w:rsidR="006E2F7C" w:rsidRPr="00F60F76" w:rsidRDefault="006E2F7C" w:rsidP="0085441A">
      <w:pPr>
        <w:numPr>
          <w:ilvl w:val="0"/>
          <w:numId w:val="306"/>
        </w:numPr>
      </w:pPr>
      <w:r w:rsidRPr="00F60F76">
        <w:t>Why is it important to match cutter direction with the machine's spindle rotation?</w:t>
      </w:r>
    </w:p>
    <w:p w:rsidR="006E2F7C" w:rsidRPr="00F60F76" w:rsidRDefault="006E2F7C" w:rsidP="0085441A">
      <w:pPr>
        <w:numPr>
          <w:ilvl w:val="0"/>
          <w:numId w:val="306"/>
        </w:numPr>
      </w:pPr>
      <w:r w:rsidRPr="00F60F76">
        <w:t>How do you verify that a cutter corresponds accurately to the drawing?</w:t>
      </w:r>
    </w:p>
    <w:p w:rsidR="006E2F7C" w:rsidRPr="00F60F76" w:rsidRDefault="007F019D" w:rsidP="006E2F7C">
      <w:r>
        <w:pict>
          <v:rect id="_x0000_i1374" style="width:0;height:1.5pt" o:hralign="center" o:hrstd="t" o:hr="t" fillcolor="#a0a0a0" stroked="f"/>
        </w:pict>
      </w:r>
    </w:p>
    <w:p w:rsidR="006E2F7C" w:rsidRPr="00F60F76" w:rsidRDefault="006E2F7C" w:rsidP="006E2F7C">
      <w:pPr>
        <w:rPr>
          <w:b/>
          <w:bCs/>
        </w:rPr>
      </w:pPr>
      <w:r w:rsidRPr="00F60F76">
        <w:rPr>
          <w:b/>
          <w:bCs/>
        </w:rPr>
        <w:t>Critical Thinking Questions</w:t>
      </w:r>
    </w:p>
    <w:p w:rsidR="006E2F7C" w:rsidRPr="00F60F76" w:rsidRDefault="006E2F7C" w:rsidP="0085441A">
      <w:pPr>
        <w:numPr>
          <w:ilvl w:val="0"/>
          <w:numId w:val="307"/>
        </w:numPr>
      </w:pPr>
      <w:r w:rsidRPr="00F60F76">
        <w:rPr>
          <w:i/>
          <w:iCs/>
        </w:rPr>
        <w:t>Scenario 1:</w:t>
      </w:r>
      <w:r w:rsidRPr="00F60F76">
        <w:t xml:space="preserve"> A learner selects a chamfer cutter to cut a groove. What will the result be, and what error occurred in the selection process?</w:t>
      </w:r>
    </w:p>
    <w:p w:rsidR="006E2F7C" w:rsidRPr="00F60F76" w:rsidRDefault="006E2F7C" w:rsidP="0085441A">
      <w:pPr>
        <w:numPr>
          <w:ilvl w:val="0"/>
          <w:numId w:val="307"/>
        </w:numPr>
      </w:pPr>
      <w:r w:rsidRPr="00F60F76">
        <w:rPr>
          <w:i/>
          <w:iCs/>
        </w:rPr>
        <w:t>Scenario 2:</w:t>
      </w:r>
      <w:r w:rsidRPr="00F60F76">
        <w:t xml:space="preserve"> The drawing specifies a 6 mm groove, but the cutter available is 5 mm. What should the learner do?</w:t>
      </w:r>
    </w:p>
    <w:p w:rsidR="006E2F7C" w:rsidRPr="00F60F76" w:rsidRDefault="007F019D" w:rsidP="006E2F7C">
      <w:r>
        <w:pict>
          <v:rect id="_x0000_i1375" style="width:0;height:1.5pt" o:hralign="center" o:hrstd="t" o:hr="t" fillcolor="#a0a0a0" stroked="f"/>
        </w:pict>
      </w:r>
    </w:p>
    <w:p w:rsidR="006E2F7C" w:rsidRPr="00F60F76" w:rsidRDefault="006E2F7C" w:rsidP="006E2F7C">
      <w:pPr>
        <w:rPr>
          <w:b/>
          <w:bCs/>
        </w:rPr>
      </w:pPr>
      <w:r w:rsidRPr="00F60F76">
        <w:rPr>
          <w:b/>
          <w:bCs/>
        </w:rPr>
        <w:t>Case Study</w:t>
      </w:r>
    </w:p>
    <w:p w:rsidR="006E2F7C" w:rsidRPr="00F60F76" w:rsidRDefault="006E2F7C" w:rsidP="006E2F7C">
      <w:r w:rsidRPr="00F60F76">
        <w:rPr>
          <w:b/>
          <w:bCs/>
        </w:rPr>
        <w:t>Case: Profile Mismatch on Door Rail</w:t>
      </w:r>
    </w:p>
    <w:p w:rsidR="006E2F7C" w:rsidRPr="00F60F76" w:rsidRDefault="006E2F7C" w:rsidP="006E2F7C">
      <w:r w:rsidRPr="00F60F76">
        <w:t>A workshop received a batch of drawer fronts with incorrect edge moulding. The cutter used was similar to the required ogee profile but had a slightly different radius, resulting in misalignment with adjoining parts.</w:t>
      </w:r>
    </w:p>
    <w:p w:rsidR="006E2F7C" w:rsidRPr="00F60F76" w:rsidRDefault="006E2F7C" w:rsidP="006E2F7C">
      <w:r w:rsidRPr="00F60F76">
        <w:rPr>
          <w:b/>
          <w:bCs/>
        </w:rPr>
        <w:t>Facilitator prompts:</w:t>
      </w:r>
    </w:p>
    <w:p w:rsidR="006E2F7C" w:rsidRPr="00F60F76" w:rsidRDefault="006E2F7C" w:rsidP="0085441A">
      <w:pPr>
        <w:numPr>
          <w:ilvl w:val="0"/>
          <w:numId w:val="308"/>
        </w:numPr>
      </w:pPr>
      <w:r w:rsidRPr="00F60F76">
        <w:t>What was the error in profile identification?</w:t>
      </w:r>
    </w:p>
    <w:p w:rsidR="006E2F7C" w:rsidRPr="00F60F76" w:rsidRDefault="006E2F7C" w:rsidP="0085441A">
      <w:pPr>
        <w:numPr>
          <w:ilvl w:val="0"/>
          <w:numId w:val="308"/>
        </w:numPr>
      </w:pPr>
      <w:r w:rsidRPr="00F60F76">
        <w:t>How can profile gauges or templates assist in selecting cutters?</w:t>
      </w:r>
    </w:p>
    <w:p w:rsidR="006E2F7C" w:rsidRPr="00F60F76" w:rsidRDefault="006E2F7C" w:rsidP="0085441A">
      <w:pPr>
        <w:numPr>
          <w:ilvl w:val="0"/>
          <w:numId w:val="308"/>
        </w:numPr>
      </w:pPr>
      <w:r w:rsidRPr="00F60F76">
        <w:t>What quality checks could have prevented this issue?</w:t>
      </w:r>
    </w:p>
    <w:p w:rsidR="006E2F7C" w:rsidRPr="00F60F76" w:rsidRDefault="007F019D" w:rsidP="006E2F7C">
      <w:r>
        <w:pict>
          <v:rect id="_x0000_i1376" style="width:0;height:1.5pt" o:hralign="center" o:hrstd="t" o:hr="t" fillcolor="#a0a0a0" stroked="f"/>
        </w:pict>
      </w:r>
    </w:p>
    <w:p w:rsidR="006E2F7C" w:rsidRPr="00F60F76" w:rsidRDefault="006E2F7C" w:rsidP="006E2F7C">
      <w:pPr>
        <w:rPr>
          <w:b/>
          <w:bCs/>
        </w:rPr>
      </w:pPr>
      <w:r w:rsidRPr="00F60F76">
        <w:rPr>
          <w:b/>
          <w:bCs/>
        </w:rPr>
        <w:t>Practical Exercise</w:t>
      </w:r>
    </w:p>
    <w:p w:rsidR="006E2F7C" w:rsidRPr="00F60F76" w:rsidRDefault="006E2F7C" w:rsidP="006E2F7C">
      <w:r w:rsidRPr="00F60F76">
        <w:rPr>
          <w:b/>
          <w:bCs/>
        </w:rPr>
        <w:t>Activity Title:</w:t>
      </w:r>
      <w:r w:rsidRPr="00F60F76">
        <w:t xml:space="preserve"> </w:t>
      </w:r>
      <w:r w:rsidRPr="00F60F76">
        <w:rPr>
          <w:i/>
          <w:iCs/>
        </w:rPr>
        <w:t>Profile and Cutter Matching Task</w:t>
      </w:r>
    </w:p>
    <w:p w:rsidR="006E2F7C" w:rsidRPr="00F60F76" w:rsidRDefault="006E2F7C" w:rsidP="006E2F7C">
      <w:r w:rsidRPr="00F60F76">
        <w:rPr>
          <w:b/>
          <w:bCs/>
        </w:rPr>
        <w:t>Instructions:</w:t>
      </w:r>
    </w:p>
    <w:p w:rsidR="006E2F7C" w:rsidRPr="00F60F76" w:rsidRDefault="006E2F7C" w:rsidP="0085441A">
      <w:pPr>
        <w:numPr>
          <w:ilvl w:val="0"/>
          <w:numId w:val="309"/>
        </w:numPr>
      </w:pPr>
      <w:r w:rsidRPr="00F60F76">
        <w:t>Provide learners with:</w:t>
      </w:r>
    </w:p>
    <w:p w:rsidR="006E2F7C" w:rsidRPr="00F60F76" w:rsidRDefault="006E2F7C" w:rsidP="0085441A">
      <w:pPr>
        <w:numPr>
          <w:ilvl w:val="1"/>
          <w:numId w:val="309"/>
        </w:numPr>
      </w:pPr>
      <w:r w:rsidRPr="00F60F76">
        <w:t>Several profile drawings (e.g. chamfer, groove, radius, ogee).</w:t>
      </w:r>
    </w:p>
    <w:p w:rsidR="006E2F7C" w:rsidRPr="00F60F76" w:rsidRDefault="006E2F7C" w:rsidP="0085441A">
      <w:pPr>
        <w:numPr>
          <w:ilvl w:val="1"/>
          <w:numId w:val="309"/>
        </w:numPr>
      </w:pPr>
      <w:r w:rsidRPr="00F60F76">
        <w:t>A selection of cutters or knives with varied profiles.</w:t>
      </w:r>
    </w:p>
    <w:p w:rsidR="006E2F7C" w:rsidRPr="00F60F76" w:rsidRDefault="006E2F7C" w:rsidP="0085441A">
      <w:pPr>
        <w:numPr>
          <w:ilvl w:val="0"/>
          <w:numId w:val="309"/>
        </w:numPr>
      </w:pPr>
      <w:r w:rsidRPr="00F60F76">
        <w:t>Learners must:</w:t>
      </w:r>
    </w:p>
    <w:p w:rsidR="006E2F7C" w:rsidRPr="00F60F76" w:rsidRDefault="006E2F7C" w:rsidP="0085441A">
      <w:pPr>
        <w:numPr>
          <w:ilvl w:val="1"/>
          <w:numId w:val="310"/>
        </w:numPr>
      </w:pPr>
      <w:r w:rsidRPr="00F60F76">
        <w:lastRenderedPageBreak/>
        <w:t>Interpret each drawing to identify the shape and dimensions.</w:t>
      </w:r>
    </w:p>
    <w:p w:rsidR="006E2F7C" w:rsidRPr="00F60F76" w:rsidRDefault="006E2F7C" w:rsidP="0085441A">
      <w:pPr>
        <w:numPr>
          <w:ilvl w:val="1"/>
          <w:numId w:val="310"/>
        </w:numPr>
      </w:pPr>
      <w:r w:rsidRPr="00F60F76">
        <w:t>Select the cutter or knife that matches each profile.</w:t>
      </w:r>
    </w:p>
    <w:p w:rsidR="006E2F7C" w:rsidRPr="00F60F76" w:rsidRDefault="006E2F7C" w:rsidP="0085441A">
      <w:pPr>
        <w:numPr>
          <w:ilvl w:val="1"/>
          <w:numId w:val="310"/>
        </w:numPr>
      </w:pPr>
      <w:r w:rsidRPr="00F60F76">
        <w:t>Present their choice with verbal justification (e.g. depth, radius, angle).</w:t>
      </w:r>
    </w:p>
    <w:p w:rsidR="006E2F7C" w:rsidRPr="00F60F76" w:rsidRDefault="006E2F7C" w:rsidP="0085441A">
      <w:pPr>
        <w:numPr>
          <w:ilvl w:val="1"/>
          <w:numId w:val="310"/>
        </w:numPr>
      </w:pPr>
      <w:r w:rsidRPr="00F60F76">
        <w:t>Where a perfect match is not available, suggest alternatives or custom options.</w:t>
      </w:r>
    </w:p>
    <w:p w:rsidR="006E2F7C" w:rsidRPr="00F60F76" w:rsidRDefault="007F019D" w:rsidP="006E2F7C">
      <w:r>
        <w:pict>
          <v:rect id="_x0000_i1377" style="width:0;height:1.5pt" o:hralign="center" o:hrstd="t" o:hr="t" fillcolor="#a0a0a0" stroked="f"/>
        </w:pict>
      </w:r>
    </w:p>
    <w:p w:rsidR="006E2F7C" w:rsidRPr="00F60F76" w:rsidRDefault="006E2F7C">
      <w:r w:rsidRPr="00F60F76">
        <w:br w:type="page"/>
      </w:r>
    </w:p>
    <w:p w:rsidR="006E2F7C" w:rsidRPr="00F60F76" w:rsidRDefault="006E2F7C" w:rsidP="006E2F7C">
      <w:pPr>
        <w:pStyle w:val="Heading3"/>
        <w:rPr>
          <w:rFonts w:ascii="Century Gothic" w:hAnsi="Century Gothic"/>
          <w:b/>
          <w:bCs/>
        </w:rPr>
      </w:pPr>
      <w:bookmarkStart w:id="60" w:name="_Toc197192094"/>
      <w:r w:rsidRPr="00F60F76">
        <w:rPr>
          <w:rFonts w:ascii="Century Gothic" w:hAnsi="Century Gothic"/>
          <w:b/>
          <w:bCs/>
        </w:rPr>
        <w:lastRenderedPageBreak/>
        <w:t>PA0602: Check if the Knives and Profile Match the Drawing</w:t>
      </w:r>
      <w:bookmarkEnd w:id="60"/>
    </w:p>
    <w:p w:rsidR="006E2F7C" w:rsidRPr="00F60F76" w:rsidRDefault="006E2F7C" w:rsidP="006E2F7C">
      <w:pPr>
        <w:rPr>
          <w:b/>
          <w:bCs/>
        </w:rPr>
      </w:pPr>
    </w:p>
    <w:p w:rsidR="006E2F7C" w:rsidRPr="00F60F76" w:rsidRDefault="006E2F7C" w:rsidP="006E2F7C">
      <w:pPr>
        <w:rPr>
          <w:b/>
          <w:bCs/>
        </w:rPr>
      </w:pPr>
      <w:r w:rsidRPr="00F60F76">
        <w:rPr>
          <w:b/>
          <w:bCs/>
        </w:rPr>
        <w:t>Purpose of the Activity</w:t>
      </w:r>
    </w:p>
    <w:p w:rsidR="006E2F7C" w:rsidRPr="00F60F76" w:rsidRDefault="006E2F7C" w:rsidP="006E2F7C">
      <w:r w:rsidRPr="00F60F76">
        <w:t xml:space="preserve">This activity teaches learners how to verify that the </w:t>
      </w:r>
      <w:r w:rsidRPr="00F60F76">
        <w:rPr>
          <w:b/>
          <w:bCs/>
        </w:rPr>
        <w:t>cutting tool (knife or profile cutter)</w:t>
      </w:r>
      <w:r w:rsidRPr="00F60F76">
        <w:t xml:space="preserve"> selected for profiling corresponds exactly with the </w:t>
      </w:r>
      <w:r w:rsidRPr="00F60F76">
        <w:rPr>
          <w:b/>
          <w:bCs/>
        </w:rPr>
        <w:t>technical drawing or product sample</w:t>
      </w:r>
      <w:r w:rsidRPr="00F60F76">
        <w:t>. Accurate verification prevents production errors, reduces material waste, and ensures product quality and consistency in furniture components.</w:t>
      </w:r>
    </w:p>
    <w:p w:rsidR="006E2F7C" w:rsidRPr="00F60F76" w:rsidRDefault="007F019D" w:rsidP="006E2F7C">
      <w:r>
        <w:pict>
          <v:rect id="_x0000_i1378" style="width:0;height:1.5pt" o:hralign="center" o:hrstd="t" o:hr="t" fillcolor="#a0a0a0" stroked="f"/>
        </w:pict>
      </w:r>
    </w:p>
    <w:p w:rsidR="006E2F7C" w:rsidRPr="00F60F76" w:rsidRDefault="006E2F7C" w:rsidP="006E2F7C">
      <w:pPr>
        <w:rPr>
          <w:b/>
          <w:bCs/>
        </w:rPr>
      </w:pPr>
      <w:r w:rsidRPr="00F60F76">
        <w:rPr>
          <w:b/>
          <w:bCs/>
        </w:rPr>
        <w:t>Key Learning Areas</w:t>
      </w:r>
    </w:p>
    <w:p w:rsidR="006E2F7C" w:rsidRPr="00F60F76" w:rsidRDefault="006E2F7C" w:rsidP="006E2F7C">
      <w:pPr>
        <w:rPr>
          <w:b/>
          <w:bCs/>
        </w:rPr>
      </w:pPr>
      <w:r w:rsidRPr="00F60F76">
        <w:rPr>
          <w:b/>
          <w:bCs/>
        </w:rPr>
        <w:t>1. Understanding the Drawing or Specification</w:t>
      </w:r>
    </w:p>
    <w:p w:rsidR="006E2F7C" w:rsidRPr="00F60F76" w:rsidRDefault="006E2F7C" w:rsidP="0085441A">
      <w:pPr>
        <w:numPr>
          <w:ilvl w:val="0"/>
          <w:numId w:val="311"/>
        </w:numPr>
      </w:pPr>
      <w:r w:rsidRPr="00F60F76">
        <w:t>Confirm drawing includes:</w:t>
      </w:r>
    </w:p>
    <w:p w:rsidR="006E2F7C" w:rsidRPr="00F60F76" w:rsidRDefault="006E2F7C" w:rsidP="0085441A">
      <w:pPr>
        <w:numPr>
          <w:ilvl w:val="1"/>
          <w:numId w:val="311"/>
        </w:numPr>
      </w:pPr>
      <w:r w:rsidRPr="00F60F76">
        <w:rPr>
          <w:b/>
          <w:bCs/>
        </w:rPr>
        <w:t>Profile shape</w:t>
      </w:r>
      <w:r w:rsidRPr="00F60F76">
        <w:t xml:space="preserve"> (e.g. bullnose, groove, chamfer)</w:t>
      </w:r>
    </w:p>
    <w:p w:rsidR="006E2F7C" w:rsidRPr="00F60F76" w:rsidRDefault="006E2F7C" w:rsidP="0085441A">
      <w:pPr>
        <w:numPr>
          <w:ilvl w:val="1"/>
          <w:numId w:val="311"/>
        </w:numPr>
      </w:pPr>
      <w:r w:rsidRPr="00F60F76">
        <w:rPr>
          <w:b/>
          <w:bCs/>
        </w:rPr>
        <w:t>Key dimensions</w:t>
      </w:r>
      <w:r w:rsidRPr="00F60F76">
        <w:t xml:space="preserve"> (width, depth, radius, angle)</w:t>
      </w:r>
    </w:p>
    <w:p w:rsidR="006E2F7C" w:rsidRPr="00F60F76" w:rsidRDefault="006E2F7C" w:rsidP="0085441A">
      <w:pPr>
        <w:numPr>
          <w:ilvl w:val="1"/>
          <w:numId w:val="311"/>
        </w:numPr>
      </w:pPr>
      <w:r w:rsidRPr="00F60F76">
        <w:rPr>
          <w:b/>
          <w:bCs/>
        </w:rPr>
        <w:t>Positioning</w:t>
      </w:r>
      <w:r w:rsidRPr="00F60F76">
        <w:t xml:space="preserve"> of the profile on the component</w:t>
      </w:r>
    </w:p>
    <w:p w:rsidR="006E2F7C" w:rsidRPr="00F60F76" w:rsidRDefault="006E2F7C" w:rsidP="0085441A">
      <w:pPr>
        <w:numPr>
          <w:ilvl w:val="0"/>
          <w:numId w:val="311"/>
        </w:numPr>
      </w:pPr>
      <w:r w:rsidRPr="00F60F76">
        <w:t>Learners must:</w:t>
      </w:r>
    </w:p>
    <w:p w:rsidR="006E2F7C" w:rsidRPr="00F60F76" w:rsidRDefault="006E2F7C" w:rsidP="0085441A">
      <w:pPr>
        <w:numPr>
          <w:ilvl w:val="1"/>
          <w:numId w:val="311"/>
        </w:numPr>
      </w:pPr>
      <w:r w:rsidRPr="00F60F76">
        <w:t>Measure dimensions using callipers, protractors, or profile gauges</w:t>
      </w:r>
    </w:p>
    <w:p w:rsidR="006E2F7C" w:rsidRPr="00F60F76" w:rsidRDefault="006E2F7C" w:rsidP="0085441A">
      <w:pPr>
        <w:numPr>
          <w:ilvl w:val="1"/>
          <w:numId w:val="311"/>
        </w:numPr>
      </w:pPr>
      <w:r w:rsidRPr="00F60F76">
        <w:t>Understand symbols and notation related to profiling</w:t>
      </w:r>
    </w:p>
    <w:p w:rsidR="006E2F7C" w:rsidRPr="00F60F76" w:rsidRDefault="006E2F7C" w:rsidP="006E2F7C">
      <w:pPr>
        <w:rPr>
          <w:b/>
          <w:bCs/>
        </w:rPr>
      </w:pPr>
      <w:r w:rsidRPr="00F60F76">
        <w:rPr>
          <w:b/>
          <w:bCs/>
        </w:rPr>
        <w:t>2. Verifying Cutter or Knife Accuracy</w:t>
      </w:r>
    </w:p>
    <w:p w:rsidR="006E2F7C" w:rsidRPr="00F60F76" w:rsidRDefault="006E2F7C" w:rsidP="0085441A">
      <w:pPr>
        <w:numPr>
          <w:ilvl w:val="0"/>
          <w:numId w:val="312"/>
        </w:numPr>
      </w:pPr>
      <w:r w:rsidRPr="00F60F76">
        <w:rPr>
          <w:b/>
          <w:bCs/>
        </w:rPr>
        <w:t>Visual Comparison</w:t>
      </w:r>
      <w:r w:rsidRPr="00F60F76">
        <w:t>:</w:t>
      </w:r>
    </w:p>
    <w:p w:rsidR="006E2F7C" w:rsidRPr="00F60F76" w:rsidRDefault="006E2F7C" w:rsidP="0085441A">
      <w:pPr>
        <w:numPr>
          <w:ilvl w:val="1"/>
          <w:numId w:val="312"/>
        </w:numPr>
      </w:pPr>
      <w:r w:rsidRPr="00F60F76">
        <w:t>Hold cutter or knife against a printed profile or use a transparency template</w:t>
      </w:r>
    </w:p>
    <w:p w:rsidR="006E2F7C" w:rsidRPr="00F60F76" w:rsidRDefault="006E2F7C" w:rsidP="0085441A">
      <w:pPr>
        <w:numPr>
          <w:ilvl w:val="0"/>
          <w:numId w:val="312"/>
        </w:numPr>
      </w:pPr>
      <w:r w:rsidRPr="00F60F76">
        <w:rPr>
          <w:b/>
          <w:bCs/>
        </w:rPr>
        <w:t>Profile Gauge or Template Use</w:t>
      </w:r>
      <w:r w:rsidRPr="00F60F76">
        <w:t>:</w:t>
      </w:r>
    </w:p>
    <w:p w:rsidR="006E2F7C" w:rsidRPr="00F60F76" w:rsidRDefault="006E2F7C" w:rsidP="0085441A">
      <w:pPr>
        <w:numPr>
          <w:ilvl w:val="1"/>
          <w:numId w:val="312"/>
        </w:numPr>
      </w:pPr>
      <w:r w:rsidRPr="00F60F76">
        <w:t>Create a physical template of the drawing profile and compare it with the cutter shape</w:t>
      </w:r>
    </w:p>
    <w:p w:rsidR="006E2F7C" w:rsidRPr="00F60F76" w:rsidRDefault="006E2F7C" w:rsidP="0085441A">
      <w:pPr>
        <w:numPr>
          <w:ilvl w:val="1"/>
          <w:numId w:val="312"/>
        </w:numPr>
      </w:pPr>
      <w:r w:rsidRPr="00F60F76">
        <w:t>Use light or backlighting for accuracy</w:t>
      </w:r>
    </w:p>
    <w:p w:rsidR="006E2F7C" w:rsidRPr="00F60F76" w:rsidRDefault="006E2F7C" w:rsidP="0085441A">
      <w:pPr>
        <w:numPr>
          <w:ilvl w:val="0"/>
          <w:numId w:val="312"/>
        </w:numPr>
      </w:pPr>
      <w:r w:rsidRPr="00F60F76">
        <w:rPr>
          <w:b/>
          <w:bCs/>
        </w:rPr>
        <w:t>Measurement and Calibration</w:t>
      </w:r>
      <w:r w:rsidRPr="00F60F76">
        <w:t>:</w:t>
      </w:r>
    </w:p>
    <w:p w:rsidR="006E2F7C" w:rsidRPr="00F60F76" w:rsidRDefault="006E2F7C" w:rsidP="0085441A">
      <w:pPr>
        <w:numPr>
          <w:ilvl w:val="1"/>
          <w:numId w:val="312"/>
        </w:numPr>
      </w:pPr>
      <w:r w:rsidRPr="00F60F76">
        <w:t>Measure cutter dimensions with precision tools:</w:t>
      </w:r>
    </w:p>
    <w:p w:rsidR="006E2F7C" w:rsidRPr="00F60F76" w:rsidRDefault="006E2F7C" w:rsidP="0085441A">
      <w:pPr>
        <w:numPr>
          <w:ilvl w:val="2"/>
          <w:numId w:val="312"/>
        </w:numPr>
      </w:pPr>
      <w:r w:rsidRPr="00F60F76">
        <w:t>Radius callipers</w:t>
      </w:r>
    </w:p>
    <w:p w:rsidR="006E2F7C" w:rsidRPr="00F60F76" w:rsidRDefault="006E2F7C" w:rsidP="0085441A">
      <w:pPr>
        <w:numPr>
          <w:ilvl w:val="2"/>
          <w:numId w:val="312"/>
        </w:numPr>
      </w:pPr>
      <w:r w:rsidRPr="00F60F76">
        <w:t>Depth gauges</w:t>
      </w:r>
    </w:p>
    <w:p w:rsidR="006E2F7C" w:rsidRPr="00F60F76" w:rsidRDefault="006E2F7C" w:rsidP="0085441A">
      <w:pPr>
        <w:numPr>
          <w:ilvl w:val="2"/>
          <w:numId w:val="312"/>
        </w:numPr>
      </w:pPr>
      <w:r w:rsidRPr="00F60F76">
        <w:t>Profile projectors (if available)</w:t>
      </w:r>
    </w:p>
    <w:p w:rsidR="006E2F7C" w:rsidRPr="00F60F76" w:rsidRDefault="006E2F7C" w:rsidP="0085441A">
      <w:pPr>
        <w:numPr>
          <w:ilvl w:val="0"/>
          <w:numId w:val="312"/>
        </w:numPr>
      </w:pPr>
      <w:r w:rsidRPr="00F60F76">
        <w:rPr>
          <w:b/>
          <w:bCs/>
        </w:rPr>
        <w:t>Confirm Cutter Compatibility</w:t>
      </w:r>
      <w:r w:rsidRPr="00F60F76">
        <w:t>:</w:t>
      </w:r>
    </w:p>
    <w:p w:rsidR="006E2F7C" w:rsidRPr="00F60F76" w:rsidRDefault="006E2F7C" w:rsidP="0085441A">
      <w:pPr>
        <w:numPr>
          <w:ilvl w:val="1"/>
          <w:numId w:val="312"/>
        </w:numPr>
      </w:pPr>
      <w:r w:rsidRPr="00F60F76">
        <w:t>Cutter type must match machine (spindle, moulder, router)</w:t>
      </w:r>
    </w:p>
    <w:p w:rsidR="006E2F7C" w:rsidRPr="00F60F76" w:rsidRDefault="006E2F7C" w:rsidP="0085441A">
      <w:pPr>
        <w:numPr>
          <w:ilvl w:val="1"/>
          <w:numId w:val="312"/>
        </w:numPr>
      </w:pPr>
      <w:r w:rsidRPr="00F60F76">
        <w:lastRenderedPageBreak/>
        <w:t>Confirm shank or bore size, rotation direction, and height adjustment capacity</w:t>
      </w:r>
    </w:p>
    <w:p w:rsidR="006E2F7C" w:rsidRPr="00F60F76" w:rsidRDefault="007F019D" w:rsidP="006E2F7C">
      <w:r>
        <w:pict>
          <v:rect id="_x0000_i1379" style="width:0;height:1.5pt" o:hralign="center" o:hrstd="t" o:hr="t" fillcolor="#a0a0a0" stroked="f"/>
        </w:pict>
      </w:r>
    </w:p>
    <w:p w:rsidR="006E2F7C" w:rsidRPr="00F60F76" w:rsidRDefault="006E2F7C" w:rsidP="006E2F7C">
      <w:pPr>
        <w:rPr>
          <w:b/>
          <w:bCs/>
        </w:rPr>
      </w:pPr>
      <w:r w:rsidRPr="00F60F76">
        <w:rPr>
          <w:b/>
          <w:bCs/>
        </w:rPr>
        <w:t>Facilitated Discussion Questions</w:t>
      </w:r>
    </w:p>
    <w:p w:rsidR="006E2F7C" w:rsidRPr="00F60F76" w:rsidRDefault="006E2F7C" w:rsidP="0085441A">
      <w:pPr>
        <w:numPr>
          <w:ilvl w:val="0"/>
          <w:numId w:val="313"/>
        </w:numPr>
      </w:pPr>
      <w:r w:rsidRPr="00F60F76">
        <w:t>How do you ensure that the cutter will create a profile that meets the required depth and shape?</w:t>
      </w:r>
    </w:p>
    <w:p w:rsidR="006E2F7C" w:rsidRPr="00F60F76" w:rsidRDefault="006E2F7C" w:rsidP="0085441A">
      <w:pPr>
        <w:numPr>
          <w:ilvl w:val="0"/>
          <w:numId w:val="313"/>
        </w:numPr>
      </w:pPr>
      <w:r w:rsidRPr="00F60F76">
        <w:t>What problems may occur if a cutter is slightly different from the specification?</w:t>
      </w:r>
    </w:p>
    <w:p w:rsidR="006E2F7C" w:rsidRPr="00F60F76" w:rsidRDefault="006E2F7C" w:rsidP="0085441A">
      <w:pPr>
        <w:numPr>
          <w:ilvl w:val="0"/>
          <w:numId w:val="313"/>
        </w:numPr>
      </w:pPr>
      <w:r w:rsidRPr="00F60F76">
        <w:t>Why is a test piece important even after visual confirmation?</w:t>
      </w:r>
    </w:p>
    <w:p w:rsidR="006E2F7C" w:rsidRPr="00F60F76" w:rsidRDefault="007F019D" w:rsidP="006E2F7C">
      <w:r>
        <w:pict>
          <v:rect id="_x0000_i1380" style="width:0;height:1.5pt" o:hralign="center" o:hrstd="t" o:hr="t" fillcolor="#a0a0a0" stroked="f"/>
        </w:pict>
      </w:r>
    </w:p>
    <w:p w:rsidR="006E2F7C" w:rsidRPr="00F60F76" w:rsidRDefault="006E2F7C" w:rsidP="006E2F7C">
      <w:pPr>
        <w:rPr>
          <w:b/>
          <w:bCs/>
        </w:rPr>
      </w:pPr>
      <w:r w:rsidRPr="00F60F76">
        <w:rPr>
          <w:b/>
          <w:bCs/>
        </w:rPr>
        <w:t>Critical Thinking Questions</w:t>
      </w:r>
    </w:p>
    <w:p w:rsidR="006E2F7C" w:rsidRPr="00F60F76" w:rsidRDefault="006E2F7C" w:rsidP="0085441A">
      <w:pPr>
        <w:numPr>
          <w:ilvl w:val="0"/>
          <w:numId w:val="314"/>
        </w:numPr>
      </w:pPr>
      <w:r w:rsidRPr="00F60F76">
        <w:rPr>
          <w:i/>
          <w:iCs/>
        </w:rPr>
        <w:t>Scenario 1:</w:t>
      </w:r>
      <w:r w:rsidRPr="00F60F76">
        <w:t xml:space="preserve"> A cutter matches the shape but is 1 mm shallower than the required depth. Should the learner use it? Why or why not?</w:t>
      </w:r>
    </w:p>
    <w:p w:rsidR="006E2F7C" w:rsidRPr="00F60F76" w:rsidRDefault="006E2F7C" w:rsidP="0085441A">
      <w:pPr>
        <w:numPr>
          <w:ilvl w:val="0"/>
          <w:numId w:val="314"/>
        </w:numPr>
      </w:pPr>
      <w:r w:rsidRPr="00F60F76">
        <w:rPr>
          <w:i/>
          <w:iCs/>
        </w:rPr>
        <w:t>Scenario 2:</w:t>
      </w:r>
      <w:r w:rsidRPr="00F60F76">
        <w:t xml:space="preserve"> Two knives appear identical but one is slightly worn. What would be the implication if used?</w:t>
      </w:r>
    </w:p>
    <w:p w:rsidR="006E2F7C" w:rsidRPr="00F60F76" w:rsidRDefault="007F019D" w:rsidP="006E2F7C">
      <w:r>
        <w:pict>
          <v:rect id="_x0000_i1381" style="width:0;height:1.5pt" o:hralign="center" o:hrstd="t" o:hr="t" fillcolor="#a0a0a0" stroked="f"/>
        </w:pict>
      </w:r>
    </w:p>
    <w:p w:rsidR="006E2F7C" w:rsidRPr="00F60F76" w:rsidRDefault="006E2F7C" w:rsidP="006E2F7C">
      <w:pPr>
        <w:rPr>
          <w:b/>
          <w:bCs/>
        </w:rPr>
      </w:pPr>
      <w:r w:rsidRPr="00F60F76">
        <w:rPr>
          <w:b/>
          <w:bCs/>
        </w:rPr>
        <w:t>Case Study</w:t>
      </w:r>
    </w:p>
    <w:p w:rsidR="006E2F7C" w:rsidRPr="00F60F76" w:rsidRDefault="006E2F7C" w:rsidP="006E2F7C">
      <w:r w:rsidRPr="00F60F76">
        <w:rPr>
          <w:b/>
          <w:bCs/>
        </w:rPr>
        <w:t>Case: Incorrect Groove Depth on Batch of Side Panels</w:t>
      </w:r>
    </w:p>
    <w:p w:rsidR="006E2F7C" w:rsidRPr="00F60F76" w:rsidRDefault="006E2F7C" w:rsidP="006E2F7C">
      <w:r w:rsidRPr="00F60F76">
        <w:t>During a recent training session, a set of drawer side panels was profiled with grooves intended for bottom panels. The cutter used had a similar shape but a shallower depth. As a result, the bottom panel did not sit flush and had to be reworked.</w:t>
      </w:r>
    </w:p>
    <w:p w:rsidR="006E2F7C" w:rsidRPr="00F60F76" w:rsidRDefault="006E2F7C" w:rsidP="006E2F7C">
      <w:r w:rsidRPr="00F60F76">
        <w:rPr>
          <w:b/>
          <w:bCs/>
        </w:rPr>
        <w:t>Facilitator prompts:</w:t>
      </w:r>
    </w:p>
    <w:p w:rsidR="006E2F7C" w:rsidRPr="00F60F76" w:rsidRDefault="006E2F7C" w:rsidP="0085441A">
      <w:pPr>
        <w:numPr>
          <w:ilvl w:val="0"/>
          <w:numId w:val="315"/>
        </w:numPr>
      </w:pPr>
      <w:r w:rsidRPr="00F60F76">
        <w:t>Where in the verification process did the learner go wrong?</w:t>
      </w:r>
    </w:p>
    <w:p w:rsidR="006E2F7C" w:rsidRPr="00F60F76" w:rsidRDefault="006E2F7C" w:rsidP="0085441A">
      <w:pPr>
        <w:numPr>
          <w:ilvl w:val="0"/>
          <w:numId w:val="315"/>
        </w:numPr>
      </w:pPr>
      <w:r w:rsidRPr="00F60F76">
        <w:t>How could a profile gauge or calliper have prevented this issue?</w:t>
      </w:r>
    </w:p>
    <w:p w:rsidR="006E2F7C" w:rsidRPr="00F60F76" w:rsidRDefault="006E2F7C" w:rsidP="0085441A">
      <w:pPr>
        <w:numPr>
          <w:ilvl w:val="0"/>
          <w:numId w:val="315"/>
        </w:numPr>
      </w:pPr>
      <w:r w:rsidRPr="00F60F76">
        <w:t>What steps should be taken before full production?</w:t>
      </w:r>
    </w:p>
    <w:p w:rsidR="006E2F7C" w:rsidRPr="00F60F76" w:rsidRDefault="007F019D" w:rsidP="006E2F7C">
      <w:r>
        <w:pict>
          <v:rect id="_x0000_i1382" style="width:0;height:1.5pt" o:hralign="center" o:hrstd="t" o:hr="t" fillcolor="#a0a0a0" stroked="f"/>
        </w:pict>
      </w:r>
    </w:p>
    <w:p w:rsidR="006E2F7C" w:rsidRPr="00F60F76" w:rsidRDefault="006E2F7C" w:rsidP="006E2F7C">
      <w:pPr>
        <w:rPr>
          <w:b/>
          <w:bCs/>
        </w:rPr>
      </w:pPr>
      <w:r w:rsidRPr="00F60F76">
        <w:rPr>
          <w:b/>
          <w:bCs/>
        </w:rPr>
        <w:t>Practical Exercise</w:t>
      </w:r>
    </w:p>
    <w:p w:rsidR="006E2F7C" w:rsidRPr="00F60F76" w:rsidRDefault="006E2F7C" w:rsidP="006E2F7C">
      <w:r w:rsidRPr="00F60F76">
        <w:rPr>
          <w:b/>
          <w:bCs/>
        </w:rPr>
        <w:t>Activity Title:</w:t>
      </w:r>
      <w:r w:rsidRPr="00F60F76">
        <w:t xml:space="preserve"> </w:t>
      </w:r>
      <w:r w:rsidRPr="00F60F76">
        <w:rPr>
          <w:i/>
          <w:iCs/>
        </w:rPr>
        <w:t>Knife and Drawing Verification Activity</w:t>
      </w:r>
    </w:p>
    <w:p w:rsidR="006E2F7C" w:rsidRPr="00F60F76" w:rsidRDefault="006E2F7C" w:rsidP="006E2F7C">
      <w:r w:rsidRPr="00F60F76">
        <w:rPr>
          <w:b/>
          <w:bCs/>
        </w:rPr>
        <w:t>Instructions:</w:t>
      </w:r>
    </w:p>
    <w:p w:rsidR="006E2F7C" w:rsidRPr="00F60F76" w:rsidRDefault="006E2F7C" w:rsidP="0085441A">
      <w:pPr>
        <w:numPr>
          <w:ilvl w:val="0"/>
          <w:numId w:val="316"/>
        </w:numPr>
      </w:pPr>
      <w:r w:rsidRPr="00F60F76">
        <w:t>Provide each learner with:</w:t>
      </w:r>
    </w:p>
    <w:p w:rsidR="006E2F7C" w:rsidRPr="00F60F76" w:rsidRDefault="006E2F7C" w:rsidP="0085441A">
      <w:pPr>
        <w:numPr>
          <w:ilvl w:val="1"/>
          <w:numId w:val="316"/>
        </w:numPr>
      </w:pPr>
      <w:r w:rsidRPr="00F60F76">
        <w:t>A sample drawing or specification of a profile</w:t>
      </w:r>
    </w:p>
    <w:p w:rsidR="006E2F7C" w:rsidRPr="00F60F76" w:rsidRDefault="006E2F7C" w:rsidP="0085441A">
      <w:pPr>
        <w:numPr>
          <w:ilvl w:val="1"/>
          <w:numId w:val="316"/>
        </w:numPr>
      </w:pPr>
      <w:r w:rsidRPr="00F60F76">
        <w:t>A selection of profile cutters/knives (including both matching and non-matching options)</w:t>
      </w:r>
    </w:p>
    <w:p w:rsidR="006E2F7C" w:rsidRPr="00F60F76" w:rsidRDefault="006E2F7C" w:rsidP="0085441A">
      <w:pPr>
        <w:numPr>
          <w:ilvl w:val="1"/>
          <w:numId w:val="316"/>
        </w:numPr>
      </w:pPr>
      <w:r w:rsidRPr="00F60F76">
        <w:lastRenderedPageBreak/>
        <w:t>Access to profile gauges or templates</w:t>
      </w:r>
    </w:p>
    <w:p w:rsidR="006E2F7C" w:rsidRPr="00F60F76" w:rsidRDefault="006E2F7C" w:rsidP="0085441A">
      <w:pPr>
        <w:numPr>
          <w:ilvl w:val="0"/>
          <w:numId w:val="316"/>
        </w:numPr>
      </w:pPr>
      <w:r w:rsidRPr="00F60F76">
        <w:t>Learners must:</w:t>
      </w:r>
    </w:p>
    <w:p w:rsidR="006E2F7C" w:rsidRPr="00F60F76" w:rsidRDefault="006E2F7C" w:rsidP="0085441A">
      <w:pPr>
        <w:numPr>
          <w:ilvl w:val="1"/>
          <w:numId w:val="317"/>
        </w:numPr>
      </w:pPr>
      <w:r w:rsidRPr="00F60F76">
        <w:t>Match each cutter to its corresponding drawing using measurement and profile comparison</w:t>
      </w:r>
    </w:p>
    <w:p w:rsidR="006E2F7C" w:rsidRPr="00F60F76" w:rsidRDefault="006E2F7C" w:rsidP="0085441A">
      <w:pPr>
        <w:numPr>
          <w:ilvl w:val="1"/>
          <w:numId w:val="317"/>
        </w:numPr>
      </w:pPr>
      <w:r w:rsidRPr="00F60F76">
        <w:t>Identify any discrepancies and justify whether the cutter is suitable or not</w:t>
      </w:r>
    </w:p>
    <w:p w:rsidR="006E2F7C" w:rsidRPr="00F60F76" w:rsidRDefault="006E2F7C" w:rsidP="0085441A">
      <w:pPr>
        <w:numPr>
          <w:ilvl w:val="1"/>
          <w:numId w:val="317"/>
        </w:numPr>
      </w:pPr>
      <w:r w:rsidRPr="00F60F76">
        <w:t>Record their findings and report recommendations for cutter adjustment or rejection</w:t>
      </w:r>
    </w:p>
    <w:p w:rsidR="006E2F7C" w:rsidRPr="00F60F76" w:rsidRDefault="007F019D" w:rsidP="006E2F7C">
      <w:r>
        <w:pict>
          <v:rect id="_x0000_i1383" style="width:0;height:1.5pt" o:hralign="center" o:hrstd="t" o:hr="t" fillcolor="#a0a0a0" stroked="f"/>
        </w:pict>
      </w:r>
    </w:p>
    <w:p w:rsidR="006E2F7C" w:rsidRPr="00F60F76" w:rsidRDefault="006E2F7C">
      <w:r w:rsidRPr="00F60F76">
        <w:br w:type="page"/>
      </w:r>
    </w:p>
    <w:p w:rsidR="006E2F7C" w:rsidRPr="00F60F76" w:rsidRDefault="006E2F7C" w:rsidP="006E2F7C">
      <w:pPr>
        <w:pStyle w:val="Heading3"/>
        <w:rPr>
          <w:rFonts w:ascii="Century Gothic" w:hAnsi="Century Gothic"/>
          <w:b/>
          <w:bCs/>
        </w:rPr>
      </w:pPr>
      <w:bookmarkStart w:id="61" w:name="_Toc197192095"/>
      <w:r w:rsidRPr="00F60F76">
        <w:rPr>
          <w:rFonts w:ascii="Century Gothic" w:hAnsi="Century Gothic"/>
          <w:b/>
          <w:bCs/>
        </w:rPr>
        <w:lastRenderedPageBreak/>
        <w:t>PA0603: Machine Preparation, Tool Insertion and Setup for Profiling</w:t>
      </w:r>
      <w:bookmarkEnd w:id="61"/>
    </w:p>
    <w:p w:rsidR="006E2F7C" w:rsidRPr="00F60F76" w:rsidRDefault="006E2F7C" w:rsidP="006E2F7C">
      <w:pPr>
        <w:rPr>
          <w:b/>
          <w:bCs/>
        </w:rPr>
      </w:pPr>
    </w:p>
    <w:p w:rsidR="006E2F7C" w:rsidRPr="00F60F76" w:rsidRDefault="006E2F7C" w:rsidP="006E2F7C">
      <w:pPr>
        <w:rPr>
          <w:b/>
          <w:bCs/>
        </w:rPr>
      </w:pPr>
      <w:r w:rsidRPr="00F60F76">
        <w:rPr>
          <w:b/>
          <w:bCs/>
        </w:rPr>
        <w:t>Purpose of the Activity</w:t>
      </w:r>
    </w:p>
    <w:p w:rsidR="006E2F7C" w:rsidRPr="00F60F76" w:rsidRDefault="006E2F7C" w:rsidP="006E2F7C">
      <w:r w:rsidRPr="00F60F76">
        <w:t xml:space="preserve">This activity trains learners in the </w:t>
      </w:r>
      <w:r w:rsidRPr="00F60F76">
        <w:rPr>
          <w:b/>
          <w:bCs/>
        </w:rPr>
        <w:t>pre-operational setup</w:t>
      </w:r>
      <w:r w:rsidRPr="00F60F76">
        <w:t xml:space="preserve"> of spindle moulders, overhead routers and moulders, including the correct </w:t>
      </w:r>
      <w:r w:rsidRPr="00F60F76">
        <w:rPr>
          <w:b/>
          <w:bCs/>
        </w:rPr>
        <w:t>installation of cutting tools</w:t>
      </w:r>
      <w:r w:rsidRPr="00F60F76">
        <w:t xml:space="preserve">, adjustment of </w:t>
      </w:r>
      <w:r w:rsidRPr="00F60F76">
        <w:rPr>
          <w:b/>
          <w:bCs/>
        </w:rPr>
        <w:t>fences, tables, and guides</w:t>
      </w:r>
      <w:r w:rsidRPr="00F60F76">
        <w:t xml:space="preserve">, and selection of the correct </w:t>
      </w:r>
      <w:r w:rsidRPr="00F60F76">
        <w:rPr>
          <w:b/>
          <w:bCs/>
        </w:rPr>
        <w:t>rotational speed</w:t>
      </w:r>
      <w:r w:rsidRPr="00F60F76">
        <w:t xml:space="preserve"> based on the cutter type and material. These setup steps are essential to ensure </w:t>
      </w:r>
      <w:r w:rsidRPr="00F60F76">
        <w:rPr>
          <w:b/>
          <w:bCs/>
        </w:rPr>
        <w:t>safe, precise, and efficient</w:t>
      </w:r>
      <w:r w:rsidRPr="00F60F76">
        <w:t xml:space="preserve"> profiling operations.</w:t>
      </w:r>
    </w:p>
    <w:p w:rsidR="006E2F7C" w:rsidRPr="00F60F76" w:rsidRDefault="007F019D" w:rsidP="006E2F7C">
      <w:r>
        <w:pict>
          <v:rect id="_x0000_i1384" style="width:0;height:1.5pt" o:hralign="center" o:hrstd="t" o:hr="t" fillcolor="#a0a0a0" stroked="f"/>
        </w:pict>
      </w:r>
    </w:p>
    <w:p w:rsidR="006E2F7C" w:rsidRPr="00F60F76" w:rsidRDefault="006E2F7C" w:rsidP="006E2F7C">
      <w:pPr>
        <w:rPr>
          <w:b/>
          <w:bCs/>
        </w:rPr>
      </w:pPr>
      <w:r w:rsidRPr="00F60F76">
        <w:rPr>
          <w:b/>
          <w:bCs/>
        </w:rPr>
        <w:t>Key Learning Areas</w:t>
      </w:r>
    </w:p>
    <w:p w:rsidR="006E2F7C" w:rsidRPr="00F60F76" w:rsidRDefault="006E2F7C" w:rsidP="006E2F7C">
      <w:pPr>
        <w:rPr>
          <w:b/>
          <w:bCs/>
        </w:rPr>
      </w:pPr>
      <w:r w:rsidRPr="00F60F76">
        <w:rPr>
          <w:b/>
          <w:bCs/>
        </w:rPr>
        <w:t>1. Machine Readiness Checks</w:t>
      </w:r>
    </w:p>
    <w:p w:rsidR="006E2F7C" w:rsidRPr="00F60F76" w:rsidRDefault="006E2F7C" w:rsidP="0085441A">
      <w:pPr>
        <w:numPr>
          <w:ilvl w:val="0"/>
          <w:numId w:val="318"/>
        </w:numPr>
      </w:pPr>
      <w:r w:rsidRPr="00F60F76">
        <w:t>Conduct pre-use inspection:</w:t>
      </w:r>
    </w:p>
    <w:p w:rsidR="006E2F7C" w:rsidRPr="00F60F76" w:rsidRDefault="006E2F7C" w:rsidP="0085441A">
      <w:pPr>
        <w:numPr>
          <w:ilvl w:val="1"/>
          <w:numId w:val="318"/>
        </w:numPr>
      </w:pPr>
      <w:r w:rsidRPr="00F60F76">
        <w:t>Check for visible damage, wear, or obstructions.</w:t>
      </w:r>
    </w:p>
    <w:p w:rsidR="006E2F7C" w:rsidRPr="00F60F76" w:rsidRDefault="006E2F7C" w:rsidP="0085441A">
      <w:pPr>
        <w:numPr>
          <w:ilvl w:val="1"/>
          <w:numId w:val="318"/>
        </w:numPr>
      </w:pPr>
      <w:r w:rsidRPr="00F60F76">
        <w:t>Ensure emergency stops are functional.</w:t>
      </w:r>
    </w:p>
    <w:p w:rsidR="006E2F7C" w:rsidRPr="00F60F76" w:rsidRDefault="006E2F7C" w:rsidP="0085441A">
      <w:pPr>
        <w:numPr>
          <w:ilvl w:val="1"/>
          <w:numId w:val="318"/>
        </w:numPr>
      </w:pPr>
      <w:r w:rsidRPr="00F60F76">
        <w:t>Confirm machine is isolated before any tooling is inserted.</w:t>
      </w:r>
    </w:p>
    <w:p w:rsidR="006E2F7C" w:rsidRPr="00F60F76" w:rsidRDefault="006E2F7C" w:rsidP="0085441A">
      <w:pPr>
        <w:numPr>
          <w:ilvl w:val="1"/>
          <w:numId w:val="318"/>
        </w:numPr>
      </w:pPr>
      <w:r w:rsidRPr="00F60F76">
        <w:t>Check that extraction systems are connected and operational.</w:t>
      </w:r>
    </w:p>
    <w:p w:rsidR="006E2F7C" w:rsidRPr="00F60F76" w:rsidRDefault="006E2F7C" w:rsidP="006E2F7C">
      <w:pPr>
        <w:rPr>
          <w:b/>
          <w:bCs/>
        </w:rPr>
      </w:pPr>
      <w:r w:rsidRPr="00F60F76">
        <w:rPr>
          <w:b/>
          <w:bCs/>
        </w:rPr>
        <w:t>2. Tooling Installation</w:t>
      </w:r>
    </w:p>
    <w:p w:rsidR="006E2F7C" w:rsidRPr="00F60F76" w:rsidRDefault="006E2F7C" w:rsidP="0085441A">
      <w:pPr>
        <w:numPr>
          <w:ilvl w:val="0"/>
          <w:numId w:val="319"/>
        </w:numPr>
      </w:pPr>
      <w:r w:rsidRPr="00F60F76">
        <w:rPr>
          <w:b/>
          <w:bCs/>
        </w:rPr>
        <w:t>Insert and secure cutting tools</w:t>
      </w:r>
      <w:r w:rsidRPr="00F60F76">
        <w:t>:</w:t>
      </w:r>
    </w:p>
    <w:p w:rsidR="006E2F7C" w:rsidRPr="00F60F76" w:rsidRDefault="006E2F7C" w:rsidP="0085441A">
      <w:pPr>
        <w:numPr>
          <w:ilvl w:val="1"/>
          <w:numId w:val="319"/>
        </w:numPr>
      </w:pPr>
      <w:r w:rsidRPr="00F60F76">
        <w:t>Use the correct collet or spindle diameter for routers.</w:t>
      </w:r>
    </w:p>
    <w:p w:rsidR="006E2F7C" w:rsidRPr="00F60F76" w:rsidRDefault="006E2F7C" w:rsidP="0085441A">
      <w:pPr>
        <w:numPr>
          <w:ilvl w:val="1"/>
          <w:numId w:val="319"/>
        </w:numPr>
      </w:pPr>
      <w:r w:rsidRPr="00F60F76">
        <w:t>Lock cutters in place using manufacturer-specified torque and locking nuts.</w:t>
      </w:r>
    </w:p>
    <w:p w:rsidR="006E2F7C" w:rsidRPr="00F60F76" w:rsidRDefault="006E2F7C" w:rsidP="0085441A">
      <w:pPr>
        <w:numPr>
          <w:ilvl w:val="1"/>
          <w:numId w:val="319"/>
        </w:numPr>
      </w:pPr>
      <w:r w:rsidRPr="00F60F76">
        <w:t>Use proper spacers and positioning rings for multi-knife cutter blocks.</w:t>
      </w:r>
    </w:p>
    <w:p w:rsidR="006E2F7C" w:rsidRPr="00F60F76" w:rsidRDefault="006E2F7C" w:rsidP="0085441A">
      <w:pPr>
        <w:numPr>
          <w:ilvl w:val="0"/>
          <w:numId w:val="319"/>
        </w:numPr>
      </w:pPr>
      <w:r w:rsidRPr="00F60F76">
        <w:rPr>
          <w:b/>
          <w:bCs/>
        </w:rPr>
        <w:t>Tool alignment and clearance</w:t>
      </w:r>
      <w:r w:rsidRPr="00F60F76">
        <w:t>:</w:t>
      </w:r>
    </w:p>
    <w:p w:rsidR="006E2F7C" w:rsidRPr="00F60F76" w:rsidRDefault="006E2F7C" w:rsidP="0085441A">
      <w:pPr>
        <w:numPr>
          <w:ilvl w:val="1"/>
          <w:numId w:val="319"/>
        </w:numPr>
      </w:pPr>
      <w:r w:rsidRPr="00F60F76">
        <w:t>Check for concentricity and balance.</w:t>
      </w:r>
    </w:p>
    <w:p w:rsidR="006E2F7C" w:rsidRPr="00F60F76" w:rsidRDefault="006E2F7C" w:rsidP="0085441A">
      <w:pPr>
        <w:numPr>
          <w:ilvl w:val="1"/>
          <w:numId w:val="319"/>
        </w:numPr>
      </w:pPr>
      <w:r w:rsidRPr="00F60F76">
        <w:t>Leave appropriate clearance from table or guide surface.</w:t>
      </w:r>
    </w:p>
    <w:p w:rsidR="006E2F7C" w:rsidRPr="00F60F76" w:rsidRDefault="006E2F7C" w:rsidP="0085441A">
      <w:pPr>
        <w:numPr>
          <w:ilvl w:val="1"/>
          <w:numId w:val="319"/>
        </w:numPr>
      </w:pPr>
      <w:r w:rsidRPr="00F60F76">
        <w:t>Ensure cutter direction matches machine rotation (indicated on shaft or manual).</w:t>
      </w:r>
    </w:p>
    <w:p w:rsidR="006E2F7C" w:rsidRPr="00F60F76" w:rsidRDefault="006E2F7C" w:rsidP="006E2F7C">
      <w:pPr>
        <w:rPr>
          <w:b/>
          <w:bCs/>
        </w:rPr>
      </w:pPr>
      <w:r w:rsidRPr="00F60F76">
        <w:rPr>
          <w:b/>
          <w:bCs/>
        </w:rPr>
        <w:t>3. Fence, Table and Guide Adjustments</w:t>
      </w:r>
    </w:p>
    <w:p w:rsidR="006E2F7C" w:rsidRPr="00F60F76" w:rsidRDefault="006E2F7C" w:rsidP="0085441A">
      <w:pPr>
        <w:numPr>
          <w:ilvl w:val="0"/>
          <w:numId w:val="320"/>
        </w:numPr>
      </w:pPr>
      <w:r w:rsidRPr="00F60F76">
        <w:rPr>
          <w:b/>
          <w:bCs/>
        </w:rPr>
        <w:t>Fence settings</w:t>
      </w:r>
      <w:r w:rsidRPr="00F60F76">
        <w:t>:</w:t>
      </w:r>
    </w:p>
    <w:p w:rsidR="006E2F7C" w:rsidRPr="00F60F76" w:rsidRDefault="006E2F7C" w:rsidP="0085441A">
      <w:pPr>
        <w:numPr>
          <w:ilvl w:val="1"/>
          <w:numId w:val="320"/>
        </w:numPr>
      </w:pPr>
      <w:r w:rsidRPr="00F60F76">
        <w:t>Set infeed and outfeed fences in line with cutter diameter.</w:t>
      </w:r>
    </w:p>
    <w:p w:rsidR="006E2F7C" w:rsidRPr="00F60F76" w:rsidRDefault="006E2F7C" w:rsidP="0085441A">
      <w:pPr>
        <w:numPr>
          <w:ilvl w:val="1"/>
          <w:numId w:val="320"/>
        </w:numPr>
      </w:pPr>
      <w:r w:rsidRPr="00F60F76">
        <w:t>Use stop blocks for repeatability.</w:t>
      </w:r>
    </w:p>
    <w:p w:rsidR="006E2F7C" w:rsidRPr="00F60F76" w:rsidRDefault="006E2F7C" w:rsidP="0085441A">
      <w:pPr>
        <w:numPr>
          <w:ilvl w:val="1"/>
          <w:numId w:val="320"/>
        </w:numPr>
      </w:pPr>
      <w:r w:rsidRPr="00F60F76">
        <w:t>For rebates and grooves, adjust fence depth accurately.</w:t>
      </w:r>
    </w:p>
    <w:p w:rsidR="006E2F7C" w:rsidRPr="00F60F76" w:rsidRDefault="006E2F7C" w:rsidP="0085441A">
      <w:pPr>
        <w:numPr>
          <w:ilvl w:val="0"/>
          <w:numId w:val="320"/>
        </w:numPr>
      </w:pPr>
      <w:r w:rsidRPr="00F60F76">
        <w:rPr>
          <w:b/>
          <w:bCs/>
        </w:rPr>
        <w:t>Table adjustments</w:t>
      </w:r>
      <w:r w:rsidRPr="00F60F76">
        <w:t>:</w:t>
      </w:r>
    </w:p>
    <w:p w:rsidR="006E2F7C" w:rsidRPr="00F60F76" w:rsidRDefault="006E2F7C" w:rsidP="0085441A">
      <w:pPr>
        <w:numPr>
          <w:ilvl w:val="1"/>
          <w:numId w:val="320"/>
        </w:numPr>
      </w:pPr>
      <w:r w:rsidRPr="00F60F76">
        <w:lastRenderedPageBreak/>
        <w:t>Level and square to the fence.</w:t>
      </w:r>
    </w:p>
    <w:p w:rsidR="006E2F7C" w:rsidRPr="00F60F76" w:rsidRDefault="006E2F7C" w:rsidP="0085441A">
      <w:pPr>
        <w:numPr>
          <w:ilvl w:val="1"/>
          <w:numId w:val="320"/>
        </w:numPr>
      </w:pPr>
      <w:r w:rsidRPr="00F60F76">
        <w:t>Adjust height for desired cut depth.</w:t>
      </w:r>
    </w:p>
    <w:p w:rsidR="006E2F7C" w:rsidRPr="00F60F76" w:rsidRDefault="006E2F7C" w:rsidP="0085441A">
      <w:pPr>
        <w:numPr>
          <w:ilvl w:val="0"/>
          <w:numId w:val="320"/>
        </w:numPr>
      </w:pPr>
      <w:r w:rsidRPr="00F60F76">
        <w:rPr>
          <w:b/>
          <w:bCs/>
        </w:rPr>
        <w:t>Safety aids</w:t>
      </w:r>
      <w:r w:rsidRPr="00F60F76">
        <w:t>:</w:t>
      </w:r>
    </w:p>
    <w:p w:rsidR="006E2F7C" w:rsidRPr="00F60F76" w:rsidRDefault="006E2F7C" w:rsidP="0085441A">
      <w:pPr>
        <w:numPr>
          <w:ilvl w:val="1"/>
          <w:numId w:val="320"/>
        </w:numPr>
      </w:pPr>
      <w:r w:rsidRPr="00F60F76">
        <w:t>Install finger guards, hold-downs, and featherboards.</w:t>
      </w:r>
    </w:p>
    <w:p w:rsidR="006E2F7C" w:rsidRPr="00F60F76" w:rsidRDefault="006E2F7C" w:rsidP="0085441A">
      <w:pPr>
        <w:numPr>
          <w:ilvl w:val="1"/>
          <w:numId w:val="320"/>
        </w:numPr>
      </w:pPr>
      <w:r w:rsidRPr="00F60F76">
        <w:t>Set up pressure rollers where applicable.</w:t>
      </w:r>
    </w:p>
    <w:p w:rsidR="006E2F7C" w:rsidRPr="00F60F76" w:rsidRDefault="006E2F7C" w:rsidP="006E2F7C">
      <w:pPr>
        <w:rPr>
          <w:b/>
          <w:bCs/>
        </w:rPr>
      </w:pPr>
      <w:r w:rsidRPr="00F60F76">
        <w:rPr>
          <w:b/>
          <w:bCs/>
        </w:rPr>
        <w:t>4. Selecting Cutting Speeds</w:t>
      </w:r>
    </w:p>
    <w:p w:rsidR="006E2F7C" w:rsidRPr="00F60F76" w:rsidRDefault="006E2F7C" w:rsidP="0085441A">
      <w:pPr>
        <w:numPr>
          <w:ilvl w:val="0"/>
          <w:numId w:val="321"/>
        </w:numPr>
      </w:pPr>
      <w:r w:rsidRPr="00F60F76">
        <w:t>Considerations for speed setting:</w:t>
      </w:r>
    </w:p>
    <w:p w:rsidR="006E2F7C" w:rsidRPr="00F60F76" w:rsidRDefault="006E2F7C" w:rsidP="0085441A">
      <w:pPr>
        <w:numPr>
          <w:ilvl w:val="1"/>
          <w:numId w:val="321"/>
        </w:numPr>
      </w:pPr>
      <w:r w:rsidRPr="00F60F76">
        <w:t>Cutter diameter and material (larger diameter = slower speed).</w:t>
      </w:r>
    </w:p>
    <w:p w:rsidR="006E2F7C" w:rsidRPr="00F60F76" w:rsidRDefault="006E2F7C" w:rsidP="0085441A">
      <w:pPr>
        <w:numPr>
          <w:ilvl w:val="1"/>
          <w:numId w:val="321"/>
        </w:numPr>
      </w:pPr>
      <w:r w:rsidRPr="00F60F76">
        <w:t>Timber type and density (hardwood = slower feed and speed).</w:t>
      </w:r>
    </w:p>
    <w:p w:rsidR="006E2F7C" w:rsidRPr="00F60F76" w:rsidRDefault="006E2F7C" w:rsidP="0085441A">
      <w:pPr>
        <w:numPr>
          <w:ilvl w:val="1"/>
          <w:numId w:val="321"/>
        </w:numPr>
      </w:pPr>
      <w:r w:rsidRPr="00F60F76">
        <w:t>Recommended cutter speed ranges:</w:t>
      </w:r>
    </w:p>
    <w:p w:rsidR="006E2F7C" w:rsidRPr="00F60F76" w:rsidRDefault="006E2F7C" w:rsidP="0085441A">
      <w:pPr>
        <w:numPr>
          <w:ilvl w:val="2"/>
          <w:numId w:val="321"/>
        </w:numPr>
      </w:pPr>
      <w:r w:rsidRPr="00F60F76">
        <w:t>Small router bits (10–20 mm): 18 000–24 000 RPM.</w:t>
      </w:r>
    </w:p>
    <w:p w:rsidR="006E2F7C" w:rsidRPr="00F60F76" w:rsidRDefault="006E2F7C" w:rsidP="0085441A">
      <w:pPr>
        <w:numPr>
          <w:ilvl w:val="2"/>
          <w:numId w:val="321"/>
        </w:numPr>
      </w:pPr>
      <w:r w:rsidRPr="00F60F76">
        <w:t>Large profile cutters (50–100 mm): 6 000–10 000 RPM.</w:t>
      </w:r>
    </w:p>
    <w:p w:rsidR="006E2F7C" w:rsidRPr="00F60F76" w:rsidRDefault="006E2F7C" w:rsidP="0085441A">
      <w:pPr>
        <w:numPr>
          <w:ilvl w:val="0"/>
          <w:numId w:val="321"/>
        </w:numPr>
      </w:pPr>
      <w:r w:rsidRPr="00F60F76">
        <w:rPr>
          <w:b/>
          <w:bCs/>
        </w:rPr>
        <w:t>Balance feed speed with cutter speed</w:t>
      </w:r>
      <w:r w:rsidRPr="00F60F76">
        <w:t xml:space="preserve"> to avoid burning, tear-out or chatter.</w:t>
      </w:r>
    </w:p>
    <w:p w:rsidR="006E2F7C" w:rsidRPr="00F60F76" w:rsidRDefault="007F019D" w:rsidP="006E2F7C">
      <w:r>
        <w:pict>
          <v:rect id="_x0000_i1385" style="width:0;height:1.5pt" o:hralign="center" o:hrstd="t" o:hr="t" fillcolor="#a0a0a0" stroked="f"/>
        </w:pict>
      </w:r>
    </w:p>
    <w:p w:rsidR="006E2F7C" w:rsidRPr="00F60F76" w:rsidRDefault="006E2F7C" w:rsidP="006E2F7C">
      <w:pPr>
        <w:rPr>
          <w:b/>
          <w:bCs/>
        </w:rPr>
      </w:pPr>
      <w:r w:rsidRPr="00F60F76">
        <w:rPr>
          <w:b/>
          <w:bCs/>
        </w:rPr>
        <w:t>Facilitated Discussion Questions</w:t>
      </w:r>
    </w:p>
    <w:p w:rsidR="006E2F7C" w:rsidRPr="00F60F76" w:rsidRDefault="006E2F7C" w:rsidP="0085441A">
      <w:pPr>
        <w:numPr>
          <w:ilvl w:val="0"/>
          <w:numId w:val="322"/>
        </w:numPr>
      </w:pPr>
      <w:r w:rsidRPr="00F60F76">
        <w:t>How do machine and cutter size influence your choice of rotational speed?</w:t>
      </w:r>
    </w:p>
    <w:p w:rsidR="006E2F7C" w:rsidRPr="00F60F76" w:rsidRDefault="006E2F7C" w:rsidP="0085441A">
      <w:pPr>
        <w:numPr>
          <w:ilvl w:val="0"/>
          <w:numId w:val="322"/>
        </w:numPr>
      </w:pPr>
      <w:r w:rsidRPr="00F60F76">
        <w:t>Why must the cutter direction match the rotation of the spindle?</w:t>
      </w:r>
    </w:p>
    <w:p w:rsidR="006E2F7C" w:rsidRPr="00F60F76" w:rsidRDefault="006E2F7C" w:rsidP="0085441A">
      <w:pPr>
        <w:numPr>
          <w:ilvl w:val="0"/>
          <w:numId w:val="322"/>
        </w:numPr>
      </w:pPr>
      <w:r w:rsidRPr="00F60F76">
        <w:t>What might happen if the fences are not aligned with the cutter profile?</w:t>
      </w:r>
    </w:p>
    <w:p w:rsidR="006E2F7C" w:rsidRPr="00F60F76" w:rsidRDefault="007F019D" w:rsidP="006E2F7C">
      <w:r>
        <w:pict>
          <v:rect id="_x0000_i1386" style="width:0;height:1.5pt" o:hralign="center" o:hrstd="t" o:hr="t" fillcolor="#a0a0a0" stroked="f"/>
        </w:pict>
      </w:r>
    </w:p>
    <w:p w:rsidR="006E2F7C" w:rsidRPr="00F60F76" w:rsidRDefault="006E2F7C" w:rsidP="006E2F7C">
      <w:pPr>
        <w:rPr>
          <w:b/>
          <w:bCs/>
        </w:rPr>
      </w:pPr>
      <w:r w:rsidRPr="00F60F76">
        <w:rPr>
          <w:b/>
          <w:bCs/>
        </w:rPr>
        <w:t>Critical Thinking Questions</w:t>
      </w:r>
    </w:p>
    <w:p w:rsidR="006E2F7C" w:rsidRPr="00F60F76" w:rsidRDefault="006E2F7C" w:rsidP="0085441A">
      <w:pPr>
        <w:numPr>
          <w:ilvl w:val="0"/>
          <w:numId w:val="323"/>
        </w:numPr>
      </w:pPr>
      <w:r w:rsidRPr="00F60F76">
        <w:rPr>
          <w:i/>
          <w:iCs/>
        </w:rPr>
        <w:t>Scenario 1:</w:t>
      </w:r>
      <w:r w:rsidRPr="00F60F76">
        <w:t xml:space="preserve"> A learner installs the cutter upside down and selects a high RPM. What are the risks?</w:t>
      </w:r>
    </w:p>
    <w:p w:rsidR="006E2F7C" w:rsidRPr="00F60F76" w:rsidRDefault="006E2F7C" w:rsidP="0085441A">
      <w:pPr>
        <w:numPr>
          <w:ilvl w:val="0"/>
          <w:numId w:val="323"/>
        </w:numPr>
      </w:pPr>
      <w:r w:rsidRPr="00F60F76">
        <w:rPr>
          <w:i/>
          <w:iCs/>
        </w:rPr>
        <w:t>Scenario 2:</w:t>
      </w:r>
      <w:r w:rsidRPr="00F60F76">
        <w:t xml:space="preserve"> The infeed fence is misaligned by 3 mm. What defect will this create in the profile?</w:t>
      </w:r>
    </w:p>
    <w:p w:rsidR="006E2F7C" w:rsidRPr="00F60F76" w:rsidRDefault="007F019D" w:rsidP="006E2F7C">
      <w:r>
        <w:pict>
          <v:rect id="_x0000_i1387" style="width:0;height:1.5pt" o:hralign="center" o:hrstd="t" o:hr="t" fillcolor="#a0a0a0" stroked="f"/>
        </w:pict>
      </w:r>
    </w:p>
    <w:p w:rsidR="006E2F7C" w:rsidRPr="00F60F76" w:rsidRDefault="006E2F7C" w:rsidP="006E2F7C">
      <w:pPr>
        <w:rPr>
          <w:b/>
          <w:bCs/>
        </w:rPr>
      </w:pPr>
      <w:r w:rsidRPr="00F60F76">
        <w:rPr>
          <w:b/>
          <w:bCs/>
        </w:rPr>
        <w:t>Case Study</w:t>
      </w:r>
    </w:p>
    <w:p w:rsidR="006E2F7C" w:rsidRPr="00F60F76" w:rsidRDefault="006E2F7C" w:rsidP="006E2F7C">
      <w:r w:rsidRPr="00F60F76">
        <w:rPr>
          <w:b/>
          <w:bCs/>
        </w:rPr>
        <w:t>Case: Spindle Moulder Setup Error</w:t>
      </w:r>
    </w:p>
    <w:p w:rsidR="006E2F7C" w:rsidRPr="00F60F76" w:rsidRDefault="006E2F7C" w:rsidP="006E2F7C">
      <w:r w:rsidRPr="00F60F76">
        <w:t>In a training session, a learner set up a rebate cut using a two-wing cutter head. The fence was not tightened properly and shifted during operation, resulting in inconsistent depth across multiple panels. The product was rejected, and the cutter nicked the table edge.</w:t>
      </w:r>
    </w:p>
    <w:p w:rsidR="006E2F7C" w:rsidRPr="00F60F76" w:rsidRDefault="006E2F7C" w:rsidP="006E2F7C">
      <w:r w:rsidRPr="00F60F76">
        <w:rPr>
          <w:b/>
          <w:bCs/>
        </w:rPr>
        <w:t>Facilitator prompts:</w:t>
      </w:r>
    </w:p>
    <w:p w:rsidR="006E2F7C" w:rsidRPr="00F60F76" w:rsidRDefault="006E2F7C" w:rsidP="0085441A">
      <w:pPr>
        <w:numPr>
          <w:ilvl w:val="0"/>
          <w:numId w:val="324"/>
        </w:numPr>
      </w:pPr>
      <w:r w:rsidRPr="00F60F76">
        <w:t>What pre-checks were missed?</w:t>
      </w:r>
    </w:p>
    <w:p w:rsidR="006E2F7C" w:rsidRPr="00F60F76" w:rsidRDefault="006E2F7C" w:rsidP="0085441A">
      <w:pPr>
        <w:numPr>
          <w:ilvl w:val="0"/>
          <w:numId w:val="324"/>
        </w:numPr>
      </w:pPr>
      <w:r w:rsidRPr="00F60F76">
        <w:lastRenderedPageBreak/>
        <w:t>How could this have been avoided?</w:t>
      </w:r>
    </w:p>
    <w:p w:rsidR="006E2F7C" w:rsidRPr="00F60F76" w:rsidRDefault="006E2F7C" w:rsidP="0085441A">
      <w:pPr>
        <w:numPr>
          <w:ilvl w:val="0"/>
          <w:numId w:val="324"/>
        </w:numPr>
      </w:pPr>
      <w:r w:rsidRPr="00F60F76">
        <w:t>What was the safety risk involved?</w:t>
      </w:r>
    </w:p>
    <w:p w:rsidR="006E2F7C" w:rsidRPr="00F60F76" w:rsidRDefault="007F019D" w:rsidP="006E2F7C">
      <w:r>
        <w:pict>
          <v:rect id="_x0000_i1388" style="width:0;height:1.5pt" o:hralign="center" o:hrstd="t" o:hr="t" fillcolor="#a0a0a0" stroked="f"/>
        </w:pict>
      </w:r>
    </w:p>
    <w:p w:rsidR="006E2F7C" w:rsidRPr="00F60F76" w:rsidRDefault="006E2F7C" w:rsidP="006E2F7C">
      <w:pPr>
        <w:rPr>
          <w:b/>
          <w:bCs/>
        </w:rPr>
      </w:pPr>
      <w:r w:rsidRPr="00F60F76">
        <w:rPr>
          <w:b/>
          <w:bCs/>
        </w:rPr>
        <w:t>Practical Exercise</w:t>
      </w:r>
    </w:p>
    <w:p w:rsidR="006E2F7C" w:rsidRPr="00F60F76" w:rsidRDefault="006E2F7C" w:rsidP="006E2F7C">
      <w:r w:rsidRPr="00F60F76">
        <w:rPr>
          <w:b/>
          <w:bCs/>
        </w:rPr>
        <w:t>Activity Title:</w:t>
      </w:r>
      <w:r w:rsidRPr="00F60F76">
        <w:t xml:space="preserve"> </w:t>
      </w:r>
      <w:r w:rsidRPr="00F60F76">
        <w:rPr>
          <w:i/>
          <w:iCs/>
        </w:rPr>
        <w:t>Profiling Machine Setup Simulation</w:t>
      </w:r>
    </w:p>
    <w:p w:rsidR="006E2F7C" w:rsidRPr="00F60F76" w:rsidRDefault="006E2F7C" w:rsidP="006E2F7C">
      <w:r w:rsidRPr="00F60F76">
        <w:rPr>
          <w:b/>
          <w:bCs/>
        </w:rPr>
        <w:t>Instructions:</w:t>
      </w:r>
    </w:p>
    <w:p w:rsidR="006E2F7C" w:rsidRPr="00F60F76" w:rsidRDefault="006E2F7C" w:rsidP="0085441A">
      <w:pPr>
        <w:numPr>
          <w:ilvl w:val="0"/>
          <w:numId w:val="325"/>
        </w:numPr>
      </w:pPr>
      <w:r w:rsidRPr="00F60F76">
        <w:t>Provide each learner with:</w:t>
      </w:r>
    </w:p>
    <w:p w:rsidR="006E2F7C" w:rsidRPr="00F60F76" w:rsidRDefault="006E2F7C" w:rsidP="0085441A">
      <w:pPr>
        <w:numPr>
          <w:ilvl w:val="1"/>
          <w:numId w:val="325"/>
        </w:numPr>
      </w:pPr>
      <w:r w:rsidRPr="00F60F76">
        <w:t>A spindle moulder or overhead router (isolated)</w:t>
      </w:r>
    </w:p>
    <w:p w:rsidR="006E2F7C" w:rsidRPr="00F60F76" w:rsidRDefault="006E2F7C" w:rsidP="0085441A">
      <w:pPr>
        <w:numPr>
          <w:ilvl w:val="1"/>
          <w:numId w:val="325"/>
        </w:numPr>
      </w:pPr>
      <w:r w:rsidRPr="00F60F76">
        <w:t>Specified cutter block and profile drawing</w:t>
      </w:r>
    </w:p>
    <w:p w:rsidR="006E2F7C" w:rsidRPr="00F60F76" w:rsidRDefault="006E2F7C" w:rsidP="0085441A">
      <w:pPr>
        <w:numPr>
          <w:ilvl w:val="1"/>
          <w:numId w:val="325"/>
        </w:numPr>
      </w:pPr>
      <w:r w:rsidRPr="00F60F76">
        <w:t>Setup toolkit (spanners, gauges, PPE)</w:t>
      </w:r>
    </w:p>
    <w:p w:rsidR="006E2F7C" w:rsidRPr="00F60F76" w:rsidRDefault="006E2F7C" w:rsidP="0085441A">
      <w:pPr>
        <w:numPr>
          <w:ilvl w:val="0"/>
          <w:numId w:val="325"/>
        </w:numPr>
      </w:pPr>
      <w:r w:rsidRPr="00F60F76">
        <w:t>Learners must:</w:t>
      </w:r>
    </w:p>
    <w:p w:rsidR="006E2F7C" w:rsidRPr="00F60F76" w:rsidRDefault="006E2F7C" w:rsidP="0085441A">
      <w:pPr>
        <w:numPr>
          <w:ilvl w:val="1"/>
          <w:numId w:val="326"/>
        </w:numPr>
      </w:pPr>
      <w:r w:rsidRPr="00F60F76">
        <w:t>Insert the cutter according to specification.</w:t>
      </w:r>
    </w:p>
    <w:p w:rsidR="006E2F7C" w:rsidRPr="00F60F76" w:rsidRDefault="006E2F7C" w:rsidP="0085441A">
      <w:pPr>
        <w:numPr>
          <w:ilvl w:val="1"/>
          <w:numId w:val="326"/>
        </w:numPr>
      </w:pPr>
      <w:r w:rsidRPr="00F60F76">
        <w:t>Adjust fences, guides, and tables based on the required cut.</w:t>
      </w:r>
    </w:p>
    <w:p w:rsidR="006E2F7C" w:rsidRPr="00F60F76" w:rsidRDefault="006E2F7C" w:rsidP="0085441A">
      <w:pPr>
        <w:numPr>
          <w:ilvl w:val="1"/>
          <w:numId w:val="326"/>
        </w:numPr>
      </w:pPr>
      <w:r w:rsidRPr="00F60F76">
        <w:t>Set the machine’s cutting speed and explain why it is appropriate.</w:t>
      </w:r>
    </w:p>
    <w:p w:rsidR="006E2F7C" w:rsidRPr="00F60F76" w:rsidRDefault="006E2F7C" w:rsidP="0085441A">
      <w:pPr>
        <w:numPr>
          <w:ilvl w:val="1"/>
          <w:numId w:val="326"/>
        </w:numPr>
      </w:pPr>
      <w:r w:rsidRPr="00F60F76">
        <w:t>Complete a pre-start checklist and present their setup for facilitator verification.</w:t>
      </w:r>
    </w:p>
    <w:p w:rsidR="006E2F7C" w:rsidRPr="00F60F76" w:rsidRDefault="007F019D" w:rsidP="006E2F7C">
      <w:r>
        <w:pict>
          <v:rect id="_x0000_i1389" style="width:0;height:1.5pt" o:hralign="center" o:hrstd="t" o:hr="t" fillcolor="#a0a0a0" stroked="f"/>
        </w:pict>
      </w:r>
    </w:p>
    <w:p w:rsidR="006E2F7C" w:rsidRPr="00F60F76" w:rsidRDefault="006E2F7C">
      <w:r w:rsidRPr="00F60F76">
        <w:br w:type="page"/>
      </w:r>
    </w:p>
    <w:p w:rsidR="006E2F7C" w:rsidRPr="00F60F76" w:rsidRDefault="006E2F7C" w:rsidP="006E2F7C">
      <w:pPr>
        <w:pStyle w:val="Heading3"/>
        <w:rPr>
          <w:rFonts w:ascii="Century Gothic" w:hAnsi="Century Gothic"/>
          <w:b/>
          <w:bCs/>
        </w:rPr>
      </w:pPr>
      <w:bookmarkStart w:id="62" w:name="_Toc197192096"/>
      <w:r w:rsidRPr="00F60F76">
        <w:rPr>
          <w:rFonts w:ascii="Century Gothic" w:hAnsi="Century Gothic"/>
          <w:b/>
          <w:bCs/>
        </w:rPr>
        <w:lastRenderedPageBreak/>
        <w:t>PA0604: Adjust the Height of the Spindle Feeder</w:t>
      </w:r>
      <w:bookmarkEnd w:id="62"/>
    </w:p>
    <w:p w:rsidR="006E2F7C" w:rsidRPr="00F60F76" w:rsidRDefault="006E2F7C" w:rsidP="006E2F7C">
      <w:pPr>
        <w:rPr>
          <w:b/>
          <w:bCs/>
        </w:rPr>
      </w:pPr>
    </w:p>
    <w:p w:rsidR="006E2F7C" w:rsidRPr="00F60F76" w:rsidRDefault="006E2F7C" w:rsidP="006E2F7C">
      <w:pPr>
        <w:rPr>
          <w:b/>
          <w:bCs/>
        </w:rPr>
      </w:pPr>
      <w:r w:rsidRPr="00F60F76">
        <w:rPr>
          <w:b/>
          <w:bCs/>
        </w:rPr>
        <w:t>Purpose of the Activity</w:t>
      </w:r>
    </w:p>
    <w:p w:rsidR="006E2F7C" w:rsidRPr="00F60F76" w:rsidRDefault="006E2F7C" w:rsidP="006E2F7C">
      <w:r w:rsidRPr="00F60F76">
        <w:t xml:space="preserve">This activity focuses on teaching learners how to </w:t>
      </w:r>
      <w:r w:rsidRPr="00F60F76">
        <w:rPr>
          <w:b/>
          <w:bCs/>
        </w:rPr>
        <w:t>accurately adjust the vertical position of the spindle feeder</w:t>
      </w:r>
      <w:r w:rsidRPr="00F60F76">
        <w:t xml:space="preserve"> to correspond with the height of the timber or board being profiled. Proper feeder alignment is essential to ensure </w:t>
      </w:r>
      <w:r w:rsidRPr="00F60F76">
        <w:rPr>
          <w:b/>
          <w:bCs/>
        </w:rPr>
        <w:t>consistent contact, correct pressure</w:t>
      </w:r>
      <w:r w:rsidRPr="00F60F76">
        <w:t xml:space="preserve">, and </w:t>
      </w:r>
      <w:r w:rsidRPr="00F60F76">
        <w:rPr>
          <w:b/>
          <w:bCs/>
        </w:rPr>
        <w:t>safe material handling</w:t>
      </w:r>
      <w:r w:rsidRPr="00F60F76">
        <w:t xml:space="preserve"> during machining operations on the spindle moulder.</w:t>
      </w:r>
    </w:p>
    <w:p w:rsidR="006E2F7C" w:rsidRPr="00F60F76" w:rsidRDefault="007F019D" w:rsidP="006E2F7C">
      <w:r>
        <w:pict>
          <v:rect id="_x0000_i1390" style="width:0;height:1.5pt" o:hralign="center" o:hrstd="t" o:hr="t" fillcolor="#a0a0a0" stroked="f"/>
        </w:pict>
      </w:r>
    </w:p>
    <w:p w:rsidR="006E2F7C" w:rsidRPr="00F60F76" w:rsidRDefault="006E2F7C" w:rsidP="006E2F7C">
      <w:pPr>
        <w:rPr>
          <w:b/>
          <w:bCs/>
        </w:rPr>
      </w:pPr>
      <w:r w:rsidRPr="00F60F76">
        <w:rPr>
          <w:b/>
          <w:bCs/>
        </w:rPr>
        <w:t>Key Learning Areas</w:t>
      </w:r>
    </w:p>
    <w:p w:rsidR="006E2F7C" w:rsidRPr="00F60F76" w:rsidRDefault="006E2F7C" w:rsidP="006E2F7C">
      <w:pPr>
        <w:rPr>
          <w:b/>
          <w:bCs/>
        </w:rPr>
      </w:pPr>
      <w:r w:rsidRPr="00F60F76">
        <w:rPr>
          <w:b/>
          <w:bCs/>
        </w:rPr>
        <w:t>1. Understanding the Function of the Spindle Feeder</w:t>
      </w:r>
    </w:p>
    <w:p w:rsidR="006E2F7C" w:rsidRPr="00F60F76" w:rsidRDefault="006E2F7C" w:rsidP="0085441A">
      <w:pPr>
        <w:numPr>
          <w:ilvl w:val="0"/>
          <w:numId w:val="327"/>
        </w:numPr>
      </w:pPr>
      <w:r w:rsidRPr="00F60F76">
        <w:t xml:space="preserve">A spindle feeder consists of a </w:t>
      </w:r>
      <w:r w:rsidRPr="00F60F76">
        <w:rPr>
          <w:b/>
          <w:bCs/>
        </w:rPr>
        <w:t>multi-roller feed system</w:t>
      </w:r>
      <w:r w:rsidRPr="00F60F76">
        <w:t xml:space="preserve"> mounted on an adjustable arm.</w:t>
      </w:r>
    </w:p>
    <w:p w:rsidR="006E2F7C" w:rsidRPr="00F60F76" w:rsidRDefault="006E2F7C" w:rsidP="0085441A">
      <w:pPr>
        <w:numPr>
          <w:ilvl w:val="0"/>
          <w:numId w:val="327"/>
        </w:numPr>
      </w:pPr>
      <w:r w:rsidRPr="00F60F76">
        <w:t xml:space="preserve">It is designed to apply </w:t>
      </w:r>
      <w:r w:rsidRPr="00F60F76">
        <w:rPr>
          <w:b/>
          <w:bCs/>
        </w:rPr>
        <w:t>uniform pressure</w:t>
      </w:r>
      <w:r w:rsidRPr="00F60F76">
        <w:t xml:space="preserve"> and </w:t>
      </w:r>
      <w:r w:rsidRPr="00F60F76">
        <w:rPr>
          <w:b/>
          <w:bCs/>
        </w:rPr>
        <w:t>controlled feed speed</w:t>
      </w:r>
      <w:r w:rsidRPr="00F60F76">
        <w:t xml:space="preserve"> to the material, preventing:</w:t>
      </w:r>
    </w:p>
    <w:p w:rsidR="006E2F7C" w:rsidRPr="00F60F76" w:rsidRDefault="006E2F7C" w:rsidP="0085441A">
      <w:pPr>
        <w:numPr>
          <w:ilvl w:val="1"/>
          <w:numId w:val="327"/>
        </w:numPr>
      </w:pPr>
      <w:r w:rsidRPr="00F60F76">
        <w:t>Kickbacks</w:t>
      </w:r>
    </w:p>
    <w:p w:rsidR="006E2F7C" w:rsidRPr="00F60F76" w:rsidRDefault="006E2F7C" w:rsidP="0085441A">
      <w:pPr>
        <w:numPr>
          <w:ilvl w:val="1"/>
          <w:numId w:val="327"/>
        </w:numPr>
      </w:pPr>
      <w:r w:rsidRPr="00F60F76">
        <w:t>Inconsistent profiles</w:t>
      </w:r>
    </w:p>
    <w:p w:rsidR="006E2F7C" w:rsidRPr="00F60F76" w:rsidRDefault="006E2F7C" w:rsidP="0085441A">
      <w:pPr>
        <w:numPr>
          <w:ilvl w:val="1"/>
          <w:numId w:val="327"/>
        </w:numPr>
      </w:pPr>
      <w:r w:rsidRPr="00F60F76">
        <w:t>Burn marks due to hesitation</w:t>
      </w:r>
    </w:p>
    <w:p w:rsidR="006E2F7C" w:rsidRPr="00F60F76" w:rsidRDefault="006E2F7C" w:rsidP="006E2F7C">
      <w:pPr>
        <w:rPr>
          <w:b/>
          <w:bCs/>
        </w:rPr>
      </w:pPr>
      <w:r w:rsidRPr="00F60F76">
        <w:rPr>
          <w:b/>
          <w:bCs/>
        </w:rPr>
        <w:t>2. Correct Height Adjustment Process</w:t>
      </w:r>
    </w:p>
    <w:p w:rsidR="006E2F7C" w:rsidRPr="00F60F76" w:rsidRDefault="006E2F7C" w:rsidP="0085441A">
      <w:pPr>
        <w:numPr>
          <w:ilvl w:val="0"/>
          <w:numId w:val="328"/>
        </w:numPr>
      </w:pPr>
      <w:r w:rsidRPr="00F60F76">
        <w:rPr>
          <w:b/>
          <w:bCs/>
        </w:rPr>
        <w:t>Step-by-step guide</w:t>
      </w:r>
      <w:r w:rsidRPr="00F60F76">
        <w:t>:</w:t>
      </w:r>
    </w:p>
    <w:p w:rsidR="006E2F7C" w:rsidRPr="00F60F76" w:rsidRDefault="006E2F7C" w:rsidP="0085441A">
      <w:pPr>
        <w:numPr>
          <w:ilvl w:val="1"/>
          <w:numId w:val="328"/>
        </w:numPr>
      </w:pPr>
      <w:r w:rsidRPr="00F60F76">
        <w:t>Measure the thickness of the board or timber stock.</w:t>
      </w:r>
    </w:p>
    <w:p w:rsidR="006E2F7C" w:rsidRPr="00F60F76" w:rsidRDefault="006E2F7C" w:rsidP="0085441A">
      <w:pPr>
        <w:numPr>
          <w:ilvl w:val="1"/>
          <w:numId w:val="328"/>
        </w:numPr>
      </w:pPr>
      <w:r w:rsidRPr="00F60F76">
        <w:t>Loosen the locking handles on the feeder support arm.</w:t>
      </w:r>
    </w:p>
    <w:p w:rsidR="006E2F7C" w:rsidRPr="00F60F76" w:rsidRDefault="006E2F7C" w:rsidP="0085441A">
      <w:pPr>
        <w:numPr>
          <w:ilvl w:val="1"/>
          <w:numId w:val="328"/>
        </w:numPr>
      </w:pPr>
      <w:r w:rsidRPr="00F60F76">
        <w:t xml:space="preserve">Raise or lower the feeder until the bottom edge of the feed rollers sits </w:t>
      </w:r>
      <w:r w:rsidRPr="00F60F76">
        <w:rPr>
          <w:b/>
          <w:bCs/>
        </w:rPr>
        <w:t>just above the material</w:t>
      </w:r>
      <w:r w:rsidRPr="00F60F76">
        <w:t xml:space="preserve"> (typically 1–2 mm clearance to allow for compression).</w:t>
      </w:r>
    </w:p>
    <w:p w:rsidR="006E2F7C" w:rsidRPr="00F60F76" w:rsidRDefault="006E2F7C" w:rsidP="0085441A">
      <w:pPr>
        <w:numPr>
          <w:ilvl w:val="1"/>
          <w:numId w:val="328"/>
        </w:numPr>
      </w:pPr>
      <w:r w:rsidRPr="00F60F76">
        <w:t xml:space="preserve">Align the rollers to ensure they contact the material's </w:t>
      </w:r>
      <w:r w:rsidRPr="00F60F76">
        <w:rPr>
          <w:b/>
          <w:bCs/>
        </w:rPr>
        <w:t>centreline</w:t>
      </w:r>
      <w:r w:rsidRPr="00F60F76">
        <w:t>.</w:t>
      </w:r>
    </w:p>
    <w:p w:rsidR="006E2F7C" w:rsidRPr="00F60F76" w:rsidRDefault="006E2F7C" w:rsidP="0085441A">
      <w:pPr>
        <w:numPr>
          <w:ilvl w:val="1"/>
          <w:numId w:val="328"/>
        </w:numPr>
      </w:pPr>
      <w:r w:rsidRPr="00F60F76">
        <w:t>Re-tighten all adjustment knobs or locking levers.</w:t>
      </w:r>
    </w:p>
    <w:p w:rsidR="006E2F7C" w:rsidRPr="00F60F76" w:rsidRDefault="006E2F7C" w:rsidP="0085441A">
      <w:pPr>
        <w:numPr>
          <w:ilvl w:val="0"/>
          <w:numId w:val="328"/>
        </w:numPr>
      </w:pPr>
      <w:r w:rsidRPr="00F60F76">
        <w:rPr>
          <w:b/>
          <w:bCs/>
        </w:rPr>
        <w:t>Roller alignment</w:t>
      </w:r>
      <w:r w:rsidRPr="00F60F76">
        <w:t>:</w:t>
      </w:r>
    </w:p>
    <w:p w:rsidR="006E2F7C" w:rsidRPr="00F60F76" w:rsidRDefault="006E2F7C" w:rsidP="0085441A">
      <w:pPr>
        <w:numPr>
          <w:ilvl w:val="1"/>
          <w:numId w:val="329"/>
        </w:numPr>
      </w:pPr>
      <w:r w:rsidRPr="00F60F76">
        <w:t>Front and rear rollers should be level.</w:t>
      </w:r>
    </w:p>
    <w:p w:rsidR="006E2F7C" w:rsidRPr="00F60F76" w:rsidRDefault="006E2F7C" w:rsidP="0085441A">
      <w:pPr>
        <w:numPr>
          <w:ilvl w:val="1"/>
          <w:numId w:val="329"/>
        </w:numPr>
      </w:pPr>
      <w:r w:rsidRPr="00F60F76">
        <w:t>Side movement should be restricted to prevent drift.</w:t>
      </w:r>
    </w:p>
    <w:p w:rsidR="006E2F7C" w:rsidRPr="00F60F76" w:rsidRDefault="006E2F7C" w:rsidP="006E2F7C">
      <w:pPr>
        <w:rPr>
          <w:b/>
          <w:bCs/>
        </w:rPr>
      </w:pPr>
      <w:r w:rsidRPr="00F60F76">
        <w:rPr>
          <w:b/>
          <w:bCs/>
        </w:rPr>
        <w:t>3. Factors Influencing Feeder Height Setting</w:t>
      </w:r>
    </w:p>
    <w:p w:rsidR="006E2F7C" w:rsidRPr="00F60F76" w:rsidRDefault="006E2F7C" w:rsidP="0085441A">
      <w:pPr>
        <w:numPr>
          <w:ilvl w:val="0"/>
          <w:numId w:val="330"/>
        </w:numPr>
      </w:pPr>
      <w:r w:rsidRPr="00F60F76">
        <w:rPr>
          <w:b/>
          <w:bCs/>
        </w:rPr>
        <w:t>Material type and stiffness</w:t>
      </w:r>
      <w:r w:rsidRPr="00F60F76">
        <w:t>: Softer materials may compress more and require gentler pressure.</w:t>
      </w:r>
    </w:p>
    <w:p w:rsidR="006E2F7C" w:rsidRPr="00F60F76" w:rsidRDefault="006E2F7C" w:rsidP="0085441A">
      <w:pPr>
        <w:numPr>
          <w:ilvl w:val="0"/>
          <w:numId w:val="330"/>
        </w:numPr>
      </w:pPr>
      <w:r w:rsidRPr="00F60F76">
        <w:rPr>
          <w:b/>
          <w:bCs/>
        </w:rPr>
        <w:t>Feed speed and cutter pressure</w:t>
      </w:r>
      <w:r w:rsidRPr="00F60F76">
        <w:t>: Faster feed may need tighter contact to prevent slip.</w:t>
      </w:r>
    </w:p>
    <w:p w:rsidR="006E2F7C" w:rsidRPr="00F60F76" w:rsidRDefault="006E2F7C" w:rsidP="0085441A">
      <w:pPr>
        <w:numPr>
          <w:ilvl w:val="0"/>
          <w:numId w:val="330"/>
        </w:numPr>
      </w:pPr>
      <w:r w:rsidRPr="00F60F76">
        <w:rPr>
          <w:b/>
          <w:bCs/>
        </w:rPr>
        <w:lastRenderedPageBreak/>
        <w:t>Profile height and cutter exposure</w:t>
      </w:r>
      <w:r w:rsidRPr="00F60F76">
        <w:t>: The feeder must not obstruct the profile cutter’s path.</w:t>
      </w:r>
    </w:p>
    <w:p w:rsidR="006E2F7C" w:rsidRPr="00F60F76" w:rsidRDefault="007F019D" w:rsidP="006E2F7C">
      <w:r>
        <w:pict>
          <v:rect id="_x0000_i1391" style="width:0;height:1.5pt" o:hralign="center" o:hrstd="t" o:hr="t" fillcolor="#a0a0a0" stroked="f"/>
        </w:pict>
      </w:r>
    </w:p>
    <w:p w:rsidR="006E2F7C" w:rsidRPr="00F60F76" w:rsidRDefault="006E2F7C" w:rsidP="006E2F7C">
      <w:pPr>
        <w:rPr>
          <w:b/>
          <w:bCs/>
        </w:rPr>
      </w:pPr>
      <w:r w:rsidRPr="00F60F76">
        <w:rPr>
          <w:b/>
          <w:bCs/>
        </w:rPr>
        <w:t>Facilitated Discussion Questions</w:t>
      </w:r>
    </w:p>
    <w:p w:rsidR="006E2F7C" w:rsidRPr="00F60F76" w:rsidRDefault="006E2F7C" w:rsidP="0085441A">
      <w:pPr>
        <w:numPr>
          <w:ilvl w:val="0"/>
          <w:numId w:val="331"/>
        </w:numPr>
      </w:pPr>
      <w:r w:rsidRPr="00F60F76">
        <w:t>What are the risks of setting the feeder too high above the material?</w:t>
      </w:r>
    </w:p>
    <w:p w:rsidR="006E2F7C" w:rsidRPr="00F60F76" w:rsidRDefault="006E2F7C" w:rsidP="0085441A">
      <w:pPr>
        <w:numPr>
          <w:ilvl w:val="0"/>
          <w:numId w:val="331"/>
        </w:numPr>
      </w:pPr>
      <w:r w:rsidRPr="00F60F76">
        <w:t>How does incorrect feeder pressure affect surface finish and safety?</w:t>
      </w:r>
    </w:p>
    <w:p w:rsidR="006E2F7C" w:rsidRPr="00F60F76" w:rsidRDefault="006E2F7C" w:rsidP="0085441A">
      <w:pPr>
        <w:numPr>
          <w:ilvl w:val="0"/>
          <w:numId w:val="331"/>
        </w:numPr>
      </w:pPr>
      <w:r w:rsidRPr="00F60F76">
        <w:t>Why must the feeder rollers be adjusted to match the centreline of the board?</w:t>
      </w:r>
    </w:p>
    <w:p w:rsidR="006E2F7C" w:rsidRPr="00F60F76" w:rsidRDefault="007F019D" w:rsidP="006E2F7C">
      <w:r>
        <w:pict>
          <v:rect id="_x0000_i1392" style="width:0;height:1.5pt" o:hralign="center" o:hrstd="t" o:hr="t" fillcolor="#a0a0a0" stroked="f"/>
        </w:pict>
      </w:r>
    </w:p>
    <w:p w:rsidR="006E2F7C" w:rsidRPr="00F60F76" w:rsidRDefault="006E2F7C" w:rsidP="006E2F7C">
      <w:pPr>
        <w:rPr>
          <w:b/>
          <w:bCs/>
        </w:rPr>
      </w:pPr>
      <w:r w:rsidRPr="00F60F76">
        <w:rPr>
          <w:b/>
          <w:bCs/>
        </w:rPr>
        <w:t>Critical Thinking Questions</w:t>
      </w:r>
    </w:p>
    <w:p w:rsidR="006E2F7C" w:rsidRPr="00F60F76" w:rsidRDefault="006E2F7C" w:rsidP="0085441A">
      <w:pPr>
        <w:numPr>
          <w:ilvl w:val="0"/>
          <w:numId w:val="332"/>
        </w:numPr>
      </w:pPr>
      <w:r w:rsidRPr="00F60F76">
        <w:rPr>
          <w:i/>
          <w:iCs/>
        </w:rPr>
        <w:t>Scenario 1:</w:t>
      </w:r>
      <w:r w:rsidRPr="00F60F76">
        <w:t xml:space="preserve"> The feeder is set too low, applying excessive pressure. What impact might this have on softwood components?</w:t>
      </w:r>
    </w:p>
    <w:p w:rsidR="006E2F7C" w:rsidRPr="00F60F76" w:rsidRDefault="006E2F7C" w:rsidP="0085441A">
      <w:pPr>
        <w:numPr>
          <w:ilvl w:val="0"/>
          <w:numId w:val="332"/>
        </w:numPr>
      </w:pPr>
      <w:r w:rsidRPr="00F60F76">
        <w:rPr>
          <w:i/>
          <w:iCs/>
        </w:rPr>
        <w:t>Scenario 2:</w:t>
      </w:r>
      <w:r w:rsidRPr="00F60F76">
        <w:t xml:space="preserve"> A learner skips the feeder height adjustment and starts profiling different board thicknesses. What are the likely consequences?</w:t>
      </w:r>
    </w:p>
    <w:p w:rsidR="006E2F7C" w:rsidRPr="00F60F76" w:rsidRDefault="007F019D" w:rsidP="006E2F7C">
      <w:r>
        <w:pict>
          <v:rect id="_x0000_i1393" style="width:0;height:1.5pt" o:hralign="center" o:hrstd="t" o:hr="t" fillcolor="#a0a0a0" stroked="f"/>
        </w:pict>
      </w:r>
    </w:p>
    <w:p w:rsidR="006E2F7C" w:rsidRPr="00F60F76" w:rsidRDefault="006E2F7C" w:rsidP="006E2F7C">
      <w:pPr>
        <w:rPr>
          <w:b/>
          <w:bCs/>
        </w:rPr>
      </w:pPr>
      <w:r w:rsidRPr="00F60F76">
        <w:rPr>
          <w:b/>
          <w:bCs/>
        </w:rPr>
        <w:t>Case Study</w:t>
      </w:r>
    </w:p>
    <w:p w:rsidR="006E2F7C" w:rsidRPr="00F60F76" w:rsidRDefault="006E2F7C" w:rsidP="006E2F7C">
      <w:r w:rsidRPr="00F60F76">
        <w:rPr>
          <w:b/>
          <w:bCs/>
        </w:rPr>
        <w:t>Case: Profile Chatter Due to Poor Feeder Setup</w:t>
      </w:r>
    </w:p>
    <w:p w:rsidR="006E2F7C" w:rsidRPr="00F60F76" w:rsidRDefault="006E2F7C" w:rsidP="006E2F7C">
      <w:r w:rsidRPr="00F60F76">
        <w:t>A learner attempted to machine a 22 mm thick pine board using the spindle moulder. The feeder was not adjusted to the correct height, resulting in uneven contact. The board vibrated during cutting, causing chatter marks along the rebate edge.</w:t>
      </w:r>
    </w:p>
    <w:p w:rsidR="006E2F7C" w:rsidRPr="00F60F76" w:rsidRDefault="006E2F7C" w:rsidP="006E2F7C">
      <w:r w:rsidRPr="00F60F76">
        <w:rPr>
          <w:b/>
          <w:bCs/>
        </w:rPr>
        <w:t>Facilitator prompts:</w:t>
      </w:r>
    </w:p>
    <w:p w:rsidR="006E2F7C" w:rsidRPr="00F60F76" w:rsidRDefault="006E2F7C" w:rsidP="0085441A">
      <w:pPr>
        <w:numPr>
          <w:ilvl w:val="0"/>
          <w:numId w:val="333"/>
        </w:numPr>
      </w:pPr>
      <w:r w:rsidRPr="00F60F76">
        <w:t>What setup error caused the problem?</w:t>
      </w:r>
    </w:p>
    <w:p w:rsidR="006E2F7C" w:rsidRPr="00F60F76" w:rsidRDefault="006E2F7C" w:rsidP="0085441A">
      <w:pPr>
        <w:numPr>
          <w:ilvl w:val="0"/>
          <w:numId w:val="333"/>
        </w:numPr>
      </w:pPr>
      <w:r w:rsidRPr="00F60F76">
        <w:t>How would correct height adjustment have prevented this?</w:t>
      </w:r>
    </w:p>
    <w:p w:rsidR="006E2F7C" w:rsidRPr="00F60F76" w:rsidRDefault="006E2F7C" w:rsidP="0085441A">
      <w:pPr>
        <w:numPr>
          <w:ilvl w:val="0"/>
          <w:numId w:val="333"/>
        </w:numPr>
      </w:pPr>
      <w:r w:rsidRPr="00F60F76">
        <w:t>What steps should be included in a standard spindle feeder setup checklist?</w:t>
      </w:r>
    </w:p>
    <w:p w:rsidR="006E2F7C" w:rsidRPr="00F60F76" w:rsidRDefault="007F019D" w:rsidP="006E2F7C">
      <w:r>
        <w:pict>
          <v:rect id="_x0000_i1394" style="width:0;height:1.5pt" o:hralign="center" o:hrstd="t" o:hr="t" fillcolor="#a0a0a0" stroked="f"/>
        </w:pict>
      </w:r>
    </w:p>
    <w:p w:rsidR="006E2F7C" w:rsidRPr="00F60F76" w:rsidRDefault="006E2F7C" w:rsidP="006E2F7C">
      <w:pPr>
        <w:rPr>
          <w:b/>
          <w:bCs/>
        </w:rPr>
      </w:pPr>
      <w:r w:rsidRPr="00F60F76">
        <w:rPr>
          <w:b/>
          <w:bCs/>
        </w:rPr>
        <w:t>Practical Exercise</w:t>
      </w:r>
    </w:p>
    <w:p w:rsidR="006E2F7C" w:rsidRPr="00F60F76" w:rsidRDefault="006E2F7C" w:rsidP="006E2F7C">
      <w:r w:rsidRPr="00F60F76">
        <w:rPr>
          <w:b/>
          <w:bCs/>
        </w:rPr>
        <w:t>Activity Title:</w:t>
      </w:r>
      <w:r w:rsidRPr="00F60F76">
        <w:t xml:space="preserve"> </w:t>
      </w:r>
      <w:r w:rsidRPr="00F60F76">
        <w:rPr>
          <w:i/>
          <w:iCs/>
        </w:rPr>
        <w:t>Feeder Height Calibration Drill</w:t>
      </w:r>
    </w:p>
    <w:p w:rsidR="006E2F7C" w:rsidRPr="00F60F76" w:rsidRDefault="006E2F7C" w:rsidP="006E2F7C">
      <w:r w:rsidRPr="00F60F76">
        <w:rPr>
          <w:b/>
          <w:bCs/>
        </w:rPr>
        <w:t>Instructions:</w:t>
      </w:r>
    </w:p>
    <w:p w:rsidR="006E2F7C" w:rsidRPr="00F60F76" w:rsidRDefault="006E2F7C" w:rsidP="0085441A">
      <w:pPr>
        <w:numPr>
          <w:ilvl w:val="0"/>
          <w:numId w:val="334"/>
        </w:numPr>
      </w:pPr>
      <w:r w:rsidRPr="00F60F76">
        <w:t>Provide each learner with:</w:t>
      </w:r>
    </w:p>
    <w:p w:rsidR="006E2F7C" w:rsidRPr="00F60F76" w:rsidRDefault="006E2F7C" w:rsidP="0085441A">
      <w:pPr>
        <w:numPr>
          <w:ilvl w:val="1"/>
          <w:numId w:val="334"/>
        </w:numPr>
      </w:pPr>
      <w:r w:rsidRPr="00F60F76">
        <w:t>A spindle moulder with attached feeder unit</w:t>
      </w:r>
    </w:p>
    <w:p w:rsidR="006E2F7C" w:rsidRPr="00F60F76" w:rsidRDefault="006E2F7C" w:rsidP="0085441A">
      <w:pPr>
        <w:numPr>
          <w:ilvl w:val="1"/>
          <w:numId w:val="334"/>
        </w:numPr>
      </w:pPr>
      <w:r w:rsidRPr="00F60F76">
        <w:t>Sample timber boards of different thicknesses (16 mm, 22 mm, 32 mm)</w:t>
      </w:r>
    </w:p>
    <w:p w:rsidR="006E2F7C" w:rsidRPr="00F60F76" w:rsidRDefault="006E2F7C" w:rsidP="0085441A">
      <w:pPr>
        <w:numPr>
          <w:ilvl w:val="0"/>
          <w:numId w:val="334"/>
        </w:numPr>
      </w:pPr>
      <w:r w:rsidRPr="00F60F76">
        <w:t>Learners must:</w:t>
      </w:r>
    </w:p>
    <w:p w:rsidR="006E2F7C" w:rsidRPr="00F60F76" w:rsidRDefault="006E2F7C" w:rsidP="0085441A">
      <w:pPr>
        <w:numPr>
          <w:ilvl w:val="1"/>
          <w:numId w:val="335"/>
        </w:numPr>
      </w:pPr>
      <w:r w:rsidRPr="00F60F76">
        <w:lastRenderedPageBreak/>
        <w:t>Measure the board thickness and record it.</w:t>
      </w:r>
    </w:p>
    <w:p w:rsidR="006E2F7C" w:rsidRPr="00F60F76" w:rsidRDefault="006E2F7C" w:rsidP="0085441A">
      <w:pPr>
        <w:numPr>
          <w:ilvl w:val="1"/>
          <w:numId w:val="335"/>
        </w:numPr>
      </w:pPr>
      <w:r w:rsidRPr="00F60F76">
        <w:t>Adjust the feeder height accordingly for each board.</w:t>
      </w:r>
    </w:p>
    <w:p w:rsidR="006E2F7C" w:rsidRPr="00F60F76" w:rsidRDefault="006E2F7C" w:rsidP="0085441A">
      <w:pPr>
        <w:numPr>
          <w:ilvl w:val="1"/>
          <w:numId w:val="335"/>
        </w:numPr>
      </w:pPr>
      <w:r w:rsidRPr="00F60F76">
        <w:t>Demonstrate uniform roller contact across the length of the board.</w:t>
      </w:r>
    </w:p>
    <w:p w:rsidR="006E2F7C" w:rsidRPr="00F60F76" w:rsidRDefault="006E2F7C" w:rsidP="0085441A">
      <w:pPr>
        <w:numPr>
          <w:ilvl w:val="1"/>
          <w:numId w:val="335"/>
        </w:numPr>
      </w:pPr>
      <w:r w:rsidRPr="00F60F76">
        <w:t>Explain the rationale for each setting to the facilitator.</w:t>
      </w:r>
    </w:p>
    <w:p w:rsidR="006E2F7C" w:rsidRPr="00F60F76" w:rsidRDefault="007F019D" w:rsidP="006E2F7C">
      <w:r>
        <w:pict>
          <v:rect id="_x0000_i1395" style="width:0;height:1.5pt" o:hralign="center" o:hrstd="t" o:hr="t" fillcolor="#a0a0a0" stroked="f"/>
        </w:pict>
      </w:r>
    </w:p>
    <w:p w:rsidR="008F77FC" w:rsidRPr="00F60F76" w:rsidRDefault="008F77FC">
      <w:r w:rsidRPr="00F60F76">
        <w:br w:type="page"/>
      </w:r>
    </w:p>
    <w:p w:rsidR="008F77FC" w:rsidRPr="00F60F76" w:rsidRDefault="008F77FC" w:rsidP="008F77FC">
      <w:pPr>
        <w:pStyle w:val="Heading3"/>
        <w:rPr>
          <w:rFonts w:ascii="Century Gothic" w:hAnsi="Century Gothic"/>
          <w:b/>
          <w:bCs/>
        </w:rPr>
      </w:pPr>
      <w:bookmarkStart w:id="63" w:name="_Toc197192097"/>
      <w:r w:rsidRPr="00F60F76">
        <w:rPr>
          <w:rFonts w:ascii="Century Gothic" w:hAnsi="Century Gothic"/>
          <w:b/>
          <w:bCs/>
        </w:rPr>
        <w:lastRenderedPageBreak/>
        <w:t>PA0605: Select the Correct Direction of the Cutter</w:t>
      </w:r>
      <w:bookmarkEnd w:id="63"/>
    </w:p>
    <w:p w:rsidR="008F77FC" w:rsidRPr="00F60F76" w:rsidRDefault="008F77FC" w:rsidP="008F77FC">
      <w:pPr>
        <w:rPr>
          <w:b/>
          <w:bCs/>
        </w:rPr>
      </w:pPr>
    </w:p>
    <w:p w:rsidR="008F77FC" w:rsidRPr="00F60F76" w:rsidRDefault="008F77FC" w:rsidP="008F77FC">
      <w:pPr>
        <w:rPr>
          <w:b/>
          <w:bCs/>
        </w:rPr>
      </w:pPr>
      <w:r w:rsidRPr="00F60F76">
        <w:rPr>
          <w:b/>
          <w:bCs/>
        </w:rPr>
        <w:t>Purpose of the Activity</w:t>
      </w:r>
    </w:p>
    <w:p w:rsidR="008F77FC" w:rsidRPr="00F60F76" w:rsidRDefault="008F77FC" w:rsidP="008F77FC">
      <w:r w:rsidRPr="00F60F76">
        <w:t xml:space="preserve">This activity enables learners to identify and apply the </w:t>
      </w:r>
      <w:r w:rsidRPr="00F60F76">
        <w:rPr>
          <w:b/>
          <w:bCs/>
        </w:rPr>
        <w:t>correct rotational direction</w:t>
      </w:r>
      <w:r w:rsidRPr="00F60F76">
        <w:t xml:space="preserve"> of the cutter head or knife system when operating the spindle, moulder, or overhead router. Understanding and aligning cutter direction with the feed direction and machine rotation is essential for ensuring </w:t>
      </w:r>
      <w:r w:rsidRPr="00F60F76">
        <w:rPr>
          <w:b/>
          <w:bCs/>
        </w:rPr>
        <w:t>clean cuts, operator safety, and correct profile formation</w:t>
      </w:r>
      <w:r w:rsidRPr="00F60F76">
        <w:t>.</w:t>
      </w:r>
    </w:p>
    <w:p w:rsidR="008F77FC" w:rsidRPr="00F60F76" w:rsidRDefault="007F019D" w:rsidP="008F77FC">
      <w:r>
        <w:pict>
          <v:rect id="_x0000_i1396" style="width:0;height:1.5pt" o:hralign="center" o:hrstd="t" o:hr="t" fillcolor="#a0a0a0" stroked="f"/>
        </w:pict>
      </w:r>
    </w:p>
    <w:p w:rsidR="008F77FC" w:rsidRPr="00F60F76" w:rsidRDefault="008F77FC" w:rsidP="008F77FC">
      <w:pPr>
        <w:rPr>
          <w:b/>
          <w:bCs/>
        </w:rPr>
      </w:pPr>
      <w:r w:rsidRPr="00F60F76">
        <w:rPr>
          <w:b/>
          <w:bCs/>
        </w:rPr>
        <w:t>Key Learning Areas</w:t>
      </w:r>
    </w:p>
    <w:p w:rsidR="008F77FC" w:rsidRPr="00F60F76" w:rsidRDefault="008F77FC" w:rsidP="008F77FC">
      <w:pPr>
        <w:rPr>
          <w:b/>
          <w:bCs/>
        </w:rPr>
      </w:pPr>
      <w:r w:rsidRPr="00F60F76">
        <w:rPr>
          <w:b/>
          <w:bCs/>
        </w:rPr>
        <w:t>1. Understanding Cutter Rotation</w:t>
      </w:r>
    </w:p>
    <w:p w:rsidR="008F77FC" w:rsidRPr="00F60F76" w:rsidRDefault="008F77FC" w:rsidP="0085441A">
      <w:pPr>
        <w:numPr>
          <w:ilvl w:val="0"/>
          <w:numId w:val="336"/>
        </w:numPr>
      </w:pPr>
      <w:r w:rsidRPr="00F60F76">
        <w:rPr>
          <w:b/>
          <w:bCs/>
        </w:rPr>
        <w:t>Conventional (standard) cutting</w:t>
      </w:r>
      <w:r w:rsidRPr="00F60F76">
        <w:t>:</w:t>
      </w:r>
    </w:p>
    <w:p w:rsidR="008F77FC" w:rsidRPr="00F60F76" w:rsidRDefault="008F77FC" w:rsidP="0085441A">
      <w:pPr>
        <w:numPr>
          <w:ilvl w:val="1"/>
          <w:numId w:val="336"/>
        </w:numPr>
      </w:pPr>
      <w:r w:rsidRPr="00F60F76">
        <w:t xml:space="preserve">Cutter rotates </w:t>
      </w:r>
      <w:r w:rsidRPr="00F60F76">
        <w:rPr>
          <w:b/>
          <w:bCs/>
        </w:rPr>
        <w:t>against the feed direction</w:t>
      </w:r>
      <w:r w:rsidRPr="00F60F76">
        <w:t xml:space="preserve"> (up-cutting or anti-clockwise depending on machine).</w:t>
      </w:r>
    </w:p>
    <w:p w:rsidR="008F77FC" w:rsidRPr="00F60F76" w:rsidRDefault="008F77FC" w:rsidP="0085441A">
      <w:pPr>
        <w:numPr>
          <w:ilvl w:val="1"/>
          <w:numId w:val="336"/>
        </w:numPr>
      </w:pPr>
      <w:r w:rsidRPr="00F60F76">
        <w:t>Provides better control, reduces kickback, and produces smoother cuts.</w:t>
      </w:r>
    </w:p>
    <w:p w:rsidR="008F77FC" w:rsidRPr="00F60F76" w:rsidRDefault="008F77FC" w:rsidP="0085441A">
      <w:pPr>
        <w:numPr>
          <w:ilvl w:val="0"/>
          <w:numId w:val="336"/>
        </w:numPr>
      </w:pPr>
      <w:r w:rsidRPr="00F60F76">
        <w:rPr>
          <w:b/>
          <w:bCs/>
        </w:rPr>
        <w:t>Climb cutting (with feed)</w:t>
      </w:r>
      <w:r w:rsidRPr="00F60F76">
        <w:t>:</w:t>
      </w:r>
    </w:p>
    <w:p w:rsidR="008F77FC" w:rsidRPr="00F60F76" w:rsidRDefault="008F77FC" w:rsidP="0085441A">
      <w:pPr>
        <w:numPr>
          <w:ilvl w:val="1"/>
          <w:numId w:val="336"/>
        </w:numPr>
      </w:pPr>
      <w:r w:rsidRPr="00F60F76">
        <w:t xml:space="preserve">Cutter rotates </w:t>
      </w:r>
      <w:r w:rsidRPr="00F60F76">
        <w:rPr>
          <w:b/>
          <w:bCs/>
        </w:rPr>
        <w:t>with the feed direction</w:t>
      </w:r>
      <w:r w:rsidRPr="00F60F76">
        <w:t>.</w:t>
      </w:r>
    </w:p>
    <w:p w:rsidR="008F77FC" w:rsidRPr="00F60F76" w:rsidRDefault="008F77FC" w:rsidP="0085441A">
      <w:pPr>
        <w:numPr>
          <w:ilvl w:val="1"/>
          <w:numId w:val="336"/>
        </w:numPr>
      </w:pPr>
      <w:r w:rsidRPr="00F60F76">
        <w:t>Not generally recommended for hand-fed operations.</w:t>
      </w:r>
    </w:p>
    <w:p w:rsidR="008F77FC" w:rsidRPr="00F60F76" w:rsidRDefault="008F77FC" w:rsidP="0085441A">
      <w:pPr>
        <w:numPr>
          <w:ilvl w:val="1"/>
          <w:numId w:val="336"/>
        </w:numPr>
      </w:pPr>
      <w:r w:rsidRPr="00F60F76">
        <w:t>Used selectively for specific materials or CNC applications where tooling and workpiece are firmly controlled.</w:t>
      </w:r>
    </w:p>
    <w:p w:rsidR="008F77FC" w:rsidRPr="00F60F76" w:rsidRDefault="008F77FC" w:rsidP="0085441A">
      <w:pPr>
        <w:numPr>
          <w:ilvl w:val="0"/>
          <w:numId w:val="336"/>
        </w:numPr>
      </w:pPr>
      <w:r w:rsidRPr="00F60F76">
        <w:rPr>
          <w:b/>
          <w:bCs/>
        </w:rPr>
        <w:t>Spindle Moulder</w:t>
      </w:r>
      <w:r w:rsidRPr="00F60F76">
        <w:t>:</w:t>
      </w:r>
    </w:p>
    <w:p w:rsidR="008F77FC" w:rsidRPr="00F60F76" w:rsidRDefault="008F77FC" w:rsidP="0085441A">
      <w:pPr>
        <w:numPr>
          <w:ilvl w:val="1"/>
          <w:numId w:val="336"/>
        </w:numPr>
      </w:pPr>
      <w:r w:rsidRPr="00F60F76">
        <w:t xml:space="preserve">Spindles usually rotate </w:t>
      </w:r>
      <w:r w:rsidRPr="00F60F76">
        <w:rPr>
          <w:b/>
          <w:bCs/>
        </w:rPr>
        <w:t>anti-clockwise</w:t>
      </w:r>
      <w:r w:rsidRPr="00F60F76">
        <w:t xml:space="preserve"> (viewed from above) for right-hand cutting blocks.</w:t>
      </w:r>
    </w:p>
    <w:p w:rsidR="008F77FC" w:rsidRPr="00F60F76" w:rsidRDefault="008F77FC" w:rsidP="0085441A">
      <w:pPr>
        <w:numPr>
          <w:ilvl w:val="1"/>
          <w:numId w:val="336"/>
        </w:numPr>
      </w:pPr>
      <w:r w:rsidRPr="00F60F76">
        <w:t>Feed direction must oppose cutter rotation for safe operation.</w:t>
      </w:r>
    </w:p>
    <w:p w:rsidR="008F77FC" w:rsidRPr="00F60F76" w:rsidRDefault="008F77FC" w:rsidP="0085441A">
      <w:pPr>
        <w:numPr>
          <w:ilvl w:val="0"/>
          <w:numId w:val="336"/>
        </w:numPr>
      </w:pPr>
      <w:r w:rsidRPr="00F60F76">
        <w:rPr>
          <w:b/>
          <w:bCs/>
        </w:rPr>
        <w:t>Router/Overhead Router</w:t>
      </w:r>
      <w:r w:rsidRPr="00F60F76">
        <w:t>:</w:t>
      </w:r>
    </w:p>
    <w:p w:rsidR="008F77FC" w:rsidRPr="00F60F76" w:rsidRDefault="008F77FC" w:rsidP="0085441A">
      <w:pPr>
        <w:numPr>
          <w:ilvl w:val="1"/>
          <w:numId w:val="336"/>
        </w:numPr>
      </w:pPr>
      <w:r w:rsidRPr="00F60F76">
        <w:t xml:space="preserve">Most router cutters rotate </w:t>
      </w:r>
      <w:r w:rsidRPr="00F60F76">
        <w:rPr>
          <w:b/>
          <w:bCs/>
        </w:rPr>
        <w:t>clockwise</w:t>
      </w:r>
      <w:r w:rsidRPr="00F60F76">
        <w:t xml:space="preserve"> (viewed from above).</w:t>
      </w:r>
    </w:p>
    <w:p w:rsidR="008F77FC" w:rsidRPr="00F60F76" w:rsidRDefault="008F77FC" w:rsidP="0085441A">
      <w:pPr>
        <w:numPr>
          <w:ilvl w:val="1"/>
          <w:numId w:val="336"/>
        </w:numPr>
      </w:pPr>
      <w:r w:rsidRPr="00F60F76">
        <w:t xml:space="preserve">Feed material </w:t>
      </w:r>
      <w:r w:rsidRPr="00F60F76">
        <w:rPr>
          <w:b/>
          <w:bCs/>
        </w:rPr>
        <w:t>right to left</w:t>
      </w:r>
      <w:r w:rsidRPr="00F60F76">
        <w:t xml:space="preserve"> to maintain correct cutting action.</w:t>
      </w:r>
    </w:p>
    <w:p w:rsidR="008F77FC" w:rsidRPr="00F60F76" w:rsidRDefault="008F77FC" w:rsidP="008F77FC">
      <w:pPr>
        <w:rPr>
          <w:b/>
          <w:bCs/>
        </w:rPr>
      </w:pPr>
      <w:r w:rsidRPr="00F60F76">
        <w:rPr>
          <w:b/>
          <w:bCs/>
        </w:rPr>
        <w:t>2. Verifying the Cutter Direction</w:t>
      </w:r>
    </w:p>
    <w:p w:rsidR="008F77FC" w:rsidRPr="00F60F76" w:rsidRDefault="008F77FC" w:rsidP="0085441A">
      <w:pPr>
        <w:numPr>
          <w:ilvl w:val="0"/>
          <w:numId w:val="337"/>
        </w:numPr>
      </w:pPr>
      <w:r w:rsidRPr="00F60F76">
        <w:t>Check:</w:t>
      </w:r>
    </w:p>
    <w:p w:rsidR="008F77FC" w:rsidRPr="00F60F76" w:rsidRDefault="008F77FC" w:rsidP="0085441A">
      <w:pPr>
        <w:numPr>
          <w:ilvl w:val="1"/>
          <w:numId w:val="337"/>
        </w:numPr>
      </w:pPr>
      <w:r w:rsidRPr="00F60F76">
        <w:rPr>
          <w:b/>
          <w:bCs/>
        </w:rPr>
        <w:t>Arrow indicators</w:t>
      </w:r>
      <w:r w:rsidRPr="00F60F76">
        <w:t xml:space="preserve"> on cutter body.</w:t>
      </w:r>
    </w:p>
    <w:p w:rsidR="008F77FC" w:rsidRPr="00F60F76" w:rsidRDefault="008F77FC" w:rsidP="0085441A">
      <w:pPr>
        <w:numPr>
          <w:ilvl w:val="1"/>
          <w:numId w:val="337"/>
        </w:numPr>
      </w:pPr>
      <w:r w:rsidRPr="00F60F76">
        <w:rPr>
          <w:b/>
          <w:bCs/>
        </w:rPr>
        <w:t>Machine rotation diagram</w:t>
      </w:r>
      <w:r w:rsidRPr="00F60F76">
        <w:t xml:space="preserve"> or spindle direction arrow.</w:t>
      </w:r>
    </w:p>
    <w:p w:rsidR="008F77FC" w:rsidRPr="00F60F76" w:rsidRDefault="008F77FC" w:rsidP="0085441A">
      <w:pPr>
        <w:numPr>
          <w:ilvl w:val="1"/>
          <w:numId w:val="337"/>
        </w:numPr>
      </w:pPr>
      <w:r w:rsidRPr="00F60F76">
        <w:rPr>
          <w:b/>
          <w:bCs/>
        </w:rPr>
        <w:t>Tool label</w:t>
      </w:r>
      <w:r w:rsidRPr="00F60F76">
        <w:t xml:space="preserve"> or cutter manual.</w:t>
      </w:r>
    </w:p>
    <w:p w:rsidR="008F77FC" w:rsidRPr="00F60F76" w:rsidRDefault="008F77FC" w:rsidP="0085441A">
      <w:pPr>
        <w:numPr>
          <w:ilvl w:val="0"/>
          <w:numId w:val="337"/>
        </w:numPr>
      </w:pPr>
      <w:r w:rsidRPr="00F60F76">
        <w:t xml:space="preserve">Align the </w:t>
      </w:r>
      <w:r w:rsidRPr="00F60F76">
        <w:rPr>
          <w:b/>
          <w:bCs/>
        </w:rPr>
        <w:t>material feed direction</w:t>
      </w:r>
      <w:r w:rsidRPr="00F60F76">
        <w:t xml:space="preserve"> accordingly:</w:t>
      </w:r>
    </w:p>
    <w:p w:rsidR="008F77FC" w:rsidRPr="00F60F76" w:rsidRDefault="008F77FC" w:rsidP="0085441A">
      <w:pPr>
        <w:numPr>
          <w:ilvl w:val="1"/>
          <w:numId w:val="337"/>
        </w:numPr>
      </w:pPr>
      <w:r w:rsidRPr="00F60F76">
        <w:lastRenderedPageBreak/>
        <w:t>Always feed opposite to cutter rotation for safe, controlled operation (unless otherwise guided by tooling specification).</w:t>
      </w:r>
    </w:p>
    <w:p w:rsidR="008F77FC" w:rsidRPr="00F60F76" w:rsidRDefault="007F019D" w:rsidP="008F77FC">
      <w:r>
        <w:pict>
          <v:rect id="_x0000_i1397" style="width:0;height:1.5pt" o:hralign="center" o:hrstd="t" o:hr="t" fillcolor="#a0a0a0" stroked="f"/>
        </w:pict>
      </w:r>
    </w:p>
    <w:p w:rsidR="008F77FC" w:rsidRPr="00F60F76" w:rsidRDefault="008F77FC" w:rsidP="008F77FC">
      <w:pPr>
        <w:rPr>
          <w:b/>
          <w:bCs/>
        </w:rPr>
      </w:pPr>
      <w:r w:rsidRPr="00F60F76">
        <w:rPr>
          <w:b/>
          <w:bCs/>
        </w:rPr>
        <w:t>Facilitated Discussion Questions</w:t>
      </w:r>
    </w:p>
    <w:p w:rsidR="008F77FC" w:rsidRPr="00F60F76" w:rsidRDefault="008F77FC" w:rsidP="0085441A">
      <w:pPr>
        <w:numPr>
          <w:ilvl w:val="0"/>
          <w:numId w:val="338"/>
        </w:numPr>
      </w:pPr>
      <w:r w:rsidRPr="00F60F76">
        <w:t>What are the dangers of feeding in the same direction as the cutter rotation?</w:t>
      </w:r>
    </w:p>
    <w:p w:rsidR="008F77FC" w:rsidRPr="00F60F76" w:rsidRDefault="008F77FC" w:rsidP="0085441A">
      <w:pPr>
        <w:numPr>
          <w:ilvl w:val="0"/>
          <w:numId w:val="338"/>
        </w:numPr>
      </w:pPr>
      <w:r w:rsidRPr="00F60F76">
        <w:t>How do you determine the correct feed direction when the cutter has no arrow markings?</w:t>
      </w:r>
    </w:p>
    <w:p w:rsidR="008F77FC" w:rsidRPr="00F60F76" w:rsidRDefault="008F77FC" w:rsidP="0085441A">
      <w:pPr>
        <w:numPr>
          <w:ilvl w:val="0"/>
          <w:numId w:val="338"/>
        </w:numPr>
      </w:pPr>
      <w:r w:rsidRPr="00F60F76">
        <w:t>Why is it critical to check rotation direction before starting the machine?</w:t>
      </w:r>
    </w:p>
    <w:p w:rsidR="008F77FC" w:rsidRPr="00F60F76" w:rsidRDefault="007F019D" w:rsidP="008F77FC">
      <w:r>
        <w:pict>
          <v:rect id="_x0000_i1398" style="width:0;height:1.5pt" o:hralign="center" o:hrstd="t" o:hr="t" fillcolor="#a0a0a0" stroked="f"/>
        </w:pict>
      </w:r>
    </w:p>
    <w:p w:rsidR="008F77FC" w:rsidRPr="00F60F76" w:rsidRDefault="008F77FC" w:rsidP="008F77FC">
      <w:pPr>
        <w:rPr>
          <w:b/>
          <w:bCs/>
        </w:rPr>
      </w:pPr>
      <w:r w:rsidRPr="00F60F76">
        <w:rPr>
          <w:b/>
          <w:bCs/>
        </w:rPr>
        <w:t>Critical Thinking Questions</w:t>
      </w:r>
    </w:p>
    <w:p w:rsidR="008F77FC" w:rsidRPr="00F60F76" w:rsidRDefault="008F77FC" w:rsidP="0085441A">
      <w:pPr>
        <w:numPr>
          <w:ilvl w:val="0"/>
          <w:numId w:val="339"/>
        </w:numPr>
      </w:pPr>
      <w:r w:rsidRPr="00F60F76">
        <w:rPr>
          <w:i/>
          <w:iCs/>
        </w:rPr>
        <w:t>Scenario 1:</w:t>
      </w:r>
      <w:r w:rsidRPr="00F60F76">
        <w:t xml:space="preserve"> A cutter is installed for clockwise rotation, but the feed direction is also from right to left. What problems might occur?</w:t>
      </w:r>
    </w:p>
    <w:p w:rsidR="008F77FC" w:rsidRPr="00F60F76" w:rsidRDefault="008F77FC" w:rsidP="0085441A">
      <w:pPr>
        <w:numPr>
          <w:ilvl w:val="0"/>
          <w:numId w:val="339"/>
        </w:numPr>
      </w:pPr>
      <w:r w:rsidRPr="00F60F76">
        <w:rPr>
          <w:i/>
          <w:iCs/>
        </w:rPr>
        <w:t>Scenario 2:</w:t>
      </w:r>
      <w:r w:rsidRPr="00F60F76">
        <w:t xml:space="preserve"> A learner selects a climb cutting direction on a handheld router. What precautions must be in place, and should this be allowed?</w:t>
      </w:r>
    </w:p>
    <w:p w:rsidR="008F77FC" w:rsidRPr="00F60F76" w:rsidRDefault="007F019D" w:rsidP="008F77FC">
      <w:r>
        <w:pict>
          <v:rect id="_x0000_i1399" style="width:0;height:1.5pt" o:hralign="center" o:hrstd="t" o:hr="t" fillcolor="#a0a0a0" stroked="f"/>
        </w:pict>
      </w:r>
    </w:p>
    <w:p w:rsidR="008F77FC" w:rsidRPr="00F60F76" w:rsidRDefault="008F77FC" w:rsidP="008F77FC">
      <w:pPr>
        <w:rPr>
          <w:b/>
          <w:bCs/>
        </w:rPr>
      </w:pPr>
      <w:r w:rsidRPr="00F60F76">
        <w:rPr>
          <w:b/>
          <w:bCs/>
        </w:rPr>
        <w:t>Case Study</w:t>
      </w:r>
    </w:p>
    <w:p w:rsidR="008F77FC" w:rsidRPr="00F60F76" w:rsidRDefault="008F77FC" w:rsidP="008F77FC">
      <w:r w:rsidRPr="00F60F76">
        <w:rPr>
          <w:b/>
          <w:bCs/>
        </w:rPr>
        <w:t>Case: Chipped Edges from Incorrect Feed Direction</w:t>
      </w:r>
    </w:p>
    <w:p w:rsidR="008F77FC" w:rsidRPr="00F60F76" w:rsidRDefault="008F77FC" w:rsidP="008F77FC">
      <w:r w:rsidRPr="00F60F76">
        <w:t xml:space="preserve">A learner operated a moulder and unknowingly fed the material </w:t>
      </w:r>
      <w:r w:rsidRPr="00F60F76">
        <w:rPr>
          <w:b/>
          <w:bCs/>
        </w:rPr>
        <w:t>with</w:t>
      </w:r>
      <w:r w:rsidRPr="00F60F76">
        <w:t xml:space="preserve"> the direction of the cutter. The result was severe tear-out on softwood panels, with the tool grabbing the workpiece aggressively.</w:t>
      </w:r>
    </w:p>
    <w:p w:rsidR="008F77FC" w:rsidRPr="00F60F76" w:rsidRDefault="008F77FC" w:rsidP="008F77FC">
      <w:r w:rsidRPr="00F60F76">
        <w:rPr>
          <w:b/>
          <w:bCs/>
        </w:rPr>
        <w:t>Facilitator prompts:</w:t>
      </w:r>
    </w:p>
    <w:p w:rsidR="008F77FC" w:rsidRPr="00F60F76" w:rsidRDefault="008F77FC" w:rsidP="0085441A">
      <w:pPr>
        <w:numPr>
          <w:ilvl w:val="0"/>
          <w:numId w:val="340"/>
        </w:numPr>
      </w:pPr>
      <w:r w:rsidRPr="00F60F76">
        <w:t>What safety issue occurred?</w:t>
      </w:r>
    </w:p>
    <w:p w:rsidR="008F77FC" w:rsidRPr="00F60F76" w:rsidRDefault="008F77FC" w:rsidP="0085441A">
      <w:pPr>
        <w:numPr>
          <w:ilvl w:val="0"/>
          <w:numId w:val="340"/>
        </w:numPr>
      </w:pPr>
      <w:r w:rsidRPr="00F60F76">
        <w:t>How could the learner have determined the correct rotation before feeding?</w:t>
      </w:r>
    </w:p>
    <w:p w:rsidR="008F77FC" w:rsidRPr="00F60F76" w:rsidRDefault="008F77FC" w:rsidP="0085441A">
      <w:pPr>
        <w:numPr>
          <w:ilvl w:val="0"/>
          <w:numId w:val="340"/>
        </w:numPr>
      </w:pPr>
      <w:r w:rsidRPr="00F60F76">
        <w:t>What visual or mechanical checks can be applied before powering on the machine?</w:t>
      </w:r>
    </w:p>
    <w:p w:rsidR="008F77FC" w:rsidRPr="00F60F76" w:rsidRDefault="007F019D" w:rsidP="008F77FC">
      <w:r>
        <w:pict>
          <v:rect id="_x0000_i1400" style="width:0;height:1.5pt" o:hralign="center" o:hrstd="t" o:hr="t" fillcolor="#a0a0a0" stroked="f"/>
        </w:pict>
      </w:r>
    </w:p>
    <w:p w:rsidR="008F77FC" w:rsidRPr="00F60F76" w:rsidRDefault="008F77FC" w:rsidP="008F77FC">
      <w:pPr>
        <w:rPr>
          <w:b/>
          <w:bCs/>
        </w:rPr>
      </w:pPr>
      <w:r w:rsidRPr="00F60F76">
        <w:rPr>
          <w:b/>
          <w:bCs/>
        </w:rPr>
        <w:t>Practical Exercise</w:t>
      </w:r>
    </w:p>
    <w:p w:rsidR="008F77FC" w:rsidRPr="00F60F76" w:rsidRDefault="008F77FC" w:rsidP="008F77FC">
      <w:r w:rsidRPr="00F60F76">
        <w:rPr>
          <w:b/>
          <w:bCs/>
        </w:rPr>
        <w:t>Activity Title:</w:t>
      </w:r>
      <w:r w:rsidRPr="00F60F76">
        <w:t xml:space="preserve"> </w:t>
      </w:r>
      <w:r w:rsidRPr="00F60F76">
        <w:rPr>
          <w:i/>
          <w:iCs/>
        </w:rPr>
        <w:t>Cutter Direction Identification Task</w:t>
      </w:r>
    </w:p>
    <w:p w:rsidR="008F77FC" w:rsidRPr="00F60F76" w:rsidRDefault="008F77FC" w:rsidP="008F77FC">
      <w:r w:rsidRPr="00F60F76">
        <w:rPr>
          <w:b/>
          <w:bCs/>
        </w:rPr>
        <w:t>Instructions:</w:t>
      </w:r>
    </w:p>
    <w:p w:rsidR="008F77FC" w:rsidRPr="00F60F76" w:rsidRDefault="008F77FC" w:rsidP="0085441A">
      <w:pPr>
        <w:numPr>
          <w:ilvl w:val="0"/>
          <w:numId w:val="341"/>
        </w:numPr>
      </w:pPr>
      <w:r w:rsidRPr="00F60F76">
        <w:t>Provide learners with:</w:t>
      </w:r>
    </w:p>
    <w:p w:rsidR="008F77FC" w:rsidRPr="00F60F76" w:rsidRDefault="008F77FC" w:rsidP="0085441A">
      <w:pPr>
        <w:numPr>
          <w:ilvl w:val="1"/>
          <w:numId w:val="341"/>
        </w:numPr>
      </w:pPr>
      <w:r w:rsidRPr="00F60F76">
        <w:t>A spindle moulder, overhead router, and several cutting tools</w:t>
      </w:r>
    </w:p>
    <w:p w:rsidR="008F77FC" w:rsidRPr="00F60F76" w:rsidRDefault="008F77FC" w:rsidP="0085441A">
      <w:pPr>
        <w:numPr>
          <w:ilvl w:val="1"/>
          <w:numId w:val="341"/>
        </w:numPr>
      </w:pPr>
      <w:r w:rsidRPr="00F60F76">
        <w:t>Printed diagrams of machine rotation direction</w:t>
      </w:r>
    </w:p>
    <w:p w:rsidR="008F77FC" w:rsidRPr="00F60F76" w:rsidRDefault="008F77FC" w:rsidP="0085441A">
      <w:pPr>
        <w:numPr>
          <w:ilvl w:val="0"/>
          <w:numId w:val="341"/>
        </w:numPr>
      </w:pPr>
      <w:r w:rsidRPr="00F60F76">
        <w:t>Learners must:</w:t>
      </w:r>
    </w:p>
    <w:p w:rsidR="008F77FC" w:rsidRPr="00F60F76" w:rsidRDefault="008F77FC" w:rsidP="0085441A">
      <w:pPr>
        <w:numPr>
          <w:ilvl w:val="1"/>
          <w:numId w:val="342"/>
        </w:numPr>
      </w:pPr>
      <w:r w:rsidRPr="00F60F76">
        <w:lastRenderedPageBreak/>
        <w:t>Identify the intended rotation of each cutter.</w:t>
      </w:r>
    </w:p>
    <w:p w:rsidR="008F77FC" w:rsidRPr="00F60F76" w:rsidRDefault="008F77FC" w:rsidP="0085441A">
      <w:pPr>
        <w:numPr>
          <w:ilvl w:val="1"/>
          <w:numId w:val="342"/>
        </w:numPr>
      </w:pPr>
      <w:r w:rsidRPr="00F60F76">
        <w:t>Determine and mark the correct material feed direction.</w:t>
      </w:r>
    </w:p>
    <w:p w:rsidR="008F77FC" w:rsidRPr="00F60F76" w:rsidRDefault="008F77FC" w:rsidP="0085441A">
      <w:pPr>
        <w:numPr>
          <w:ilvl w:val="1"/>
          <w:numId w:val="342"/>
        </w:numPr>
      </w:pPr>
      <w:r w:rsidRPr="00F60F76">
        <w:t>Justify their selection using rotation arrows, tool markings, and drawing reference.</w:t>
      </w:r>
    </w:p>
    <w:p w:rsidR="008F77FC" w:rsidRPr="00F60F76" w:rsidRDefault="008F77FC" w:rsidP="0085441A">
      <w:pPr>
        <w:numPr>
          <w:ilvl w:val="1"/>
          <w:numId w:val="342"/>
        </w:numPr>
      </w:pPr>
      <w:r w:rsidRPr="00F60F76">
        <w:t>Present a brief verbal explanation of why cutter/feed alignment is critical for safety.</w:t>
      </w:r>
    </w:p>
    <w:p w:rsidR="008F77FC" w:rsidRPr="00F60F76" w:rsidRDefault="007F019D" w:rsidP="008F77FC">
      <w:r>
        <w:pict>
          <v:rect id="_x0000_i1401" style="width:0;height:1.5pt" o:hralign="center" o:hrstd="t" o:hr="t" fillcolor="#a0a0a0" stroked="f"/>
        </w:pict>
      </w:r>
    </w:p>
    <w:p w:rsidR="008F77FC" w:rsidRPr="00F60F76" w:rsidRDefault="008F77FC">
      <w:r w:rsidRPr="00F60F76">
        <w:br w:type="page"/>
      </w:r>
    </w:p>
    <w:p w:rsidR="008F77FC" w:rsidRPr="00F60F76" w:rsidRDefault="008F77FC" w:rsidP="008F77FC">
      <w:pPr>
        <w:pStyle w:val="Heading3"/>
        <w:rPr>
          <w:rFonts w:ascii="Century Gothic" w:hAnsi="Century Gothic"/>
          <w:b/>
          <w:bCs/>
        </w:rPr>
      </w:pPr>
      <w:bookmarkStart w:id="64" w:name="_Toc197192098"/>
      <w:r w:rsidRPr="00F60F76">
        <w:rPr>
          <w:rFonts w:ascii="Century Gothic" w:hAnsi="Century Gothic"/>
          <w:b/>
          <w:bCs/>
        </w:rPr>
        <w:lastRenderedPageBreak/>
        <w:t>PA0606: Run a Test Piece to Check if the Component Corresponds with the Specification</w:t>
      </w:r>
      <w:bookmarkEnd w:id="64"/>
    </w:p>
    <w:p w:rsidR="008F77FC" w:rsidRPr="00F60F76" w:rsidRDefault="008F77FC" w:rsidP="008F77FC">
      <w:pPr>
        <w:rPr>
          <w:b/>
          <w:bCs/>
        </w:rPr>
      </w:pPr>
    </w:p>
    <w:p w:rsidR="008F77FC" w:rsidRPr="00F60F76" w:rsidRDefault="008F77FC" w:rsidP="008F77FC">
      <w:pPr>
        <w:rPr>
          <w:b/>
          <w:bCs/>
        </w:rPr>
      </w:pPr>
      <w:r w:rsidRPr="00F60F76">
        <w:rPr>
          <w:b/>
          <w:bCs/>
        </w:rPr>
        <w:t>Purpose of the Activity</w:t>
      </w:r>
    </w:p>
    <w:p w:rsidR="008F77FC" w:rsidRPr="00F60F76" w:rsidRDefault="008F77FC" w:rsidP="008F77FC">
      <w:r w:rsidRPr="00F60F76">
        <w:t xml:space="preserve">This activity ensures that learners understand the importance of conducting a </w:t>
      </w:r>
      <w:r w:rsidRPr="00F60F76">
        <w:rPr>
          <w:b/>
          <w:bCs/>
        </w:rPr>
        <w:t>test run</w:t>
      </w:r>
      <w:r w:rsidRPr="00F60F76">
        <w:t xml:space="preserve"> before proceeding with full production. Running a test piece allows learners to verify </w:t>
      </w:r>
      <w:r w:rsidRPr="00F60F76">
        <w:rPr>
          <w:b/>
          <w:bCs/>
        </w:rPr>
        <w:t>machine setup, cutter alignment, feed rate</w:t>
      </w:r>
      <w:r w:rsidRPr="00F60F76">
        <w:t xml:space="preserve">, and the </w:t>
      </w:r>
      <w:r w:rsidRPr="00F60F76">
        <w:rPr>
          <w:b/>
          <w:bCs/>
        </w:rPr>
        <w:t>accuracy of the profile</w:t>
      </w:r>
      <w:r w:rsidRPr="00F60F76">
        <w:t xml:space="preserve"> against the specification or technical drawing, reducing waste and preventing tooling damage or injury.</w:t>
      </w:r>
    </w:p>
    <w:p w:rsidR="008F77FC" w:rsidRPr="00F60F76" w:rsidRDefault="007F019D" w:rsidP="008F77FC">
      <w:r>
        <w:pict>
          <v:rect id="_x0000_i1402" style="width:0;height:1.5pt" o:hralign="center" o:hrstd="t" o:hr="t" fillcolor="#a0a0a0" stroked="f"/>
        </w:pict>
      </w:r>
    </w:p>
    <w:p w:rsidR="008F77FC" w:rsidRPr="00F60F76" w:rsidRDefault="008F77FC" w:rsidP="008F77FC">
      <w:pPr>
        <w:rPr>
          <w:b/>
          <w:bCs/>
        </w:rPr>
      </w:pPr>
      <w:r w:rsidRPr="00F60F76">
        <w:rPr>
          <w:b/>
          <w:bCs/>
        </w:rPr>
        <w:t>Key Learning Areas</w:t>
      </w:r>
    </w:p>
    <w:p w:rsidR="008F77FC" w:rsidRPr="00F60F76" w:rsidRDefault="008F77FC" w:rsidP="008F77FC">
      <w:pPr>
        <w:rPr>
          <w:b/>
          <w:bCs/>
        </w:rPr>
      </w:pPr>
      <w:r w:rsidRPr="00F60F76">
        <w:rPr>
          <w:b/>
          <w:bCs/>
        </w:rPr>
        <w:t>1. Preparing the Test Piece</w:t>
      </w:r>
    </w:p>
    <w:p w:rsidR="008F77FC" w:rsidRPr="00F60F76" w:rsidRDefault="008F77FC" w:rsidP="0085441A">
      <w:pPr>
        <w:numPr>
          <w:ilvl w:val="0"/>
          <w:numId w:val="343"/>
        </w:numPr>
      </w:pPr>
      <w:r w:rsidRPr="00F60F76">
        <w:t xml:space="preserve">Select an </w:t>
      </w:r>
      <w:r w:rsidRPr="00F60F76">
        <w:rPr>
          <w:b/>
          <w:bCs/>
        </w:rPr>
        <w:t>off-cut or scrap</w:t>
      </w:r>
      <w:r w:rsidRPr="00F60F76">
        <w:t xml:space="preserve"> of the same material as the production batch.</w:t>
      </w:r>
    </w:p>
    <w:p w:rsidR="008F77FC" w:rsidRPr="00F60F76" w:rsidRDefault="008F77FC" w:rsidP="0085441A">
      <w:pPr>
        <w:numPr>
          <w:ilvl w:val="0"/>
          <w:numId w:val="343"/>
        </w:numPr>
      </w:pPr>
      <w:r w:rsidRPr="00F60F76">
        <w:t xml:space="preserve">Ensure the piece is </w:t>
      </w:r>
      <w:r w:rsidRPr="00F60F76">
        <w:rPr>
          <w:b/>
          <w:bCs/>
        </w:rPr>
        <w:t>flat, square, and defect-free</w:t>
      </w:r>
      <w:r w:rsidRPr="00F60F76">
        <w:t xml:space="preserve"> for accurate results.</w:t>
      </w:r>
    </w:p>
    <w:p w:rsidR="008F77FC" w:rsidRPr="00F60F76" w:rsidRDefault="008F77FC" w:rsidP="0085441A">
      <w:pPr>
        <w:numPr>
          <w:ilvl w:val="0"/>
          <w:numId w:val="343"/>
        </w:numPr>
      </w:pPr>
      <w:r w:rsidRPr="00F60F76">
        <w:t xml:space="preserve">Confirm that it is large enough to be </w:t>
      </w:r>
      <w:r w:rsidRPr="00F60F76">
        <w:rPr>
          <w:b/>
          <w:bCs/>
        </w:rPr>
        <w:t>safely fed through the machine</w:t>
      </w:r>
      <w:r w:rsidRPr="00F60F76">
        <w:t xml:space="preserve"> with proper support.</w:t>
      </w:r>
    </w:p>
    <w:p w:rsidR="008F77FC" w:rsidRPr="00F60F76" w:rsidRDefault="008F77FC" w:rsidP="008F77FC">
      <w:pPr>
        <w:rPr>
          <w:b/>
          <w:bCs/>
        </w:rPr>
      </w:pPr>
      <w:r w:rsidRPr="00F60F76">
        <w:rPr>
          <w:b/>
          <w:bCs/>
        </w:rPr>
        <w:t>2. Safe Test Operation Procedure</w:t>
      </w:r>
    </w:p>
    <w:p w:rsidR="008F77FC" w:rsidRPr="00F60F76" w:rsidRDefault="008F77FC" w:rsidP="0085441A">
      <w:pPr>
        <w:numPr>
          <w:ilvl w:val="0"/>
          <w:numId w:val="344"/>
        </w:numPr>
      </w:pPr>
      <w:r w:rsidRPr="00F60F76">
        <w:t>Verify that all setup adjustments are complete:</w:t>
      </w:r>
    </w:p>
    <w:p w:rsidR="008F77FC" w:rsidRPr="00F60F76" w:rsidRDefault="008F77FC" w:rsidP="0085441A">
      <w:pPr>
        <w:numPr>
          <w:ilvl w:val="1"/>
          <w:numId w:val="344"/>
        </w:numPr>
      </w:pPr>
      <w:r w:rsidRPr="00F60F76">
        <w:t>Correct cutter and direction</w:t>
      </w:r>
    </w:p>
    <w:p w:rsidR="008F77FC" w:rsidRPr="00F60F76" w:rsidRDefault="008F77FC" w:rsidP="0085441A">
      <w:pPr>
        <w:numPr>
          <w:ilvl w:val="1"/>
          <w:numId w:val="344"/>
        </w:numPr>
      </w:pPr>
      <w:r w:rsidRPr="00F60F76">
        <w:t>Fences aligned</w:t>
      </w:r>
    </w:p>
    <w:p w:rsidR="008F77FC" w:rsidRPr="00F60F76" w:rsidRDefault="008F77FC" w:rsidP="0085441A">
      <w:pPr>
        <w:numPr>
          <w:ilvl w:val="1"/>
          <w:numId w:val="344"/>
        </w:numPr>
      </w:pPr>
      <w:r w:rsidRPr="00F60F76">
        <w:t>Feed speed and spindle height adjusted</w:t>
      </w:r>
    </w:p>
    <w:p w:rsidR="008F77FC" w:rsidRPr="00F60F76" w:rsidRDefault="008F77FC" w:rsidP="0085441A">
      <w:pPr>
        <w:numPr>
          <w:ilvl w:val="0"/>
          <w:numId w:val="344"/>
        </w:numPr>
      </w:pPr>
      <w:r w:rsidRPr="00F60F76">
        <w:t xml:space="preserve">Conduct a </w:t>
      </w:r>
      <w:r w:rsidRPr="00F60F76">
        <w:rPr>
          <w:b/>
          <w:bCs/>
        </w:rPr>
        <w:t>dry run</w:t>
      </w:r>
      <w:r w:rsidRPr="00F60F76">
        <w:t xml:space="preserve"> (without material) to check for tool clearance and cutter position.</w:t>
      </w:r>
    </w:p>
    <w:p w:rsidR="008F77FC" w:rsidRPr="00F60F76" w:rsidRDefault="008F77FC" w:rsidP="0085441A">
      <w:pPr>
        <w:numPr>
          <w:ilvl w:val="0"/>
          <w:numId w:val="344"/>
        </w:numPr>
      </w:pPr>
      <w:r w:rsidRPr="00F60F76">
        <w:t xml:space="preserve">Engage machine, feed the test piece </w:t>
      </w:r>
      <w:r w:rsidRPr="00F60F76">
        <w:rPr>
          <w:b/>
          <w:bCs/>
        </w:rPr>
        <w:t>with correct pressure and direction</w:t>
      </w:r>
      <w:r w:rsidRPr="00F60F76">
        <w:t>.</w:t>
      </w:r>
    </w:p>
    <w:p w:rsidR="008F77FC" w:rsidRPr="00F60F76" w:rsidRDefault="008F77FC" w:rsidP="0085441A">
      <w:pPr>
        <w:numPr>
          <w:ilvl w:val="0"/>
          <w:numId w:val="344"/>
        </w:numPr>
      </w:pPr>
      <w:r w:rsidRPr="00F60F76">
        <w:t>Use guards and PPE throughout.</w:t>
      </w:r>
    </w:p>
    <w:p w:rsidR="008F77FC" w:rsidRPr="00F60F76" w:rsidRDefault="008F77FC" w:rsidP="008F77FC">
      <w:pPr>
        <w:rPr>
          <w:b/>
          <w:bCs/>
        </w:rPr>
      </w:pPr>
      <w:r w:rsidRPr="00F60F76">
        <w:rPr>
          <w:b/>
          <w:bCs/>
        </w:rPr>
        <w:t>3. Inspecting the Test Output</w:t>
      </w:r>
    </w:p>
    <w:p w:rsidR="008F77FC" w:rsidRPr="00F60F76" w:rsidRDefault="008F77FC" w:rsidP="0085441A">
      <w:pPr>
        <w:numPr>
          <w:ilvl w:val="0"/>
          <w:numId w:val="345"/>
        </w:numPr>
      </w:pPr>
      <w:r w:rsidRPr="00F60F76">
        <w:t>Compare the test piece to the drawing/sample:</w:t>
      </w:r>
    </w:p>
    <w:p w:rsidR="008F77FC" w:rsidRPr="00F60F76" w:rsidRDefault="008F77FC" w:rsidP="0085441A">
      <w:pPr>
        <w:numPr>
          <w:ilvl w:val="1"/>
          <w:numId w:val="345"/>
        </w:numPr>
      </w:pPr>
      <w:r w:rsidRPr="00F60F76">
        <w:t xml:space="preserve">Use measuring tools to check </w:t>
      </w:r>
      <w:r w:rsidRPr="00F60F76">
        <w:rPr>
          <w:b/>
          <w:bCs/>
        </w:rPr>
        <w:t>depth, width, radius, chamfer angle</w:t>
      </w:r>
      <w:r w:rsidRPr="00F60F76">
        <w:t xml:space="preserve">, and </w:t>
      </w:r>
      <w:r w:rsidRPr="00F60F76">
        <w:rPr>
          <w:b/>
          <w:bCs/>
        </w:rPr>
        <w:t>location of profile</w:t>
      </w:r>
      <w:r w:rsidRPr="00F60F76">
        <w:t>.</w:t>
      </w:r>
    </w:p>
    <w:p w:rsidR="008F77FC" w:rsidRPr="00F60F76" w:rsidRDefault="008F77FC" w:rsidP="0085441A">
      <w:pPr>
        <w:numPr>
          <w:ilvl w:val="1"/>
          <w:numId w:val="345"/>
        </w:numPr>
      </w:pPr>
      <w:r w:rsidRPr="00F60F76">
        <w:t xml:space="preserve">Look for </w:t>
      </w:r>
      <w:r w:rsidRPr="00F60F76">
        <w:rPr>
          <w:b/>
          <w:bCs/>
        </w:rPr>
        <w:t>burn marks, tear-out, chatter</w:t>
      </w:r>
      <w:r w:rsidRPr="00F60F76">
        <w:t>, or cutter misalignment.</w:t>
      </w:r>
    </w:p>
    <w:p w:rsidR="008F77FC" w:rsidRPr="00F60F76" w:rsidRDefault="008F77FC" w:rsidP="0085441A">
      <w:pPr>
        <w:numPr>
          <w:ilvl w:val="0"/>
          <w:numId w:val="345"/>
        </w:numPr>
      </w:pPr>
      <w:r w:rsidRPr="00F60F76">
        <w:t xml:space="preserve">Identify deviations and </w:t>
      </w:r>
      <w:r w:rsidRPr="00F60F76">
        <w:rPr>
          <w:b/>
          <w:bCs/>
        </w:rPr>
        <w:t>adjust machine settings or tooling</w:t>
      </w:r>
      <w:r w:rsidRPr="00F60F76">
        <w:t xml:space="preserve"> as needed.</w:t>
      </w:r>
    </w:p>
    <w:p w:rsidR="008F77FC" w:rsidRPr="00F60F76" w:rsidRDefault="008F77FC" w:rsidP="008F77FC">
      <w:pPr>
        <w:rPr>
          <w:b/>
          <w:bCs/>
        </w:rPr>
      </w:pPr>
      <w:r w:rsidRPr="00F60F76">
        <w:rPr>
          <w:b/>
          <w:bCs/>
        </w:rPr>
        <w:t>4. Decision Before Production</w:t>
      </w:r>
    </w:p>
    <w:p w:rsidR="008F77FC" w:rsidRPr="00F60F76" w:rsidRDefault="008F77FC" w:rsidP="0085441A">
      <w:pPr>
        <w:numPr>
          <w:ilvl w:val="0"/>
          <w:numId w:val="346"/>
        </w:numPr>
      </w:pPr>
      <w:r w:rsidRPr="00F60F76">
        <w:t>Only proceed with batch production once the test piece matches the specification exactly.</w:t>
      </w:r>
    </w:p>
    <w:p w:rsidR="008F77FC" w:rsidRPr="00F60F76" w:rsidRDefault="008F77FC" w:rsidP="0085441A">
      <w:pPr>
        <w:numPr>
          <w:ilvl w:val="0"/>
          <w:numId w:val="346"/>
        </w:numPr>
      </w:pPr>
      <w:r w:rsidRPr="00F60F76">
        <w:lastRenderedPageBreak/>
        <w:t>Repeat the test if any adjustments are made.</w:t>
      </w:r>
    </w:p>
    <w:p w:rsidR="008F77FC" w:rsidRPr="00F60F76" w:rsidRDefault="007F019D" w:rsidP="008F77FC">
      <w:r>
        <w:pict>
          <v:rect id="_x0000_i1403" style="width:0;height:1.5pt" o:hralign="center" o:hrstd="t" o:hr="t" fillcolor="#a0a0a0" stroked="f"/>
        </w:pict>
      </w:r>
    </w:p>
    <w:p w:rsidR="008F77FC" w:rsidRPr="00F60F76" w:rsidRDefault="008F77FC" w:rsidP="008F77FC">
      <w:pPr>
        <w:rPr>
          <w:b/>
          <w:bCs/>
        </w:rPr>
      </w:pPr>
      <w:r w:rsidRPr="00F60F76">
        <w:rPr>
          <w:b/>
          <w:bCs/>
        </w:rPr>
        <w:t>Facilitated Discussion Questions</w:t>
      </w:r>
    </w:p>
    <w:p w:rsidR="008F77FC" w:rsidRPr="00F60F76" w:rsidRDefault="008F77FC" w:rsidP="0085441A">
      <w:pPr>
        <w:numPr>
          <w:ilvl w:val="0"/>
          <w:numId w:val="347"/>
        </w:numPr>
      </w:pPr>
      <w:r w:rsidRPr="00F60F76">
        <w:t>What are the risks of skipping a test piece in profiling operations?</w:t>
      </w:r>
    </w:p>
    <w:p w:rsidR="008F77FC" w:rsidRPr="00F60F76" w:rsidRDefault="008F77FC" w:rsidP="0085441A">
      <w:pPr>
        <w:numPr>
          <w:ilvl w:val="0"/>
          <w:numId w:val="347"/>
        </w:numPr>
      </w:pPr>
      <w:r w:rsidRPr="00F60F76">
        <w:t>How do you determine if an error is due to tooling, feed speed, or machine alignment?</w:t>
      </w:r>
    </w:p>
    <w:p w:rsidR="008F77FC" w:rsidRPr="00F60F76" w:rsidRDefault="008F77FC" w:rsidP="0085441A">
      <w:pPr>
        <w:numPr>
          <w:ilvl w:val="0"/>
          <w:numId w:val="347"/>
        </w:numPr>
      </w:pPr>
      <w:r w:rsidRPr="00F60F76">
        <w:t>When should a second test piece be made?</w:t>
      </w:r>
    </w:p>
    <w:p w:rsidR="008F77FC" w:rsidRPr="00F60F76" w:rsidRDefault="007F019D" w:rsidP="008F77FC">
      <w:r>
        <w:pict>
          <v:rect id="_x0000_i1404" style="width:0;height:1.5pt" o:hralign="center" o:hrstd="t" o:hr="t" fillcolor="#a0a0a0" stroked="f"/>
        </w:pict>
      </w:r>
    </w:p>
    <w:p w:rsidR="008F77FC" w:rsidRPr="00F60F76" w:rsidRDefault="008F77FC" w:rsidP="008F77FC">
      <w:pPr>
        <w:rPr>
          <w:b/>
          <w:bCs/>
        </w:rPr>
      </w:pPr>
      <w:r w:rsidRPr="00F60F76">
        <w:rPr>
          <w:b/>
          <w:bCs/>
        </w:rPr>
        <w:t>Critical Thinking Questions</w:t>
      </w:r>
    </w:p>
    <w:p w:rsidR="008F77FC" w:rsidRPr="00F60F76" w:rsidRDefault="008F77FC" w:rsidP="0085441A">
      <w:pPr>
        <w:numPr>
          <w:ilvl w:val="0"/>
          <w:numId w:val="348"/>
        </w:numPr>
      </w:pPr>
      <w:r w:rsidRPr="00F60F76">
        <w:rPr>
          <w:i/>
          <w:iCs/>
        </w:rPr>
        <w:t>Scenario 1:</w:t>
      </w:r>
      <w:r w:rsidRPr="00F60F76">
        <w:t xml:space="preserve"> A learner’s test piece shows a profile that is 2 mm too shallow. What should be checked and adjusted first?</w:t>
      </w:r>
    </w:p>
    <w:p w:rsidR="008F77FC" w:rsidRPr="00F60F76" w:rsidRDefault="008F77FC" w:rsidP="0085441A">
      <w:pPr>
        <w:numPr>
          <w:ilvl w:val="0"/>
          <w:numId w:val="348"/>
        </w:numPr>
      </w:pPr>
      <w:r w:rsidRPr="00F60F76">
        <w:rPr>
          <w:i/>
          <w:iCs/>
        </w:rPr>
        <w:t>Scenario 2:</w:t>
      </w:r>
      <w:r w:rsidRPr="00F60F76">
        <w:t xml:space="preserve"> Burn marks appear on the test piece edge. What could be the causes, and how should the learner respond?</w:t>
      </w:r>
    </w:p>
    <w:p w:rsidR="008F77FC" w:rsidRPr="00F60F76" w:rsidRDefault="007F019D" w:rsidP="008F77FC">
      <w:r>
        <w:pict>
          <v:rect id="_x0000_i1405" style="width:0;height:1.5pt" o:hralign="center" o:hrstd="t" o:hr="t" fillcolor="#a0a0a0" stroked="f"/>
        </w:pict>
      </w:r>
    </w:p>
    <w:p w:rsidR="008F77FC" w:rsidRPr="00F60F76" w:rsidRDefault="008F77FC" w:rsidP="008F77FC">
      <w:pPr>
        <w:rPr>
          <w:b/>
          <w:bCs/>
        </w:rPr>
      </w:pPr>
      <w:r w:rsidRPr="00F60F76">
        <w:rPr>
          <w:b/>
          <w:bCs/>
        </w:rPr>
        <w:t>Case Study</w:t>
      </w:r>
    </w:p>
    <w:p w:rsidR="008F77FC" w:rsidRPr="00F60F76" w:rsidRDefault="008F77FC" w:rsidP="008F77FC">
      <w:r w:rsidRPr="00F60F76">
        <w:rPr>
          <w:b/>
          <w:bCs/>
        </w:rPr>
        <w:t>Case: Incorrect Profile Depth in Production Run</w:t>
      </w:r>
    </w:p>
    <w:p w:rsidR="008F77FC" w:rsidRPr="00F60F76" w:rsidRDefault="008F77FC" w:rsidP="008F77FC">
      <w:r w:rsidRPr="00F60F76">
        <w:t>In a previous assessment, a learner proceeded directly to machining 20 chair legs without running a test piece. The cutter height was 3 mm too high, resulting in under-profiled parts that had to be discarded.</w:t>
      </w:r>
    </w:p>
    <w:p w:rsidR="008F77FC" w:rsidRPr="00F60F76" w:rsidRDefault="008F77FC" w:rsidP="008F77FC">
      <w:r w:rsidRPr="00F60F76">
        <w:rPr>
          <w:b/>
          <w:bCs/>
        </w:rPr>
        <w:t>Facilitator prompts:</w:t>
      </w:r>
    </w:p>
    <w:p w:rsidR="008F77FC" w:rsidRPr="00F60F76" w:rsidRDefault="008F77FC" w:rsidP="0085441A">
      <w:pPr>
        <w:numPr>
          <w:ilvl w:val="0"/>
          <w:numId w:val="349"/>
        </w:numPr>
      </w:pPr>
      <w:r w:rsidRPr="00F60F76">
        <w:t>What mistakes were made?</w:t>
      </w:r>
    </w:p>
    <w:p w:rsidR="008F77FC" w:rsidRPr="00F60F76" w:rsidRDefault="008F77FC" w:rsidP="0085441A">
      <w:pPr>
        <w:numPr>
          <w:ilvl w:val="0"/>
          <w:numId w:val="349"/>
        </w:numPr>
      </w:pPr>
      <w:r w:rsidRPr="00F60F76">
        <w:t>How could a single test piece have prevented the material loss?</w:t>
      </w:r>
    </w:p>
    <w:p w:rsidR="008F77FC" w:rsidRPr="00F60F76" w:rsidRDefault="008F77FC" w:rsidP="0085441A">
      <w:pPr>
        <w:numPr>
          <w:ilvl w:val="0"/>
          <w:numId w:val="349"/>
        </w:numPr>
      </w:pPr>
      <w:r w:rsidRPr="00F60F76">
        <w:t>What additional verification steps should be included in a standard pre-production checklist?</w:t>
      </w:r>
    </w:p>
    <w:p w:rsidR="008F77FC" w:rsidRPr="00F60F76" w:rsidRDefault="007F019D" w:rsidP="008F77FC">
      <w:r>
        <w:pict>
          <v:rect id="_x0000_i1406" style="width:0;height:1.5pt" o:hralign="center" o:hrstd="t" o:hr="t" fillcolor="#a0a0a0" stroked="f"/>
        </w:pict>
      </w:r>
    </w:p>
    <w:p w:rsidR="008F77FC" w:rsidRPr="00F60F76" w:rsidRDefault="008F77FC" w:rsidP="008F77FC">
      <w:pPr>
        <w:rPr>
          <w:b/>
          <w:bCs/>
        </w:rPr>
      </w:pPr>
      <w:r w:rsidRPr="00F60F76">
        <w:rPr>
          <w:b/>
          <w:bCs/>
        </w:rPr>
        <w:t>Practical Exercise</w:t>
      </w:r>
    </w:p>
    <w:p w:rsidR="008F77FC" w:rsidRPr="00F60F76" w:rsidRDefault="008F77FC" w:rsidP="008F77FC">
      <w:r w:rsidRPr="00F60F76">
        <w:rPr>
          <w:b/>
          <w:bCs/>
        </w:rPr>
        <w:t>Activity Title:</w:t>
      </w:r>
      <w:r w:rsidRPr="00F60F76">
        <w:t xml:space="preserve"> </w:t>
      </w:r>
      <w:r w:rsidRPr="00F60F76">
        <w:rPr>
          <w:i/>
          <w:iCs/>
        </w:rPr>
        <w:t>Test Piece Validation Exercise</w:t>
      </w:r>
    </w:p>
    <w:p w:rsidR="008F77FC" w:rsidRPr="00F60F76" w:rsidRDefault="008F77FC" w:rsidP="008F77FC">
      <w:r w:rsidRPr="00F60F76">
        <w:rPr>
          <w:b/>
          <w:bCs/>
        </w:rPr>
        <w:t>Instructions:</w:t>
      </w:r>
    </w:p>
    <w:p w:rsidR="008F77FC" w:rsidRPr="00F60F76" w:rsidRDefault="008F77FC" w:rsidP="0085441A">
      <w:pPr>
        <w:numPr>
          <w:ilvl w:val="0"/>
          <w:numId w:val="350"/>
        </w:numPr>
      </w:pPr>
      <w:r w:rsidRPr="00F60F76">
        <w:t>Provide each learner with:</w:t>
      </w:r>
    </w:p>
    <w:p w:rsidR="008F77FC" w:rsidRPr="00F60F76" w:rsidRDefault="008F77FC" w:rsidP="0085441A">
      <w:pPr>
        <w:numPr>
          <w:ilvl w:val="1"/>
          <w:numId w:val="350"/>
        </w:numPr>
      </w:pPr>
      <w:r w:rsidRPr="00F60F76">
        <w:t>Setup machine (moulder/spindle/router), test material, and a profile drawing</w:t>
      </w:r>
    </w:p>
    <w:p w:rsidR="008F77FC" w:rsidRPr="00F60F76" w:rsidRDefault="008F77FC" w:rsidP="0085441A">
      <w:pPr>
        <w:numPr>
          <w:ilvl w:val="0"/>
          <w:numId w:val="350"/>
        </w:numPr>
      </w:pPr>
      <w:r w:rsidRPr="00F60F76">
        <w:t>Learners must:</w:t>
      </w:r>
    </w:p>
    <w:p w:rsidR="008F77FC" w:rsidRPr="00F60F76" w:rsidRDefault="008F77FC" w:rsidP="0085441A">
      <w:pPr>
        <w:numPr>
          <w:ilvl w:val="1"/>
          <w:numId w:val="351"/>
        </w:numPr>
      </w:pPr>
      <w:r w:rsidRPr="00F60F76">
        <w:t>Select a test piece of the correct material</w:t>
      </w:r>
    </w:p>
    <w:p w:rsidR="008F77FC" w:rsidRPr="00F60F76" w:rsidRDefault="008F77FC" w:rsidP="0085441A">
      <w:pPr>
        <w:numPr>
          <w:ilvl w:val="1"/>
          <w:numId w:val="351"/>
        </w:numPr>
      </w:pPr>
      <w:r w:rsidRPr="00F60F76">
        <w:lastRenderedPageBreak/>
        <w:t>Feed the test piece through the machine with correct safety procedure</w:t>
      </w:r>
    </w:p>
    <w:p w:rsidR="008F77FC" w:rsidRPr="00F60F76" w:rsidRDefault="008F77FC" w:rsidP="0085441A">
      <w:pPr>
        <w:numPr>
          <w:ilvl w:val="1"/>
          <w:numId w:val="351"/>
        </w:numPr>
      </w:pPr>
      <w:r w:rsidRPr="00F60F76">
        <w:t>Measure and assess the profile accuracy</w:t>
      </w:r>
    </w:p>
    <w:p w:rsidR="008F77FC" w:rsidRPr="00F60F76" w:rsidRDefault="008F77FC" w:rsidP="0085441A">
      <w:pPr>
        <w:numPr>
          <w:ilvl w:val="1"/>
          <w:numId w:val="351"/>
        </w:numPr>
      </w:pPr>
      <w:r w:rsidRPr="00F60F76">
        <w:t>Decide if production can proceed or if further adjustments are needed</w:t>
      </w:r>
    </w:p>
    <w:p w:rsidR="008F77FC" w:rsidRPr="00F60F76" w:rsidRDefault="007F019D" w:rsidP="008F77FC">
      <w:r>
        <w:pict>
          <v:rect id="_x0000_i1407" style="width:0;height:1.5pt" o:hralign="center" o:hrstd="t" o:hr="t" fillcolor="#a0a0a0" stroked="f"/>
        </w:pict>
      </w:r>
    </w:p>
    <w:p w:rsidR="008F77FC" w:rsidRPr="00F60F76" w:rsidRDefault="008F77FC">
      <w:r w:rsidRPr="00F60F76">
        <w:br w:type="page"/>
      </w:r>
    </w:p>
    <w:p w:rsidR="008F77FC" w:rsidRPr="00F60F76" w:rsidRDefault="008F77FC" w:rsidP="008F77FC">
      <w:pPr>
        <w:pStyle w:val="Heading3"/>
        <w:rPr>
          <w:rFonts w:ascii="Century Gothic" w:hAnsi="Century Gothic"/>
          <w:b/>
          <w:bCs/>
        </w:rPr>
      </w:pPr>
      <w:bookmarkStart w:id="65" w:name="_Toc197192099"/>
      <w:r w:rsidRPr="00F60F76">
        <w:rPr>
          <w:rFonts w:ascii="Century Gothic" w:hAnsi="Century Gothic"/>
          <w:b/>
          <w:bCs/>
        </w:rPr>
        <w:lastRenderedPageBreak/>
        <w:t>PA0607: Operate the Respective Machines Whilst Observing Feed Speeds and Safety to Produce Various Components</w:t>
      </w:r>
      <w:bookmarkEnd w:id="65"/>
    </w:p>
    <w:p w:rsidR="008F77FC" w:rsidRPr="00F60F76" w:rsidRDefault="008F77FC" w:rsidP="008F77FC">
      <w:pPr>
        <w:rPr>
          <w:b/>
          <w:bCs/>
        </w:rPr>
      </w:pPr>
    </w:p>
    <w:p w:rsidR="008F77FC" w:rsidRPr="00F60F76" w:rsidRDefault="008F77FC" w:rsidP="008F77FC">
      <w:pPr>
        <w:rPr>
          <w:b/>
          <w:bCs/>
        </w:rPr>
      </w:pPr>
      <w:r w:rsidRPr="00F60F76">
        <w:rPr>
          <w:b/>
          <w:bCs/>
        </w:rPr>
        <w:t>Purpose of the Activity</w:t>
      </w:r>
    </w:p>
    <w:p w:rsidR="008F77FC" w:rsidRPr="00F60F76" w:rsidRDefault="008F77FC" w:rsidP="008F77FC">
      <w:r w:rsidRPr="00F60F76">
        <w:t xml:space="preserve">This activity trains learners to </w:t>
      </w:r>
      <w:r w:rsidRPr="00F60F76">
        <w:rPr>
          <w:b/>
          <w:bCs/>
        </w:rPr>
        <w:t>operate spindle moulders, overhead routers, and moulders</w:t>
      </w:r>
      <w:r w:rsidRPr="00F60F76">
        <w:t xml:space="preserve"> to produce various profiled components. Emphasis is placed on applying correct </w:t>
      </w:r>
      <w:r w:rsidRPr="00F60F76">
        <w:rPr>
          <w:b/>
          <w:bCs/>
        </w:rPr>
        <w:t>feed speeds</w:t>
      </w:r>
      <w:r w:rsidRPr="00F60F76">
        <w:t xml:space="preserve">, maintaining </w:t>
      </w:r>
      <w:r w:rsidRPr="00F60F76">
        <w:rPr>
          <w:b/>
          <w:bCs/>
        </w:rPr>
        <w:t>machine control</w:t>
      </w:r>
      <w:r w:rsidRPr="00F60F76">
        <w:t xml:space="preserve">, and adhering to </w:t>
      </w:r>
      <w:r w:rsidRPr="00F60F76">
        <w:rPr>
          <w:b/>
          <w:bCs/>
        </w:rPr>
        <w:t>safety protocols</w:t>
      </w:r>
      <w:r w:rsidRPr="00F60F76">
        <w:t xml:space="preserve"> while producing </w:t>
      </w:r>
      <w:r w:rsidRPr="00F60F76">
        <w:rPr>
          <w:b/>
          <w:bCs/>
        </w:rPr>
        <w:t>rebates, grooves, chamfers, moulds, radiuses</w:t>
      </w:r>
      <w:r w:rsidRPr="00F60F76">
        <w:t xml:space="preserve">, and </w:t>
      </w:r>
      <w:r w:rsidRPr="00F60F76">
        <w:rPr>
          <w:b/>
          <w:bCs/>
        </w:rPr>
        <w:t>bullnoses</w:t>
      </w:r>
      <w:r w:rsidRPr="00F60F76">
        <w:t xml:space="preserve"> on wood or board materials.</w:t>
      </w:r>
    </w:p>
    <w:p w:rsidR="008F77FC" w:rsidRPr="00F60F76" w:rsidRDefault="007F019D" w:rsidP="008F77FC">
      <w:r>
        <w:pict>
          <v:rect id="_x0000_i1408" style="width:0;height:1.5pt" o:hralign="center" o:hrstd="t" o:hr="t" fillcolor="#a0a0a0" stroked="f"/>
        </w:pict>
      </w:r>
    </w:p>
    <w:p w:rsidR="008F77FC" w:rsidRPr="00F60F76" w:rsidRDefault="008F77FC" w:rsidP="008F77FC">
      <w:pPr>
        <w:rPr>
          <w:b/>
          <w:bCs/>
        </w:rPr>
      </w:pPr>
      <w:r w:rsidRPr="00F60F76">
        <w:rPr>
          <w:b/>
          <w:bCs/>
        </w:rPr>
        <w:t>Key Learning Areas</w:t>
      </w:r>
    </w:p>
    <w:p w:rsidR="008F77FC" w:rsidRPr="00F60F76" w:rsidRDefault="008F77FC" w:rsidP="008F77FC">
      <w:pPr>
        <w:rPr>
          <w:b/>
          <w:bCs/>
        </w:rPr>
      </w:pPr>
      <w:r w:rsidRPr="00F60F76">
        <w:rPr>
          <w:b/>
          <w:bCs/>
        </w:rPr>
        <w:t>1. Machine Operation Protocol</w:t>
      </w:r>
    </w:p>
    <w:p w:rsidR="008F77FC" w:rsidRPr="00F60F76" w:rsidRDefault="008F77FC" w:rsidP="0085441A">
      <w:pPr>
        <w:numPr>
          <w:ilvl w:val="0"/>
          <w:numId w:val="352"/>
        </w:numPr>
      </w:pPr>
      <w:r w:rsidRPr="00F60F76">
        <w:t>Ensure:</w:t>
      </w:r>
    </w:p>
    <w:p w:rsidR="008F77FC" w:rsidRPr="00F60F76" w:rsidRDefault="008F77FC" w:rsidP="0085441A">
      <w:pPr>
        <w:numPr>
          <w:ilvl w:val="1"/>
          <w:numId w:val="352"/>
        </w:numPr>
      </w:pPr>
      <w:r w:rsidRPr="00F60F76">
        <w:t>All pre-start checks are completed</w:t>
      </w:r>
    </w:p>
    <w:p w:rsidR="008F77FC" w:rsidRPr="00F60F76" w:rsidRDefault="008F77FC" w:rsidP="0085441A">
      <w:pPr>
        <w:numPr>
          <w:ilvl w:val="1"/>
          <w:numId w:val="352"/>
        </w:numPr>
      </w:pPr>
      <w:r w:rsidRPr="00F60F76">
        <w:t>Test piece has been approved</w:t>
      </w:r>
    </w:p>
    <w:p w:rsidR="008F77FC" w:rsidRPr="00F60F76" w:rsidRDefault="008F77FC" w:rsidP="0085441A">
      <w:pPr>
        <w:numPr>
          <w:ilvl w:val="1"/>
          <w:numId w:val="352"/>
        </w:numPr>
      </w:pPr>
      <w:r w:rsidRPr="00F60F76">
        <w:t>Tools and cutters are correctly secured</w:t>
      </w:r>
    </w:p>
    <w:p w:rsidR="008F77FC" w:rsidRPr="00F60F76" w:rsidRDefault="008F77FC" w:rsidP="0085441A">
      <w:pPr>
        <w:numPr>
          <w:ilvl w:val="0"/>
          <w:numId w:val="352"/>
        </w:numPr>
      </w:pPr>
      <w:r w:rsidRPr="00F60F76">
        <w:t>Start the machine following the correct sequence</w:t>
      </w:r>
    </w:p>
    <w:p w:rsidR="008F77FC" w:rsidRPr="00F60F76" w:rsidRDefault="008F77FC" w:rsidP="0085441A">
      <w:pPr>
        <w:numPr>
          <w:ilvl w:val="0"/>
          <w:numId w:val="352"/>
        </w:numPr>
      </w:pPr>
      <w:r w:rsidRPr="00F60F76">
        <w:t xml:space="preserve">Confirm </w:t>
      </w:r>
      <w:r w:rsidRPr="00F60F76">
        <w:rPr>
          <w:b/>
          <w:bCs/>
        </w:rPr>
        <w:t>cutting direction and feed direction</w:t>
      </w:r>
      <w:r w:rsidRPr="00F60F76">
        <w:t xml:space="preserve"> alignment</w:t>
      </w:r>
    </w:p>
    <w:p w:rsidR="008F77FC" w:rsidRPr="00F60F76" w:rsidRDefault="008F77FC" w:rsidP="0085441A">
      <w:pPr>
        <w:numPr>
          <w:ilvl w:val="0"/>
          <w:numId w:val="352"/>
        </w:numPr>
      </w:pPr>
      <w:r w:rsidRPr="00F60F76">
        <w:t>Monitor the machine during operation for:</w:t>
      </w:r>
    </w:p>
    <w:p w:rsidR="008F77FC" w:rsidRPr="00F60F76" w:rsidRDefault="008F77FC" w:rsidP="0085441A">
      <w:pPr>
        <w:numPr>
          <w:ilvl w:val="1"/>
          <w:numId w:val="352"/>
        </w:numPr>
      </w:pPr>
      <w:r w:rsidRPr="00F60F76">
        <w:t>Abnormal sounds or vibrations</w:t>
      </w:r>
    </w:p>
    <w:p w:rsidR="008F77FC" w:rsidRPr="00F60F76" w:rsidRDefault="008F77FC" w:rsidP="0085441A">
      <w:pPr>
        <w:numPr>
          <w:ilvl w:val="1"/>
          <w:numId w:val="352"/>
        </w:numPr>
      </w:pPr>
      <w:r w:rsidRPr="00F60F76">
        <w:t>Changes in finish quality</w:t>
      </w:r>
    </w:p>
    <w:p w:rsidR="008F77FC" w:rsidRPr="00F60F76" w:rsidRDefault="008F77FC" w:rsidP="0085441A">
      <w:pPr>
        <w:numPr>
          <w:ilvl w:val="1"/>
          <w:numId w:val="352"/>
        </w:numPr>
      </w:pPr>
      <w:r w:rsidRPr="00F60F76">
        <w:t>Cutter wear</w:t>
      </w:r>
    </w:p>
    <w:p w:rsidR="008F77FC" w:rsidRPr="00F60F76" w:rsidRDefault="008F77FC" w:rsidP="008F77FC">
      <w:pPr>
        <w:rPr>
          <w:b/>
          <w:bCs/>
        </w:rPr>
      </w:pPr>
      <w:r w:rsidRPr="00F60F76">
        <w:rPr>
          <w:b/>
          <w:bCs/>
        </w:rPr>
        <w:t>2. Feed Speed Control</w:t>
      </w:r>
    </w:p>
    <w:p w:rsidR="008F77FC" w:rsidRPr="00F60F76" w:rsidRDefault="008F77FC" w:rsidP="0085441A">
      <w:pPr>
        <w:numPr>
          <w:ilvl w:val="0"/>
          <w:numId w:val="353"/>
        </w:numPr>
      </w:pPr>
      <w:r w:rsidRPr="00F60F76">
        <w:t xml:space="preserve">Maintain </w:t>
      </w:r>
      <w:r w:rsidRPr="00F60F76">
        <w:rPr>
          <w:b/>
          <w:bCs/>
        </w:rPr>
        <w:t>consistent and appropriate feed speed</w:t>
      </w:r>
      <w:r w:rsidRPr="00F60F76">
        <w:t xml:space="preserve"> based on:</w:t>
      </w:r>
    </w:p>
    <w:p w:rsidR="008F77FC" w:rsidRPr="00F60F76" w:rsidRDefault="008F77FC" w:rsidP="0085441A">
      <w:pPr>
        <w:numPr>
          <w:ilvl w:val="1"/>
          <w:numId w:val="353"/>
        </w:numPr>
      </w:pPr>
      <w:r w:rsidRPr="00F60F76">
        <w:t>Type of profile (deep cuts require slower feed)</w:t>
      </w:r>
    </w:p>
    <w:p w:rsidR="008F77FC" w:rsidRPr="00F60F76" w:rsidRDefault="008F77FC" w:rsidP="0085441A">
      <w:pPr>
        <w:numPr>
          <w:ilvl w:val="1"/>
          <w:numId w:val="353"/>
        </w:numPr>
      </w:pPr>
      <w:r w:rsidRPr="00F60F76">
        <w:t>Material hardness (hardwoods need slower feed)</w:t>
      </w:r>
    </w:p>
    <w:p w:rsidR="008F77FC" w:rsidRPr="00F60F76" w:rsidRDefault="008F77FC" w:rsidP="0085441A">
      <w:pPr>
        <w:numPr>
          <w:ilvl w:val="1"/>
          <w:numId w:val="353"/>
        </w:numPr>
      </w:pPr>
      <w:r w:rsidRPr="00F60F76">
        <w:t>Cutter diameter and RPM</w:t>
      </w:r>
    </w:p>
    <w:p w:rsidR="008F77FC" w:rsidRPr="00F60F76" w:rsidRDefault="008F77FC" w:rsidP="0085441A">
      <w:pPr>
        <w:numPr>
          <w:ilvl w:val="0"/>
          <w:numId w:val="353"/>
        </w:numPr>
      </w:pPr>
      <w:r w:rsidRPr="00F60F76">
        <w:t>Consequences of incorrect feed speed:</w:t>
      </w:r>
    </w:p>
    <w:p w:rsidR="008F77FC" w:rsidRPr="00F60F76" w:rsidRDefault="008F77FC" w:rsidP="0085441A">
      <w:pPr>
        <w:numPr>
          <w:ilvl w:val="1"/>
          <w:numId w:val="353"/>
        </w:numPr>
      </w:pPr>
      <w:r w:rsidRPr="00F60F76">
        <w:rPr>
          <w:b/>
          <w:bCs/>
        </w:rPr>
        <w:t>Too fast</w:t>
      </w:r>
      <w:r w:rsidRPr="00F60F76">
        <w:t>: tear-out, rough surface</w:t>
      </w:r>
    </w:p>
    <w:p w:rsidR="008F77FC" w:rsidRPr="00F60F76" w:rsidRDefault="008F77FC" w:rsidP="0085441A">
      <w:pPr>
        <w:numPr>
          <w:ilvl w:val="1"/>
          <w:numId w:val="353"/>
        </w:numPr>
      </w:pPr>
      <w:r w:rsidRPr="00F60F76">
        <w:rPr>
          <w:b/>
          <w:bCs/>
        </w:rPr>
        <w:t>Too slow</w:t>
      </w:r>
      <w:r w:rsidRPr="00F60F76">
        <w:t>: burn marks, excessive wear</w:t>
      </w:r>
    </w:p>
    <w:p w:rsidR="008F77FC" w:rsidRPr="00F60F76" w:rsidRDefault="008F77FC" w:rsidP="0085441A">
      <w:pPr>
        <w:numPr>
          <w:ilvl w:val="0"/>
          <w:numId w:val="353"/>
        </w:numPr>
      </w:pPr>
      <w:r w:rsidRPr="00F60F76">
        <w:t>Feed types:</w:t>
      </w:r>
    </w:p>
    <w:p w:rsidR="008F77FC" w:rsidRPr="00F60F76" w:rsidRDefault="008F77FC" w:rsidP="0085441A">
      <w:pPr>
        <w:numPr>
          <w:ilvl w:val="1"/>
          <w:numId w:val="353"/>
        </w:numPr>
      </w:pPr>
      <w:r w:rsidRPr="00F60F76">
        <w:rPr>
          <w:b/>
          <w:bCs/>
        </w:rPr>
        <w:t>Manual feed</w:t>
      </w:r>
      <w:r w:rsidRPr="00F60F76">
        <w:t>: steady, firm push with push blocks or pads</w:t>
      </w:r>
    </w:p>
    <w:p w:rsidR="008F77FC" w:rsidRPr="00F60F76" w:rsidRDefault="008F77FC" w:rsidP="0085441A">
      <w:pPr>
        <w:numPr>
          <w:ilvl w:val="1"/>
          <w:numId w:val="353"/>
        </w:numPr>
      </w:pPr>
      <w:r w:rsidRPr="00F60F76">
        <w:rPr>
          <w:b/>
          <w:bCs/>
        </w:rPr>
        <w:t>Mechanical feed</w:t>
      </w:r>
      <w:r w:rsidRPr="00F60F76">
        <w:t>: use of power feeders for long or repetitive work</w:t>
      </w:r>
    </w:p>
    <w:p w:rsidR="008F77FC" w:rsidRPr="00F60F76" w:rsidRDefault="008F77FC" w:rsidP="008F77FC">
      <w:pPr>
        <w:rPr>
          <w:b/>
          <w:bCs/>
        </w:rPr>
      </w:pPr>
      <w:r w:rsidRPr="00F60F76">
        <w:rPr>
          <w:b/>
          <w:bCs/>
        </w:rPr>
        <w:lastRenderedPageBreak/>
        <w:t>3. Monitoring Safety During Operation</w:t>
      </w:r>
    </w:p>
    <w:p w:rsidR="008F77FC" w:rsidRPr="00F60F76" w:rsidRDefault="008F77FC" w:rsidP="0085441A">
      <w:pPr>
        <w:numPr>
          <w:ilvl w:val="0"/>
          <w:numId w:val="354"/>
        </w:numPr>
      </w:pPr>
      <w:r w:rsidRPr="00F60F76">
        <w:t>Learners must demonstrate:</w:t>
      </w:r>
    </w:p>
    <w:p w:rsidR="008F77FC" w:rsidRPr="00F60F76" w:rsidRDefault="008F77FC" w:rsidP="0085441A">
      <w:pPr>
        <w:numPr>
          <w:ilvl w:val="1"/>
          <w:numId w:val="354"/>
        </w:numPr>
      </w:pPr>
      <w:r w:rsidRPr="00F60F76">
        <w:t xml:space="preserve">Use of </w:t>
      </w:r>
      <w:r w:rsidRPr="00F60F76">
        <w:rPr>
          <w:b/>
          <w:bCs/>
        </w:rPr>
        <w:t>PPE</w:t>
      </w:r>
      <w:r w:rsidRPr="00F60F76">
        <w:t>: safety goggles, hearing protection, dust masks, gloves (when safe to do so)</w:t>
      </w:r>
    </w:p>
    <w:p w:rsidR="008F77FC" w:rsidRPr="00F60F76" w:rsidRDefault="008F77FC" w:rsidP="0085441A">
      <w:pPr>
        <w:numPr>
          <w:ilvl w:val="1"/>
          <w:numId w:val="354"/>
        </w:numPr>
      </w:pPr>
      <w:r w:rsidRPr="00F60F76">
        <w:t xml:space="preserve">Use of </w:t>
      </w:r>
      <w:r w:rsidRPr="00F60F76">
        <w:rPr>
          <w:b/>
          <w:bCs/>
        </w:rPr>
        <w:t>push sticks, featherboards</w:t>
      </w:r>
      <w:r w:rsidRPr="00F60F76">
        <w:t xml:space="preserve">, and </w:t>
      </w:r>
      <w:r w:rsidRPr="00F60F76">
        <w:rPr>
          <w:b/>
          <w:bCs/>
        </w:rPr>
        <w:t>guards</w:t>
      </w:r>
    </w:p>
    <w:p w:rsidR="008F77FC" w:rsidRPr="00F60F76" w:rsidRDefault="008F77FC" w:rsidP="0085441A">
      <w:pPr>
        <w:numPr>
          <w:ilvl w:val="1"/>
          <w:numId w:val="354"/>
        </w:numPr>
      </w:pPr>
      <w:r w:rsidRPr="00F60F76">
        <w:t xml:space="preserve">Awareness of </w:t>
      </w:r>
      <w:r w:rsidRPr="00F60F76">
        <w:rPr>
          <w:b/>
          <w:bCs/>
        </w:rPr>
        <w:t>hand placement and body position</w:t>
      </w:r>
    </w:p>
    <w:p w:rsidR="008F77FC" w:rsidRPr="00F60F76" w:rsidRDefault="008F77FC" w:rsidP="0085441A">
      <w:pPr>
        <w:numPr>
          <w:ilvl w:val="1"/>
          <w:numId w:val="354"/>
        </w:numPr>
      </w:pPr>
      <w:r w:rsidRPr="00F60F76">
        <w:t>Never standing directly behind the feed path</w:t>
      </w:r>
    </w:p>
    <w:p w:rsidR="008F77FC" w:rsidRPr="00F60F76" w:rsidRDefault="008F77FC" w:rsidP="0085441A">
      <w:pPr>
        <w:numPr>
          <w:ilvl w:val="0"/>
          <w:numId w:val="354"/>
        </w:numPr>
      </w:pPr>
      <w:r w:rsidRPr="00F60F76">
        <w:t>Be alert to:</w:t>
      </w:r>
    </w:p>
    <w:p w:rsidR="008F77FC" w:rsidRPr="00F60F76" w:rsidRDefault="008F77FC" w:rsidP="0085441A">
      <w:pPr>
        <w:numPr>
          <w:ilvl w:val="1"/>
          <w:numId w:val="354"/>
        </w:numPr>
      </w:pPr>
      <w:r w:rsidRPr="00F60F76">
        <w:t>Kickback risks</w:t>
      </w:r>
    </w:p>
    <w:p w:rsidR="008F77FC" w:rsidRPr="00F60F76" w:rsidRDefault="008F77FC" w:rsidP="0085441A">
      <w:pPr>
        <w:numPr>
          <w:ilvl w:val="1"/>
          <w:numId w:val="354"/>
        </w:numPr>
      </w:pPr>
      <w:r w:rsidRPr="00F60F76">
        <w:t>Overheating cutters</w:t>
      </w:r>
    </w:p>
    <w:p w:rsidR="008F77FC" w:rsidRPr="00F60F76" w:rsidRDefault="008F77FC" w:rsidP="0085441A">
      <w:pPr>
        <w:numPr>
          <w:ilvl w:val="1"/>
          <w:numId w:val="354"/>
        </w:numPr>
      </w:pPr>
      <w:r w:rsidRPr="00F60F76">
        <w:t>Material slipping or jamming</w:t>
      </w:r>
    </w:p>
    <w:p w:rsidR="008F77FC" w:rsidRPr="00F60F76" w:rsidRDefault="007F019D" w:rsidP="008F77FC">
      <w:r>
        <w:pict>
          <v:rect id="_x0000_i1409" style="width:0;height:1.5pt" o:hralign="center" o:hrstd="t" o:hr="t" fillcolor="#a0a0a0" stroked="f"/>
        </w:pict>
      </w:r>
    </w:p>
    <w:p w:rsidR="008F77FC" w:rsidRPr="00F60F76" w:rsidRDefault="008F77FC" w:rsidP="008F77FC">
      <w:pPr>
        <w:rPr>
          <w:b/>
          <w:bCs/>
        </w:rPr>
      </w:pPr>
      <w:r w:rsidRPr="00F60F76">
        <w:rPr>
          <w:b/>
          <w:bCs/>
        </w:rPr>
        <w:t>Facilitated Discussion Questions</w:t>
      </w:r>
    </w:p>
    <w:p w:rsidR="008F77FC" w:rsidRPr="00F60F76" w:rsidRDefault="008F77FC" w:rsidP="0085441A">
      <w:pPr>
        <w:numPr>
          <w:ilvl w:val="0"/>
          <w:numId w:val="355"/>
        </w:numPr>
      </w:pPr>
      <w:r w:rsidRPr="00F60F76">
        <w:t>How do you know when the feed speed is too fast or too slow?</w:t>
      </w:r>
    </w:p>
    <w:p w:rsidR="008F77FC" w:rsidRPr="00F60F76" w:rsidRDefault="008F77FC" w:rsidP="0085441A">
      <w:pPr>
        <w:numPr>
          <w:ilvl w:val="0"/>
          <w:numId w:val="355"/>
        </w:numPr>
      </w:pPr>
      <w:r w:rsidRPr="00F60F76">
        <w:t>Why is body positioning important when operating a spindle or router?</w:t>
      </w:r>
    </w:p>
    <w:p w:rsidR="008F77FC" w:rsidRPr="00F60F76" w:rsidRDefault="008F77FC" w:rsidP="0085441A">
      <w:pPr>
        <w:numPr>
          <w:ilvl w:val="0"/>
          <w:numId w:val="355"/>
        </w:numPr>
      </w:pPr>
      <w:r w:rsidRPr="00F60F76">
        <w:t>What indicators suggest that the cutter may need replacement during operation?</w:t>
      </w:r>
    </w:p>
    <w:p w:rsidR="008F77FC" w:rsidRPr="00F60F76" w:rsidRDefault="007F019D" w:rsidP="008F77FC">
      <w:r>
        <w:pict>
          <v:rect id="_x0000_i1410" style="width:0;height:1.5pt" o:hralign="center" o:hrstd="t" o:hr="t" fillcolor="#a0a0a0" stroked="f"/>
        </w:pict>
      </w:r>
    </w:p>
    <w:p w:rsidR="008F77FC" w:rsidRPr="00F60F76" w:rsidRDefault="008F77FC" w:rsidP="008F77FC">
      <w:pPr>
        <w:rPr>
          <w:b/>
          <w:bCs/>
        </w:rPr>
      </w:pPr>
      <w:r w:rsidRPr="00F60F76">
        <w:rPr>
          <w:b/>
          <w:bCs/>
        </w:rPr>
        <w:t>Critical Thinking Questions</w:t>
      </w:r>
    </w:p>
    <w:p w:rsidR="008F77FC" w:rsidRPr="00F60F76" w:rsidRDefault="008F77FC" w:rsidP="0085441A">
      <w:pPr>
        <w:numPr>
          <w:ilvl w:val="0"/>
          <w:numId w:val="356"/>
        </w:numPr>
      </w:pPr>
      <w:r w:rsidRPr="00F60F76">
        <w:rPr>
          <w:i/>
          <w:iCs/>
        </w:rPr>
        <w:t>Scenario 1:</w:t>
      </w:r>
      <w:r w:rsidRPr="00F60F76">
        <w:t xml:space="preserve"> A learner observes burn marks on multiple passes. What changes should be considered first—feed speed or RPM?</w:t>
      </w:r>
    </w:p>
    <w:p w:rsidR="008F77FC" w:rsidRPr="00F60F76" w:rsidRDefault="008F77FC" w:rsidP="0085441A">
      <w:pPr>
        <w:numPr>
          <w:ilvl w:val="0"/>
          <w:numId w:val="356"/>
        </w:numPr>
      </w:pPr>
      <w:r w:rsidRPr="00F60F76">
        <w:rPr>
          <w:i/>
          <w:iCs/>
        </w:rPr>
        <w:t>Scenario 2:</w:t>
      </w:r>
      <w:r w:rsidRPr="00F60F76">
        <w:t xml:space="preserve"> A long board drifts away from the fence during routing. What was likely missing or misused?</w:t>
      </w:r>
    </w:p>
    <w:p w:rsidR="008F77FC" w:rsidRPr="00F60F76" w:rsidRDefault="007F019D" w:rsidP="008F77FC">
      <w:r>
        <w:pict>
          <v:rect id="_x0000_i1411" style="width:0;height:1.5pt" o:hralign="center" o:hrstd="t" o:hr="t" fillcolor="#a0a0a0" stroked="f"/>
        </w:pict>
      </w:r>
    </w:p>
    <w:p w:rsidR="008F77FC" w:rsidRPr="00F60F76" w:rsidRDefault="008F77FC" w:rsidP="008F77FC">
      <w:pPr>
        <w:rPr>
          <w:b/>
          <w:bCs/>
        </w:rPr>
      </w:pPr>
      <w:r w:rsidRPr="00F60F76">
        <w:rPr>
          <w:b/>
          <w:bCs/>
        </w:rPr>
        <w:t>Case Study</w:t>
      </w:r>
    </w:p>
    <w:p w:rsidR="008F77FC" w:rsidRPr="00F60F76" w:rsidRDefault="008F77FC" w:rsidP="008F77FC">
      <w:r w:rsidRPr="00F60F76">
        <w:rPr>
          <w:b/>
          <w:bCs/>
        </w:rPr>
        <w:t>Case: Unsafe Handling During Moulding</w:t>
      </w:r>
    </w:p>
    <w:p w:rsidR="008F77FC" w:rsidRPr="00F60F76" w:rsidRDefault="008F77FC" w:rsidP="008F77FC">
      <w:r w:rsidRPr="00F60F76">
        <w:t>During a practice session, a learner used a hand-fed method for profiling long strips without a push stick. His hand was positioned close to the rotating cutter, and although no injury occurred, the facilitator halted the session for safety.</w:t>
      </w:r>
    </w:p>
    <w:p w:rsidR="008F77FC" w:rsidRPr="00F60F76" w:rsidRDefault="008F77FC" w:rsidP="008F77FC">
      <w:r w:rsidRPr="00F60F76">
        <w:rPr>
          <w:b/>
          <w:bCs/>
        </w:rPr>
        <w:t>Facilitator prompts:</w:t>
      </w:r>
    </w:p>
    <w:p w:rsidR="008F77FC" w:rsidRPr="00F60F76" w:rsidRDefault="008F77FC" w:rsidP="0085441A">
      <w:pPr>
        <w:numPr>
          <w:ilvl w:val="0"/>
          <w:numId w:val="357"/>
        </w:numPr>
      </w:pPr>
      <w:r w:rsidRPr="00F60F76">
        <w:t>What risks were present?</w:t>
      </w:r>
    </w:p>
    <w:p w:rsidR="008F77FC" w:rsidRPr="00F60F76" w:rsidRDefault="008F77FC" w:rsidP="0085441A">
      <w:pPr>
        <w:numPr>
          <w:ilvl w:val="0"/>
          <w:numId w:val="357"/>
        </w:numPr>
      </w:pPr>
      <w:r w:rsidRPr="00F60F76">
        <w:t>What handling aids should have been used?</w:t>
      </w:r>
    </w:p>
    <w:p w:rsidR="008F77FC" w:rsidRPr="00F60F76" w:rsidRDefault="008F77FC" w:rsidP="0085441A">
      <w:pPr>
        <w:numPr>
          <w:ilvl w:val="0"/>
          <w:numId w:val="357"/>
        </w:numPr>
      </w:pPr>
      <w:r w:rsidRPr="00F60F76">
        <w:t>How can learners ensure safe and accurate feeding during complex profiles?</w:t>
      </w:r>
    </w:p>
    <w:p w:rsidR="008F77FC" w:rsidRPr="00F60F76" w:rsidRDefault="007F019D" w:rsidP="008F77FC">
      <w:r>
        <w:lastRenderedPageBreak/>
        <w:pict>
          <v:rect id="_x0000_i1412" style="width:0;height:1.5pt" o:hralign="center" o:hrstd="t" o:hr="t" fillcolor="#a0a0a0" stroked="f"/>
        </w:pict>
      </w:r>
    </w:p>
    <w:p w:rsidR="008F77FC" w:rsidRPr="00F60F76" w:rsidRDefault="008F77FC" w:rsidP="008F77FC">
      <w:pPr>
        <w:rPr>
          <w:b/>
          <w:bCs/>
        </w:rPr>
      </w:pPr>
      <w:r w:rsidRPr="00F60F76">
        <w:rPr>
          <w:b/>
          <w:bCs/>
        </w:rPr>
        <w:t>Practical Exercise</w:t>
      </w:r>
    </w:p>
    <w:p w:rsidR="008F77FC" w:rsidRPr="00F60F76" w:rsidRDefault="008F77FC" w:rsidP="008F77FC">
      <w:r w:rsidRPr="00F60F76">
        <w:rPr>
          <w:b/>
          <w:bCs/>
        </w:rPr>
        <w:t>Activity Title:</w:t>
      </w:r>
      <w:r w:rsidRPr="00F60F76">
        <w:t xml:space="preserve"> </w:t>
      </w:r>
      <w:r w:rsidRPr="00F60F76">
        <w:rPr>
          <w:i/>
          <w:iCs/>
        </w:rPr>
        <w:t>Safe Profiling Operation Task</w:t>
      </w:r>
    </w:p>
    <w:p w:rsidR="008F77FC" w:rsidRPr="00F60F76" w:rsidRDefault="008F77FC" w:rsidP="008F77FC">
      <w:r w:rsidRPr="00F60F76">
        <w:rPr>
          <w:b/>
          <w:bCs/>
        </w:rPr>
        <w:t>Instructions:</w:t>
      </w:r>
    </w:p>
    <w:p w:rsidR="008F77FC" w:rsidRPr="00F60F76" w:rsidRDefault="008F77FC" w:rsidP="0085441A">
      <w:pPr>
        <w:numPr>
          <w:ilvl w:val="0"/>
          <w:numId w:val="358"/>
        </w:numPr>
      </w:pPr>
      <w:r w:rsidRPr="00F60F76">
        <w:t>Provide each learner with:</w:t>
      </w:r>
    </w:p>
    <w:p w:rsidR="008F77FC" w:rsidRPr="00F60F76" w:rsidRDefault="008F77FC" w:rsidP="0085441A">
      <w:pPr>
        <w:numPr>
          <w:ilvl w:val="1"/>
          <w:numId w:val="358"/>
        </w:numPr>
      </w:pPr>
      <w:r w:rsidRPr="00F60F76">
        <w:t>A setup machine (spindle, router or moulder) with safety aids</w:t>
      </w:r>
    </w:p>
    <w:p w:rsidR="008F77FC" w:rsidRPr="00F60F76" w:rsidRDefault="008F77FC" w:rsidP="0085441A">
      <w:pPr>
        <w:numPr>
          <w:ilvl w:val="1"/>
          <w:numId w:val="358"/>
        </w:numPr>
      </w:pPr>
      <w:r w:rsidRPr="00F60F76">
        <w:t>A marked board for producing at least two types of profiles (e.g. rebate and chamfer)</w:t>
      </w:r>
    </w:p>
    <w:p w:rsidR="008F77FC" w:rsidRPr="00F60F76" w:rsidRDefault="008F77FC" w:rsidP="0085441A">
      <w:pPr>
        <w:numPr>
          <w:ilvl w:val="0"/>
          <w:numId w:val="358"/>
        </w:numPr>
      </w:pPr>
      <w:r w:rsidRPr="00F60F76">
        <w:t>Learners must:</w:t>
      </w:r>
    </w:p>
    <w:p w:rsidR="008F77FC" w:rsidRPr="00F60F76" w:rsidRDefault="008F77FC" w:rsidP="0085441A">
      <w:pPr>
        <w:numPr>
          <w:ilvl w:val="1"/>
          <w:numId w:val="359"/>
        </w:numPr>
      </w:pPr>
      <w:r w:rsidRPr="00F60F76">
        <w:t>Operate the machine using correct feed direction and pressure</w:t>
      </w:r>
    </w:p>
    <w:p w:rsidR="008F77FC" w:rsidRPr="00F60F76" w:rsidRDefault="008F77FC" w:rsidP="0085441A">
      <w:pPr>
        <w:numPr>
          <w:ilvl w:val="1"/>
          <w:numId w:val="359"/>
        </w:numPr>
      </w:pPr>
      <w:r w:rsidRPr="00F60F76">
        <w:t>Maintain the correct feed speed throughout</w:t>
      </w:r>
    </w:p>
    <w:p w:rsidR="008F77FC" w:rsidRPr="00F60F76" w:rsidRDefault="008F77FC" w:rsidP="0085441A">
      <w:pPr>
        <w:numPr>
          <w:ilvl w:val="1"/>
          <w:numId w:val="359"/>
        </w:numPr>
      </w:pPr>
      <w:r w:rsidRPr="00F60F76">
        <w:t>Demonstrate safe handling practices, including PPE and pushing aids</w:t>
      </w:r>
    </w:p>
    <w:p w:rsidR="008F77FC" w:rsidRPr="00F60F76" w:rsidRDefault="008F77FC" w:rsidP="0085441A">
      <w:pPr>
        <w:numPr>
          <w:ilvl w:val="1"/>
          <w:numId w:val="359"/>
        </w:numPr>
      </w:pPr>
      <w:r w:rsidRPr="00F60F76">
        <w:t>Inspect the component and explain any surface issues (e.g. burns, chatter)</w:t>
      </w:r>
    </w:p>
    <w:p w:rsidR="008F77FC" w:rsidRPr="00F60F76" w:rsidRDefault="007F019D" w:rsidP="008F77FC">
      <w:r>
        <w:pict>
          <v:rect id="_x0000_i1413" style="width:0;height:1.5pt" o:hralign="center" o:hrstd="t" o:hr="t" fillcolor="#a0a0a0" stroked="f"/>
        </w:pict>
      </w:r>
    </w:p>
    <w:p w:rsidR="008F77FC" w:rsidRPr="00F60F76" w:rsidRDefault="008F77FC" w:rsidP="008F77FC">
      <w:pPr>
        <w:rPr>
          <w:b/>
          <w:bCs/>
        </w:rPr>
      </w:pPr>
    </w:p>
    <w:p w:rsidR="008F77FC" w:rsidRPr="00F60F76" w:rsidRDefault="008F77FC">
      <w:pPr>
        <w:rPr>
          <w:b/>
          <w:bCs/>
        </w:rPr>
      </w:pPr>
      <w:r w:rsidRPr="00F60F76">
        <w:rPr>
          <w:b/>
          <w:bCs/>
        </w:rPr>
        <w:br w:type="page"/>
      </w:r>
    </w:p>
    <w:p w:rsidR="008F77FC" w:rsidRPr="00F60F76" w:rsidRDefault="008F77FC" w:rsidP="008F77FC">
      <w:pPr>
        <w:pStyle w:val="Heading3"/>
        <w:rPr>
          <w:rFonts w:ascii="Century Gothic" w:hAnsi="Century Gothic"/>
          <w:b/>
          <w:bCs/>
        </w:rPr>
      </w:pPr>
      <w:bookmarkStart w:id="66" w:name="_Toc197192100"/>
      <w:r w:rsidRPr="00F60F76">
        <w:rPr>
          <w:rFonts w:ascii="Century Gothic" w:hAnsi="Century Gothic"/>
          <w:b/>
          <w:bCs/>
        </w:rPr>
        <w:lastRenderedPageBreak/>
        <w:t>PA0608: Attach Pieces to the Jig as Required (Where Applicable)</w:t>
      </w:r>
      <w:bookmarkEnd w:id="66"/>
    </w:p>
    <w:p w:rsidR="008F77FC" w:rsidRPr="00F60F76" w:rsidRDefault="008F77FC" w:rsidP="008F77FC">
      <w:pPr>
        <w:rPr>
          <w:b/>
          <w:bCs/>
        </w:rPr>
      </w:pPr>
    </w:p>
    <w:p w:rsidR="008F77FC" w:rsidRPr="00F60F76" w:rsidRDefault="008F77FC" w:rsidP="008F77FC">
      <w:pPr>
        <w:rPr>
          <w:b/>
          <w:bCs/>
        </w:rPr>
      </w:pPr>
      <w:r w:rsidRPr="00F60F76">
        <w:rPr>
          <w:b/>
          <w:bCs/>
        </w:rPr>
        <w:t>Purpose of the Activity</w:t>
      </w:r>
    </w:p>
    <w:p w:rsidR="008F77FC" w:rsidRPr="00F60F76" w:rsidRDefault="008F77FC" w:rsidP="008F77FC">
      <w:r w:rsidRPr="00F60F76">
        <w:t xml:space="preserve">This activity develops the learner’s ability to </w:t>
      </w:r>
      <w:r w:rsidRPr="00F60F76">
        <w:rPr>
          <w:b/>
          <w:bCs/>
        </w:rPr>
        <w:t>safely and securely attach workpieces to jigs</w:t>
      </w:r>
      <w:r w:rsidRPr="00F60F76">
        <w:t xml:space="preserve"> when required for complex or repeat profiling operations. Jigs ensure </w:t>
      </w:r>
      <w:r w:rsidRPr="00F60F76">
        <w:rPr>
          <w:b/>
          <w:bCs/>
        </w:rPr>
        <w:t>accuracy, consistency, and safety</w:t>
      </w:r>
      <w:r w:rsidRPr="00F60F76">
        <w:t xml:space="preserve"> in guiding the workpiece past rotating cutters, especially for operations that involve curved profiles, narrow pieces, or multiple identical components.</w:t>
      </w:r>
    </w:p>
    <w:p w:rsidR="008F77FC" w:rsidRPr="00F60F76" w:rsidRDefault="007F019D" w:rsidP="008F77FC">
      <w:r>
        <w:pict>
          <v:rect id="_x0000_i1414" style="width:0;height:1.5pt" o:hralign="center" o:hrstd="t" o:hr="t" fillcolor="#a0a0a0" stroked="f"/>
        </w:pict>
      </w:r>
    </w:p>
    <w:p w:rsidR="008F77FC" w:rsidRPr="00F60F76" w:rsidRDefault="008F77FC" w:rsidP="008F77FC">
      <w:pPr>
        <w:rPr>
          <w:b/>
          <w:bCs/>
        </w:rPr>
      </w:pPr>
      <w:r w:rsidRPr="00F60F76">
        <w:rPr>
          <w:b/>
          <w:bCs/>
        </w:rPr>
        <w:t>Key Learning Areas</w:t>
      </w:r>
    </w:p>
    <w:p w:rsidR="008F77FC" w:rsidRPr="00F60F76" w:rsidRDefault="008F77FC" w:rsidP="008F77FC">
      <w:pPr>
        <w:rPr>
          <w:b/>
          <w:bCs/>
        </w:rPr>
      </w:pPr>
      <w:r w:rsidRPr="00F60F76">
        <w:rPr>
          <w:b/>
          <w:bCs/>
        </w:rPr>
        <w:t>1. Understanding the Role of Jigs in Profiling</w:t>
      </w:r>
    </w:p>
    <w:p w:rsidR="008F77FC" w:rsidRPr="00F60F76" w:rsidRDefault="008F77FC" w:rsidP="0085441A">
      <w:pPr>
        <w:numPr>
          <w:ilvl w:val="0"/>
          <w:numId w:val="360"/>
        </w:numPr>
      </w:pPr>
      <w:r w:rsidRPr="00F60F76">
        <w:t xml:space="preserve">Jigs are </w:t>
      </w:r>
      <w:r w:rsidRPr="00F60F76">
        <w:rPr>
          <w:b/>
          <w:bCs/>
        </w:rPr>
        <w:t>custom-made holding or guiding tools</w:t>
      </w:r>
      <w:r w:rsidRPr="00F60F76">
        <w:t xml:space="preserve"> designed to:</w:t>
      </w:r>
    </w:p>
    <w:p w:rsidR="008F77FC" w:rsidRPr="00F60F76" w:rsidRDefault="008F77FC" w:rsidP="0085441A">
      <w:pPr>
        <w:numPr>
          <w:ilvl w:val="1"/>
          <w:numId w:val="360"/>
        </w:numPr>
      </w:pPr>
      <w:r w:rsidRPr="00F60F76">
        <w:t>Ensure repeatable accuracy</w:t>
      </w:r>
    </w:p>
    <w:p w:rsidR="008F77FC" w:rsidRPr="00F60F76" w:rsidRDefault="008F77FC" w:rsidP="0085441A">
      <w:pPr>
        <w:numPr>
          <w:ilvl w:val="1"/>
          <w:numId w:val="360"/>
        </w:numPr>
      </w:pPr>
      <w:r w:rsidRPr="00F60F76">
        <w:t>Position the workpiece in relation to the cutter</w:t>
      </w:r>
    </w:p>
    <w:p w:rsidR="008F77FC" w:rsidRPr="00F60F76" w:rsidRDefault="008F77FC" w:rsidP="0085441A">
      <w:pPr>
        <w:numPr>
          <w:ilvl w:val="1"/>
          <w:numId w:val="360"/>
        </w:numPr>
      </w:pPr>
      <w:r w:rsidRPr="00F60F76">
        <w:t>Protect the operator by securing small or irregular parts</w:t>
      </w:r>
    </w:p>
    <w:p w:rsidR="008F77FC" w:rsidRPr="00F60F76" w:rsidRDefault="008F77FC" w:rsidP="0085441A">
      <w:pPr>
        <w:numPr>
          <w:ilvl w:val="0"/>
          <w:numId w:val="360"/>
        </w:numPr>
      </w:pPr>
      <w:r w:rsidRPr="00F60F76">
        <w:t>Examples of profiling tasks that may require jigs:</w:t>
      </w:r>
    </w:p>
    <w:p w:rsidR="008F77FC" w:rsidRPr="00F60F76" w:rsidRDefault="008F77FC" w:rsidP="0085441A">
      <w:pPr>
        <w:numPr>
          <w:ilvl w:val="1"/>
          <w:numId w:val="360"/>
        </w:numPr>
      </w:pPr>
      <w:r w:rsidRPr="00F60F76">
        <w:t>Curved mouldings or radiused profiles</w:t>
      </w:r>
    </w:p>
    <w:p w:rsidR="008F77FC" w:rsidRPr="00F60F76" w:rsidRDefault="008F77FC" w:rsidP="0085441A">
      <w:pPr>
        <w:numPr>
          <w:ilvl w:val="1"/>
          <w:numId w:val="360"/>
        </w:numPr>
      </w:pPr>
      <w:r w:rsidRPr="00F60F76">
        <w:t>Narrow or thin components (e.g. slats, battens)</w:t>
      </w:r>
    </w:p>
    <w:p w:rsidR="008F77FC" w:rsidRPr="00F60F76" w:rsidRDefault="008F77FC" w:rsidP="0085441A">
      <w:pPr>
        <w:numPr>
          <w:ilvl w:val="1"/>
          <w:numId w:val="360"/>
        </w:numPr>
      </w:pPr>
      <w:r w:rsidRPr="00F60F76">
        <w:t>Bullnose edges on short panels</w:t>
      </w:r>
    </w:p>
    <w:p w:rsidR="008F77FC" w:rsidRPr="00F60F76" w:rsidRDefault="008F77FC" w:rsidP="0085441A">
      <w:pPr>
        <w:numPr>
          <w:ilvl w:val="1"/>
          <w:numId w:val="360"/>
        </w:numPr>
      </w:pPr>
      <w:r w:rsidRPr="00F60F76">
        <w:t>Copy profiling on a router</w:t>
      </w:r>
    </w:p>
    <w:p w:rsidR="008F77FC" w:rsidRPr="00F60F76" w:rsidRDefault="008F77FC" w:rsidP="008F77FC">
      <w:pPr>
        <w:rPr>
          <w:b/>
          <w:bCs/>
        </w:rPr>
      </w:pPr>
      <w:r w:rsidRPr="00F60F76">
        <w:rPr>
          <w:b/>
          <w:bCs/>
        </w:rPr>
        <w:t>2. Types of Jigs Used</w:t>
      </w:r>
    </w:p>
    <w:p w:rsidR="008F77FC" w:rsidRPr="00F60F76" w:rsidRDefault="008F77FC" w:rsidP="0085441A">
      <w:pPr>
        <w:numPr>
          <w:ilvl w:val="0"/>
          <w:numId w:val="361"/>
        </w:numPr>
      </w:pPr>
      <w:r w:rsidRPr="00F60F76">
        <w:rPr>
          <w:b/>
          <w:bCs/>
        </w:rPr>
        <w:t>Sliding jigs</w:t>
      </w:r>
      <w:r w:rsidRPr="00F60F76">
        <w:t>: guide the workpiece past the cutter on a sled or carriage</w:t>
      </w:r>
    </w:p>
    <w:p w:rsidR="008F77FC" w:rsidRPr="00F60F76" w:rsidRDefault="008F77FC" w:rsidP="0085441A">
      <w:pPr>
        <w:numPr>
          <w:ilvl w:val="0"/>
          <w:numId w:val="361"/>
        </w:numPr>
      </w:pPr>
      <w:r w:rsidRPr="00F60F76">
        <w:rPr>
          <w:b/>
          <w:bCs/>
        </w:rPr>
        <w:t>Router templates</w:t>
      </w:r>
      <w:r w:rsidRPr="00F60F76">
        <w:t>: guide the router using bearings or bushings</w:t>
      </w:r>
    </w:p>
    <w:p w:rsidR="008F77FC" w:rsidRPr="00F60F76" w:rsidRDefault="008F77FC" w:rsidP="0085441A">
      <w:pPr>
        <w:numPr>
          <w:ilvl w:val="0"/>
          <w:numId w:val="361"/>
        </w:numPr>
      </w:pPr>
      <w:r w:rsidRPr="00F60F76">
        <w:rPr>
          <w:b/>
          <w:bCs/>
        </w:rPr>
        <w:t>Hold-down jigs</w:t>
      </w:r>
      <w:r w:rsidRPr="00F60F76">
        <w:t>: secure multiple parts using toggle clamps</w:t>
      </w:r>
    </w:p>
    <w:p w:rsidR="008F77FC" w:rsidRPr="00F60F76" w:rsidRDefault="008F77FC" w:rsidP="0085441A">
      <w:pPr>
        <w:numPr>
          <w:ilvl w:val="0"/>
          <w:numId w:val="361"/>
        </w:numPr>
      </w:pPr>
      <w:r w:rsidRPr="00F60F76">
        <w:rPr>
          <w:b/>
          <w:bCs/>
        </w:rPr>
        <w:t>Copy jigs</w:t>
      </w:r>
      <w:r w:rsidRPr="00F60F76">
        <w:t>: follow a master template using a bearing or stylus</w:t>
      </w:r>
    </w:p>
    <w:p w:rsidR="008F77FC" w:rsidRPr="00F60F76" w:rsidRDefault="008F77FC" w:rsidP="008F77FC">
      <w:pPr>
        <w:rPr>
          <w:b/>
          <w:bCs/>
        </w:rPr>
      </w:pPr>
      <w:r w:rsidRPr="00F60F76">
        <w:rPr>
          <w:b/>
          <w:bCs/>
        </w:rPr>
        <w:t>3. Proper Attachment Techniques</w:t>
      </w:r>
    </w:p>
    <w:p w:rsidR="008F77FC" w:rsidRPr="00F60F76" w:rsidRDefault="008F77FC" w:rsidP="0085441A">
      <w:pPr>
        <w:numPr>
          <w:ilvl w:val="0"/>
          <w:numId w:val="362"/>
        </w:numPr>
      </w:pPr>
      <w:r w:rsidRPr="00F60F76">
        <w:rPr>
          <w:b/>
          <w:bCs/>
        </w:rPr>
        <w:t>Inspect the jig</w:t>
      </w:r>
      <w:r w:rsidRPr="00F60F76">
        <w:t xml:space="preserve"> for wear, alignment, and cleanliness</w:t>
      </w:r>
    </w:p>
    <w:p w:rsidR="008F77FC" w:rsidRPr="00F60F76" w:rsidRDefault="008F77FC" w:rsidP="0085441A">
      <w:pPr>
        <w:numPr>
          <w:ilvl w:val="0"/>
          <w:numId w:val="362"/>
        </w:numPr>
      </w:pPr>
      <w:r w:rsidRPr="00F60F76">
        <w:t xml:space="preserve">Use </w:t>
      </w:r>
      <w:r w:rsidRPr="00F60F76">
        <w:rPr>
          <w:b/>
          <w:bCs/>
        </w:rPr>
        <w:t>clamps, screws, toggle clamps, or dowels</w:t>
      </w:r>
      <w:r w:rsidRPr="00F60F76">
        <w:t xml:space="preserve"> to attach the workpiece</w:t>
      </w:r>
    </w:p>
    <w:p w:rsidR="008F77FC" w:rsidRPr="00F60F76" w:rsidRDefault="008F77FC" w:rsidP="0085441A">
      <w:pPr>
        <w:numPr>
          <w:ilvl w:val="0"/>
          <w:numId w:val="362"/>
        </w:numPr>
      </w:pPr>
      <w:r w:rsidRPr="00F60F76">
        <w:t>Ensure the workpiece:</w:t>
      </w:r>
    </w:p>
    <w:p w:rsidR="008F77FC" w:rsidRPr="00F60F76" w:rsidRDefault="008F77FC" w:rsidP="0085441A">
      <w:pPr>
        <w:numPr>
          <w:ilvl w:val="1"/>
          <w:numId w:val="362"/>
        </w:numPr>
      </w:pPr>
      <w:r w:rsidRPr="00F60F76">
        <w:t>Lies flat and flush within the jig</w:t>
      </w:r>
    </w:p>
    <w:p w:rsidR="008F77FC" w:rsidRPr="00F60F76" w:rsidRDefault="008F77FC" w:rsidP="0085441A">
      <w:pPr>
        <w:numPr>
          <w:ilvl w:val="1"/>
          <w:numId w:val="362"/>
        </w:numPr>
      </w:pPr>
      <w:r w:rsidRPr="00F60F76">
        <w:t>Is not obstructed or loose</w:t>
      </w:r>
    </w:p>
    <w:p w:rsidR="008F77FC" w:rsidRPr="00F60F76" w:rsidRDefault="008F77FC" w:rsidP="0085441A">
      <w:pPr>
        <w:numPr>
          <w:ilvl w:val="1"/>
          <w:numId w:val="362"/>
        </w:numPr>
      </w:pPr>
      <w:r w:rsidRPr="00F60F76">
        <w:t>Is aligned with the cutter path</w:t>
      </w:r>
    </w:p>
    <w:p w:rsidR="008F77FC" w:rsidRPr="00F60F76" w:rsidRDefault="008F77FC" w:rsidP="0085441A">
      <w:pPr>
        <w:numPr>
          <w:ilvl w:val="0"/>
          <w:numId w:val="362"/>
        </w:numPr>
      </w:pPr>
      <w:r w:rsidRPr="00F60F76">
        <w:t xml:space="preserve">Use </w:t>
      </w:r>
      <w:r w:rsidRPr="00F60F76">
        <w:rPr>
          <w:b/>
          <w:bCs/>
        </w:rPr>
        <w:t>backing material</w:t>
      </w:r>
      <w:r w:rsidRPr="00F60F76">
        <w:t xml:space="preserve"> if there is a risk of tear-out</w:t>
      </w:r>
    </w:p>
    <w:p w:rsidR="008F77FC" w:rsidRPr="00F60F76" w:rsidRDefault="008F77FC" w:rsidP="0085441A">
      <w:pPr>
        <w:numPr>
          <w:ilvl w:val="0"/>
          <w:numId w:val="362"/>
        </w:numPr>
      </w:pPr>
      <w:r w:rsidRPr="00F60F76">
        <w:lastRenderedPageBreak/>
        <w:t>Always check:</w:t>
      </w:r>
    </w:p>
    <w:p w:rsidR="008F77FC" w:rsidRPr="00F60F76" w:rsidRDefault="008F77FC" w:rsidP="0085441A">
      <w:pPr>
        <w:numPr>
          <w:ilvl w:val="1"/>
          <w:numId w:val="362"/>
        </w:numPr>
      </w:pPr>
      <w:r w:rsidRPr="00F60F76">
        <w:t>That the cutter will not strike the jig</w:t>
      </w:r>
    </w:p>
    <w:p w:rsidR="008F77FC" w:rsidRPr="00F60F76" w:rsidRDefault="008F77FC" w:rsidP="0085441A">
      <w:pPr>
        <w:numPr>
          <w:ilvl w:val="1"/>
          <w:numId w:val="362"/>
        </w:numPr>
      </w:pPr>
      <w:r w:rsidRPr="00F60F76">
        <w:t>That the jig allows for safe feeding and withdrawal</w:t>
      </w:r>
    </w:p>
    <w:p w:rsidR="008F77FC" w:rsidRPr="00F60F76" w:rsidRDefault="008F77FC" w:rsidP="0085441A">
      <w:pPr>
        <w:numPr>
          <w:ilvl w:val="1"/>
          <w:numId w:val="362"/>
        </w:numPr>
      </w:pPr>
      <w:r w:rsidRPr="00F60F76">
        <w:t>That the jig is secured to the machine table or guided path</w:t>
      </w:r>
    </w:p>
    <w:p w:rsidR="008F77FC" w:rsidRPr="00F60F76" w:rsidRDefault="007F019D" w:rsidP="008F77FC">
      <w:r>
        <w:pict>
          <v:rect id="_x0000_i1415" style="width:0;height:1.5pt" o:hralign="center" o:hrstd="t" o:hr="t" fillcolor="#a0a0a0" stroked="f"/>
        </w:pict>
      </w:r>
    </w:p>
    <w:p w:rsidR="008F77FC" w:rsidRPr="00F60F76" w:rsidRDefault="008F77FC" w:rsidP="008F77FC">
      <w:pPr>
        <w:rPr>
          <w:b/>
          <w:bCs/>
        </w:rPr>
      </w:pPr>
      <w:r w:rsidRPr="00F60F76">
        <w:rPr>
          <w:b/>
          <w:bCs/>
        </w:rPr>
        <w:t>Facilitated Discussion Questions</w:t>
      </w:r>
    </w:p>
    <w:p w:rsidR="008F77FC" w:rsidRPr="00F60F76" w:rsidRDefault="008F77FC" w:rsidP="0085441A">
      <w:pPr>
        <w:numPr>
          <w:ilvl w:val="0"/>
          <w:numId w:val="363"/>
        </w:numPr>
      </w:pPr>
      <w:r w:rsidRPr="00F60F76">
        <w:t>Why is it important to secure the workpiece properly in the jig?</w:t>
      </w:r>
    </w:p>
    <w:p w:rsidR="008F77FC" w:rsidRPr="00F60F76" w:rsidRDefault="008F77FC" w:rsidP="0085441A">
      <w:pPr>
        <w:numPr>
          <w:ilvl w:val="0"/>
          <w:numId w:val="363"/>
        </w:numPr>
      </w:pPr>
      <w:r w:rsidRPr="00F60F76">
        <w:t>What risks are introduced if the jig is not correctly aligned with the cutter?</w:t>
      </w:r>
    </w:p>
    <w:p w:rsidR="008F77FC" w:rsidRPr="00F60F76" w:rsidRDefault="008F77FC" w:rsidP="0085441A">
      <w:pPr>
        <w:numPr>
          <w:ilvl w:val="0"/>
          <w:numId w:val="363"/>
        </w:numPr>
      </w:pPr>
      <w:r w:rsidRPr="00F60F76">
        <w:t>When would a template be preferred over a fixed-position jig?</w:t>
      </w:r>
    </w:p>
    <w:p w:rsidR="008F77FC" w:rsidRPr="00F60F76" w:rsidRDefault="007F019D" w:rsidP="008F77FC">
      <w:r>
        <w:pict>
          <v:rect id="_x0000_i1416" style="width:0;height:1.5pt" o:hralign="center" o:hrstd="t" o:hr="t" fillcolor="#a0a0a0" stroked="f"/>
        </w:pict>
      </w:r>
    </w:p>
    <w:p w:rsidR="008F77FC" w:rsidRPr="00F60F76" w:rsidRDefault="008F77FC" w:rsidP="008F77FC">
      <w:pPr>
        <w:rPr>
          <w:b/>
          <w:bCs/>
        </w:rPr>
      </w:pPr>
      <w:r w:rsidRPr="00F60F76">
        <w:rPr>
          <w:b/>
          <w:bCs/>
        </w:rPr>
        <w:t>Critical Thinking Questions</w:t>
      </w:r>
    </w:p>
    <w:p w:rsidR="008F77FC" w:rsidRPr="00F60F76" w:rsidRDefault="008F77FC" w:rsidP="0085441A">
      <w:pPr>
        <w:numPr>
          <w:ilvl w:val="0"/>
          <w:numId w:val="364"/>
        </w:numPr>
      </w:pPr>
      <w:r w:rsidRPr="00F60F76">
        <w:rPr>
          <w:i/>
          <w:iCs/>
        </w:rPr>
        <w:t>Scenario 1:</w:t>
      </w:r>
      <w:r w:rsidRPr="00F60F76">
        <w:t xml:space="preserve"> A learner clamps a panel into a jig, but there is a 1 mm gap on one side. What effect will this have on the final profile?</w:t>
      </w:r>
    </w:p>
    <w:p w:rsidR="008F77FC" w:rsidRPr="00F60F76" w:rsidRDefault="008F77FC" w:rsidP="0085441A">
      <w:pPr>
        <w:numPr>
          <w:ilvl w:val="0"/>
          <w:numId w:val="364"/>
        </w:numPr>
      </w:pPr>
      <w:r w:rsidRPr="00F60F76">
        <w:rPr>
          <w:i/>
          <w:iCs/>
        </w:rPr>
        <w:t>Scenario 2:</w:t>
      </w:r>
      <w:r w:rsidRPr="00F60F76">
        <w:t xml:space="preserve"> A jig is set up to cut a groove in multiple parts. After the first pass, the groove is offset. What should the learner check?</w:t>
      </w:r>
    </w:p>
    <w:p w:rsidR="008F77FC" w:rsidRPr="00F60F76" w:rsidRDefault="007F019D" w:rsidP="008F77FC">
      <w:r>
        <w:pict>
          <v:rect id="_x0000_i1417" style="width:0;height:1.5pt" o:hralign="center" o:hrstd="t" o:hr="t" fillcolor="#a0a0a0" stroked="f"/>
        </w:pict>
      </w:r>
    </w:p>
    <w:p w:rsidR="008F77FC" w:rsidRPr="00F60F76" w:rsidRDefault="008F77FC" w:rsidP="008F77FC">
      <w:pPr>
        <w:rPr>
          <w:b/>
          <w:bCs/>
        </w:rPr>
      </w:pPr>
      <w:r w:rsidRPr="00F60F76">
        <w:rPr>
          <w:b/>
          <w:bCs/>
        </w:rPr>
        <w:t>Case Study</w:t>
      </w:r>
    </w:p>
    <w:p w:rsidR="008F77FC" w:rsidRPr="00F60F76" w:rsidRDefault="008F77FC" w:rsidP="008F77FC">
      <w:r w:rsidRPr="00F60F76">
        <w:rPr>
          <w:b/>
          <w:bCs/>
        </w:rPr>
        <w:t>Case: Copy Jig Misalignment in Router Operation</w:t>
      </w:r>
    </w:p>
    <w:p w:rsidR="008F77FC" w:rsidRPr="00F60F76" w:rsidRDefault="008F77FC" w:rsidP="008F77FC">
      <w:r w:rsidRPr="00F60F76">
        <w:t>A learner used a copy jig to route a decorative edge on a curved chair back. However, the guide bearing did not sit evenly against the template, resulting in inconsistent depth. The cutter also grazed the jig, damaging both the template and tool.</w:t>
      </w:r>
    </w:p>
    <w:p w:rsidR="008F77FC" w:rsidRPr="00F60F76" w:rsidRDefault="008F77FC" w:rsidP="008F77FC">
      <w:r w:rsidRPr="00F60F76">
        <w:rPr>
          <w:b/>
          <w:bCs/>
        </w:rPr>
        <w:t>Facilitator prompts:</w:t>
      </w:r>
    </w:p>
    <w:p w:rsidR="008F77FC" w:rsidRPr="00F60F76" w:rsidRDefault="008F77FC" w:rsidP="0085441A">
      <w:pPr>
        <w:numPr>
          <w:ilvl w:val="0"/>
          <w:numId w:val="365"/>
        </w:numPr>
      </w:pPr>
      <w:r w:rsidRPr="00F60F76">
        <w:t>What setup errors occurred?</w:t>
      </w:r>
    </w:p>
    <w:p w:rsidR="008F77FC" w:rsidRPr="00F60F76" w:rsidRDefault="008F77FC" w:rsidP="0085441A">
      <w:pPr>
        <w:numPr>
          <w:ilvl w:val="0"/>
          <w:numId w:val="365"/>
        </w:numPr>
      </w:pPr>
      <w:r w:rsidRPr="00F60F76">
        <w:t>How should the template and bearing be aligned?</w:t>
      </w:r>
    </w:p>
    <w:p w:rsidR="008F77FC" w:rsidRPr="00F60F76" w:rsidRDefault="008F77FC" w:rsidP="0085441A">
      <w:pPr>
        <w:numPr>
          <w:ilvl w:val="0"/>
          <w:numId w:val="365"/>
        </w:numPr>
      </w:pPr>
      <w:r w:rsidRPr="00F60F76">
        <w:t>What is the value of test pieces when using jigs?</w:t>
      </w:r>
    </w:p>
    <w:p w:rsidR="008F77FC" w:rsidRPr="00F60F76" w:rsidRDefault="007F019D" w:rsidP="008F77FC">
      <w:r>
        <w:pict>
          <v:rect id="_x0000_i1418" style="width:0;height:1.5pt" o:hralign="center" o:hrstd="t" o:hr="t" fillcolor="#a0a0a0" stroked="f"/>
        </w:pict>
      </w:r>
    </w:p>
    <w:p w:rsidR="008F77FC" w:rsidRPr="00F60F76" w:rsidRDefault="008F77FC" w:rsidP="008F77FC">
      <w:pPr>
        <w:rPr>
          <w:b/>
          <w:bCs/>
        </w:rPr>
      </w:pPr>
      <w:r w:rsidRPr="00F60F76">
        <w:rPr>
          <w:b/>
          <w:bCs/>
        </w:rPr>
        <w:t>Practical Exercise</w:t>
      </w:r>
    </w:p>
    <w:p w:rsidR="008F77FC" w:rsidRPr="00F60F76" w:rsidRDefault="008F77FC" w:rsidP="008F77FC">
      <w:r w:rsidRPr="00F60F76">
        <w:rPr>
          <w:b/>
          <w:bCs/>
        </w:rPr>
        <w:t>Activity Title:</w:t>
      </w:r>
      <w:r w:rsidRPr="00F60F76">
        <w:t xml:space="preserve"> </w:t>
      </w:r>
      <w:r w:rsidRPr="00F60F76">
        <w:rPr>
          <w:i/>
          <w:iCs/>
        </w:rPr>
        <w:t>Jig Setup and Workpiece Attachment Drill</w:t>
      </w:r>
    </w:p>
    <w:p w:rsidR="008F77FC" w:rsidRPr="00F60F76" w:rsidRDefault="008F77FC" w:rsidP="008F77FC">
      <w:r w:rsidRPr="00F60F76">
        <w:rPr>
          <w:b/>
          <w:bCs/>
        </w:rPr>
        <w:t>Instructions:</w:t>
      </w:r>
    </w:p>
    <w:p w:rsidR="008F77FC" w:rsidRPr="00F60F76" w:rsidRDefault="008F77FC" w:rsidP="0085441A">
      <w:pPr>
        <w:numPr>
          <w:ilvl w:val="0"/>
          <w:numId w:val="366"/>
        </w:numPr>
      </w:pPr>
      <w:r w:rsidRPr="00F60F76">
        <w:t>Provide each learner with:</w:t>
      </w:r>
    </w:p>
    <w:p w:rsidR="008F77FC" w:rsidRPr="00F60F76" w:rsidRDefault="008F77FC" w:rsidP="0085441A">
      <w:pPr>
        <w:numPr>
          <w:ilvl w:val="1"/>
          <w:numId w:val="366"/>
        </w:numPr>
      </w:pPr>
      <w:r w:rsidRPr="00F60F76">
        <w:t>A profiling jig and a selection of small or shaped components</w:t>
      </w:r>
    </w:p>
    <w:p w:rsidR="008F77FC" w:rsidRPr="00F60F76" w:rsidRDefault="008F77FC" w:rsidP="0085441A">
      <w:pPr>
        <w:numPr>
          <w:ilvl w:val="1"/>
          <w:numId w:val="366"/>
        </w:numPr>
      </w:pPr>
      <w:r w:rsidRPr="00F60F76">
        <w:t>Clamps, toggle locks, and backing blocks</w:t>
      </w:r>
    </w:p>
    <w:p w:rsidR="008F77FC" w:rsidRPr="00F60F76" w:rsidRDefault="008F77FC" w:rsidP="0085441A">
      <w:pPr>
        <w:numPr>
          <w:ilvl w:val="0"/>
          <w:numId w:val="366"/>
        </w:numPr>
      </w:pPr>
      <w:r w:rsidRPr="00F60F76">
        <w:lastRenderedPageBreak/>
        <w:t>Learners must:</w:t>
      </w:r>
    </w:p>
    <w:p w:rsidR="008F77FC" w:rsidRPr="00F60F76" w:rsidRDefault="008F77FC" w:rsidP="0085441A">
      <w:pPr>
        <w:numPr>
          <w:ilvl w:val="1"/>
          <w:numId w:val="367"/>
        </w:numPr>
      </w:pPr>
      <w:r w:rsidRPr="00F60F76">
        <w:t>Inspect the jig for safety and usability</w:t>
      </w:r>
    </w:p>
    <w:p w:rsidR="008F77FC" w:rsidRPr="00F60F76" w:rsidRDefault="008F77FC" w:rsidP="0085441A">
      <w:pPr>
        <w:numPr>
          <w:ilvl w:val="1"/>
          <w:numId w:val="367"/>
        </w:numPr>
      </w:pPr>
      <w:r w:rsidRPr="00F60F76">
        <w:t>Attach a workpiece securely, ensuring alignment and clearance</w:t>
      </w:r>
    </w:p>
    <w:p w:rsidR="008F77FC" w:rsidRPr="00F60F76" w:rsidRDefault="008F77FC" w:rsidP="0085441A">
      <w:pPr>
        <w:numPr>
          <w:ilvl w:val="1"/>
          <w:numId w:val="367"/>
        </w:numPr>
      </w:pPr>
      <w:r w:rsidRPr="00F60F76">
        <w:t>Demonstrate correct positioning of the cutter in relation to the jig</w:t>
      </w:r>
    </w:p>
    <w:p w:rsidR="008F77FC" w:rsidRPr="00F60F76" w:rsidRDefault="008F77FC" w:rsidP="0085441A">
      <w:pPr>
        <w:numPr>
          <w:ilvl w:val="1"/>
          <w:numId w:val="367"/>
        </w:numPr>
      </w:pPr>
      <w:r w:rsidRPr="00F60F76">
        <w:t>Feed a test piece through the jig and evaluate alignment, cut quality, and tool safety</w:t>
      </w:r>
    </w:p>
    <w:p w:rsidR="008F77FC" w:rsidRPr="00F60F76" w:rsidRDefault="007F019D" w:rsidP="008F77FC">
      <w:r>
        <w:pict>
          <v:rect id="_x0000_i1419" style="width:0;height:1.5pt" o:hralign="center" o:hrstd="t" o:hr="t" fillcolor="#a0a0a0" stroked="f"/>
        </w:pict>
      </w:r>
    </w:p>
    <w:p w:rsidR="008F77FC" w:rsidRPr="00F60F76" w:rsidRDefault="008F77FC">
      <w:r w:rsidRPr="00F60F76">
        <w:br w:type="page"/>
      </w:r>
    </w:p>
    <w:p w:rsidR="008F77FC" w:rsidRPr="00F60F76" w:rsidRDefault="008F77FC" w:rsidP="008F77FC">
      <w:pPr>
        <w:pStyle w:val="Heading3"/>
        <w:rPr>
          <w:rFonts w:ascii="Century Gothic" w:hAnsi="Century Gothic"/>
          <w:b/>
          <w:bCs/>
        </w:rPr>
      </w:pPr>
      <w:bookmarkStart w:id="67" w:name="_Toc197192101"/>
      <w:r w:rsidRPr="00F60F76">
        <w:rPr>
          <w:rFonts w:ascii="Century Gothic" w:hAnsi="Century Gothic"/>
          <w:b/>
          <w:bCs/>
        </w:rPr>
        <w:lastRenderedPageBreak/>
        <w:t>PA0609: Feed the Workpiece in Correct Direction / Rotation of the Cutting Tool</w:t>
      </w:r>
      <w:bookmarkEnd w:id="67"/>
    </w:p>
    <w:p w:rsidR="008F77FC" w:rsidRPr="00F60F76" w:rsidRDefault="008F77FC" w:rsidP="008F77FC">
      <w:pPr>
        <w:rPr>
          <w:b/>
          <w:bCs/>
        </w:rPr>
      </w:pPr>
    </w:p>
    <w:p w:rsidR="008F77FC" w:rsidRPr="00F60F76" w:rsidRDefault="008F77FC" w:rsidP="008F77FC">
      <w:pPr>
        <w:rPr>
          <w:b/>
          <w:bCs/>
        </w:rPr>
      </w:pPr>
      <w:r w:rsidRPr="00F60F76">
        <w:rPr>
          <w:b/>
          <w:bCs/>
        </w:rPr>
        <w:t>Purpose of the Activity</w:t>
      </w:r>
    </w:p>
    <w:p w:rsidR="008F77FC" w:rsidRPr="00F60F76" w:rsidRDefault="008F77FC" w:rsidP="008F77FC">
      <w:r w:rsidRPr="00F60F76">
        <w:t xml:space="preserve">This activity ensures learners can correctly feed a workpiece </w:t>
      </w:r>
      <w:r w:rsidRPr="00F60F76">
        <w:rPr>
          <w:b/>
          <w:bCs/>
        </w:rPr>
        <w:t>against the rotation of the cutting tool</w:t>
      </w:r>
      <w:r w:rsidRPr="00F60F76">
        <w:t>, a critical safety and quality requirement in profiling operations. Feeding in the wrong direction can cause kickback, poor surface finish, tool damage, or injury. Mastery of feed direction is essential when working with spindle moulders, overhead routers, and moulders.</w:t>
      </w:r>
    </w:p>
    <w:p w:rsidR="008F77FC" w:rsidRPr="00F60F76" w:rsidRDefault="007F019D" w:rsidP="008F77FC">
      <w:r>
        <w:pict>
          <v:rect id="_x0000_i1420" style="width:0;height:1.5pt" o:hralign="center" o:hrstd="t" o:hr="t" fillcolor="#a0a0a0" stroked="f"/>
        </w:pict>
      </w:r>
    </w:p>
    <w:p w:rsidR="008F77FC" w:rsidRPr="00F60F76" w:rsidRDefault="008F77FC" w:rsidP="008F77FC">
      <w:pPr>
        <w:rPr>
          <w:b/>
          <w:bCs/>
        </w:rPr>
      </w:pPr>
      <w:r w:rsidRPr="00F60F76">
        <w:rPr>
          <w:b/>
          <w:bCs/>
        </w:rPr>
        <w:t>Key Learning Areas</w:t>
      </w:r>
    </w:p>
    <w:p w:rsidR="008F77FC" w:rsidRPr="00F60F76" w:rsidRDefault="008F77FC" w:rsidP="008F77FC">
      <w:pPr>
        <w:rPr>
          <w:b/>
          <w:bCs/>
        </w:rPr>
      </w:pPr>
      <w:r w:rsidRPr="00F60F76">
        <w:rPr>
          <w:b/>
          <w:bCs/>
        </w:rPr>
        <w:t>1. Basic Principle of Safe Feeding Direction</w:t>
      </w:r>
    </w:p>
    <w:p w:rsidR="008F77FC" w:rsidRPr="00F60F76" w:rsidRDefault="008F77FC" w:rsidP="0085441A">
      <w:pPr>
        <w:numPr>
          <w:ilvl w:val="0"/>
          <w:numId w:val="368"/>
        </w:numPr>
      </w:pPr>
      <w:r w:rsidRPr="00F60F76">
        <w:rPr>
          <w:b/>
          <w:bCs/>
        </w:rPr>
        <w:t>Conventional cutting</w:t>
      </w:r>
      <w:r w:rsidRPr="00F60F76">
        <w:t xml:space="preserve">: The workpiece is fed </w:t>
      </w:r>
      <w:r w:rsidRPr="00F60F76">
        <w:rPr>
          <w:b/>
          <w:bCs/>
        </w:rPr>
        <w:t>against the rotation</w:t>
      </w:r>
      <w:r w:rsidRPr="00F60F76">
        <w:t xml:space="preserve"> of the cutter.</w:t>
      </w:r>
    </w:p>
    <w:p w:rsidR="008F77FC" w:rsidRPr="00F60F76" w:rsidRDefault="008F77FC" w:rsidP="0085441A">
      <w:pPr>
        <w:numPr>
          <w:ilvl w:val="1"/>
          <w:numId w:val="368"/>
        </w:numPr>
      </w:pPr>
      <w:r w:rsidRPr="00F60F76">
        <w:t>Example: if the cutter rotates clockwise, the workpiece must be fed right to left.</w:t>
      </w:r>
    </w:p>
    <w:p w:rsidR="008F77FC" w:rsidRPr="00F60F76" w:rsidRDefault="008F77FC" w:rsidP="0085441A">
      <w:pPr>
        <w:numPr>
          <w:ilvl w:val="0"/>
          <w:numId w:val="368"/>
        </w:numPr>
      </w:pPr>
      <w:r w:rsidRPr="00F60F76">
        <w:t>This ensures:</w:t>
      </w:r>
    </w:p>
    <w:p w:rsidR="008F77FC" w:rsidRPr="00F60F76" w:rsidRDefault="008F77FC" w:rsidP="0085441A">
      <w:pPr>
        <w:numPr>
          <w:ilvl w:val="1"/>
          <w:numId w:val="368"/>
        </w:numPr>
      </w:pPr>
      <w:r w:rsidRPr="00F60F76">
        <w:t>Clean, controlled cutting action</w:t>
      </w:r>
    </w:p>
    <w:p w:rsidR="008F77FC" w:rsidRPr="00F60F76" w:rsidRDefault="008F77FC" w:rsidP="0085441A">
      <w:pPr>
        <w:numPr>
          <w:ilvl w:val="1"/>
          <w:numId w:val="368"/>
        </w:numPr>
      </w:pPr>
      <w:r w:rsidRPr="00F60F76">
        <w:t>Resistance from the cutter, preventing the workpiece from being pulled in dangerously</w:t>
      </w:r>
    </w:p>
    <w:p w:rsidR="008F77FC" w:rsidRPr="00F60F76" w:rsidRDefault="008F77FC" w:rsidP="0085441A">
      <w:pPr>
        <w:numPr>
          <w:ilvl w:val="1"/>
          <w:numId w:val="368"/>
        </w:numPr>
      </w:pPr>
      <w:r w:rsidRPr="00F60F76">
        <w:t>Better surface finish</w:t>
      </w:r>
    </w:p>
    <w:p w:rsidR="008F77FC" w:rsidRPr="00F60F76" w:rsidRDefault="008F77FC" w:rsidP="0085441A">
      <w:pPr>
        <w:numPr>
          <w:ilvl w:val="0"/>
          <w:numId w:val="368"/>
        </w:numPr>
      </w:pPr>
      <w:r w:rsidRPr="00F60F76">
        <w:rPr>
          <w:b/>
          <w:bCs/>
        </w:rPr>
        <w:t>Climb cutting (with rotation)</w:t>
      </w:r>
      <w:r w:rsidRPr="00F60F76">
        <w:t>:</w:t>
      </w:r>
    </w:p>
    <w:p w:rsidR="008F77FC" w:rsidRPr="00F60F76" w:rsidRDefault="008F77FC" w:rsidP="0085441A">
      <w:pPr>
        <w:numPr>
          <w:ilvl w:val="1"/>
          <w:numId w:val="368"/>
        </w:numPr>
      </w:pPr>
      <w:r w:rsidRPr="00F60F76">
        <w:t>Not used in manual feed scenarios due to safety risks.</w:t>
      </w:r>
    </w:p>
    <w:p w:rsidR="008F77FC" w:rsidRPr="00F60F76" w:rsidRDefault="008F77FC" w:rsidP="0085441A">
      <w:pPr>
        <w:numPr>
          <w:ilvl w:val="1"/>
          <w:numId w:val="368"/>
        </w:numPr>
      </w:pPr>
      <w:r w:rsidRPr="00F60F76">
        <w:t>Only used under strict controls (e.g. CNC or specialised jigs with positive control).</w:t>
      </w:r>
    </w:p>
    <w:p w:rsidR="008F77FC" w:rsidRPr="00F60F76" w:rsidRDefault="008F77FC" w:rsidP="008F77FC">
      <w:pPr>
        <w:rPr>
          <w:b/>
          <w:bCs/>
        </w:rPr>
      </w:pPr>
      <w:r w:rsidRPr="00F60F76">
        <w:rPr>
          <w:b/>
          <w:bCs/>
        </w:rPr>
        <w:t>2. Identifying Cutter Rotation and Feed Direction</w:t>
      </w:r>
    </w:p>
    <w:p w:rsidR="008F77FC" w:rsidRPr="00F60F76" w:rsidRDefault="008F77FC" w:rsidP="0085441A">
      <w:pPr>
        <w:numPr>
          <w:ilvl w:val="0"/>
          <w:numId w:val="369"/>
        </w:numPr>
      </w:pPr>
      <w:r w:rsidRPr="00F60F76">
        <w:t>Check for:</w:t>
      </w:r>
    </w:p>
    <w:p w:rsidR="008F77FC" w:rsidRPr="00F60F76" w:rsidRDefault="008F77FC" w:rsidP="0085441A">
      <w:pPr>
        <w:numPr>
          <w:ilvl w:val="1"/>
          <w:numId w:val="369"/>
        </w:numPr>
      </w:pPr>
      <w:r w:rsidRPr="00F60F76">
        <w:rPr>
          <w:b/>
          <w:bCs/>
        </w:rPr>
        <w:t>Cutter rotation arrows</w:t>
      </w:r>
      <w:r w:rsidRPr="00F60F76">
        <w:t xml:space="preserve"> on the spindle or cutter block</w:t>
      </w:r>
    </w:p>
    <w:p w:rsidR="008F77FC" w:rsidRPr="00F60F76" w:rsidRDefault="008F77FC" w:rsidP="0085441A">
      <w:pPr>
        <w:numPr>
          <w:ilvl w:val="1"/>
          <w:numId w:val="369"/>
        </w:numPr>
      </w:pPr>
      <w:r w:rsidRPr="00F60F76">
        <w:rPr>
          <w:b/>
          <w:bCs/>
        </w:rPr>
        <w:t>Feed direction indicators</w:t>
      </w:r>
      <w:r w:rsidRPr="00F60F76">
        <w:t xml:space="preserve"> on the machine bed</w:t>
      </w:r>
    </w:p>
    <w:p w:rsidR="008F77FC" w:rsidRPr="00F60F76" w:rsidRDefault="008F77FC" w:rsidP="0085441A">
      <w:pPr>
        <w:numPr>
          <w:ilvl w:val="1"/>
          <w:numId w:val="369"/>
        </w:numPr>
      </w:pPr>
      <w:r w:rsidRPr="00F60F76">
        <w:rPr>
          <w:b/>
          <w:bCs/>
        </w:rPr>
        <w:t>Visual rotation</w:t>
      </w:r>
      <w:r w:rsidRPr="00F60F76">
        <w:t xml:space="preserve"> of the cutter after test spin (ensure machine is isolated)</w:t>
      </w:r>
    </w:p>
    <w:p w:rsidR="008F77FC" w:rsidRPr="00F60F76" w:rsidRDefault="008F77FC" w:rsidP="0085441A">
      <w:pPr>
        <w:numPr>
          <w:ilvl w:val="0"/>
          <w:numId w:val="369"/>
        </w:numPr>
      </w:pPr>
      <w:r w:rsidRPr="00F60F76">
        <w:t>Learners should:</w:t>
      </w:r>
    </w:p>
    <w:p w:rsidR="008F77FC" w:rsidRPr="00F60F76" w:rsidRDefault="008F77FC" w:rsidP="0085441A">
      <w:pPr>
        <w:numPr>
          <w:ilvl w:val="1"/>
          <w:numId w:val="369"/>
        </w:numPr>
      </w:pPr>
      <w:r w:rsidRPr="00F60F76">
        <w:t>Visually plan feed direction before engaging the machine</w:t>
      </w:r>
    </w:p>
    <w:p w:rsidR="008F77FC" w:rsidRPr="00F60F76" w:rsidRDefault="008F77FC" w:rsidP="0085441A">
      <w:pPr>
        <w:numPr>
          <w:ilvl w:val="1"/>
          <w:numId w:val="369"/>
        </w:numPr>
      </w:pPr>
      <w:r w:rsidRPr="00F60F76">
        <w:t>Mark entry and exit points on the board for clarity</w:t>
      </w:r>
    </w:p>
    <w:p w:rsidR="008F77FC" w:rsidRPr="00F60F76" w:rsidRDefault="008F77FC" w:rsidP="008F77FC">
      <w:pPr>
        <w:rPr>
          <w:b/>
          <w:bCs/>
        </w:rPr>
      </w:pPr>
      <w:r w:rsidRPr="00F60F76">
        <w:rPr>
          <w:b/>
          <w:bCs/>
        </w:rPr>
        <w:t>3. Positioning and Body Alignment</w:t>
      </w:r>
    </w:p>
    <w:p w:rsidR="008F77FC" w:rsidRPr="00F60F76" w:rsidRDefault="008F77FC" w:rsidP="0085441A">
      <w:pPr>
        <w:numPr>
          <w:ilvl w:val="0"/>
          <w:numId w:val="370"/>
        </w:numPr>
      </w:pPr>
      <w:r w:rsidRPr="00F60F76">
        <w:t xml:space="preserve">Stand to the </w:t>
      </w:r>
      <w:r w:rsidRPr="00F60F76">
        <w:rPr>
          <w:b/>
          <w:bCs/>
        </w:rPr>
        <w:t>side of the feed path</w:t>
      </w:r>
      <w:r w:rsidRPr="00F60F76">
        <w:t>, not behind it</w:t>
      </w:r>
    </w:p>
    <w:p w:rsidR="008F77FC" w:rsidRPr="00F60F76" w:rsidRDefault="008F77FC" w:rsidP="0085441A">
      <w:pPr>
        <w:numPr>
          <w:ilvl w:val="0"/>
          <w:numId w:val="370"/>
        </w:numPr>
      </w:pPr>
      <w:r w:rsidRPr="00F60F76">
        <w:t>Use push sticks or pads for narrow components</w:t>
      </w:r>
    </w:p>
    <w:p w:rsidR="008F77FC" w:rsidRPr="00F60F76" w:rsidRDefault="008F77FC" w:rsidP="0085441A">
      <w:pPr>
        <w:numPr>
          <w:ilvl w:val="0"/>
          <w:numId w:val="370"/>
        </w:numPr>
      </w:pPr>
      <w:r w:rsidRPr="00F60F76">
        <w:lastRenderedPageBreak/>
        <w:t>Keep hands clear of cutter path at all times</w:t>
      </w:r>
    </w:p>
    <w:p w:rsidR="008F77FC" w:rsidRPr="00F60F76" w:rsidRDefault="007F019D" w:rsidP="008F77FC">
      <w:r>
        <w:pict>
          <v:rect id="_x0000_i1421" style="width:0;height:1.5pt" o:hralign="center" o:hrstd="t" o:hr="t" fillcolor="#a0a0a0" stroked="f"/>
        </w:pict>
      </w:r>
    </w:p>
    <w:p w:rsidR="008F77FC" w:rsidRPr="00F60F76" w:rsidRDefault="008F77FC" w:rsidP="008F77FC">
      <w:pPr>
        <w:rPr>
          <w:b/>
          <w:bCs/>
        </w:rPr>
      </w:pPr>
      <w:r w:rsidRPr="00F60F76">
        <w:rPr>
          <w:b/>
          <w:bCs/>
        </w:rPr>
        <w:t>Facilitated Discussion Questions</w:t>
      </w:r>
    </w:p>
    <w:p w:rsidR="008F77FC" w:rsidRPr="00F60F76" w:rsidRDefault="008F77FC" w:rsidP="0085441A">
      <w:pPr>
        <w:numPr>
          <w:ilvl w:val="0"/>
          <w:numId w:val="371"/>
        </w:numPr>
      </w:pPr>
      <w:r w:rsidRPr="00F60F76">
        <w:t>Why must we feed against the rotation of the cutter?</w:t>
      </w:r>
    </w:p>
    <w:p w:rsidR="008F77FC" w:rsidRPr="00F60F76" w:rsidRDefault="008F77FC" w:rsidP="0085441A">
      <w:pPr>
        <w:numPr>
          <w:ilvl w:val="0"/>
          <w:numId w:val="371"/>
        </w:numPr>
      </w:pPr>
      <w:r w:rsidRPr="00F60F76">
        <w:t>How do you identify the correct feed direction when it is not marked on the machine?</w:t>
      </w:r>
    </w:p>
    <w:p w:rsidR="008F77FC" w:rsidRPr="00F60F76" w:rsidRDefault="008F77FC" w:rsidP="0085441A">
      <w:pPr>
        <w:numPr>
          <w:ilvl w:val="0"/>
          <w:numId w:val="371"/>
        </w:numPr>
      </w:pPr>
      <w:r w:rsidRPr="00F60F76">
        <w:t>What might happen if the workpiece is fed in the same direction as cutter rotation?</w:t>
      </w:r>
    </w:p>
    <w:p w:rsidR="008F77FC" w:rsidRPr="00F60F76" w:rsidRDefault="007F019D" w:rsidP="008F77FC">
      <w:r>
        <w:pict>
          <v:rect id="_x0000_i1422" style="width:0;height:1.5pt" o:hralign="center" o:hrstd="t" o:hr="t" fillcolor="#a0a0a0" stroked="f"/>
        </w:pict>
      </w:r>
    </w:p>
    <w:p w:rsidR="008F77FC" w:rsidRPr="00F60F76" w:rsidRDefault="008F77FC" w:rsidP="008F77FC">
      <w:pPr>
        <w:rPr>
          <w:b/>
          <w:bCs/>
        </w:rPr>
      </w:pPr>
      <w:r w:rsidRPr="00F60F76">
        <w:rPr>
          <w:b/>
          <w:bCs/>
        </w:rPr>
        <w:t>Critical Thinking Questions</w:t>
      </w:r>
    </w:p>
    <w:p w:rsidR="008F77FC" w:rsidRPr="00F60F76" w:rsidRDefault="008F77FC" w:rsidP="0085441A">
      <w:pPr>
        <w:numPr>
          <w:ilvl w:val="0"/>
          <w:numId w:val="372"/>
        </w:numPr>
      </w:pPr>
      <w:r w:rsidRPr="00F60F76">
        <w:rPr>
          <w:i/>
          <w:iCs/>
        </w:rPr>
        <w:t>Scenario 1:</w:t>
      </w:r>
      <w:r w:rsidRPr="00F60F76">
        <w:t xml:space="preserve"> A learner mistakenly feeds with the cutter rotation on a spindle moulder. What risks arise?</w:t>
      </w:r>
    </w:p>
    <w:p w:rsidR="008F77FC" w:rsidRPr="00F60F76" w:rsidRDefault="008F77FC" w:rsidP="0085441A">
      <w:pPr>
        <w:numPr>
          <w:ilvl w:val="0"/>
          <w:numId w:val="372"/>
        </w:numPr>
      </w:pPr>
      <w:r w:rsidRPr="00F60F76">
        <w:rPr>
          <w:i/>
          <w:iCs/>
        </w:rPr>
        <w:t>Scenario 2:</w:t>
      </w:r>
      <w:r w:rsidRPr="00F60F76">
        <w:t xml:space="preserve"> On a router table, a learner gets burning on the edge despite using the correct cutter. What else should be checked?</w:t>
      </w:r>
    </w:p>
    <w:p w:rsidR="008F77FC" w:rsidRPr="00F60F76" w:rsidRDefault="007F019D" w:rsidP="008F77FC">
      <w:r>
        <w:pict>
          <v:rect id="_x0000_i1423" style="width:0;height:1.5pt" o:hralign="center" o:hrstd="t" o:hr="t" fillcolor="#a0a0a0" stroked="f"/>
        </w:pict>
      </w:r>
    </w:p>
    <w:p w:rsidR="008F77FC" w:rsidRPr="00F60F76" w:rsidRDefault="008F77FC" w:rsidP="008F77FC">
      <w:pPr>
        <w:rPr>
          <w:b/>
          <w:bCs/>
        </w:rPr>
      </w:pPr>
      <w:r w:rsidRPr="00F60F76">
        <w:rPr>
          <w:b/>
          <w:bCs/>
        </w:rPr>
        <w:t>Case Study</w:t>
      </w:r>
    </w:p>
    <w:p w:rsidR="008F77FC" w:rsidRPr="00F60F76" w:rsidRDefault="008F77FC" w:rsidP="008F77FC">
      <w:r w:rsidRPr="00F60F76">
        <w:rPr>
          <w:b/>
          <w:bCs/>
        </w:rPr>
        <w:t>Case: Unsafe Feeding Technique on Moulder</w:t>
      </w:r>
    </w:p>
    <w:p w:rsidR="008F77FC" w:rsidRPr="00F60F76" w:rsidRDefault="008F77FC" w:rsidP="008F77FC">
      <w:r w:rsidRPr="00F60F76">
        <w:t>During an exercise, a learner operated a moulder with the feed direction matching the cutter rotation. The material was pulled uncontrollably into the cutter, damaging the edge and posing a serious risk to the operator. Fortunately, no injury occurred.</w:t>
      </w:r>
    </w:p>
    <w:p w:rsidR="008F77FC" w:rsidRPr="00F60F76" w:rsidRDefault="008F77FC" w:rsidP="008F77FC">
      <w:r w:rsidRPr="00F60F76">
        <w:rPr>
          <w:b/>
          <w:bCs/>
        </w:rPr>
        <w:t>Facilitator prompts:</w:t>
      </w:r>
    </w:p>
    <w:p w:rsidR="008F77FC" w:rsidRPr="00F60F76" w:rsidRDefault="008F77FC" w:rsidP="0085441A">
      <w:pPr>
        <w:numPr>
          <w:ilvl w:val="0"/>
          <w:numId w:val="373"/>
        </w:numPr>
      </w:pPr>
      <w:r w:rsidRPr="00F60F76">
        <w:t>What should the learner have verified before beginning?</w:t>
      </w:r>
    </w:p>
    <w:p w:rsidR="008F77FC" w:rsidRPr="00F60F76" w:rsidRDefault="008F77FC" w:rsidP="0085441A">
      <w:pPr>
        <w:numPr>
          <w:ilvl w:val="0"/>
          <w:numId w:val="373"/>
        </w:numPr>
      </w:pPr>
      <w:r w:rsidRPr="00F60F76">
        <w:t>How can you confirm the safe feed direction?</w:t>
      </w:r>
    </w:p>
    <w:p w:rsidR="008F77FC" w:rsidRPr="00F60F76" w:rsidRDefault="008F77FC" w:rsidP="0085441A">
      <w:pPr>
        <w:numPr>
          <w:ilvl w:val="0"/>
          <w:numId w:val="373"/>
        </w:numPr>
      </w:pPr>
      <w:r w:rsidRPr="00F60F76">
        <w:t>What best practices should be standard for all profiling operations?</w:t>
      </w:r>
    </w:p>
    <w:p w:rsidR="008F77FC" w:rsidRPr="00F60F76" w:rsidRDefault="007F019D" w:rsidP="008F77FC">
      <w:r>
        <w:pict>
          <v:rect id="_x0000_i1424" style="width:0;height:1.5pt" o:hralign="center" o:hrstd="t" o:hr="t" fillcolor="#a0a0a0" stroked="f"/>
        </w:pict>
      </w:r>
    </w:p>
    <w:p w:rsidR="008F77FC" w:rsidRPr="00F60F76" w:rsidRDefault="008F77FC" w:rsidP="008F77FC">
      <w:pPr>
        <w:rPr>
          <w:b/>
          <w:bCs/>
        </w:rPr>
      </w:pPr>
      <w:r w:rsidRPr="00F60F76">
        <w:rPr>
          <w:b/>
          <w:bCs/>
        </w:rPr>
        <w:t>Practical Exercise</w:t>
      </w:r>
    </w:p>
    <w:p w:rsidR="008F77FC" w:rsidRPr="00F60F76" w:rsidRDefault="008F77FC" w:rsidP="008F77FC">
      <w:r w:rsidRPr="00F60F76">
        <w:rPr>
          <w:b/>
          <w:bCs/>
        </w:rPr>
        <w:t>Activity Title:</w:t>
      </w:r>
      <w:r w:rsidRPr="00F60F76">
        <w:t xml:space="preserve"> </w:t>
      </w:r>
      <w:r w:rsidRPr="00F60F76">
        <w:rPr>
          <w:i/>
          <w:iCs/>
        </w:rPr>
        <w:t>Safe Feed Direction Demonstration</w:t>
      </w:r>
    </w:p>
    <w:p w:rsidR="008F77FC" w:rsidRPr="00F60F76" w:rsidRDefault="008F77FC" w:rsidP="008F77FC">
      <w:r w:rsidRPr="00F60F76">
        <w:rPr>
          <w:b/>
          <w:bCs/>
        </w:rPr>
        <w:t>Instructions:</w:t>
      </w:r>
    </w:p>
    <w:p w:rsidR="008F77FC" w:rsidRPr="00F60F76" w:rsidRDefault="008F77FC" w:rsidP="0085441A">
      <w:pPr>
        <w:numPr>
          <w:ilvl w:val="0"/>
          <w:numId w:val="374"/>
        </w:numPr>
      </w:pPr>
      <w:r w:rsidRPr="00F60F76">
        <w:t>Provide each learner with:</w:t>
      </w:r>
    </w:p>
    <w:p w:rsidR="008F77FC" w:rsidRPr="00F60F76" w:rsidRDefault="008F77FC" w:rsidP="0085441A">
      <w:pPr>
        <w:numPr>
          <w:ilvl w:val="1"/>
          <w:numId w:val="374"/>
        </w:numPr>
      </w:pPr>
      <w:r w:rsidRPr="00F60F76">
        <w:t>A set of diagrams showing various cutter orientations</w:t>
      </w:r>
    </w:p>
    <w:p w:rsidR="008F77FC" w:rsidRPr="00F60F76" w:rsidRDefault="008F77FC" w:rsidP="0085441A">
      <w:pPr>
        <w:numPr>
          <w:ilvl w:val="1"/>
          <w:numId w:val="374"/>
        </w:numPr>
      </w:pPr>
      <w:r w:rsidRPr="00F60F76">
        <w:t>A marked-up workpiece and access to a machine (isolated)</w:t>
      </w:r>
    </w:p>
    <w:p w:rsidR="008F77FC" w:rsidRPr="00F60F76" w:rsidRDefault="008F77FC" w:rsidP="0085441A">
      <w:pPr>
        <w:numPr>
          <w:ilvl w:val="0"/>
          <w:numId w:val="374"/>
        </w:numPr>
      </w:pPr>
      <w:r w:rsidRPr="00F60F76">
        <w:t>Learners must:</w:t>
      </w:r>
    </w:p>
    <w:p w:rsidR="008F77FC" w:rsidRPr="00F60F76" w:rsidRDefault="008F77FC" w:rsidP="0085441A">
      <w:pPr>
        <w:numPr>
          <w:ilvl w:val="1"/>
          <w:numId w:val="375"/>
        </w:numPr>
      </w:pPr>
      <w:r w:rsidRPr="00F60F76">
        <w:t>Determine and mark the correct feed direction based on cutter rotation</w:t>
      </w:r>
    </w:p>
    <w:p w:rsidR="008F77FC" w:rsidRPr="00F60F76" w:rsidRDefault="008F77FC" w:rsidP="0085441A">
      <w:pPr>
        <w:numPr>
          <w:ilvl w:val="1"/>
          <w:numId w:val="375"/>
        </w:numPr>
      </w:pPr>
      <w:r w:rsidRPr="00F60F76">
        <w:lastRenderedPageBreak/>
        <w:t>Simulate the feed using correct body positioning and handling aids</w:t>
      </w:r>
    </w:p>
    <w:p w:rsidR="008F77FC" w:rsidRPr="00F60F76" w:rsidRDefault="008F77FC" w:rsidP="0085441A">
      <w:pPr>
        <w:numPr>
          <w:ilvl w:val="1"/>
          <w:numId w:val="375"/>
        </w:numPr>
      </w:pPr>
      <w:r w:rsidRPr="00F60F76">
        <w:t>Explain their reasoning to the facilitator</w:t>
      </w:r>
    </w:p>
    <w:p w:rsidR="008F77FC" w:rsidRPr="00F60F76" w:rsidRDefault="008F77FC" w:rsidP="0085441A">
      <w:pPr>
        <w:numPr>
          <w:ilvl w:val="1"/>
          <w:numId w:val="375"/>
        </w:numPr>
      </w:pPr>
      <w:r w:rsidRPr="00F60F76">
        <w:t>Complete a practical trial under supervision and confirm the direction matches tool rotation requirements</w:t>
      </w:r>
    </w:p>
    <w:p w:rsidR="008F77FC" w:rsidRPr="00F60F76" w:rsidRDefault="007F019D" w:rsidP="008F77FC">
      <w:r>
        <w:pict>
          <v:rect id="_x0000_i1425" style="width:0;height:1.5pt" o:hralign="center" o:hrstd="t" o:hr="t" fillcolor="#a0a0a0" stroked="f"/>
        </w:pict>
      </w:r>
    </w:p>
    <w:p w:rsidR="008F77FC" w:rsidRPr="00F60F76" w:rsidRDefault="008F77FC">
      <w:r w:rsidRPr="00F60F76">
        <w:br w:type="page"/>
      </w:r>
    </w:p>
    <w:p w:rsidR="008F77FC" w:rsidRPr="00F60F76" w:rsidRDefault="008F77FC" w:rsidP="008F77FC">
      <w:pPr>
        <w:pStyle w:val="Heading3"/>
        <w:rPr>
          <w:rFonts w:ascii="Century Gothic" w:hAnsi="Century Gothic"/>
        </w:rPr>
      </w:pPr>
      <w:bookmarkStart w:id="68" w:name="_Toc197192102"/>
      <w:r w:rsidRPr="00F60F76">
        <w:rPr>
          <w:rFonts w:ascii="Century Gothic" w:hAnsi="Century Gothic"/>
          <w:b/>
          <w:bCs/>
        </w:rPr>
        <w:lastRenderedPageBreak/>
        <w:t>PA0610: Check the Component for Burn Marks</w:t>
      </w:r>
      <w:bookmarkEnd w:id="68"/>
    </w:p>
    <w:p w:rsidR="008F77FC" w:rsidRPr="00F60F76" w:rsidRDefault="008F77FC" w:rsidP="008F77FC">
      <w:pPr>
        <w:rPr>
          <w:b/>
          <w:bCs/>
        </w:rPr>
      </w:pPr>
    </w:p>
    <w:p w:rsidR="008F77FC" w:rsidRPr="00F60F76" w:rsidRDefault="008F77FC" w:rsidP="008F77FC">
      <w:pPr>
        <w:rPr>
          <w:b/>
          <w:bCs/>
        </w:rPr>
      </w:pPr>
      <w:r w:rsidRPr="00F60F76">
        <w:rPr>
          <w:b/>
          <w:bCs/>
        </w:rPr>
        <w:t>Purpose of the Activity</w:t>
      </w:r>
    </w:p>
    <w:p w:rsidR="008F77FC" w:rsidRPr="00F60F76" w:rsidRDefault="008F77FC" w:rsidP="008F77FC">
      <w:r w:rsidRPr="00F60F76">
        <w:t xml:space="preserve">This activity enables learners to </w:t>
      </w:r>
      <w:r w:rsidRPr="00F60F76">
        <w:rPr>
          <w:b/>
          <w:bCs/>
        </w:rPr>
        <w:t>identify, analyse, and interpret burn marks</w:t>
      </w:r>
      <w:r w:rsidRPr="00F60F76">
        <w:t xml:space="preserve"> that may appear on components after profiling operations. Burn marks are a key quality defect and often indicate </w:t>
      </w:r>
      <w:r w:rsidRPr="00F60F76">
        <w:rPr>
          <w:b/>
          <w:bCs/>
        </w:rPr>
        <w:t>errors in setup, feed speed, or tooling condition</w:t>
      </w:r>
      <w:r w:rsidRPr="00F60F76">
        <w:t>. Learners must be able to detect burn marks early and apply corrective actions to maintain product quality and machine efficiency.</w:t>
      </w:r>
    </w:p>
    <w:p w:rsidR="008F77FC" w:rsidRPr="00F60F76" w:rsidRDefault="007F019D" w:rsidP="008F77FC">
      <w:r>
        <w:pict>
          <v:rect id="_x0000_i1426" style="width:0;height:1.5pt" o:hralign="center" o:hrstd="t" o:hr="t" fillcolor="#a0a0a0" stroked="f"/>
        </w:pict>
      </w:r>
    </w:p>
    <w:p w:rsidR="008F77FC" w:rsidRPr="00F60F76" w:rsidRDefault="008F77FC" w:rsidP="008F77FC">
      <w:pPr>
        <w:rPr>
          <w:b/>
          <w:bCs/>
        </w:rPr>
      </w:pPr>
      <w:r w:rsidRPr="00F60F76">
        <w:rPr>
          <w:b/>
          <w:bCs/>
        </w:rPr>
        <w:t>Key Learning Areas</w:t>
      </w:r>
    </w:p>
    <w:p w:rsidR="008F77FC" w:rsidRPr="00F60F76" w:rsidRDefault="008F77FC" w:rsidP="008F77FC">
      <w:pPr>
        <w:rPr>
          <w:b/>
          <w:bCs/>
        </w:rPr>
      </w:pPr>
      <w:r w:rsidRPr="00F60F76">
        <w:rPr>
          <w:b/>
          <w:bCs/>
        </w:rPr>
        <w:t>1. What Are Burn Marks?</w:t>
      </w:r>
    </w:p>
    <w:p w:rsidR="008F77FC" w:rsidRPr="00F60F76" w:rsidRDefault="008F77FC" w:rsidP="0085441A">
      <w:pPr>
        <w:numPr>
          <w:ilvl w:val="0"/>
          <w:numId w:val="376"/>
        </w:numPr>
      </w:pPr>
      <w:r w:rsidRPr="00F60F76">
        <w:rPr>
          <w:b/>
          <w:bCs/>
        </w:rPr>
        <w:t>Visual signs</w:t>
      </w:r>
      <w:r w:rsidRPr="00F60F76">
        <w:t>:</w:t>
      </w:r>
    </w:p>
    <w:p w:rsidR="008F77FC" w:rsidRPr="00F60F76" w:rsidRDefault="008F77FC" w:rsidP="0085441A">
      <w:pPr>
        <w:numPr>
          <w:ilvl w:val="1"/>
          <w:numId w:val="376"/>
        </w:numPr>
      </w:pPr>
      <w:r w:rsidRPr="00F60F76">
        <w:t>Darkened or scorched areas on the surface or edges of the component</w:t>
      </w:r>
    </w:p>
    <w:p w:rsidR="008F77FC" w:rsidRPr="00F60F76" w:rsidRDefault="008F77FC" w:rsidP="0085441A">
      <w:pPr>
        <w:numPr>
          <w:ilvl w:val="1"/>
          <w:numId w:val="376"/>
        </w:numPr>
      </w:pPr>
      <w:r w:rsidRPr="00F60F76">
        <w:t>Often appear along the cut line or routed edge</w:t>
      </w:r>
    </w:p>
    <w:p w:rsidR="008F77FC" w:rsidRPr="00F60F76" w:rsidRDefault="008F77FC" w:rsidP="0085441A">
      <w:pPr>
        <w:numPr>
          <w:ilvl w:val="0"/>
          <w:numId w:val="376"/>
        </w:numPr>
      </w:pPr>
      <w:r w:rsidRPr="00F60F76">
        <w:rPr>
          <w:b/>
          <w:bCs/>
        </w:rPr>
        <w:t>Tactile indicators</w:t>
      </w:r>
      <w:r w:rsidRPr="00F60F76">
        <w:t>:</w:t>
      </w:r>
    </w:p>
    <w:p w:rsidR="008F77FC" w:rsidRPr="00F60F76" w:rsidRDefault="008F77FC" w:rsidP="0085441A">
      <w:pPr>
        <w:numPr>
          <w:ilvl w:val="1"/>
          <w:numId w:val="376"/>
        </w:numPr>
      </w:pPr>
      <w:r w:rsidRPr="00F60F76">
        <w:t>Burnt areas may feel smoother or rougher than surrounding wood</w:t>
      </w:r>
    </w:p>
    <w:p w:rsidR="008F77FC" w:rsidRPr="00F60F76" w:rsidRDefault="008F77FC" w:rsidP="0085441A">
      <w:pPr>
        <w:numPr>
          <w:ilvl w:val="0"/>
          <w:numId w:val="376"/>
        </w:numPr>
      </w:pPr>
      <w:r w:rsidRPr="00F60F76">
        <w:rPr>
          <w:b/>
          <w:bCs/>
        </w:rPr>
        <w:t>Material response</w:t>
      </w:r>
      <w:r w:rsidRPr="00F60F76">
        <w:t>:</w:t>
      </w:r>
    </w:p>
    <w:p w:rsidR="008F77FC" w:rsidRPr="00F60F76" w:rsidRDefault="008F77FC" w:rsidP="0085441A">
      <w:pPr>
        <w:numPr>
          <w:ilvl w:val="1"/>
          <w:numId w:val="376"/>
        </w:numPr>
      </w:pPr>
      <w:r w:rsidRPr="00F60F76">
        <w:t>More common in hardwoods or heat-sensitive boards like MDF or melamine</w:t>
      </w:r>
    </w:p>
    <w:p w:rsidR="008F77FC" w:rsidRPr="00F60F76" w:rsidRDefault="008F77FC" w:rsidP="008F77FC">
      <w:pPr>
        <w:rPr>
          <w:b/>
          <w:bCs/>
        </w:rPr>
      </w:pPr>
      <w:r w:rsidRPr="00F60F76">
        <w:rPr>
          <w:b/>
          <w:bCs/>
        </w:rPr>
        <w:t>2. Causes of Burn Marks</w:t>
      </w:r>
    </w:p>
    <w:p w:rsidR="008F77FC" w:rsidRPr="00F60F76" w:rsidRDefault="008F77FC" w:rsidP="0085441A">
      <w:pPr>
        <w:numPr>
          <w:ilvl w:val="0"/>
          <w:numId w:val="377"/>
        </w:numPr>
      </w:pPr>
      <w:r w:rsidRPr="00F60F76">
        <w:rPr>
          <w:b/>
          <w:bCs/>
        </w:rPr>
        <w:t>Feed speed too slow</w:t>
      </w:r>
      <w:r w:rsidRPr="00F60F76">
        <w:t>:</w:t>
      </w:r>
    </w:p>
    <w:p w:rsidR="008F77FC" w:rsidRPr="00F60F76" w:rsidRDefault="008F77FC" w:rsidP="0085441A">
      <w:pPr>
        <w:numPr>
          <w:ilvl w:val="1"/>
          <w:numId w:val="377"/>
        </w:numPr>
      </w:pPr>
      <w:r w:rsidRPr="00F60F76">
        <w:t>The cutter remains in contact with the material for too long</w:t>
      </w:r>
    </w:p>
    <w:p w:rsidR="008F77FC" w:rsidRPr="00F60F76" w:rsidRDefault="008F77FC" w:rsidP="0085441A">
      <w:pPr>
        <w:numPr>
          <w:ilvl w:val="0"/>
          <w:numId w:val="377"/>
        </w:numPr>
      </w:pPr>
      <w:r w:rsidRPr="00F60F76">
        <w:rPr>
          <w:b/>
          <w:bCs/>
        </w:rPr>
        <w:t>Blunt or damaged cutters</w:t>
      </w:r>
      <w:r w:rsidRPr="00F60F76">
        <w:t>:</w:t>
      </w:r>
    </w:p>
    <w:p w:rsidR="008F77FC" w:rsidRPr="00F60F76" w:rsidRDefault="008F77FC" w:rsidP="0085441A">
      <w:pPr>
        <w:numPr>
          <w:ilvl w:val="1"/>
          <w:numId w:val="377"/>
        </w:numPr>
      </w:pPr>
      <w:r w:rsidRPr="00F60F76">
        <w:t>Friction increases with worn blades</w:t>
      </w:r>
    </w:p>
    <w:p w:rsidR="008F77FC" w:rsidRPr="00F60F76" w:rsidRDefault="008F77FC" w:rsidP="0085441A">
      <w:pPr>
        <w:numPr>
          <w:ilvl w:val="0"/>
          <w:numId w:val="377"/>
        </w:numPr>
      </w:pPr>
      <w:r w:rsidRPr="00F60F76">
        <w:rPr>
          <w:b/>
          <w:bCs/>
        </w:rPr>
        <w:t>Incorrect spindle or router speed</w:t>
      </w:r>
      <w:r w:rsidRPr="00F60F76">
        <w:t>:</w:t>
      </w:r>
    </w:p>
    <w:p w:rsidR="008F77FC" w:rsidRPr="00F60F76" w:rsidRDefault="008F77FC" w:rsidP="0085441A">
      <w:pPr>
        <w:numPr>
          <w:ilvl w:val="1"/>
          <w:numId w:val="377"/>
        </w:numPr>
      </w:pPr>
      <w:r w:rsidRPr="00F60F76">
        <w:t>Too fast: heat build-up</w:t>
      </w:r>
    </w:p>
    <w:p w:rsidR="008F77FC" w:rsidRPr="00F60F76" w:rsidRDefault="008F77FC" w:rsidP="0085441A">
      <w:pPr>
        <w:numPr>
          <w:ilvl w:val="1"/>
          <w:numId w:val="377"/>
        </w:numPr>
      </w:pPr>
      <w:r w:rsidRPr="00F60F76">
        <w:t>Too slow: chattering and friction</w:t>
      </w:r>
    </w:p>
    <w:p w:rsidR="008F77FC" w:rsidRPr="00F60F76" w:rsidRDefault="008F77FC" w:rsidP="0085441A">
      <w:pPr>
        <w:numPr>
          <w:ilvl w:val="0"/>
          <w:numId w:val="377"/>
        </w:numPr>
      </w:pPr>
      <w:r w:rsidRPr="00F60F76">
        <w:rPr>
          <w:b/>
          <w:bCs/>
        </w:rPr>
        <w:t>Incorrect cutter projection</w:t>
      </w:r>
      <w:r w:rsidRPr="00F60F76">
        <w:t xml:space="preserve"> or setup</w:t>
      </w:r>
    </w:p>
    <w:p w:rsidR="008F77FC" w:rsidRPr="00F60F76" w:rsidRDefault="008F77FC" w:rsidP="0085441A">
      <w:pPr>
        <w:numPr>
          <w:ilvl w:val="0"/>
          <w:numId w:val="377"/>
        </w:numPr>
      </w:pPr>
      <w:r w:rsidRPr="00F60F76">
        <w:rPr>
          <w:b/>
          <w:bCs/>
        </w:rPr>
        <w:t>Cutter burnishing</w:t>
      </w:r>
      <w:r w:rsidRPr="00F60F76">
        <w:t xml:space="preserve"> instead of cutting</w:t>
      </w:r>
    </w:p>
    <w:p w:rsidR="008F77FC" w:rsidRPr="00F60F76" w:rsidRDefault="008F77FC" w:rsidP="0085441A">
      <w:pPr>
        <w:numPr>
          <w:ilvl w:val="0"/>
          <w:numId w:val="377"/>
        </w:numPr>
      </w:pPr>
      <w:r w:rsidRPr="00F60F76">
        <w:rPr>
          <w:b/>
          <w:bCs/>
        </w:rPr>
        <w:t>Build-up of resin or debris</w:t>
      </w:r>
      <w:r w:rsidRPr="00F60F76">
        <w:t xml:space="preserve"> on cutters</w:t>
      </w:r>
    </w:p>
    <w:p w:rsidR="008F77FC" w:rsidRPr="00F60F76" w:rsidRDefault="008F77FC" w:rsidP="008F77FC">
      <w:pPr>
        <w:rPr>
          <w:b/>
          <w:bCs/>
        </w:rPr>
      </w:pPr>
      <w:r w:rsidRPr="00F60F76">
        <w:rPr>
          <w:b/>
          <w:bCs/>
        </w:rPr>
        <w:t>3. Inspecting the Component</w:t>
      </w:r>
    </w:p>
    <w:p w:rsidR="008F77FC" w:rsidRPr="00F60F76" w:rsidRDefault="008F77FC" w:rsidP="0085441A">
      <w:pPr>
        <w:numPr>
          <w:ilvl w:val="0"/>
          <w:numId w:val="378"/>
        </w:numPr>
      </w:pPr>
      <w:r w:rsidRPr="00F60F76">
        <w:t>Examine:</w:t>
      </w:r>
    </w:p>
    <w:p w:rsidR="008F77FC" w:rsidRPr="00F60F76" w:rsidRDefault="008F77FC" w:rsidP="0085441A">
      <w:pPr>
        <w:numPr>
          <w:ilvl w:val="1"/>
          <w:numId w:val="378"/>
        </w:numPr>
      </w:pPr>
      <w:r w:rsidRPr="00F60F76">
        <w:lastRenderedPageBreak/>
        <w:t>Both sides of the profiled edge</w:t>
      </w:r>
    </w:p>
    <w:p w:rsidR="008F77FC" w:rsidRPr="00F60F76" w:rsidRDefault="008F77FC" w:rsidP="0085441A">
      <w:pPr>
        <w:numPr>
          <w:ilvl w:val="1"/>
          <w:numId w:val="378"/>
        </w:numPr>
      </w:pPr>
      <w:r w:rsidRPr="00F60F76">
        <w:t>Consistency across similar pieces</w:t>
      </w:r>
    </w:p>
    <w:p w:rsidR="008F77FC" w:rsidRPr="00F60F76" w:rsidRDefault="008F77FC" w:rsidP="0085441A">
      <w:pPr>
        <w:numPr>
          <w:ilvl w:val="1"/>
          <w:numId w:val="378"/>
        </w:numPr>
      </w:pPr>
      <w:r w:rsidRPr="00F60F76">
        <w:t>Whether marks are localised or continuous</w:t>
      </w:r>
    </w:p>
    <w:p w:rsidR="008F77FC" w:rsidRPr="00F60F76" w:rsidRDefault="008F77FC" w:rsidP="0085441A">
      <w:pPr>
        <w:numPr>
          <w:ilvl w:val="0"/>
          <w:numId w:val="378"/>
        </w:numPr>
      </w:pPr>
      <w:r w:rsidRPr="00F60F76">
        <w:t>Check:</w:t>
      </w:r>
    </w:p>
    <w:p w:rsidR="008F77FC" w:rsidRPr="00F60F76" w:rsidRDefault="008F77FC" w:rsidP="0085441A">
      <w:pPr>
        <w:numPr>
          <w:ilvl w:val="1"/>
          <w:numId w:val="378"/>
        </w:numPr>
      </w:pPr>
      <w:r w:rsidRPr="00F60F76">
        <w:t>Cleanliness of the cutter</w:t>
      </w:r>
    </w:p>
    <w:p w:rsidR="008F77FC" w:rsidRPr="00F60F76" w:rsidRDefault="008F77FC" w:rsidP="0085441A">
      <w:pPr>
        <w:numPr>
          <w:ilvl w:val="1"/>
          <w:numId w:val="378"/>
        </w:numPr>
      </w:pPr>
      <w:r w:rsidRPr="00F60F76">
        <w:t>Condition and sharpness of the blade</w:t>
      </w:r>
    </w:p>
    <w:p w:rsidR="008F77FC" w:rsidRPr="00F60F76" w:rsidRDefault="008F77FC" w:rsidP="0085441A">
      <w:pPr>
        <w:numPr>
          <w:ilvl w:val="1"/>
          <w:numId w:val="378"/>
        </w:numPr>
      </w:pPr>
      <w:r w:rsidRPr="00F60F76">
        <w:t>Speed and feed settings on the machine</w:t>
      </w:r>
    </w:p>
    <w:p w:rsidR="008F77FC" w:rsidRPr="00F60F76" w:rsidRDefault="008F77FC" w:rsidP="0085441A">
      <w:pPr>
        <w:numPr>
          <w:ilvl w:val="0"/>
          <w:numId w:val="378"/>
        </w:numPr>
      </w:pPr>
      <w:r w:rsidRPr="00F60F76">
        <w:t xml:space="preserve">Record observations on a </w:t>
      </w:r>
      <w:r w:rsidRPr="00F60F76">
        <w:rPr>
          <w:b/>
          <w:bCs/>
        </w:rPr>
        <w:t>component inspection sheet</w:t>
      </w:r>
    </w:p>
    <w:p w:rsidR="008F77FC" w:rsidRPr="00F60F76" w:rsidRDefault="007F019D" w:rsidP="008F77FC">
      <w:r>
        <w:pict>
          <v:rect id="_x0000_i1427" style="width:0;height:1.5pt" o:hralign="center" o:hrstd="t" o:hr="t" fillcolor="#a0a0a0" stroked="f"/>
        </w:pict>
      </w:r>
    </w:p>
    <w:p w:rsidR="008F77FC" w:rsidRPr="00F60F76" w:rsidRDefault="008F77FC" w:rsidP="008F77FC">
      <w:pPr>
        <w:rPr>
          <w:b/>
          <w:bCs/>
        </w:rPr>
      </w:pPr>
      <w:r w:rsidRPr="00F60F76">
        <w:rPr>
          <w:b/>
          <w:bCs/>
        </w:rPr>
        <w:t>Facilitated Discussion Questions</w:t>
      </w:r>
    </w:p>
    <w:p w:rsidR="008F77FC" w:rsidRPr="00F60F76" w:rsidRDefault="008F77FC" w:rsidP="0085441A">
      <w:pPr>
        <w:numPr>
          <w:ilvl w:val="0"/>
          <w:numId w:val="379"/>
        </w:numPr>
      </w:pPr>
      <w:r w:rsidRPr="00F60F76">
        <w:t>What does the location of burn marks tell us about the feed or cutter setup?</w:t>
      </w:r>
    </w:p>
    <w:p w:rsidR="008F77FC" w:rsidRPr="00F60F76" w:rsidRDefault="008F77FC" w:rsidP="0085441A">
      <w:pPr>
        <w:numPr>
          <w:ilvl w:val="0"/>
          <w:numId w:val="379"/>
        </w:numPr>
      </w:pPr>
      <w:r w:rsidRPr="00F60F76">
        <w:t>Why might hardwoods show more burn marks than softwoods?</w:t>
      </w:r>
    </w:p>
    <w:p w:rsidR="008F77FC" w:rsidRPr="00F60F76" w:rsidRDefault="008F77FC" w:rsidP="0085441A">
      <w:pPr>
        <w:numPr>
          <w:ilvl w:val="0"/>
          <w:numId w:val="379"/>
        </w:numPr>
      </w:pPr>
      <w:r w:rsidRPr="00F60F76">
        <w:t>How can regular inspection of profiled components reduce waste?</w:t>
      </w:r>
    </w:p>
    <w:p w:rsidR="008F77FC" w:rsidRPr="00F60F76" w:rsidRDefault="007F019D" w:rsidP="008F77FC">
      <w:r>
        <w:pict>
          <v:rect id="_x0000_i1428" style="width:0;height:1.5pt" o:hralign="center" o:hrstd="t" o:hr="t" fillcolor="#a0a0a0" stroked="f"/>
        </w:pict>
      </w:r>
    </w:p>
    <w:p w:rsidR="008F77FC" w:rsidRPr="00F60F76" w:rsidRDefault="008F77FC" w:rsidP="008F77FC">
      <w:pPr>
        <w:rPr>
          <w:b/>
          <w:bCs/>
        </w:rPr>
      </w:pPr>
      <w:r w:rsidRPr="00F60F76">
        <w:rPr>
          <w:b/>
          <w:bCs/>
        </w:rPr>
        <w:t>Critical Thinking Questions</w:t>
      </w:r>
    </w:p>
    <w:p w:rsidR="008F77FC" w:rsidRPr="00F60F76" w:rsidRDefault="008F77FC" w:rsidP="0085441A">
      <w:pPr>
        <w:numPr>
          <w:ilvl w:val="0"/>
          <w:numId w:val="380"/>
        </w:numPr>
      </w:pPr>
      <w:r w:rsidRPr="00F60F76">
        <w:rPr>
          <w:i/>
          <w:iCs/>
        </w:rPr>
        <w:t>Scenario 1:</w:t>
      </w:r>
      <w:r w:rsidRPr="00F60F76">
        <w:t xml:space="preserve"> A learner finds that every second component has a burn mark in the same place. What might be the cause?</w:t>
      </w:r>
    </w:p>
    <w:p w:rsidR="008F77FC" w:rsidRPr="00F60F76" w:rsidRDefault="008F77FC" w:rsidP="0085441A">
      <w:pPr>
        <w:numPr>
          <w:ilvl w:val="0"/>
          <w:numId w:val="380"/>
        </w:numPr>
      </w:pPr>
      <w:r w:rsidRPr="00F60F76">
        <w:rPr>
          <w:i/>
          <w:iCs/>
        </w:rPr>
        <w:t>Scenario 2:</w:t>
      </w:r>
      <w:r w:rsidRPr="00F60F76">
        <w:t xml:space="preserve"> A profile appears clean but smells burnt during cutting. What should the learner investigate?</w:t>
      </w:r>
    </w:p>
    <w:p w:rsidR="008F77FC" w:rsidRPr="00F60F76" w:rsidRDefault="007F019D" w:rsidP="008F77FC">
      <w:r>
        <w:pict>
          <v:rect id="_x0000_i1429" style="width:0;height:1.5pt" o:hralign="center" o:hrstd="t" o:hr="t" fillcolor="#a0a0a0" stroked="f"/>
        </w:pict>
      </w:r>
    </w:p>
    <w:p w:rsidR="008F77FC" w:rsidRPr="00F60F76" w:rsidRDefault="008F77FC" w:rsidP="008F77FC">
      <w:pPr>
        <w:rPr>
          <w:b/>
          <w:bCs/>
        </w:rPr>
      </w:pPr>
      <w:r w:rsidRPr="00F60F76">
        <w:rPr>
          <w:b/>
          <w:bCs/>
        </w:rPr>
        <w:t>Case Study</w:t>
      </w:r>
    </w:p>
    <w:p w:rsidR="008F77FC" w:rsidRPr="00F60F76" w:rsidRDefault="008F77FC" w:rsidP="008F77FC">
      <w:r w:rsidRPr="00F60F76">
        <w:rPr>
          <w:b/>
          <w:bCs/>
        </w:rPr>
        <w:t>Case: Burn Mark Investigation During Quality Control</w:t>
      </w:r>
    </w:p>
    <w:p w:rsidR="008F77FC" w:rsidRPr="00F60F76" w:rsidRDefault="008F77FC" w:rsidP="008F77FC">
      <w:r w:rsidRPr="00F60F76">
        <w:t>A quality control inspector flags a batch of face frames with slight burn marks on one edge of the chamfer. All affected units were cut with the same spindle setup. Investigation revealed a dull cutter and build-up of glue residue on the tool.</w:t>
      </w:r>
    </w:p>
    <w:p w:rsidR="008F77FC" w:rsidRPr="00F60F76" w:rsidRDefault="008F77FC" w:rsidP="008F77FC">
      <w:r w:rsidRPr="00F60F76">
        <w:rPr>
          <w:b/>
          <w:bCs/>
        </w:rPr>
        <w:t>Facilitator prompts:</w:t>
      </w:r>
    </w:p>
    <w:p w:rsidR="008F77FC" w:rsidRPr="00F60F76" w:rsidRDefault="008F77FC" w:rsidP="0085441A">
      <w:pPr>
        <w:numPr>
          <w:ilvl w:val="0"/>
          <w:numId w:val="381"/>
        </w:numPr>
      </w:pPr>
      <w:r w:rsidRPr="00F60F76">
        <w:t>What setup or maintenance was likely missed?</w:t>
      </w:r>
    </w:p>
    <w:p w:rsidR="008F77FC" w:rsidRPr="00F60F76" w:rsidRDefault="008F77FC" w:rsidP="0085441A">
      <w:pPr>
        <w:numPr>
          <w:ilvl w:val="0"/>
          <w:numId w:val="381"/>
        </w:numPr>
      </w:pPr>
      <w:r w:rsidRPr="00F60F76">
        <w:t>How can such defects be detected early in the process?</w:t>
      </w:r>
    </w:p>
    <w:p w:rsidR="008F77FC" w:rsidRPr="00F60F76" w:rsidRDefault="008F77FC" w:rsidP="0085441A">
      <w:pPr>
        <w:numPr>
          <w:ilvl w:val="0"/>
          <w:numId w:val="381"/>
        </w:numPr>
      </w:pPr>
      <w:r w:rsidRPr="00F60F76">
        <w:t>What corrective actions should be taken to avoid recurrence?</w:t>
      </w:r>
    </w:p>
    <w:p w:rsidR="008F77FC" w:rsidRPr="00F60F76" w:rsidRDefault="007F019D" w:rsidP="008F77FC">
      <w:r>
        <w:pict>
          <v:rect id="_x0000_i1430" style="width:0;height:1.5pt" o:hralign="center" o:hrstd="t" o:hr="t" fillcolor="#a0a0a0" stroked="f"/>
        </w:pict>
      </w:r>
    </w:p>
    <w:p w:rsidR="008F77FC" w:rsidRPr="00F60F76" w:rsidRDefault="008F77FC" w:rsidP="008F77FC">
      <w:pPr>
        <w:rPr>
          <w:b/>
          <w:bCs/>
        </w:rPr>
      </w:pPr>
      <w:r w:rsidRPr="00F60F76">
        <w:rPr>
          <w:b/>
          <w:bCs/>
        </w:rPr>
        <w:t>Practical Exercise</w:t>
      </w:r>
    </w:p>
    <w:p w:rsidR="008F77FC" w:rsidRPr="00F60F76" w:rsidRDefault="008F77FC" w:rsidP="008F77FC">
      <w:r w:rsidRPr="00F60F76">
        <w:rPr>
          <w:b/>
          <w:bCs/>
        </w:rPr>
        <w:t>Activity Title:</w:t>
      </w:r>
      <w:r w:rsidRPr="00F60F76">
        <w:t xml:space="preserve"> </w:t>
      </w:r>
      <w:r w:rsidRPr="00F60F76">
        <w:rPr>
          <w:i/>
          <w:iCs/>
        </w:rPr>
        <w:t>Component Burn Mark Detection and Analysis</w:t>
      </w:r>
    </w:p>
    <w:p w:rsidR="008F77FC" w:rsidRPr="00F60F76" w:rsidRDefault="008F77FC" w:rsidP="008F77FC">
      <w:r w:rsidRPr="00F60F76">
        <w:rPr>
          <w:b/>
          <w:bCs/>
        </w:rPr>
        <w:lastRenderedPageBreak/>
        <w:t>Instructions:</w:t>
      </w:r>
    </w:p>
    <w:p w:rsidR="008F77FC" w:rsidRPr="00F60F76" w:rsidRDefault="008F77FC" w:rsidP="0085441A">
      <w:pPr>
        <w:numPr>
          <w:ilvl w:val="0"/>
          <w:numId w:val="382"/>
        </w:numPr>
      </w:pPr>
      <w:r w:rsidRPr="00F60F76">
        <w:t>Provide learners with:</w:t>
      </w:r>
    </w:p>
    <w:p w:rsidR="008F77FC" w:rsidRPr="00F60F76" w:rsidRDefault="008F77FC" w:rsidP="0085441A">
      <w:pPr>
        <w:numPr>
          <w:ilvl w:val="1"/>
          <w:numId w:val="382"/>
        </w:numPr>
      </w:pPr>
      <w:r w:rsidRPr="00F60F76">
        <w:t>A set of sample components, some with burn marks</w:t>
      </w:r>
    </w:p>
    <w:p w:rsidR="008F77FC" w:rsidRPr="00F60F76" w:rsidRDefault="008F77FC" w:rsidP="0085441A">
      <w:pPr>
        <w:numPr>
          <w:ilvl w:val="1"/>
          <w:numId w:val="382"/>
        </w:numPr>
      </w:pPr>
      <w:r w:rsidRPr="00F60F76">
        <w:t>Inspection tools (e.g. magnifier, lighting)</w:t>
      </w:r>
    </w:p>
    <w:p w:rsidR="008F77FC" w:rsidRPr="00F60F76" w:rsidRDefault="008F77FC" w:rsidP="0085441A">
      <w:pPr>
        <w:numPr>
          <w:ilvl w:val="0"/>
          <w:numId w:val="382"/>
        </w:numPr>
      </w:pPr>
      <w:r w:rsidRPr="00F60F76">
        <w:t>Learners must:</w:t>
      </w:r>
    </w:p>
    <w:p w:rsidR="008F77FC" w:rsidRPr="00F60F76" w:rsidRDefault="008F77FC" w:rsidP="0085441A">
      <w:pPr>
        <w:numPr>
          <w:ilvl w:val="1"/>
          <w:numId w:val="383"/>
        </w:numPr>
      </w:pPr>
      <w:r w:rsidRPr="00F60F76">
        <w:t>Identify burn marks visually and tactically</w:t>
      </w:r>
    </w:p>
    <w:p w:rsidR="008F77FC" w:rsidRPr="00F60F76" w:rsidRDefault="008F77FC" w:rsidP="0085441A">
      <w:pPr>
        <w:numPr>
          <w:ilvl w:val="1"/>
          <w:numId w:val="383"/>
        </w:numPr>
      </w:pPr>
      <w:r w:rsidRPr="00F60F76">
        <w:t>Propose the cause based on setup information</w:t>
      </w:r>
    </w:p>
    <w:p w:rsidR="008F77FC" w:rsidRPr="00F60F76" w:rsidRDefault="008F77FC" w:rsidP="0085441A">
      <w:pPr>
        <w:numPr>
          <w:ilvl w:val="1"/>
          <w:numId w:val="383"/>
        </w:numPr>
      </w:pPr>
      <w:r w:rsidRPr="00F60F76">
        <w:t>Recommend adjustments to tooling, speed, or feed</w:t>
      </w:r>
    </w:p>
    <w:p w:rsidR="008F77FC" w:rsidRPr="00F60F76" w:rsidRDefault="008F77FC" w:rsidP="0085441A">
      <w:pPr>
        <w:numPr>
          <w:ilvl w:val="1"/>
          <w:numId w:val="383"/>
        </w:numPr>
      </w:pPr>
      <w:r w:rsidRPr="00F60F76">
        <w:t>Record findings on a quality control sheet</w:t>
      </w:r>
    </w:p>
    <w:p w:rsidR="008F77FC" w:rsidRPr="00F60F76" w:rsidRDefault="007F019D" w:rsidP="008F77FC">
      <w:r>
        <w:pict>
          <v:rect id="_x0000_i1431" style="width:0;height:1.5pt" o:hralign="center" o:hrstd="t" o:hr="t" fillcolor="#a0a0a0" stroked="f"/>
        </w:pict>
      </w:r>
    </w:p>
    <w:p w:rsidR="008F77FC" w:rsidRPr="00F60F76" w:rsidRDefault="008F77FC">
      <w:r w:rsidRPr="00F60F76">
        <w:br w:type="page"/>
      </w:r>
    </w:p>
    <w:p w:rsidR="00C176C0" w:rsidRPr="00F60F76" w:rsidRDefault="00C176C0" w:rsidP="00C176C0">
      <w:pPr>
        <w:pStyle w:val="Heading3"/>
        <w:rPr>
          <w:rFonts w:ascii="Century Gothic" w:hAnsi="Century Gothic"/>
          <w:b/>
          <w:bCs/>
        </w:rPr>
      </w:pPr>
      <w:bookmarkStart w:id="69" w:name="_Toc197192103"/>
      <w:r w:rsidRPr="00F60F76">
        <w:rPr>
          <w:rFonts w:ascii="Century Gothic" w:hAnsi="Century Gothic"/>
          <w:b/>
          <w:bCs/>
        </w:rPr>
        <w:lastRenderedPageBreak/>
        <w:t>PA0611: Use Relevant Helping Aids on the Machine</w:t>
      </w:r>
      <w:bookmarkEnd w:id="69"/>
    </w:p>
    <w:p w:rsidR="00C176C0" w:rsidRPr="00F60F76" w:rsidRDefault="00C176C0" w:rsidP="00C176C0">
      <w:pPr>
        <w:rPr>
          <w:b/>
          <w:bCs/>
        </w:rPr>
      </w:pPr>
    </w:p>
    <w:p w:rsidR="00C176C0" w:rsidRPr="00F60F76" w:rsidRDefault="00C176C0" w:rsidP="00C176C0">
      <w:pPr>
        <w:rPr>
          <w:b/>
          <w:bCs/>
        </w:rPr>
      </w:pPr>
      <w:r w:rsidRPr="00F60F76">
        <w:rPr>
          <w:b/>
          <w:bCs/>
        </w:rPr>
        <w:t>Purpose of the Activity</w:t>
      </w:r>
    </w:p>
    <w:p w:rsidR="00C176C0" w:rsidRPr="00F60F76" w:rsidRDefault="00C176C0" w:rsidP="00C176C0">
      <w:r w:rsidRPr="00F60F76">
        <w:t xml:space="preserve">This activity introduces learners to the </w:t>
      </w:r>
      <w:r w:rsidRPr="00F60F76">
        <w:rPr>
          <w:b/>
          <w:bCs/>
        </w:rPr>
        <w:t>helping aids</w:t>
      </w:r>
      <w:r w:rsidRPr="00F60F76">
        <w:t xml:space="preserve"> available on profiling machines such as spindle moulders, overhead routers, and moulders. These aids improve </w:t>
      </w:r>
      <w:r w:rsidRPr="00F60F76">
        <w:rPr>
          <w:b/>
          <w:bCs/>
        </w:rPr>
        <w:t>accuracy, safety, and ease of operation</w:t>
      </w:r>
      <w:r w:rsidRPr="00F60F76">
        <w:t xml:space="preserve">. Learners must understand the purpose and correct application of each aid to ensure </w:t>
      </w:r>
      <w:r w:rsidRPr="00F60F76">
        <w:rPr>
          <w:b/>
          <w:bCs/>
        </w:rPr>
        <w:t>efficient and safe machining</w:t>
      </w:r>
      <w:r w:rsidRPr="00F60F76">
        <w:t>, especially when handling small, narrow, long, or complex components.</w:t>
      </w:r>
    </w:p>
    <w:p w:rsidR="00C176C0" w:rsidRPr="00F60F76" w:rsidRDefault="007F019D" w:rsidP="00C176C0">
      <w:r>
        <w:pict>
          <v:rect id="_x0000_i1432" style="width:0;height:1.5pt" o:hralign="center" o:hrstd="t" o:hr="t" fillcolor="#a0a0a0" stroked="f"/>
        </w:pict>
      </w:r>
    </w:p>
    <w:p w:rsidR="00C176C0" w:rsidRPr="00F60F76" w:rsidRDefault="00C176C0" w:rsidP="00C176C0">
      <w:pPr>
        <w:rPr>
          <w:b/>
          <w:bCs/>
        </w:rPr>
      </w:pPr>
      <w:r w:rsidRPr="00F60F76">
        <w:rPr>
          <w:b/>
          <w:bCs/>
        </w:rPr>
        <w:t>Key Learning Areas</w:t>
      </w:r>
    </w:p>
    <w:p w:rsidR="00C176C0" w:rsidRPr="00F60F76" w:rsidRDefault="00C176C0" w:rsidP="00C176C0">
      <w:pPr>
        <w:rPr>
          <w:b/>
          <w:bCs/>
        </w:rPr>
      </w:pPr>
      <w:r w:rsidRPr="00F60F76">
        <w:rPr>
          <w:b/>
          <w:bCs/>
        </w:rPr>
        <w:t>1. Types of Helping Aids</w:t>
      </w:r>
    </w:p>
    <w:p w:rsidR="00C176C0" w:rsidRPr="00F60F76" w:rsidRDefault="00C176C0" w:rsidP="0085441A">
      <w:pPr>
        <w:numPr>
          <w:ilvl w:val="0"/>
          <w:numId w:val="384"/>
        </w:numPr>
      </w:pPr>
      <w:r w:rsidRPr="00F60F76">
        <w:rPr>
          <w:b/>
          <w:bCs/>
        </w:rPr>
        <w:t>Push sticks and push blocks</w:t>
      </w:r>
      <w:r w:rsidRPr="00F60F76">
        <w:t>:</w:t>
      </w:r>
    </w:p>
    <w:p w:rsidR="00C176C0" w:rsidRPr="00F60F76" w:rsidRDefault="00C176C0" w:rsidP="0085441A">
      <w:pPr>
        <w:numPr>
          <w:ilvl w:val="1"/>
          <w:numId w:val="384"/>
        </w:numPr>
      </w:pPr>
      <w:r w:rsidRPr="00F60F76">
        <w:t>Keep hands safely away from rotating cutters</w:t>
      </w:r>
    </w:p>
    <w:p w:rsidR="00C176C0" w:rsidRPr="00F60F76" w:rsidRDefault="00C176C0" w:rsidP="0085441A">
      <w:pPr>
        <w:numPr>
          <w:ilvl w:val="1"/>
          <w:numId w:val="384"/>
        </w:numPr>
      </w:pPr>
      <w:r w:rsidRPr="00F60F76">
        <w:t>Provide controlled pressure during manual feeding</w:t>
      </w:r>
    </w:p>
    <w:p w:rsidR="00C176C0" w:rsidRPr="00F60F76" w:rsidRDefault="00C176C0" w:rsidP="0085441A">
      <w:pPr>
        <w:numPr>
          <w:ilvl w:val="0"/>
          <w:numId w:val="384"/>
        </w:numPr>
      </w:pPr>
      <w:r w:rsidRPr="00F60F76">
        <w:rPr>
          <w:b/>
          <w:bCs/>
        </w:rPr>
        <w:t>Featherboards</w:t>
      </w:r>
      <w:r w:rsidRPr="00F60F76">
        <w:t>:</w:t>
      </w:r>
    </w:p>
    <w:p w:rsidR="00C176C0" w:rsidRPr="00F60F76" w:rsidRDefault="00C176C0" w:rsidP="0085441A">
      <w:pPr>
        <w:numPr>
          <w:ilvl w:val="1"/>
          <w:numId w:val="384"/>
        </w:numPr>
      </w:pPr>
      <w:r w:rsidRPr="00F60F76">
        <w:t>Apply lateral pressure to keep the workpiece tight against the fence or table</w:t>
      </w:r>
    </w:p>
    <w:p w:rsidR="00C176C0" w:rsidRPr="00F60F76" w:rsidRDefault="00C176C0" w:rsidP="0085441A">
      <w:pPr>
        <w:numPr>
          <w:ilvl w:val="1"/>
          <w:numId w:val="384"/>
        </w:numPr>
      </w:pPr>
      <w:r w:rsidRPr="00F60F76">
        <w:t>Help prevent kickback and improve cut quality</w:t>
      </w:r>
    </w:p>
    <w:p w:rsidR="00C176C0" w:rsidRPr="00F60F76" w:rsidRDefault="00C176C0" w:rsidP="0085441A">
      <w:pPr>
        <w:numPr>
          <w:ilvl w:val="0"/>
          <w:numId w:val="384"/>
        </w:numPr>
      </w:pPr>
      <w:r w:rsidRPr="00F60F76">
        <w:rPr>
          <w:b/>
          <w:bCs/>
        </w:rPr>
        <w:t>Hold-downs and clamps</w:t>
      </w:r>
      <w:r w:rsidRPr="00F60F76">
        <w:t>:</w:t>
      </w:r>
    </w:p>
    <w:p w:rsidR="00C176C0" w:rsidRPr="00F60F76" w:rsidRDefault="00C176C0" w:rsidP="0085441A">
      <w:pPr>
        <w:numPr>
          <w:ilvl w:val="1"/>
          <w:numId w:val="384"/>
        </w:numPr>
      </w:pPr>
      <w:r w:rsidRPr="00F60F76">
        <w:t>Secure the workpiece in place when using jigs or templates</w:t>
      </w:r>
    </w:p>
    <w:p w:rsidR="00C176C0" w:rsidRPr="00F60F76" w:rsidRDefault="00C176C0" w:rsidP="0085441A">
      <w:pPr>
        <w:numPr>
          <w:ilvl w:val="0"/>
          <w:numId w:val="384"/>
        </w:numPr>
      </w:pPr>
      <w:r w:rsidRPr="00F60F76">
        <w:rPr>
          <w:b/>
          <w:bCs/>
        </w:rPr>
        <w:t>Pressure rollers / power feeders</w:t>
      </w:r>
      <w:r w:rsidRPr="00F60F76">
        <w:t>:</w:t>
      </w:r>
    </w:p>
    <w:p w:rsidR="00C176C0" w:rsidRPr="00F60F76" w:rsidRDefault="00C176C0" w:rsidP="0085441A">
      <w:pPr>
        <w:numPr>
          <w:ilvl w:val="1"/>
          <w:numId w:val="384"/>
        </w:numPr>
      </w:pPr>
      <w:r w:rsidRPr="00F60F76">
        <w:t>Maintain consistent forward pressure and feed rate</w:t>
      </w:r>
    </w:p>
    <w:p w:rsidR="00C176C0" w:rsidRPr="00F60F76" w:rsidRDefault="00C176C0" w:rsidP="0085441A">
      <w:pPr>
        <w:numPr>
          <w:ilvl w:val="1"/>
          <w:numId w:val="384"/>
        </w:numPr>
      </w:pPr>
      <w:r w:rsidRPr="00F60F76">
        <w:t>Especially useful for longer boards or batch processing</w:t>
      </w:r>
    </w:p>
    <w:p w:rsidR="00C176C0" w:rsidRPr="00F60F76" w:rsidRDefault="00C176C0" w:rsidP="0085441A">
      <w:pPr>
        <w:numPr>
          <w:ilvl w:val="0"/>
          <w:numId w:val="384"/>
        </w:numPr>
      </w:pPr>
      <w:r w:rsidRPr="00F60F76">
        <w:rPr>
          <w:b/>
          <w:bCs/>
        </w:rPr>
        <w:t>Backer blocks</w:t>
      </w:r>
      <w:r w:rsidRPr="00F60F76">
        <w:t>:</w:t>
      </w:r>
    </w:p>
    <w:p w:rsidR="00C176C0" w:rsidRPr="00F60F76" w:rsidRDefault="00C176C0" w:rsidP="0085441A">
      <w:pPr>
        <w:numPr>
          <w:ilvl w:val="1"/>
          <w:numId w:val="384"/>
        </w:numPr>
      </w:pPr>
      <w:r w:rsidRPr="00F60F76">
        <w:t>Prevent tear-out at the trailing edge during exit</w:t>
      </w:r>
    </w:p>
    <w:p w:rsidR="00C176C0" w:rsidRPr="00F60F76" w:rsidRDefault="00C176C0" w:rsidP="0085441A">
      <w:pPr>
        <w:numPr>
          <w:ilvl w:val="0"/>
          <w:numId w:val="384"/>
        </w:numPr>
      </w:pPr>
      <w:r w:rsidRPr="00F60F76">
        <w:rPr>
          <w:b/>
          <w:bCs/>
        </w:rPr>
        <w:t>Template guides and copy rings</w:t>
      </w:r>
      <w:r w:rsidRPr="00F60F76">
        <w:t xml:space="preserve"> (on routers):</w:t>
      </w:r>
    </w:p>
    <w:p w:rsidR="00C176C0" w:rsidRPr="00F60F76" w:rsidRDefault="00C176C0" w:rsidP="0085441A">
      <w:pPr>
        <w:numPr>
          <w:ilvl w:val="1"/>
          <w:numId w:val="384"/>
        </w:numPr>
      </w:pPr>
      <w:r w:rsidRPr="00F60F76">
        <w:t>Maintain alignment to templates in curved or patterned cuts</w:t>
      </w:r>
    </w:p>
    <w:p w:rsidR="00C176C0" w:rsidRPr="00F60F76" w:rsidRDefault="007F019D" w:rsidP="00C176C0">
      <w:r>
        <w:pict>
          <v:rect id="_x0000_i1433" style="width:0;height:1.5pt" o:hralign="center" o:hrstd="t" o:hr="t" fillcolor="#a0a0a0" stroked="f"/>
        </w:pict>
      </w:r>
    </w:p>
    <w:p w:rsidR="00C176C0" w:rsidRPr="00F60F76" w:rsidRDefault="00C176C0" w:rsidP="00C176C0">
      <w:pPr>
        <w:rPr>
          <w:b/>
          <w:bCs/>
        </w:rPr>
      </w:pPr>
      <w:r w:rsidRPr="00F60F76">
        <w:rPr>
          <w:b/>
          <w:bCs/>
        </w:rPr>
        <w:t>2. Correct Usage and Positioning</w:t>
      </w:r>
    </w:p>
    <w:p w:rsidR="00C176C0" w:rsidRPr="00F60F76" w:rsidRDefault="00C176C0" w:rsidP="0085441A">
      <w:pPr>
        <w:numPr>
          <w:ilvl w:val="0"/>
          <w:numId w:val="385"/>
        </w:numPr>
      </w:pPr>
      <w:r w:rsidRPr="00F60F76">
        <w:t xml:space="preserve">Always set aids </w:t>
      </w:r>
      <w:r w:rsidRPr="00F60F76">
        <w:rPr>
          <w:b/>
          <w:bCs/>
        </w:rPr>
        <w:t>before starting the machine</w:t>
      </w:r>
    </w:p>
    <w:p w:rsidR="00C176C0" w:rsidRPr="00F60F76" w:rsidRDefault="00C176C0" w:rsidP="0085441A">
      <w:pPr>
        <w:numPr>
          <w:ilvl w:val="0"/>
          <w:numId w:val="385"/>
        </w:numPr>
      </w:pPr>
      <w:r w:rsidRPr="00F60F76">
        <w:t>Ensure:</w:t>
      </w:r>
    </w:p>
    <w:p w:rsidR="00C176C0" w:rsidRPr="00F60F76" w:rsidRDefault="00C176C0" w:rsidP="0085441A">
      <w:pPr>
        <w:numPr>
          <w:ilvl w:val="1"/>
          <w:numId w:val="385"/>
        </w:numPr>
      </w:pPr>
      <w:r w:rsidRPr="00F60F76">
        <w:t>Featherboards are snug but not too tight</w:t>
      </w:r>
    </w:p>
    <w:p w:rsidR="00C176C0" w:rsidRPr="00F60F76" w:rsidRDefault="00C176C0" w:rsidP="0085441A">
      <w:pPr>
        <w:numPr>
          <w:ilvl w:val="1"/>
          <w:numId w:val="385"/>
        </w:numPr>
      </w:pPr>
      <w:r w:rsidRPr="00F60F76">
        <w:t>Push blocks match the profile height</w:t>
      </w:r>
    </w:p>
    <w:p w:rsidR="00C176C0" w:rsidRPr="00F60F76" w:rsidRDefault="00C176C0" w:rsidP="0085441A">
      <w:pPr>
        <w:numPr>
          <w:ilvl w:val="1"/>
          <w:numId w:val="385"/>
        </w:numPr>
      </w:pPr>
      <w:r w:rsidRPr="00F60F76">
        <w:lastRenderedPageBreak/>
        <w:t>Pressure rollers are aligned and adjusted for material thickness</w:t>
      </w:r>
    </w:p>
    <w:p w:rsidR="00C176C0" w:rsidRPr="00F60F76" w:rsidRDefault="00C176C0" w:rsidP="0085441A">
      <w:pPr>
        <w:numPr>
          <w:ilvl w:val="0"/>
          <w:numId w:val="385"/>
        </w:numPr>
      </w:pPr>
      <w:r w:rsidRPr="00F60F76">
        <w:t>Do not bypass or remove guards and helping aids during production</w:t>
      </w:r>
    </w:p>
    <w:p w:rsidR="00C176C0" w:rsidRPr="00F60F76" w:rsidRDefault="007F019D" w:rsidP="00C176C0">
      <w:r>
        <w:pict>
          <v:rect id="_x0000_i1434" style="width:0;height:1.5pt" o:hralign="center" o:hrstd="t" o:hr="t" fillcolor="#a0a0a0" stroked="f"/>
        </w:pict>
      </w:r>
    </w:p>
    <w:p w:rsidR="00C176C0" w:rsidRPr="00F60F76" w:rsidRDefault="00C176C0" w:rsidP="00C176C0">
      <w:pPr>
        <w:rPr>
          <w:b/>
          <w:bCs/>
        </w:rPr>
      </w:pPr>
      <w:r w:rsidRPr="00F60F76">
        <w:rPr>
          <w:b/>
          <w:bCs/>
        </w:rPr>
        <w:t>3. Safety Advantages of Helping Aids</w:t>
      </w:r>
    </w:p>
    <w:p w:rsidR="00C176C0" w:rsidRPr="00F60F76" w:rsidRDefault="00C176C0" w:rsidP="0085441A">
      <w:pPr>
        <w:numPr>
          <w:ilvl w:val="0"/>
          <w:numId w:val="386"/>
        </w:numPr>
      </w:pPr>
      <w:r w:rsidRPr="00F60F76">
        <w:t xml:space="preserve">Reduce </w:t>
      </w:r>
      <w:r w:rsidRPr="00F60F76">
        <w:rPr>
          <w:b/>
          <w:bCs/>
        </w:rPr>
        <w:t>operator fatigue</w:t>
      </w:r>
    </w:p>
    <w:p w:rsidR="00C176C0" w:rsidRPr="00F60F76" w:rsidRDefault="00C176C0" w:rsidP="0085441A">
      <w:pPr>
        <w:numPr>
          <w:ilvl w:val="0"/>
          <w:numId w:val="386"/>
        </w:numPr>
      </w:pPr>
      <w:r w:rsidRPr="00F60F76">
        <w:t xml:space="preserve">Minimise </w:t>
      </w:r>
      <w:r w:rsidRPr="00F60F76">
        <w:rPr>
          <w:b/>
          <w:bCs/>
        </w:rPr>
        <w:t>risk of injury</w:t>
      </w:r>
    </w:p>
    <w:p w:rsidR="00C176C0" w:rsidRPr="00F60F76" w:rsidRDefault="00C176C0" w:rsidP="0085441A">
      <w:pPr>
        <w:numPr>
          <w:ilvl w:val="0"/>
          <w:numId w:val="386"/>
        </w:numPr>
      </w:pPr>
      <w:r w:rsidRPr="00F60F76">
        <w:t xml:space="preserve">Prevent </w:t>
      </w:r>
      <w:r w:rsidRPr="00F60F76">
        <w:rPr>
          <w:b/>
          <w:bCs/>
        </w:rPr>
        <w:t>material movement</w:t>
      </w:r>
      <w:r w:rsidRPr="00F60F76">
        <w:t xml:space="preserve"> or deflection during cutting</w:t>
      </w:r>
    </w:p>
    <w:p w:rsidR="00C176C0" w:rsidRPr="00F60F76" w:rsidRDefault="00C176C0" w:rsidP="0085441A">
      <w:pPr>
        <w:numPr>
          <w:ilvl w:val="0"/>
          <w:numId w:val="386"/>
        </w:numPr>
      </w:pPr>
      <w:r w:rsidRPr="00F60F76">
        <w:t xml:space="preserve">Improve </w:t>
      </w:r>
      <w:r w:rsidRPr="00F60F76">
        <w:rPr>
          <w:b/>
          <w:bCs/>
        </w:rPr>
        <w:t>cutting accuracy and consistency</w:t>
      </w:r>
    </w:p>
    <w:p w:rsidR="00C176C0" w:rsidRPr="00F60F76" w:rsidRDefault="007F019D" w:rsidP="00C176C0">
      <w:r>
        <w:pict>
          <v:rect id="_x0000_i1435" style="width:0;height:1.5pt" o:hralign="center" o:hrstd="t" o:hr="t" fillcolor="#a0a0a0" stroked="f"/>
        </w:pict>
      </w:r>
    </w:p>
    <w:p w:rsidR="00C176C0" w:rsidRPr="00F60F76" w:rsidRDefault="00C176C0" w:rsidP="00C176C0">
      <w:pPr>
        <w:rPr>
          <w:b/>
          <w:bCs/>
        </w:rPr>
      </w:pPr>
      <w:r w:rsidRPr="00F60F76">
        <w:rPr>
          <w:b/>
          <w:bCs/>
        </w:rPr>
        <w:t>Facilitated Discussion Questions</w:t>
      </w:r>
    </w:p>
    <w:p w:rsidR="00C176C0" w:rsidRPr="00F60F76" w:rsidRDefault="00C176C0" w:rsidP="0085441A">
      <w:pPr>
        <w:numPr>
          <w:ilvl w:val="0"/>
          <w:numId w:val="387"/>
        </w:numPr>
      </w:pPr>
      <w:r w:rsidRPr="00F60F76">
        <w:t>Which helping aids are essential for narrow, short, or curved workpieces?</w:t>
      </w:r>
    </w:p>
    <w:p w:rsidR="00C176C0" w:rsidRPr="00F60F76" w:rsidRDefault="00C176C0" w:rsidP="0085441A">
      <w:pPr>
        <w:numPr>
          <w:ilvl w:val="0"/>
          <w:numId w:val="387"/>
        </w:numPr>
      </w:pPr>
      <w:r w:rsidRPr="00F60F76">
        <w:t>How do featherboards improve both safety and product quality?</w:t>
      </w:r>
    </w:p>
    <w:p w:rsidR="00C176C0" w:rsidRPr="00F60F76" w:rsidRDefault="00C176C0" w:rsidP="0085441A">
      <w:pPr>
        <w:numPr>
          <w:ilvl w:val="0"/>
          <w:numId w:val="387"/>
        </w:numPr>
      </w:pPr>
      <w:r w:rsidRPr="00F60F76">
        <w:t>What could go wrong if you skip setting up hold-downs?</w:t>
      </w:r>
    </w:p>
    <w:p w:rsidR="00C176C0" w:rsidRPr="00F60F76" w:rsidRDefault="007F019D" w:rsidP="00C176C0">
      <w:r>
        <w:pict>
          <v:rect id="_x0000_i1436" style="width:0;height:1.5pt" o:hralign="center" o:hrstd="t" o:hr="t" fillcolor="#a0a0a0" stroked="f"/>
        </w:pict>
      </w:r>
    </w:p>
    <w:p w:rsidR="00C176C0" w:rsidRPr="00F60F76" w:rsidRDefault="00C176C0" w:rsidP="00C176C0">
      <w:pPr>
        <w:rPr>
          <w:b/>
          <w:bCs/>
        </w:rPr>
      </w:pPr>
      <w:r w:rsidRPr="00F60F76">
        <w:rPr>
          <w:b/>
          <w:bCs/>
        </w:rPr>
        <w:t>Critical Thinking Questions</w:t>
      </w:r>
    </w:p>
    <w:p w:rsidR="00C176C0" w:rsidRPr="00F60F76" w:rsidRDefault="00C176C0" w:rsidP="0085441A">
      <w:pPr>
        <w:numPr>
          <w:ilvl w:val="0"/>
          <w:numId w:val="388"/>
        </w:numPr>
      </w:pPr>
      <w:r w:rsidRPr="00F60F76">
        <w:rPr>
          <w:i/>
          <w:iCs/>
        </w:rPr>
        <w:t>Scenario 1:</w:t>
      </w:r>
      <w:r w:rsidRPr="00F60F76">
        <w:t xml:space="preserve"> A learner chooses not to use featherboards while moulding narrow trim. What risks does this present?</w:t>
      </w:r>
    </w:p>
    <w:p w:rsidR="00C176C0" w:rsidRPr="00F60F76" w:rsidRDefault="00C176C0" w:rsidP="0085441A">
      <w:pPr>
        <w:numPr>
          <w:ilvl w:val="0"/>
          <w:numId w:val="388"/>
        </w:numPr>
      </w:pPr>
      <w:r w:rsidRPr="00F60F76">
        <w:rPr>
          <w:i/>
          <w:iCs/>
        </w:rPr>
        <w:t>Scenario 2:</w:t>
      </w:r>
      <w:r w:rsidRPr="00F60F76">
        <w:t xml:space="preserve"> A power feeder is set up with one roller higher than the others. How will this affect the feed and finish?</w:t>
      </w:r>
    </w:p>
    <w:p w:rsidR="00C176C0" w:rsidRPr="00F60F76" w:rsidRDefault="007F019D" w:rsidP="00C176C0">
      <w:r>
        <w:pict>
          <v:rect id="_x0000_i1437" style="width:0;height:1.5pt" o:hralign="center" o:hrstd="t" o:hr="t" fillcolor="#a0a0a0" stroked="f"/>
        </w:pict>
      </w:r>
    </w:p>
    <w:p w:rsidR="00C176C0" w:rsidRPr="00F60F76" w:rsidRDefault="00C176C0" w:rsidP="00C176C0">
      <w:pPr>
        <w:rPr>
          <w:b/>
          <w:bCs/>
        </w:rPr>
      </w:pPr>
      <w:r w:rsidRPr="00F60F76">
        <w:rPr>
          <w:b/>
          <w:bCs/>
        </w:rPr>
        <w:t>Case Study</w:t>
      </w:r>
    </w:p>
    <w:p w:rsidR="00C176C0" w:rsidRPr="00F60F76" w:rsidRDefault="00C176C0" w:rsidP="00C176C0">
      <w:r w:rsidRPr="00F60F76">
        <w:rPr>
          <w:b/>
          <w:bCs/>
        </w:rPr>
        <w:t>Case: Finger Injury from Missing Push Block</w:t>
      </w:r>
    </w:p>
    <w:p w:rsidR="00C176C0" w:rsidRPr="00F60F76" w:rsidRDefault="00C176C0" w:rsidP="00C176C0">
      <w:r w:rsidRPr="00F60F76">
        <w:t>During an informal training session, a learner operated a spindle moulder manually without using a push stick or guard. While feeding a short panel, the workpiece slipped and the learner’s hand came dangerously close to the cutter. This near-miss prompted a review of helping aid procedures.</w:t>
      </w:r>
    </w:p>
    <w:p w:rsidR="00C176C0" w:rsidRPr="00F60F76" w:rsidRDefault="00C176C0" w:rsidP="00C176C0">
      <w:r w:rsidRPr="00F60F76">
        <w:rPr>
          <w:b/>
          <w:bCs/>
        </w:rPr>
        <w:t>Facilitator prompts:</w:t>
      </w:r>
    </w:p>
    <w:p w:rsidR="00C176C0" w:rsidRPr="00F60F76" w:rsidRDefault="00C176C0" w:rsidP="0085441A">
      <w:pPr>
        <w:numPr>
          <w:ilvl w:val="0"/>
          <w:numId w:val="389"/>
        </w:numPr>
      </w:pPr>
      <w:r w:rsidRPr="00F60F76">
        <w:t>What policy should be enforced to prevent this?</w:t>
      </w:r>
    </w:p>
    <w:p w:rsidR="00C176C0" w:rsidRPr="00F60F76" w:rsidRDefault="00C176C0" w:rsidP="0085441A">
      <w:pPr>
        <w:numPr>
          <w:ilvl w:val="0"/>
          <w:numId w:val="389"/>
        </w:numPr>
      </w:pPr>
      <w:r w:rsidRPr="00F60F76">
        <w:t>Which helping aids could have been used?</w:t>
      </w:r>
    </w:p>
    <w:p w:rsidR="00C176C0" w:rsidRPr="00F60F76" w:rsidRDefault="00C176C0" w:rsidP="0085441A">
      <w:pPr>
        <w:numPr>
          <w:ilvl w:val="0"/>
          <w:numId w:val="389"/>
        </w:numPr>
      </w:pPr>
      <w:r w:rsidRPr="00F60F76">
        <w:t>How does proper training in aid selection prevent injury?</w:t>
      </w:r>
    </w:p>
    <w:p w:rsidR="00C176C0" w:rsidRPr="00F60F76" w:rsidRDefault="007F019D" w:rsidP="00C176C0">
      <w:r>
        <w:pict>
          <v:rect id="_x0000_i1438" style="width:0;height:1.5pt" o:hralign="center" o:hrstd="t" o:hr="t" fillcolor="#a0a0a0" stroked="f"/>
        </w:pict>
      </w:r>
    </w:p>
    <w:p w:rsidR="00C176C0" w:rsidRPr="00F60F76" w:rsidRDefault="00C176C0" w:rsidP="00C176C0">
      <w:pPr>
        <w:rPr>
          <w:b/>
          <w:bCs/>
        </w:rPr>
      </w:pPr>
      <w:r w:rsidRPr="00F60F76">
        <w:rPr>
          <w:b/>
          <w:bCs/>
        </w:rPr>
        <w:t>Practical Exercise</w:t>
      </w:r>
    </w:p>
    <w:p w:rsidR="00C176C0" w:rsidRPr="00F60F76" w:rsidRDefault="00C176C0" w:rsidP="00C176C0">
      <w:r w:rsidRPr="00F60F76">
        <w:rPr>
          <w:b/>
          <w:bCs/>
        </w:rPr>
        <w:t>Activity Title:</w:t>
      </w:r>
      <w:r w:rsidRPr="00F60F76">
        <w:t xml:space="preserve"> </w:t>
      </w:r>
      <w:r w:rsidRPr="00F60F76">
        <w:rPr>
          <w:i/>
          <w:iCs/>
        </w:rPr>
        <w:t>Helping Aid Identification and Setup Task</w:t>
      </w:r>
    </w:p>
    <w:p w:rsidR="00C176C0" w:rsidRPr="00F60F76" w:rsidRDefault="00C176C0" w:rsidP="00C176C0">
      <w:r w:rsidRPr="00F60F76">
        <w:rPr>
          <w:b/>
          <w:bCs/>
        </w:rPr>
        <w:lastRenderedPageBreak/>
        <w:t>Instructions:</w:t>
      </w:r>
    </w:p>
    <w:p w:rsidR="00C176C0" w:rsidRPr="00F60F76" w:rsidRDefault="00C176C0" w:rsidP="0085441A">
      <w:pPr>
        <w:numPr>
          <w:ilvl w:val="0"/>
          <w:numId w:val="390"/>
        </w:numPr>
      </w:pPr>
      <w:r w:rsidRPr="00F60F76">
        <w:t>Provide each learner with:</w:t>
      </w:r>
    </w:p>
    <w:p w:rsidR="00C176C0" w:rsidRPr="00F60F76" w:rsidRDefault="00C176C0" w:rsidP="0085441A">
      <w:pPr>
        <w:numPr>
          <w:ilvl w:val="1"/>
          <w:numId w:val="390"/>
        </w:numPr>
      </w:pPr>
      <w:r w:rsidRPr="00F60F76">
        <w:t>A variety of helping aids and sample workpieces (long board, narrow strip, curved panel)</w:t>
      </w:r>
    </w:p>
    <w:p w:rsidR="00C176C0" w:rsidRPr="00F60F76" w:rsidRDefault="00C176C0" w:rsidP="0085441A">
      <w:pPr>
        <w:numPr>
          <w:ilvl w:val="0"/>
          <w:numId w:val="390"/>
        </w:numPr>
      </w:pPr>
      <w:r w:rsidRPr="00F60F76">
        <w:t>Learners must:</w:t>
      </w:r>
    </w:p>
    <w:p w:rsidR="00C176C0" w:rsidRPr="00F60F76" w:rsidRDefault="00C176C0" w:rsidP="0085441A">
      <w:pPr>
        <w:numPr>
          <w:ilvl w:val="1"/>
          <w:numId w:val="391"/>
        </w:numPr>
      </w:pPr>
      <w:r w:rsidRPr="00F60F76">
        <w:t>Identify the most appropriate helping aids for each component</w:t>
      </w:r>
    </w:p>
    <w:p w:rsidR="00C176C0" w:rsidRPr="00F60F76" w:rsidRDefault="00C176C0" w:rsidP="0085441A">
      <w:pPr>
        <w:numPr>
          <w:ilvl w:val="1"/>
          <w:numId w:val="391"/>
        </w:numPr>
      </w:pPr>
      <w:r w:rsidRPr="00F60F76">
        <w:t>Set up and position the aids correctly on the machine</w:t>
      </w:r>
    </w:p>
    <w:p w:rsidR="00C176C0" w:rsidRPr="00F60F76" w:rsidRDefault="00C176C0" w:rsidP="0085441A">
      <w:pPr>
        <w:numPr>
          <w:ilvl w:val="1"/>
          <w:numId w:val="391"/>
        </w:numPr>
      </w:pPr>
      <w:r w:rsidRPr="00F60F76">
        <w:t>Justify their choices to the facilitator in terms of safety and function</w:t>
      </w:r>
    </w:p>
    <w:p w:rsidR="00C176C0" w:rsidRPr="00F60F76" w:rsidRDefault="007F019D" w:rsidP="00C176C0">
      <w:r>
        <w:pict>
          <v:rect id="_x0000_i1439" style="width:0;height:1.5pt" o:hralign="center" o:hrstd="t" o:hr="t" fillcolor="#a0a0a0" stroked="f"/>
        </w:pict>
      </w:r>
    </w:p>
    <w:p w:rsidR="00C176C0" w:rsidRPr="00F60F76" w:rsidRDefault="00C176C0">
      <w:r w:rsidRPr="00F60F76">
        <w:br w:type="page"/>
      </w:r>
    </w:p>
    <w:p w:rsidR="00C176C0" w:rsidRPr="00F60F76" w:rsidRDefault="00C176C0" w:rsidP="00C176C0">
      <w:pPr>
        <w:pStyle w:val="Heading3"/>
        <w:rPr>
          <w:rFonts w:ascii="Century Gothic" w:hAnsi="Century Gothic"/>
          <w:b/>
          <w:bCs/>
        </w:rPr>
      </w:pPr>
      <w:bookmarkStart w:id="70" w:name="_Toc197192104"/>
      <w:r w:rsidRPr="00F60F76">
        <w:rPr>
          <w:rFonts w:ascii="Century Gothic" w:hAnsi="Century Gothic"/>
          <w:b/>
          <w:bCs/>
        </w:rPr>
        <w:lastRenderedPageBreak/>
        <w:t>PA0612: Isolate the Machine, Remove All Cutters and Clean</w:t>
      </w:r>
      <w:bookmarkEnd w:id="70"/>
    </w:p>
    <w:p w:rsidR="00C176C0" w:rsidRPr="00F60F76" w:rsidRDefault="00C176C0" w:rsidP="00C176C0">
      <w:pPr>
        <w:rPr>
          <w:b/>
          <w:bCs/>
        </w:rPr>
      </w:pPr>
    </w:p>
    <w:p w:rsidR="00C176C0" w:rsidRPr="00F60F76" w:rsidRDefault="00C176C0" w:rsidP="00C176C0">
      <w:pPr>
        <w:rPr>
          <w:b/>
          <w:bCs/>
        </w:rPr>
      </w:pPr>
      <w:r w:rsidRPr="00F60F76">
        <w:rPr>
          <w:b/>
          <w:bCs/>
        </w:rPr>
        <w:t>Purpose of the Activity</w:t>
      </w:r>
    </w:p>
    <w:p w:rsidR="00C176C0" w:rsidRPr="00F60F76" w:rsidRDefault="00C176C0" w:rsidP="00C176C0">
      <w:r w:rsidRPr="00F60F76">
        <w:t xml:space="preserve">This activity ensures that learners are competent in conducting </w:t>
      </w:r>
      <w:r w:rsidRPr="00F60F76">
        <w:rPr>
          <w:b/>
          <w:bCs/>
        </w:rPr>
        <w:t>safe shutdown procedures</w:t>
      </w:r>
      <w:r w:rsidRPr="00F60F76">
        <w:t xml:space="preserve">, including </w:t>
      </w:r>
      <w:r w:rsidRPr="00F60F76">
        <w:rPr>
          <w:b/>
          <w:bCs/>
        </w:rPr>
        <w:t>isolating power sources</w:t>
      </w:r>
      <w:r w:rsidRPr="00F60F76">
        <w:t xml:space="preserve">, </w:t>
      </w:r>
      <w:r w:rsidRPr="00F60F76">
        <w:rPr>
          <w:b/>
          <w:bCs/>
        </w:rPr>
        <w:t>removing and cleaning tooling</w:t>
      </w:r>
      <w:r w:rsidRPr="00F60F76">
        <w:t xml:space="preserve">, and </w:t>
      </w:r>
      <w:r w:rsidRPr="00F60F76">
        <w:rPr>
          <w:b/>
          <w:bCs/>
        </w:rPr>
        <w:t>performing basic machine cleaning</w:t>
      </w:r>
      <w:r w:rsidRPr="00F60F76">
        <w:t xml:space="preserve"> after profiling operations. It reinforces safety, extends machine life, and ensures readiness for future use.</w:t>
      </w:r>
    </w:p>
    <w:p w:rsidR="00C176C0" w:rsidRPr="00F60F76" w:rsidRDefault="007F019D" w:rsidP="00C176C0">
      <w:r>
        <w:pict>
          <v:rect id="_x0000_i1440" style="width:0;height:1.5pt" o:hralign="center" o:hrstd="t" o:hr="t" fillcolor="#a0a0a0" stroked="f"/>
        </w:pict>
      </w:r>
    </w:p>
    <w:p w:rsidR="00C176C0" w:rsidRPr="00F60F76" w:rsidRDefault="00C176C0" w:rsidP="00C176C0">
      <w:pPr>
        <w:rPr>
          <w:b/>
          <w:bCs/>
        </w:rPr>
      </w:pPr>
      <w:r w:rsidRPr="00F60F76">
        <w:rPr>
          <w:b/>
          <w:bCs/>
        </w:rPr>
        <w:t>Key Learning Areas</w:t>
      </w:r>
    </w:p>
    <w:p w:rsidR="00C176C0" w:rsidRPr="00F60F76" w:rsidRDefault="00C176C0" w:rsidP="00C176C0">
      <w:pPr>
        <w:rPr>
          <w:b/>
          <w:bCs/>
        </w:rPr>
      </w:pPr>
      <w:r w:rsidRPr="00F60F76">
        <w:rPr>
          <w:b/>
          <w:bCs/>
        </w:rPr>
        <w:t>1. Machine Isolation Procedures</w:t>
      </w:r>
    </w:p>
    <w:p w:rsidR="00C176C0" w:rsidRPr="00F60F76" w:rsidRDefault="00C176C0" w:rsidP="0085441A">
      <w:pPr>
        <w:numPr>
          <w:ilvl w:val="0"/>
          <w:numId w:val="392"/>
        </w:numPr>
      </w:pPr>
      <w:r w:rsidRPr="00F60F76">
        <w:rPr>
          <w:b/>
          <w:bCs/>
        </w:rPr>
        <w:t>Lock-out / tag-out</w:t>
      </w:r>
      <w:r w:rsidRPr="00F60F76">
        <w:t xml:space="preserve"> practices:</w:t>
      </w:r>
    </w:p>
    <w:p w:rsidR="00C176C0" w:rsidRPr="00F60F76" w:rsidRDefault="00C176C0" w:rsidP="0085441A">
      <w:pPr>
        <w:numPr>
          <w:ilvl w:val="1"/>
          <w:numId w:val="392"/>
        </w:numPr>
      </w:pPr>
      <w:r w:rsidRPr="00F60F76">
        <w:t>Switch off the machine using the main power control.</w:t>
      </w:r>
    </w:p>
    <w:p w:rsidR="00C176C0" w:rsidRPr="00F60F76" w:rsidRDefault="00C176C0" w:rsidP="0085441A">
      <w:pPr>
        <w:numPr>
          <w:ilvl w:val="1"/>
          <w:numId w:val="392"/>
        </w:numPr>
      </w:pPr>
      <w:r w:rsidRPr="00F60F76">
        <w:t>Isolate electrical supply (lockable isolator where fitted).</w:t>
      </w:r>
    </w:p>
    <w:p w:rsidR="00C176C0" w:rsidRPr="00F60F76" w:rsidRDefault="00C176C0" w:rsidP="0085441A">
      <w:pPr>
        <w:numPr>
          <w:ilvl w:val="1"/>
          <w:numId w:val="392"/>
        </w:numPr>
      </w:pPr>
      <w:r w:rsidRPr="00F60F76">
        <w:t>Place a visible tag to indicate maintenance or cleaning in progress.</w:t>
      </w:r>
    </w:p>
    <w:p w:rsidR="00C176C0" w:rsidRPr="00F60F76" w:rsidRDefault="00C176C0" w:rsidP="0085441A">
      <w:pPr>
        <w:numPr>
          <w:ilvl w:val="0"/>
          <w:numId w:val="392"/>
        </w:numPr>
      </w:pPr>
      <w:r w:rsidRPr="00F60F76">
        <w:t>Ensure spindle rotation has come to a full stop before touching any parts.</w:t>
      </w:r>
    </w:p>
    <w:p w:rsidR="00C176C0" w:rsidRPr="00F60F76" w:rsidRDefault="00C176C0" w:rsidP="00C176C0">
      <w:pPr>
        <w:rPr>
          <w:b/>
          <w:bCs/>
        </w:rPr>
      </w:pPr>
      <w:r w:rsidRPr="00F60F76">
        <w:rPr>
          <w:b/>
          <w:bCs/>
        </w:rPr>
        <w:t>2. Removing Cutters and Tooling</w:t>
      </w:r>
    </w:p>
    <w:p w:rsidR="00C176C0" w:rsidRPr="00F60F76" w:rsidRDefault="00C176C0" w:rsidP="0085441A">
      <w:pPr>
        <w:numPr>
          <w:ilvl w:val="0"/>
          <w:numId w:val="393"/>
        </w:numPr>
      </w:pPr>
      <w:r w:rsidRPr="00F60F76">
        <w:t xml:space="preserve">Wear </w:t>
      </w:r>
      <w:r w:rsidRPr="00F60F76">
        <w:rPr>
          <w:b/>
          <w:bCs/>
        </w:rPr>
        <w:t>cut-resistant gloves</w:t>
      </w:r>
      <w:r w:rsidRPr="00F60F76">
        <w:t xml:space="preserve"> when handling sharp cutters.</w:t>
      </w:r>
    </w:p>
    <w:p w:rsidR="00C176C0" w:rsidRPr="00F60F76" w:rsidRDefault="00C176C0" w:rsidP="0085441A">
      <w:pPr>
        <w:numPr>
          <w:ilvl w:val="0"/>
          <w:numId w:val="393"/>
        </w:numPr>
      </w:pPr>
      <w:r w:rsidRPr="00F60F76">
        <w:t>Use correct tools:</w:t>
      </w:r>
    </w:p>
    <w:p w:rsidR="00C176C0" w:rsidRPr="00F60F76" w:rsidRDefault="00C176C0" w:rsidP="0085441A">
      <w:pPr>
        <w:numPr>
          <w:ilvl w:val="1"/>
          <w:numId w:val="393"/>
        </w:numPr>
      </w:pPr>
      <w:r w:rsidRPr="00F60F76">
        <w:t>Spanners or locking wrenches (never pliers or makeshift tools).</w:t>
      </w:r>
    </w:p>
    <w:p w:rsidR="00C176C0" w:rsidRPr="00F60F76" w:rsidRDefault="00C176C0" w:rsidP="0085441A">
      <w:pPr>
        <w:numPr>
          <w:ilvl w:val="0"/>
          <w:numId w:val="393"/>
        </w:numPr>
      </w:pPr>
      <w:r w:rsidRPr="00F60F76">
        <w:t>Remove cutter blocks, router bits, or profile knives:</w:t>
      </w:r>
    </w:p>
    <w:p w:rsidR="00C176C0" w:rsidRPr="00F60F76" w:rsidRDefault="00C176C0" w:rsidP="0085441A">
      <w:pPr>
        <w:numPr>
          <w:ilvl w:val="1"/>
          <w:numId w:val="393"/>
        </w:numPr>
      </w:pPr>
      <w:r w:rsidRPr="00F60F76">
        <w:t>Loosen retaining nuts or bolts carefully.</w:t>
      </w:r>
    </w:p>
    <w:p w:rsidR="00C176C0" w:rsidRPr="00F60F76" w:rsidRDefault="00C176C0" w:rsidP="0085441A">
      <w:pPr>
        <w:numPr>
          <w:ilvl w:val="1"/>
          <w:numId w:val="393"/>
        </w:numPr>
      </w:pPr>
      <w:r w:rsidRPr="00F60F76">
        <w:t xml:space="preserve">Place cutters in a </w:t>
      </w:r>
      <w:r w:rsidRPr="00F60F76">
        <w:rPr>
          <w:b/>
          <w:bCs/>
        </w:rPr>
        <w:t>labelled, padded box or secure storage rack</w:t>
      </w:r>
      <w:r w:rsidRPr="00F60F76">
        <w:t>.</w:t>
      </w:r>
    </w:p>
    <w:p w:rsidR="00C176C0" w:rsidRPr="00F60F76" w:rsidRDefault="00C176C0" w:rsidP="0085441A">
      <w:pPr>
        <w:numPr>
          <w:ilvl w:val="0"/>
          <w:numId w:val="393"/>
        </w:numPr>
      </w:pPr>
      <w:r w:rsidRPr="00F60F76">
        <w:t>Inspect for wear, damage, resin build-up before storing.</w:t>
      </w:r>
    </w:p>
    <w:p w:rsidR="00C176C0" w:rsidRPr="00F60F76" w:rsidRDefault="00C176C0" w:rsidP="00C176C0">
      <w:pPr>
        <w:rPr>
          <w:b/>
          <w:bCs/>
        </w:rPr>
      </w:pPr>
      <w:r w:rsidRPr="00F60F76">
        <w:rPr>
          <w:b/>
          <w:bCs/>
        </w:rPr>
        <w:t>3. Cleaning Procedures</w:t>
      </w:r>
    </w:p>
    <w:p w:rsidR="00C176C0" w:rsidRPr="00F60F76" w:rsidRDefault="00C176C0" w:rsidP="0085441A">
      <w:pPr>
        <w:numPr>
          <w:ilvl w:val="0"/>
          <w:numId w:val="394"/>
        </w:numPr>
      </w:pPr>
      <w:r w:rsidRPr="00F60F76">
        <w:t>Remove all:</w:t>
      </w:r>
    </w:p>
    <w:p w:rsidR="00C176C0" w:rsidRPr="00F60F76" w:rsidRDefault="00C176C0" w:rsidP="0085441A">
      <w:pPr>
        <w:numPr>
          <w:ilvl w:val="1"/>
          <w:numId w:val="394"/>
        </w:numPr>
      </w:pPr>
      <w:r w:rsidRPr="00F60F76">
        <w:t>Dust, chips, resin and adhesive residue.</w:t>
      </w:r>
    </w:p>
    <w:p w:rsidR="00C176C0" w:rsidRPr="00F60F76" w:rsidRDefault="00C176C0" w:rsidP="0085441A">
      <w:pPr>
        <w:numPr>
          <w:ilvl w:val="1"/>
          <w:numId w:val="394"/>
        </w:numPr>
      </w:pPr>
      <w:r w:rsidRPr="00F60F76">
        <w:t>Accumulated material from tables, fences, and pressure rollers.</w:t>
      </w:r>
    </w:p>
    <w:p w:rsidR="00C176C0" w:rsidRPr="00F60F76" w:rsidRDefault="00C176C0" w:rsidP="0085441A">
      <w:pPr>
        <w:numPr>
          <w:ilvl w:val="0"/>
          <w:numId w:val="394"/>
        </w:numPr>
      </w:pPr>
      <w:r w:rsidRPr="00F60F76">
        <w:t>Tools:</w:t>
      </w:r>
    </w:p>
    <w:p w:rsidR="00C176C0" w:rsidRPr="00F60F76" w:rsidRDefault="00C176C0" w:rsidP="0085441A">
      <w:pPr>
        <w:numPr>
          <w:ilvl w:val="1"/>
          <w:numId w:val="394"/>
        </w:numPr>
      </w:pPr>
      <w:r w:rsidRPr="00F60F76">
        <w:t>Use a soft brush or vacuum (not compressed air, which may drive dust into bearings).</w:t>
      </w:r>
    </w:p>
    <w:p w:rsidR="00C176C0" w:rsidRPr="00F60F76" w:rsidRDefault="00C176C0" w:rsidP="0085441A">
      <w:pPr>
        <w:numPr>
          <w:ilvl w:val="1"/>
          <w:numId w:val="394"/>
        </w:numPr>
      </w:pPr>
      <w:r w:rsidRPr="00F60F76">
        <w:t>Wipe surfaces with a damp cloth if necessary; avoid excess moisture.</w:t>
      </w:r>
    </w:p>
    <w:p w:rsidR="00C176C0" w:rsidRPr="00F60F76" w:rsidRDefault="00C176C0" w:rsidP="0085441A">
      <w:pPr>
        <w:numPr>
          <w:ilvl w:val="0"/>
          <w:numId w:val="394"/>
        </w:numPr>
      </w:pPr>
      <w:r w:rsidRPr="00F60F76">
        <w:t>Lubricate moving parts if required by manufacturer guidelines.</w:t>
      </w:r>
    </w:p>
    <w:p w:rsidR="00C176C0" w:rsidRPr="00F60F76" w:rsidRDefault="00C176C0" w:rsidP="0085441A">
      <w:pPr>
        <w:numPr>
          <w:ilvl w:val="0"/>
          <w:numId w:val="394"/>
        </w:numPr>
      </w:pPr>
      <w:r w:rsidRPr="00F60F76">
        <w:t>Clean and reset guarding systems to original positions.</w:t>
      </w:r>
    </w:p>
    <w:p w:rsidR="00C176C0" w:rsidRPr="00F60F76" w:rsidRDefault="007F019D" w:rsidP="00C176C0">
      <w:r>
        <w:lastRenderedPageBreak/>
        <w:pict>
          <v:rect id="_x0000_i1441" style="width:0;height:1.5pt" o:hralign="center" o:hrstd="t" o:hr="t" fillcolor="#a0a0a0" stroked="f"/>
        </w:pict>
      </w:r>
    </w:p>
    <w:p w:rsidR="00C176C0" w:rsidRPr="00F60F76" w:rsidRDefault="00C176C0" w:rsidP="00C176C0">
      <w:pPr>
        <w:rPr>
          <w:b/>
          <w:bCs/>
        </w:rPr>
      </w:pPr>
      <w:r w:rsidRPr="00F60F76">
        <w:rPr>
          <w:b/>
          <w:bCs/>
        </w:rPr>
        <w:t>Facilitated Discussion Questions</w:t>
      </w:r>
    </w:p>
    <w:p w:rsidR="00C176C0" w:rsidRPr="00F60F76" w:rsidRDefault="00C176C0" w:rsidP="0085441A">
      <w:pPr>
        <w:numPr>
          <w:ilvl w:val="0"/>
          <w:numId w:val="395"/>
        </w:numPr>
      </w:pPr>
      <w:r w:rsidRPr="00F60F76">
        <w:t>Why must machines be isolated before removing cutters?</w:t>
      </w:r>
    </w:p>
    <w:p w:rsidR="00C176C0" w:rsidRPr="00F60F76" w:rsidRDefault="00C176C0" w:rsidP="0085441A">
      <w:pPr>
        <w:numPr>
          <w:ilvl w:val="0"/>
          <w:numId w:val="395"/>
        </w:numPr>
      </w:pPr>
      <w:r w:rsidRPr="00F60F76">
        <w:t>What are the dangers of using the wrong tools during cutter removal?</w:t>
      </w:r>
    </w:p>
    <w:p w:rsidR="00C176C0" w:rsidRPr="00F60F76" w:rsidRDefault="00C176C0" w:rsidP="0085441A">
      <w:pPr>
        <w:numPr>
          <w:ilvl w:val="0"/>
          <w:numId w:val="395"/>
        </w:numPr>
      </w:pPr>
      <w:r w:rsidRPr="00F60F76">
        <w:t>How does regular cleaning affect machine performance and safety?</w:t>
      </w:r>
    </w:p>
    <w:p w:rsidR="00C176C0" w:rsidRPr="00F60F76" w:rsidRDefault="007F019D" w:rsidP="00C176C0">
      <w:r>
        <w:pict>
          <v:rect id="_x0000_i1442" style="width:0;height:1.5pt" o:hralign="center" o:hrstd="t" o:hr="t" fillcolor="#a0a0a0" stroked="f"/>
        </w:pict>
      </w:r>
    </w:p>
    <w:p w:rsidR="00C176C0" w:rsidRPr="00F60F76" w:rsidRDefault="00C176C0" w:rsidP="00C176C0">
      <w:pPr>
        <w:rPr>
          <w:b/>
          <w:bCs/>
        </w:rPr>
      </w:pPr>
      <w:r w:rsidRPr="00F60F76">
        <w:rPr>
          <w:b/>
          <w:bCs/>
        </w:rPr>
        <w:t>Critical Thinking Questions</w:t>
      </w:r>
    </w:p>
    <w:p w:rsidR="00C176C0" w:rsidRPr="00F60F76" w:rsidRDefault="00C176C0" w:rsidP="0085441A">
      <w:pPr>
        <w:numPr>
          <w:ilvl w:val="0"/>
          <w:numId w:val="396"/>
        </w:numPr>
      </w:pPr>
      <w:r w:rsidRPr="00F60F76">
        <w:rPr>
          <w:i/>
          <w:iCs/>
        </w:rPr>
        <w:t>Scenario 1:</w:t>
      </w:r>
      <w:r w:rsidRPr="00F60F76">
        <w:t xml:space="preserve"> A learner forgets to isolate the machine and begins removing a cutter. What hazards exist?</w:t>
      </w:r>
    </w:p>
    <w:p w:rsidR="00C176C0" w:rsidRPr="00F60F76" w:rsidRDefault="00C176C0" w:rsidP="0085441A">
      <w:pPr>
        <w:numPr>
          <w:ilvl w:val="0"/>
          <w:numId w:val="396"/>
        </w:numPr>
      </w:pPr>
      <w:r w:rsidRPr="00F60F76">
        <w:rPr>
          <w:i/>
          <w:iCs/>
        </w:rPr>
        <w:t>Scenario 2:</w:t>
      </w:r>
      <w:r w:rsidRPr="00F60F76">
        <w:t xml:space="preserve"> A cutter is stored in a plastic bag without protection. What problems could arise from this?</w:t>
      </w:r>
    </w:p>
    <w:p w:rsidR="00C176C0" w:rsidRPr="00F60F76" w:rsidRDefault="007F019D" w:rsidP="00C176C0">
      <w:r>
        <w:pict>
          <v:rect id="_x0000_i1443" style="width:0;height:1.5pt" o:hralign="center" o:hrstd="t" o:hr="t" fillcolor="#a0a0a0" stroked="f"/>
        </w:pict>
      </w:r>
    </w:p>
    <w:p w:rsidR="00C176C0" w:rsidRPr="00F60F76" w:rsidRDefault="00C176C0" w:rsidP="00C176C0">
      <w:pPr>
        <w:rPr>
          <w:b/>
          <w:bCs/>
        </w:rPr>
      </w:pPr>
      <w:r w:rsidRPr="00F60F76">
        <w:rPr>
          <w:b/>
          <w:bCs/>
        </w:rPr>
        <w:t>Case Study</w:t>
      </w:r>
    </w:p>
    <w:p w:rsidR="00C176C0" w:rsidRPr="00F60F76" w:rsidRDefault="00C176C0" w:rsidP="00C176C0">
      <w:r w:rsidRPr="00F60F76">
        <w:rPr>
          <w:b/>
          <w:bCs/>
        </w:rPr>
        <w:t>Case: Unsafe Cutter Removal Incident</w:t>
      </w:r>
    </w:p>
    <w:p w:rsidR="00C176C0" w:rsidRPr="00F60F76" w:rsidRDefault="00C176C0" w:rsidP="00C176C0">
      <w:r w:rsidRPr="00F60F76">
        <w:t>A moulder operator removed profile knives without locking out the machine. When the spindle was bumped, it spun slightly, causing the cutter to slice the operator’s glove. Although the injury was minor, it highlighted the failure to follow isolation procedures.</w:t>
      </w:r>
    </w:p>
    <w:p w:rsidR="00C176C0" w:rsidRPr="00F60F76" w:rsidRDefault="00C176C0" w:rsidP="00C176C0">
      <w:r w:rsidRPr="00F60F76">
        <w:rPr>
          <w:b/>
          <w:bCs/>
        </w:rPr>
        <w:t>Facilitator prompts:</w:t>
      </w:r>
    </w:p>
    <w:p w:rsidR="00C176C0" w:rsidRPr="00F60F76" w:rsidRDefault="00C176C0" w:rsidP="0085441A">
      <w:pPr>
        <w:numPr>
          <w:ilvl w:val="0"/>
          <w:numId w:val="397"/>
        </w:numPr>
      </w:pPr>
      <w:r w:rsidRPr="00F60F76">
        <w:t>Which step was missed?</w:t>
      </w:r>
    </w:p>
    <w:p w:rsidR="00C176C0" w:rsidRPr="00F60F76" w:rsidRDefault="00C176C0" w:rsidP="0085441A">
      <w:pPr>
        <w:numPr>
          <w:ilvl w:val="0"/>
          <w:numId w:val="397"/>
        </w:numPr>
      </w:pPr>
      <w:r w:rsidRPr="00F60F76">
        <w:t>How could this have been prevented?</w:t>
      </w:r>
    </w:p>
    <w:p w:rsidR="00C176C0" w:rsidRPr="00F60F76" w:rsidRDefault="00C176C0" w:rsidP="0085441A">
      <w:pPr>
        <w:numPr>
          <w:ilvl w:val="0"/>
          <w:numId w:val="397"/>
        </w:numPr>
      </w:pPr>
      <w:r w:rsidRPr="00F60F76">
        <w:t>What system should be in place to ensure all operators follow correct shutdown steps?</w:t>
      </w:r>
    </w:p>
    <w:p w:rsidR="00C176C0" w:rsidRPr="00F60F76" w:rsidRDefault="007F019D" w:rsidP="00C176C0">
      <w:r>
        <w:pict>
          <v:rect id="_x0000_i1444" style="width:0;height:1.5pt" o:hralign="center" o:hrstd="t" o:hr="t" fillcolor="#a0a0a0" stroked="f"/>
        </w:pict>
      </w:r>
    </w:p>
    <w:p w:rsidR="00C176C0" w:rsidRPr="00F60F76" w:rsidRDefault="00C176C0" w:rsidP="00C176C0">
      <w:pPr>
        <w:rPr>
          <w:b/>
          <w:bCs/>
        </w:rPr>
      </w:pPr>
      <w:r w:rsidRPr="00F60F76">
        <w:rPr>
          <w:b/>
          <w:bCs/>
        </w:rPr>
        <w:t>Practical Exercise</w:t>
      </w:r>
    </w:p>
    <w:p w:rsidR="00C176C0" w:rsidRPr="00F60F76" w:rsidRDefault="00C176C0" w:rsidP="00C176C0">
      <w:r w:rsidRPr="00F60F76">
        <w:rPr>
          <w:b/>
          <w:bCs/>
        </w:rPr>
        <w:t>Activity Title:</w:t>
      </w:r>
      <w:r w:rsidRPr="00F60F76">
        <w:t xml:space="preserve"> </w:t>
      </w:r>
      <w:r w:rsidRPr="00F60F76">
        <w:rPr>
          <w:i/>
          <w:iCs/>
        </w:rPr>
        <w:t>Shutdown and Cleaning Simulation</w:t>
      </w:r>
    </w:p>
    <w:p w:rsidR="00C176C0" w:rsidRPr="00F60F76" w:rsidRDefault="00C176C0" w:rsidP="00C176C0">
      <w:r w:rsidRPr="00F60F76">
        <w:rPr>
          <w:b/>
          <w:bCs/>
        </w:rPr>
        <w:t>Instructions:</w:t>
      </w:r>
    </w:p>
    <w:p w:rsidR="00C176C0" w:rsidRPr="00F60F76" w:rsidRDefault="00C176C0" w:rsidP="0085441A">
      <w:pPr>
        <w:numPr>
          <w:ilvl w:val="0"/>
          <w:numId w:val="398"/>
        </w:numPr>
      </w:pPr>
      <w:r w:rsidRPr="00F60F76">
        <w:t>Provide learners with:</w:t>
      </w:r>
    </w:p>
    <w:p w:rsidR="00C176C0" w:rsidRPr="00F60F76" w:rsidRDefault="00C176C0" w:rsidP="0085441A">
      <w:pPr>
        <w:numPr>
          <w:ilvl w:val="1"/>
          <w:numId w:val="398"/>
        </w:numPr>
      </w:pPr>
      <w:r w:rsidRPr="00F60F76">
        <w:t>A spindle moulder or router (powered down)</w:t>
      </w:r>
    </w:p>
    <w:p w:rsidR="00C176C0" w:rsidRPr="00F60F76" w:rsidRDefault="00C176C0" w:rsidP="0085441A">
      <w:pPr>
        <w:numPr>
          <w:ilvl w:val="1"/>
          <w:numId w:val="398"/>
        </w:numPr>
      </w:pPr>
      <w:r w:rsidRPr="00F60F76">
        <w:t>Cleaning tools, PPE, and cutter removal tools</w:t>
      </w:r>
    </w:p>
    <w:p w:rsidR="00C176C0" w:rsidRPr="00F60F76" w:rsidRDefault="00C176C0" w:rsidP="0085441A">
      <w:pPr>
        <w:numPr>
          <w:ilvl w:val="0"/>
          <w:numId w:val="398"/>
        </w:numPr>
      </w:pPr>
      <w:r w:rsidRPr="00F60F76">
        <w:t>Learners must:</w:t>
      </w:r>
    </w:p>
    <w:p w:rsidR="00C176C0" w:rsidRPr="00F60F76" w:rsidRDefault="00C176C0" w:rsidP="0085441A">
      <w:pPr>
        <w:numPr>
          <w:ilvl w:val="1"/>
          <w:numId w:val="399"/>
        </w:numPr>
      </w:pPr>
      <w:r w:rsidRPr="00F60F76">
        <w:t>Isolate the machine and apply a tag</w:t>
      </w:r>
    </w:p>
    <w:p w:rsidR="00C176C0" w:rsidRPr="00F60F76" w:rsidRDefault="00C176C0" w:rsidP="0085441A">
      <w:pPr>
        <w:numPr>
          <w:ilvl w:val="1"/>
          <w:numId w:val="399"/>
        </w:numPr>
      </w:pPr>
      <w:r w:rsidRPr="00F60F76">
        <w:t>Safely remove the cutters and store them correctly</w:t>
      </w:r>
    </w:p>
    <w:p w:rsidR="00C176C0" w:rsidRPr="00F60F76" w:rsidRDefault="00C176C0" w:rsidP="0085441A">
      <w:pPr>
        <w:numPr>
          <w:ilvl w:val="1"/>
          <w:numId w:val="399"/>
        </w:numPr>
      </w:pPr>
      <w:r w:rsidRPr="00F60F76">
        <w:lastRenderedPageBreak/>
        <w:t>Clean all surfaces, guarding systems, and working areas</w:t>
      </w:r>
    </w:p>
    <w:p w:rsidR="00C176C0" w:rsidRPr="00F60F76" w:rsidRDefault="00C176C0" w:rsidP="0085441A">
      <w:pPr>
        <w:numPr>
          <w:ilvl w:val="1"/>
          <w:numId w:val="399"/>
        </w:numPr>
      </w:pPr>
      <w:r w:rsidRPr="00F60F76">
        <w:t>Complete a shutdown checklist provided by the facilitator</w:t>
      </w:r>
    </w:p>
    <w:p w:rsidR="00C176C0" w:rsidRPr="00F60F76" w:rsidRDefault="007F019D" w:rsidP="00C176C0">
      <w:r>
        <w:pict>
          <v:rect id="_x0000_i1445" style="width:0;height:1.5pt" o:hralign="center" o:hrstd="t" o:hr="t" fillcolor="#a0a0a0" stroked="f"/>
        </w:pict>
      </w:r>
    </w:p>
    <w:p w:rsidR="00C176C0" w:rsidRPr="00F60F76" w:rsidRDefault="00C176C0">
      <w:r w:rsidRPr="00F60F76">
        <w:br w:type="page"/>
      </w:r>
    </w:p>
    <w:p w:rsidR="00C176C0" w:rsidRPr="00F60F76" w:rsidRDefault="00C176C0" w:rsidP="00C176C0">
      <w:pPr>
        <w:pStyle w:val="Heading2"/>
        <w:rPr>
          <w:rFonts w:ascii="Century Gothic" w:hAnsi="Century Gothic"/>
          <w:b/>
          <w:bCs/>
        </w:rPr>
      </w:pPr>
      <w:bookmarkStart w:id="71" w:name="_Toc197192105"/>
      <w:r w:rsidRPr="00F60F76">
        <w:rPr>
          <w:rFonts w:ascii="Century Gothic" w:hAnsi="Century Gothic"/>
          <w:b/>
          <w:bCs/>
        </w:rPr>
        <w:lastRenderedPageBreak/>
        <w:t>Applied Knowledge</w:t>
      </w:r>
      <w:bookmarkEnd w:id="71"/>
    </w:p>
    <w:p w:rsidR="00C176C0" w:rsidRPr="00F60F76" w:rsidRDefault="00C176C0" w:rsidP="00C176C0"/>
    <w:p w:rsidR="00C176C0" w:rsidRPr="00F60F76" w:rsidRDefault="00C176C0" w:rsidP="00C176C0">
      <w:r w:rsidRPr="00F60F76">
        <w:t xml:space="preserve">The applied knowledge components for this practical skill focus on the theoretical understanding required to select and apply the correct </w:t>
      </w:r>
      <w:r w:rsidRPr="00F60F76">
        <w:rPr>
          <w:b/>
          <w:bCs/>
        </w:rPr>
        <w:t>cutters</w:t>
      </w:r>
      <w:r w:rsidRPr="00F60F76">
        <w:t xml:space="preserve">, </w:t>
      </w:r>
      <w:r w:rsidRPr="00F60F76">
        <w:rPr>
          <w:b/>
          <w:bCs/>
        </w:rPr>
        <w:t>jigs</w:t>
      </w:r>
      <w:r w:rsidRPr="00F60F76">
        <w:t xml:space="preserve">, and </w:t>
      </w:r>
      <w:r w:rsidRPr="00F60F76">
        <w:rPr>
          <w:b/>
          <w:bCs/>
        </w:rPr>
        <w:t>templates</w:t>
      </w:r>
      <w:r w:rsidRPr="00F60F76">
        <w:t xml:space="preserve"> when producing a wide variety of </w:t>
      </w:r>
      <w:r w:rsidRPr="00F60F76">
        <w:rPr>
          <w:b/>
          <w:bCs/>
        </w:rPr>
        <w:t>profiles and edge treatments</w:t>
      </w:r>
      <w:r w:rsidRPr="00F60F76">
        <w:t xml:space="preserve"> on wood and board materials. This knowledge is essential for setting up machines correctly, achieving desired design outcomes, ensuring operational safety, and maintaining high-quality production standards.</w:t>
      </w:r>
    </w:p>
    <w:p w:rsidR="00C176C0" w:rsidRPr="00F60F76" w:rsidRDefault="00C176C0" w:rsidP="00C176C0">
      <w:r w:rsidRPr="00F60F76">
        <w:t>Learners must develop a solid grasp of:</w:t>
      </w:r>
    </w:p>
    <w:p w:rsidR="00C176C0" w:rsidRPr="00F60F76" w:rsidRDefault="00C176C0" w:rsidP="0085441A">
      <w:pPr>
        <w:numPr>
          <w:ilvl w:val="0"/>
          <w:numId w:val="400"/>
        </w:numPr>
      </w:pPr>
      <w:r w:rsidRPr="00F60F76">
        <w:t xml:space="preserve">The </w:t>
      </w:r>
      <w:r w:rsidRPr="00F60F76">
        <w:rPr>
          <w:b/>
          <w:bCs/>
        </w:rPr>
        <w:t>different types of cutters</w:t>
      </w:r>
      <w:r w:rsidRPr="00F60F76">
        <w:t xml:space="preserve"> used for various profiling operations, their cutting geometries, materials, and suitable applications;</w:t>
      </w:r>
    </w:p>
    <w:p w:rsidR="00C176C0" w:rsidRPr="00F60F76" w:rsidRDefault="00C176C0" w:rsidP="0085441A">
      <w:pPr>
        <w:numPr>
          <w:ilvl w:val="0"/>
          <w:numId w:val="400"/>
        </w:numPr>
      </w:pPr>
      <w:r w:rsidRPr="00F60F76">
        <w:t xml:space="preserve">The role and function of </w:t>
      </w:r>
      <w:r w:rsidRPr="00F60F76">
        <w:rPr>
          <w:b/>
          <w:bCs/>
        </w:rPr>
        <w:t>jigs and templates</w:t>
      </w:r>
      <w:r w:rsidRPr="00F60F76">
        <w:t>, including how to select or design them to guide the workpiece, ensure consistency, and reduce operator risk.</w:t>
      </w:r>
    </w:p>
    <w:p w:rsidR="00C176C0" w:rsidRPr="00F60F76" w:rsidRDefault="00C176C0" w:rsidP="00C176C0">
      <w:r w:rsidRPr="00F60F76">
        <w:t>This knowledge supports informed decision-making during machine setup, troubleshooting, and quality assurance processes.</w:t>
      </w:r>
    </w:p>
    <w:p w:rsidR="00C176C0" w:rsidRPr="00F60F76" w:rsidRDefault="007F019D" w:rsidP="00C176C0">
      <w:r>
        <w:pict>
          <v:rect id="_x0000_i1446" style="width:0;height:1.5pt" o:hralign="center" o:hrstd="t" o:hr="t" fillcolor="#a0a0a0" stroked="f"/>
        </w:pict>
      </w:r>
    </w:p>
    <w:p w:rsidR="00C176C0" w:rsidRPr="00F60F76" w:rsidRDefault="00C176C0">
      <w:r w:rsidRPr="00F60F76">
        <w:br w:type="page"/>
      </w:r>
    </w:p>
    <w:p w:rsidR="00C176C0" w:rsidRPr="00F60F76" w:rsidRDefault="00C176C0" w:rsidP="00C176C0">
      <w:pPr>
        <w:rPr>
          <w:b/>
          <w:bCs/>
        </w:rPr>
      </w:pPr>
      <w:r w:rsidRPr="00F60F76">
        <w:rPr>
          <w:b/>
          <w:bCs/>
        </w:rPr>
        <w:lastRenderedPageBreak/>
        <w:t>Applied Knowledge</w:t>
      </w:r>
    </w:p>
    <w:p w:rsidR="00C176C0" w:rsidRPr="00F60F76" w:rsidRDefault="00C176C0" w:rsidP="00C176C0">
      <w:r w:rsidRPr="00F60F76">
        <w:t xml:space="preserve">The applied knowledge components for this practical skill focus on the theoretical understanding required to select and apply the correct </w:t>
      </w:r>
      <w:r w:rsidRPr="00F60F76">
        <w:rPr>
          <w:b/>
          <w:bCs/>
        </w:rPr>
        <w:t>cutters</w:t>
      </w:r>
      <w:r w:rsidRPr="00F60F76">
        <w:t xml:space="preserve">, </w:t>
      </w:r>
      <w:r w:rsidRPr="00F60F76">
        <w:rPr>
          <w:b/>
          <w:bCs/>
        </w:rPr>
        <w:t>jigs</w:t>
      </w:r>
      <w:r w:rsidRPr="00F60F76">
        <w:t xml:space="preserve">, and </w:t>
      </w:r>
      <w:r w:rsidRPr="00F60F76">
        <w:rPr>
          <w:b/>
          <w:bCs/>
        </w:rPr>
        <w:t>templates</w:t>
      </w:r>
      <w:r w:rsidRPr="00F60F76">
        <w:t xml:space="preserve"> when producing a wide variety of </w:t>
      </w:r>
      <w:r w:rsidRPr="00F60F76">
        <w:rPr>
          <w:b/>
          <w:bCs/>
        </w:rPr>
        <w:t>profiles and edge treatments</w:t>
      </w:r>
      <w:r w:rsidRPr="00F60F76">
        <w:t xml:space="preserve"> on wood and board materials. This knowledge is essential for setting up machines correctly, achieving desired design outcomes, ensuring operational safety, and maintaining high-quality production standards.</w:t>
      </w:r>
    </w:p>
    <w:p w:rsidR="00C176C0" w:rsidRPr="00F60F76" w:rsidRDefault="00C176C0" w:rsidP="00C176C0">
      <w:r w:rsidRPr="00F60F76">
        <w:t>Learners must develop a solid grasp of:</w:t>
      </w:r>
    </w:p>
    <w:p w:rsidR="00C176C0" w:rsidRPr="00F60F76" w:rsidRDefault="00C176C0" w:rsidP="0085441A">
      <w:pPr>
        <w:numPr>
          <w:ilvl w:val="0"/>
          <w:numId w:val="401"/>
        </w:numPr>
      </w:pPr>
      <w:r w:rsidRPr="00F60F76">
        <w:t xml:space="preserve">The </w:t>
      </w:r>
      <w:r w:rsidRPr="00F60F76">
        <w:rPr>
          <w:b/>
          <w:bCs/>
        </w:rPr>
        <w:t>different types of cutters</w:t>
      </w:r>
      <w:r w:rsidRPr="00F60F76">
        <w:t xml:space="preserve"> used for various profiling operations, their cutting geometries, materials, and suitable applications;</w:t>
      </w:r>
    </w:p>
    <w:p w:rsidR="00C176C0" w:rsidRPr="00F60F76" w:rsidRDefault="00C176C0" w:rsidP="0085441A">
      <w:pPr>
        <w:numPr>
          <w:ilvl w:val="0"/>
          <w:numId w:val="401"/>
        </w:numPr>
      </w:pPr>
      <w:r w:rsidRPr="00F60F76">
        <w:t xml:space="preserve">The role and function of </w:t>
      </w:r>
      <w:r w:rsidRPr="00F60F76">
        <w:rPr>
          <w:b/>
          <w:bCs/>
        </w:rPr>
        <w:t>jigs and templates</w:t>
      </w:r>
      <w:r w:rsidRPr="00F60F76">
        <w:t>, including how to select or design them to guide the workpiece, ensure consistency, and reduce operator risk.</w:t>
      </w:r>
    </w:p>
    <w:p w:rsidR="00C176C0" w:rsidRPr="00F60F76" w:rsidRDefault="00C176C0" w:rsidP="00C176C0">
      <w:r w:rsidRPr="00F60F76">
        <w:t>This knowledge supports informed decision-making during machine setup, troubleshooting, and quality assurance processes.</w:t>
      </w:r>
    </w:p>
    <w:p w:rsidR="00C176C0" w:rsidRPr="00F60F76" w:rsidRDefault="007F019D" w:rsidP="00C176C0">
      <w:r>
        <w:pict>
          <v:rect id="_x0000_i1447" style="width:0;height:1.5pt" o:hralign="center" o:hrstd="t" o:hr="t" fillcolor="#a0a0a0" stroked="f"/>
        </w:pict>
      </w:r>
    </w:p>
    <w:p w:rsidR="00C176C0" w:rsidRPr="00F60F76" w:rsidRDefault="00C176C0">
      <w:r w:rsidRPr="00F60F76">
        <w:br w:type="page"/>
      </w:r>
    </w:p>
    <w:p w:rsidR="00C176C0" w:rsidRPr="00F60F76" w:rsidRDefault="00C176C0" w:rsidP="00C176C0">
      <w:pPr>
        <w:pStyle w:val="Heading3"/>
        <w:rPr>
          <w:rFonts w:ascii="Century Gothic" w:hAnsi="Century Gothic"/>
          <w:b/>
          <w:bCs/>
        </w:rPr>
      </w:pPr>
      <w:bookmarkStart w:id="72" w:name="_Toc197192106"/>
      <w:r w:rsidRPr="00F60F76">
        <w:rPr>
          <w:rFonts w:ascii="Century Gothic" w:hAnsi="Century Gothic"/>
          <w:b/>
          <w:bCs/>
        </w:rPr>
        <w:lastRenderedPageBreak/>
        <w:t>AK0601: Different Cutters Used for Making Profiles</w:t>
      </w:r>
      <w:bookmarkEnd w:id="72"/>
    </w:p>
    <w:p w:rsidR="00C176C0" w:rsidRPr="00F60F76" w:rsidRDefault="00C176C0" w:rsidP="00C176C0">
      <w:pPr>
        <w:rPr>
          <w:b/>
          <w:bCs/>
        </w:rPr>
      </w:pPr>
    </w:p>
    <w:p w:rsidR="00C176C0" w:rsidRPr="00F60F76" w:rsidRDefault="00C176C0" w:rsidP="00C176C0">
      <w:pPr>
        <w:rPr>
          <w:b/>
          <w:bCs/>
        </w:rPr>
      </w:pPr>
      <w:r w:rsidRPr="00F60F76">
        <w:rPr>
          <w:b/>
          <w:bCs/>
        </w:rPr>
        <w:t>Purpose</w:t>
      </w:r>
    </w:p>
    <w:p w:rsidR="00C176C0" w:rsidRPr="00F60F76" w:rsidRDefault="00C176C0" w:rsidP="00C176C0">
      <w:r w:rsidRPr="00F60F76">
        <w:t xml:space="preserve">Learners must be able to </w:t>
      </w:r>
      <w:r w:rsidRPr="00F60F76">
        <w:rPr>
          <w:b/>
          <w:bCs/>
        </w:rPr>
        <w:t>identify, describe, and select</w:t>
      </w:r>
      <w:r w:rsidRPr="00F60F76">
        <w:t xml:space="preserve"> the correct types of cutters used to produce various profiles on timber and composite board materials. A thorough understanding of cutter types, geometries, and uses is essential for ensuring </w:t>
      </w:r>
      <w:r w:rsidRPr="00F60F76">
        <w:rPr>
          <w:b/>
          <w:bCs/>
        </w:rPr>
        <w:t>profile accuracy</w:t>
      </w:r>
      <w:r w:rsidRPr="00F60F76">
        <w:t xml:space="preserve">, </w:t>
      </w:r>
      <w:r w:rsidRPr="00F60F76">
        <w:rPr>
          <w:b/>
          <w:bCs/>
        </w:rPr>
        <w:t>safety</w:t>
      </w:r>
      <w:r w:rsidRPr="00F60F76">
        <w:t xml:space="preserve">, and </w:t>
      </w:r>
      <w:r w:rsidRPr="00F60F76">
        <w:rPr>
          <w:b/>
          <w:bCs/>
        </w:rPr>
        <w:t>machine efficiency</w:t>
      </w:r>
      <w:r w:rsidRPr="00F60F76">
        <w:t xml:space="preserve"> during spindle, moulder, and router operations.</w:t>
      </w:r>
    </w:p>
    <w:p w:rsidR="00C176C0" w:rsidRPr="00F60F76" w:rsidRDefault="007F019D" w:rsidP="00C176C0">
      <w:r>
        <w:pict>
          <v:rect id="_x0000_i1448" style="width:0;height:1.5pt" o:hralign="center" o:hrstd="t" o:hr="t" fillcolor="#a0a0a0" stroked="f"/>
        </w:pict>
      </w:r>
    </w:p>
    <w:p w:rsidR="00C176C0" w:rsidRPr="00F60F76" w:rsidRDefault="00C176C0" w:rsidP="00C176C0">
      <w:pPr>
        <w:rPr>
          <w:b/>
          <w:bCs/>
        </w:rPr>
      </w:pPr>
      <w:r w:rsidRPr="00F60F76">
        <w:rPr>
          <w:b/>
          <w:bCs/>
        </w:rPr>
        <w:t>Key Content Areas</w:t>
      </w:r>
    </w:p>
    <w:p w:rsidR="00C176C0" w:rsidRPr="00F60F76" w:rsidRDefault="00C176C0" w:rsidP="00C176C0">
      <w:pPr>
        <w:rPr>
          <w:b/>
          <w:bCs/>
        </w:rPr>
      </w:pPr>
      <w:r w:rsidRPr="00F60F76">
        <w:rPr>
          <w:b/>
          <w:bCs/>
        </w:rPr>
        <w:t>1. Cutter Types According to Machine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1"/>
        <w:gridCol w:w="7325"/>
      </w:tblGrid>
      <w:tr w:rsidR="00C176C0" w:rsidRPr="00F60F76" w:rsidTr="00C176C0">
        <w:trPr>
          <w:tblHeader/>
          <w:tblCellSpacing w:w="15" w:type="dxa"/>
        </w:trPr>
        <w:tc>
          <w:tcPr>
            <w:tcW w:w="0" w:type="auto"/>
            <w:vAlign w:val="center"/>
            <w:hideMark/>
          </w:tcPr>
          <w:p w:rsidR="00C176C0" w:rsidRPr="00F60F76" w:rsidRDefault="00C176C0" w:rsidP="00C176C0">
            <w:pPr>
              <w:rPr>
                <w:b/>
                <w:bCs/>
              </w:rPr>
            </w:pPr>
            <w:r w:rsidRPr="00F60F76">
              <w:rPr>
                <w:b/>
                <w:bCs/>
              </w:rPr>
              <w:t>Machine Type</w:t>
            </w:r>
          </w:p>
        </w:tc>
        <w:tc>
          <w:tcPr>
            <w:tcW w:w="0" w:type="auto"/>
            <w:vAlign w:val="center"/>
            <w:hideMark/>
          </w:tcPr>
          <w:p w:rsidR="00C176C0" w:rsidRPr="00F60F76" w:rsidRDefault="00C176C0" w:rsidP="00C176C0">
            <w:pPr>
              <w:rPr>
                <w:b/>
                <w:bCs/>
              </w:rPr>
            </w:pPr>
            <w:r w:rsidRPr="00F60F76">
              <w:rPr>
                <w:b/>
                <w:bCs/>
              </w:rPr>
              <w:t>Common Cutter Types</w:t>
            </w:r>
          </w:p>
        </w:tc>
      </w:tr>
      <w:tr w:rsidR="00C176C0" w:rsidRPr="00F60F76" w:rsidTr="00C176C0">
        <w:trPr>
          <w:tblCellSpacing w:w="15" w:type="dxa"/>
        </w:trPr>
        <w:tc>
          <w:tcPr>
            <w:tcW w:w="0" w:type="auto"/>
            <w:vAlign w:val="center"/>
            <w:hideMark/>
          </w:tcPr>
          <w:p w:rsidR="00C176C0" w:rsidRPr="00F60F76" w:rsidRDefault="00C176C0" w:rsidP="00C176C0">
            <w:r w:rsidRPr="00F60F76">
              <w:t>Spindle Moulder</w:t>
            </w:r>
          </w:p>
        </w:tc>
        <w:tc>
          <w:tcPr>
            <w:tcW w:w="0" w:type="auto"/>
            <w:vAlign w:val="center"/>
            <w:hideMark/>
          </w:tcPr>
          <w:p w:rsidR="00C176C0" w:rsidRPr="00F60F76" w:rsidRDefault="00C176C0" w:rsidP="00C176C0">
            <w:r w:rsidRPr="00F60F76">
              <w:t>Rebating cutters, chamfer cutters, moulding profile knives, radius cutters, grooving discs</w:t>
            </w:r>
          </w:p>
        </w:tc>
      </w:tr>
      <w:tr w:rsidR="00C176C0" w:rsidRPr="00F60F76" w:rsidTr="00C176C0">
        <w:trPr>
          <w:tblCellSpacing w:w="15" w:type="dxa"/>
        </w:trPr>
        <w:tc>
          <w:tcPr>
            <w:tcW w:w="0" w:type="auto"/>
            <w:vAlign w:val="center"/>
            <w:hideMark/>
          </w:tcPr>
          <w:p w:rsidR="00C176C0" w:rsidRPr="00F60F76" w:rsidRDefault="00C176C0" w:rsidP="00C176C0">
            <w:r w:rsidRPr="00F60F76">
              <w:t>Overhead Router</w:t>
            </w:r>
          </w:p>
        </w:tc>
        <w:tc>
          <w:tcPr>
            <w:tcW w:w="0" w:type="auto"/>
            <w:vAlign w:val="center"/>
            <w:hideMark/>
          </w:tcPr>
          <w:p w:rsidR="00C176C0" w:rsidRPr="00F60F76" w:rsidRDefault="00C176C0" w:rsidP="00C176C0">
            <w:r w:rsidRPr="00F60F76">
              <w:t>Straight cutters, trimming cutters, flush-trim bits, round-over bits, dovetail cutters, ball-nose cutters</w:t>
            </w:r>
          </w:p>
        </w:tc>
      </w:tr>
      <w:tr w:rsidR="00C176C0" w:rsidRPr="00F60F76" w:rsidTr="00C176C0">
        <w:trPr>
          <w:tblCellSpacing w:w="15" w:type="dxa"/>
        </w:trPr>
        <w:tc>
          <w:tcPr>
            <w:tcW w:w="0" w:type="auto"/>
            <w:vAlign w:val="center"/>
            <w:hideMark/>
          </w:tcPr>
          <w:p w:rsidR="00C176C0" w:rsidRPr="00F60F76" w:rsidRDefault="00C176C0" w:rsidP="00C176C0">
            <w:r w:rsidRPr="00F60F76">
              <w:t>Moulder</w:t>
            </w:r>
          </w:p>
        </w:tc>
        <w:tc>
          <w:tcPr>
            <w:tcW w:w="0" w:type="auto"/>
            <w:vAlign w:val="center"/>
            <w:hideMark/>
          </w:tcPr>
          <w:p w:rsidR="00C176C0" w:rsidRPr="00F60F76" w:rsidRDefault="00C176C0" w:rsidP="00C176C0">
            <w:r w:rsidRPr="00F60F76">
              <w:t>Multi-knife cutter heads, insert tooling systems for profiling multiple surfaces simultaneously</w:t>
            </w:r>
          </w:p>
        </w:tc>
      </w:tr>
    </w:tbl>
    <w:p w:rsidR="00C176C0" w:rsidRPr="00F60F76" w:rsidRDefault="007F019D" w:rsidP="00C176C0">
      <w:r>
        <w:pict>
          <v:rect id="_x0000_i1449" style="width:0;height:1.5pt" o:hralign="center" o:hrstd="t" o:hr="t" fillcolor="#a0a0a0" stroked="f"/>
        </w:pict>
      </w:r>
    </w:p>
    <w:p w:rsidR="00C176C0" w:rsidRPr="00F60F76" w:rsidRDefault="00C176C0" w:rsidP="00C176C0">
      <w:pPr>
        <w:rPr>
          <w:b/>
          <w:bCs/>
        </w:rPr>
      </w:pPr>
      <w:r w:rsidRPr="00F60F76">
        <w:rPr>
          <w:b/>
          <w:bCs/>
        </w:rPr>
        <w:t>2. Common Profile Types and Matching Cutters</w:t>
      </w:r>
    </w:p>
    <w:p w:rsidR="00C176C0" w:rsidRPr="00F60F76" w:rsidRDefault="00C176C0" w:rsidP="0085441A">
      <w:pPr>
        <w:numPr>
          <w:ilvl w:val="0"/>
          <w:numId w:val="402"/>
        </w:numPr>
      </w:pPr>
      <w:r w:rsidRPr="00F60F76">
        <w:rPr>
          <w:b/>
          <w:bCs/>
        </w:rPr>
        <w:t>Rebate / Rabbet</w:t>
      </w:r>
      <w:r w:rsidRPr="00F60F76">
        <w:t>: Straight rebate cutters, grooving discs</w:t>
      </w:r>
    </w:p>
    <w:p w:rsidR="00C176C0" w:rsidRPr="00F60F76" w:rsidRDefault="00C176C0" w:rsidP="0085441A">
      <w:pPr>
        <w:numPr>
          <w:ilvl w:val="0"/>
          <w:numId w:val="402"/>
        </w:numPr>
      </w:pPr>
      <w:r w:rsidRPr="00F60F76">
        <w:rPr>
          <w:b/>
          <w:bCs/>
        </w:rPr>
        <w:t>Chamfer</w:t>
      </w:r>
      <w:r w:rsidRPr="00F60F76">
        <w:t>: Chamfer profile knives (usually 45°, but can vary)</w:t>
      </w:r>
    </w:p>
    <w:p w:rsidR="00C176C0" w:rsidRPr="00F60F76" w:rsidRDefault="00C176C0" w:rsidP="0085441A">
      <w:pPr>
        <w:numPr>
          <w:ilvl w:val="0"/>
          <w:numId w:val="402"/>
        </w:numPr>
      </w:pPr>
      <w:r w:rsidRPr="00F60F76">
        <w:rPr>
          <w:b/>
          <w:bCs/>
        </w:rPr>
        <w:t>Groove / Dado</w:t>
      </w:r>
      <w:r w:rsidRPr="00F60F76">
        <w:t>: Straight cutters or grooving cutters</w:t>
      </w:r>
    </w:p>
    <w:p w:rsidR="00C176C0" w:rsidRPr="00F60F76" w:rsidRDefault="00C176C0" w:rsidP="0085441A">
      <w:pPr>
        <w:numPr>
          <w:ilvl w:val="0"/>
          <w:numId w:val="402"/>
        </w:numPr>
      </w:pPr>
      <w:r w:rsidRPr="00F60F76">
        <w:rPr>
          <w:b/>
          <w:bCs/>
        </w:rPr>
        <w:t>Bullnose</w:t>
      </w:r>
      <w:r w:rsidRPr="00F60F76">
        <w:t>: Half-round or full-round profile knives</w:t>
      </w:r>
    </w:p>
    <w:p w:rsidR="00C176C0" w:rsidRPr="00F60F76" w:rsidRDefault="00C176C0" w:rsidP="0085441A">
      <w:pPr>
        <w:numPr>
          <w:ilvl w:val="0"/>
          <w:numId w:val="402"/>
        </w:numPr>
      </w:pPr>
      <w:r w:rsidRPr="00F60F76">
        <w:rPr>
          <w:b/>
          <w:bCs/>
        </w:rPr>
        <w:t>Radius / Round-over</w:t>
      </w:r>
      <w:r w:rsidRPr="00F60F76">
        <w:t>: Radius cutters or round-over bits</w:t>
      </w:r>
    </w:p>
    <w:p w:rsidR="00C176C0" w:rsidRPr="00F60F76" w:rsidRDefault="00C176C0" w:rsidP="0085441A">
      <w:pPr>
        <w:numPr>
          <w:ilvl w:val="0"/>
          <w:numId w:val="402"/>
        </w:numPr>
      </w:pPr>
      <w:r w:rsidRPr="00F60F76">
        <w:rPr>
          <w:b/>
          <w:bCs/>
        </w:rPr>
        <w:t>Ogee / Decorative profiles</w:t>
      </w:r>
      <w:r w:rsidRPr="00F60F76">
        <w:t>: Custom profile knives or template-guided router bits</w:t>
      </w:r>
    </w:p>
    <w:p w:rsidR="00C176C0" w:rsidRPr="00F60F76" w:rsidRDefault="007F019D" w:rsidP="00C176C0">
      <w:r>
        <w:pict>
          <v:rect id="_x0000_i1450" style="width:0;height:1.5pt" o:hralign="center" o:hrstd="t" o:hr="t" fillcolor="#a0a0a0" stroked="f"/>
        </w:pict>
      </w:r>
    </w:p>
    <w:p w:rsidR="00C176C0" w:rsidRPr="00F60F76" w:rsidRDefault="00C176C0" w:rsidP="00C176C0">
      <w:pPr>
        <w:rPr>
          <w:b/>
          <w:bCs/>
        </w:rPr>
      </w:pPr>
      <w:r w:rsidRPr="00F60F76">
        <w:rPr>
          <w:b/>
          <w:bCs/>
        </w:rPr>
        <w:t>3. Cutter Geometry and Material</w:t>
      </w:r>
    </w:p>
    <w:p w:rsidR="00C176C0" w:rsidRPr="00F60F76" w:rsidRDefault="00C176C0" w:rsidP="0085441A">
      <w:pPr>
        <w:numPr>
          <w:ilvl w:val="0"/>
          <w:numId w:val="403"/>
        </w:numPr>
      </w:pPr>
      <w:r w:rsidRPr="00F60F76">
        <w:rPr>
          <w:b/>
          <w:bCs/>
        </w:rPr>
        <w:t>Single-wing / multi-wing cutters</w:t>
      </w:r>
      <w:r w:rsidRPr="00F60F76">
        <w:t>: Impact how many cuts per rotation, affecting finish</w:t>
      </w:r>
    </w:p>
    <w:p w:rsidR="00C176C0" w:rsidRPr="00F60F76" w:rsidRDefault="00C176C0" w:rsidP="0085441A">
      <w:pPr>
        <w:numPr>
          <w:ilvl w:val="0"/>
          <w:numId w:val="403"/>
        </w:numPr>
      </w:pPr>
      <w:r w:rsidRPr="00F60F76">
        <w:rPr>
          <w:b/>
          <w:bCs/>
        </w:rPr>
        <w:t>Carbide-tipped vs HSS (High Speed Steel)</w:t>
      </w:r>
      <w:r w:rsidRPr="00F60F76">
        <w:t>:</w:t>
      </w:r>
    </w:p>
    <w:p w:rsidR="00C176C0" w:rsidRPr="00F60F76" w:rsidRDefault="00C176C0" w:rsidP="0085441A">
      <w:pPr>
        <w:numPr>
          <w:ilvl w:val="1"/>
          <w:numId w:val="403"/>
        </w:numPr>
      </w:pPr>
      <w:r w:rsidRPr="00F60F76">
        <w:rPr>
          <w:b/>
          <w:bCs/>
        </w:rPr>
        <w:t>HSS</w:t>
      </w:r>
      <w:r w:rsidRPr="00F60F76">
        <w:t>: Sharper, easier to sharpen, suitable for softwood</w:t>
      </w:r>
    </w:p>
    <w:p w:rsidR="00C176C0" w:rsidRPr="00F60F76" w:rsidRDefault="00C176C0" w:rsidP="0085441A">
      <w:pPr>
        <w:numPr>
          <w:ilvl w:val="1"/>
          <w:numId w:val="403"/>
        </w:numPr>
      </w:pPr>
      <w:r w:rsidRPr="00F60F76">
        <w:rPr>
          <w:b/>
          <w:bCs/>
        </w:rPr>
        <w:t>Carbide</w:t>
      </w:r>
      <w:r w:rsidRPr="00F60F76">
        <w:t>: Longer life, better for hardwoods and composites</w:t>
      </w:r>
    </w:p>
    <w:p w:rsidR="00C176C0" w:rsidRPr="00F60F76" w:rsidRDefault="00C176C0" w:rsidP="0085441A">
      <w:pPr>
        <w:numPr>
          <w:ilvl w:val="0"/>
          <w:numId w:val="403"/>
        </w:numPr>
      </w:pPr>
      <w:r w:rsidRPr="00F60F76">
        <w:rPr>
          <w:b/>
          <w:bCs/>
        </w:rPr>
        <w:lastRenderedPageBreak/>
        <w:t>Spur cutters</w:t>
      </w:r>
      <w:r w:rsidRPr="00F60F76">
        <w:t>: Reduce tear-out in cross-grain cutting</w:t>
      </w:r>
    </w:p>
    <w:p w:rsidR="00C176C0" w:rsidRPr="00F60F76" w:rsidRDefault="007F019D" w:rsidP="00C176C0">
      <w:r>
        <w:pict>
          <v:rect id="_x0000_i1451" style="width:0;height:1.5pt" o:hralign="center" o:hrstd="t" o:hr="t" fillcolor="#a0a0a0" stroked="f"/>
        </w:pict>
      </w:r>
    </w:p>
    <w:p w:rsidR="00C176C0" w:rsidRPr="00F60F76" w:rsidRDefault="00C176C0" w:rsidP="00C176C0">
      <w:pPr>
        <w:rPr>
          <w:b/>
          <w:bCs/>
        </w:rPr>
      </w:pPr>
      <w:r w:rsidRPr="00F60F76">
        <w:rPr>
          <w:b/>
          <w:bCs/>
        </w:rPr>
        <w:t>4. Cutter Mounting and Rotation</w:t>
      </w:r>
    </w:p>
    <w:p w:rsidR="00C176C0" w:rsidRPr="00F60F76" w:rsidRDefault="00C176C0" w:rsidP="0085441A">
      <w:pPr>
        <w:numPr>
          <w:ilvl w:val="0"/>
          <w:numId w:val="404"/>
        </w:numPr>
      </w:pPr>
      <w:r w:rsidRPr="00F60F76">
        <w:t>Cutters must match:</w:t>
      </w:r>
    </w:p>
    <w:p w:rsidR="00C176C0" w:rsidRPr="00F60F76" w:rsidRDefault="00C176C0" w:rsidP="0085441A">
      <w:pPr>
        <w:numPr>
          <w:ilvl w:val="1"/>
          <w:numId w:val="404"/>
        </w:numPr>
      </w:pPr>
      <w:r w:rsidRPr="00F60F76">
        <w:rPr>
          <w:b/>
          <w:bCs/>
        </w:rPr>
        <w:t>Spindle diameter and orientation</w:t>
      </w:r>
    </w:p>
    <w:p w:rsidR="00C176C0" w:rsidRPr="00F60F76" w:rsidRDefault="00C176C0" w:rsidP="0085441A">
      <w:pPr>
        <w:numPr>
          <w:ilvl w:val="1"/>
          <w:numId w:val="404"/>
        </w:numPr>
      </w:pPr>
      <w:r w:rsidRPr="00F60F76">
        <w:rPr>
          <w:b/>
          <w:bCs/>
        </w:rPr>
        <w:t>Machine rotation direction</w:t>
      </w:r>
    </w:p>
    <w:p w:rsidR="00C176C0" w:rsidRPr="00F60F76" w:rsidRDefault="00C176C0" w:rsidP="0085441A">
      <w:pPr>
        <w:numPr>
          <w:ilvl w:val="1"/>
          <w:numId w:val="404"/>
        </w:numPr>
      </w:pPr>
      <w:r w:rsidRPr="00F60F76">
        <w:rPr>
          <w:b/>
          <w:bCs/>
        </w:rPr>
        <w:t>Safety collars and spacers</w:t>
      </w:r>
      <w:r w:rsidRPr="00F60F76">
        <w:t xml:space="preserve"> must be used for proper positioning</w:t>
      </w:r>
    </w:p>
    <w:p w:rsidR="00C176C0" w:rsidRPr="00F60F76" w:rsidRDefault="00C176C0" w:rsidP="0085441A">
      <w:pPr>
        <w:numPr>
          <w:ilvl w:val="0"/>
          <w:numId w:val="404"/>
        </w:numPr>
      </w:pPr>
      <w:r w:rsidRPr="00F60F76">
        <w:t xml:space="preserve">Cutters must be </w:t>
      </w:r>
      <w:r w:rsidRPr="00F60F76">
        <w:rPr>
          <w:b/>
          <w:bCs/>
        </w:rPr>
        <w:t>balanced</w:t>
      </w:r>
      <w:r w:rsidRPr="00F60F76">
        <w:t xml:space="preserve"> and </w:t>
      </w:r>
      <w:r w:rsidRPr="00F60F76">
        <w:rPr>
          <w:b/>
          <w:bCs/>
        </w:rPr>
        <w:t>tensioned</w:t>
      </w:r>
      <w:r w:rsidRPr="00F60F76">
        <w:t xml:space="preserve"> to avoid vibration and poor finish</w:t>
      </w:r>
    </w:p>
    <w:p w:rsidR="00C176C0" w:rsidRPr="00F60F76" w:rsidRDefault="007F019D" w:rsidP="00C176C0">
      <w:r>
        <w:pict>
          <v:rect id="_x0000_i1452" style="width:0;height:1.5pt" o:hralign="center" o:hrstd="t" o:hr="t" fillcolor="#a0a0a0" stroked="f"/>
        </w:pict>
      </w:r>
    </w:p>
    <w:p w:rsidR="00C176C0" w:rsidRPr="00F60F76" w:rsidRDefault="00C176C0" w:rsidP="00C176C0">
      <w:pPr>
        <w:rPr>
          <w:b/>
          <w:bCs/>
        </w:rPr>
      </w:pPr>
      <w:r w:rsidRPr="00F60F76">
        <w:rPr>
          <w:b/>
          <w:bCs/>
        </w:rPr>
        <w:t>5. Safety Considerations</w:t>
      </w:r>
    </w:p>
    <w:p w:rsidR="00C176C0" w:rsidRPr="00F60F76" w:rsidRDefault="00C176C0" w:rsidP="0085441A">
      <w:pPr>
        <w:numPr>
          <w:ilvl w:val="0"/>
          <w:numId w:val="405"/>
        </w:numPr>
      </w:pPr>
      <w:r w:rsidRPr="00F60F76">
        <w:t xml:space="preserve">Use </w:t>
      </w:r>
      <w:r w:rsidRPr="00F60F76">
        <w:rPr>
          <w:b/>
          <w:bCs/>
        </w:rPr>
        <w:t>guarding systems</w:t>
      </w:r>
      <w:r w:rsidRPr="00F60F76">
        <w:t xml:space="preserve"> and never use damaged or unbalanced cutters</w:t>
      </w:r>
    </w:p>
    <w:p w:rsidR="00C176C0" w:rsidRPr="00F60F76" w:rsidRDefault="00C176C0" w:rsidP="0085441A">
      <w:pPr>
        <w:numPr>
          <w:ilvl w:val="0"/>
          <w:numId w:val="405"/>
        </w:numPr>
      </w:pPr>
      <w:r w:rsidRPr="00F60F76">
        <w:t>Confirm cutter fixing torque and use appropriate tightening tools</w:t>
      </w:r>
    </w:p>
    <w:p w:rsidR="00C176C0" w:rsidRPr="00F60F76" w:rsidRDefault="00C176C0" w:rsidP="0085441A">
      <w:pPr>
        <w:numPr>
          <w:ilvl w:val="0"/>
          <w:numId w:val="405"/>
        </w:numPr>
      </w:pPr>
      <w:r w:rsidRPr="00F60F76">
        <w:t>Ensure cutter speed (RPM) is within manufacturer’s limits</w:t>
      </w:r>
    </w:p>
    <w:p w:rsidR="00C176C0" w:rsidRPr="00F60F76" w:rsidRDefault="007F019D" w:rsidP="00C176C0">
      <w:r>
        <w:pict>
          <v:rect id="_x0000_i1453" style="width:0;height:1.5pt" o:hralign="center" o:hrstd="t" o:hr="t" fillcolor="#a0a0a0" stroked="f"/>
        </w:pict>
      </w:r>
    </w:p>
    <w:p w:rsidR="00C176C0" w:rsidRPr="00F60F76" w:rsidRDefault="00C176C0" w:rsidP="00C176C0">
      <w:pPr>
        <w:rPr>
          <w:b/>
          <w:bCs/>
        </w:rPr>
      </w:pPr>
      <w:r w:rsidRPr="00F60F76">
        <w:rPr>
          <w:b/>
          <w:bCs/>
        </w:rPr>
        <w:t>Applied Knowledge Questions</w:t>
      </w:r>
    </w:p>
    <w:p w:rsidR="00C176C0" w:rsidRPr="00F60F76" w:rsidRDefault="00C176C0" w:rsidP="0085441A">
      <w:pPr>
        <w:numPr>
          <w:ilvl w:val="0"/>
          <w:numId w:val="406"/>
        </w:numPr>
      </w:pPr>
      <w:r w:rsidRPr="00F60F76">
        <w:t>Which cutter would you select to produce a 6 mm deep groove along the edge of a hardwood panel?</w:t>
      </w:r>
    </w:p>
    <w:p w:rsidR="00C176C0" w:rsidRPr="00F60F76" w:rsidRDefault="00C176C0" w:rsidP="0085441A">
      <w:pPr>
        <w:numPr>
          <w:ilvl w:val="0"/>
          <w:numId w:val="406"/>
        </w:numPr>
      </w:pPr>
      <w:r w:rsidRPr="00F60F76">
        <w:t>Why would you use a multi-wing cutter for high-volume production?</w:t>
      </w:r>
    </w:p>
    <w:p w:rsidR="00C176C0" w:rsidRPr="00F60F76" w:rsidRDefault="00C176C0" w:rsidP="0085441A">
      <w:pPr>
        <w:numPr>
          <w:ilvl w:val="0"/>
          <w:numId w:val="406"/>
        </w:numPr>
      </w:pPr>
      <w:r w:rsidRPr="00F60F76">
        <w:t>What are the signs of a blunt cutter during operation?</w:t>
      </w:r>
    </w:p>
    <w:p w:rsidR="00C176C0" w:rsidRPr="00F60F76" w:rsidRDefault="007F019D" w:rsidP="00C176C0">
      <w:r>
        <w:pict>
          <v:rect id="_x0000_i1454" style="width:0;height:1.5pt" o:hralign="center" o:hrstd="t" o:hr="t" fillcolor="#a0a0a0" stroked="f"/>
        </w:pict>
      </w:r>
    </w:p>
    <w:p w:rsidR="00C176C0" w:rsidRPr="00F60F76" w:rsidRDefault="00C176C0" w:rsidP="00C176C0">
      <w:pPr>
        <w:rPr>
          <w:b/>
          <w:bCs/>
        </w:rPr>
      </w:pPr>
      <w:r w:rsidRPr="00F60F76">
        <w:rPr>
          <w:b/>
          <w:bCs/>
        </w:rPr>
        <w:t>Practical Example</w:t>
      </w:r>
    </w:p>
    <w:p w:rsidR="00C176C0" w:rsidRPr="00F60F76" w:rsidRDefault="00C176C0" w:rsidP="00C176C0">
      <w:r w:rsidRPr="00F60F76">
        <w:t xml:space="preserve">A learner is asked to machine a bullnose edge on solid pine stair treads. The machine available is a spindle moulder. The correct cutter would be a </w:t>
      </w:r>
      <w:r w:rsidRPr="00F60F76">
        <w:rPr>
          <w:b/>
          <w:bCs/>
        </w:rPr>
        <w:t>bullnose profile knife</w:t>
      </w:r>
      <w:r w:rsidRPr="00F60F76">
        <w:t xml:space="preserve"> fitted to a cutter block. The learner must ensure the correct spindle rotation, select the appropriate cutter height and diameter, and run a test piece before production.</w:t>
      </w:r>
    </w:p>
    <w:p w:rsidR="00C176C0" w:rsidRPr="00F60F76" w:rsidRDefault="007F019D" w:rsidP="00C176C0">
      <w:r>
        <w:pict>
          <v:rect id="_x0000_i1455" style="width:0;height:1.5pt" o:hralign="center" o:hrstd="t" o:hr="t" fillcolor="#a0a0a0" stroked="f"/>
        </w:pict>
      </w:r>
    </w:p>
    <w:p w:rsidR="00C176C0" w:rsidRPr="00F60F76" w:rsidRDefault="00C176C0">
      <w:r w:rsidRPr="00F60F76">
        <w:br w:type="page"/>
      </w:r>
    </w:p>
    <w:p w:rsidR="00C176C0" w:rsidRPr="00F60F76" w:rsidRDefault="00C176C0" w:rsidP="00C176C0">
      <w:pPr>
        <w:pStyle w:val="Heading3"/>
        <w:rPr>
          <w:rFonts w:ascii="Century Gothic" w:hAnsi="Century Gothic"/>
          <w:b/>
          <w:bCs/>
        </w:rPr>
      </w:pPr>
      <w:bookmarkStart w:id="73" w:name="_Toc197192107"/>
      <w:r w:rsidRPr="00F60F76">
        <w:rPr>
          <w:rFonts w:ascii="Century Gothic" w:hAnsi="Century Gothic"/>
          <w:b/>
          <w:bCs/>
        </w:rPr>
        <w:lastRenderedPageBreak/>
        <w:t>AK0602: Jigs and Templates Selected</w:t>
      </w:r>
      <w:bookmarkEnd w:id="73"/>
    </w:p>
    <w:p w:rsidR="00C176C0" w:rsidRPr="00F60F76" w:rsidRDefault="00C176C0" w:rsidP="00C176C0">
      <w:pPr>
        <w:rPr>
          <w:b/>
          <w:bCs/>
        </w:rPr>
      </w:pPr>
    </w:p>
    <w:p w:rsidR="00C176C0" w:rsidRPr="00F60F76" w:rsidRDefault="00C176C0" w:rsidP="00C176C0">
      <w:pPr>
        <w:rPr>
          <w:b/>
          <w:bCs/>
        </w:rPr>
      </w:pPr>
      <w:r w:rsidRPr="00F60F76">
        <w:rPr>
          <w:b/>
          <w:bCs/>
        </w:rPr>
        <w:t>Purpose</w:t>
      </w:r>
    </w:p>
    <w:p w:rsidR="00C176C0" w:rsidRPr="00F60F76" w:rsidRDefault="00C176C0" w:rsidP="00C176C0">
      <w:r w:rsidRPr="00F60F76">
        <w:t xml:space="preserve">Learners must understand how to </w:t>
      </w:r>
      <w:r w:rsidRPr="00F60F76">
        <w:rPr>
          <w:b/>
          <w:bCs/>
        </w:rPr>
        <w:t>select, design, and apply jigs and templates</w:t>
      </w:r>
      <w:r w:rsidRPr="00F60F76">
        <w:t xml:space="preserve"> to ensure accurate, consistent, and safe profiling of timber and composite board components using machines such as the spindle, moulder, and overhead router. Jigs and templates play a vital role in guiding the workpiece or the cutter, especially for </w:t>
      </w:r>
      <w:r w:rsidRPr="00F60F76">
        <w:rPr>
          <w:b/>
          <w:bCs/>
        </w:rPr>
        <w:t>repetitive operations</w:t>
      </w:r>
      <w:r w:rsidRPr="00F60F76">
        <w:t xml:space="preserve">, </w:t>
      </w:r>
      <w:r w:rsidRPr="00F60F76">
        <w:rPr>
          <w:b/>
          <w:bCs/>
        </w:rPr>
        <w:t>complex shapes</w:t>
      </w:r>
      <w:r w:rsidRPr="00F60F76">
        <w:t xml:space="preserve">, and </w:t>
      </w:r>
      <w:r w:rsidRPr="00F60F76">
        <w:rPr>
          <w:b/>
          <w:bCs/>
        </w:rPr>
        <w:t>curved profiles</w:t>
      </w:r>
      <w:r w:rsidRPr="00F60F76">
        <w:t>.</w:t>
      </w:r>
    </w:p>
    <w:p w:rsidR="00C176C0" w:rsidRPr="00F60F76" w:rsidRDefault="007F019D" w:rsidP="00C176C0">
      <w:r>
        <w:pict>
          <v:rect id="_x0000_i1456" style="width:0;height:1.5pt" o:hralign="center" o:hrstd="t" o:hr="t" fillcolor="#a0a0a0" stroked="f"/>
        </w:pict>
      </w:r>
    </w:p>
    <w:p w:rsidR="00C176C0" w:rsidRPr="00F60F76" w:rsidRDefault="00C176C0" w:rsidP="00C176C0">
      <w:pPr>
        <w:rPr>
          <w:b/>
          <w:bCs/>
        </w:rPr>
      </w:pPr>
      <w:r w:rsidRPr="00F60F76">
        <w:rPr>
          <w:b/>
          <w:bCs/>
        </w:rPr>
        <w:t>Key Content Areas</w:t>
      </w:r>
    </w:p>
    <w:p w:rsidR="00C176C0" w:rsidRPr="00F60F76" w:rsidRDefault="00C176C0" w:rsidP="00C176C0">
      <w:pPr>
        <w:rPr>
          <w:b/>
          <w:bCs/>
        </w:rPr>
      </w:pPr>
      <w:r w:rsidRPr="00F60F76">
        <w:rPr>
          <w:b/>
          <w:bCs/>
        </w:rPr>
        <w:t>1. Purpose and Function of Jigs and Templates</w:t>
      </w:r>
    </w:p>
    <w:p w:rsidR="00C176C0" w:rsidRPr="00F60F76" w:rsidRDefault="00C176C0" w:rsidP="0085441A">
      <w:pPr>
        <w:numPr>
          <w:ilvl w:val="0"/>
          <w:numId w:val="407"/>
        </w:numPr>
      </w:pPr>
      <w:r w:rsidRPr="00F60F76">
        <w:rPr>
          <w:b/>
          <w:bCs/>
        </w:rPr>
        <w:t>Jigs</w:t>
      </w:r>
      <w:r w:rsidRPr="00F60F76">
        <w:t>:</w:t>
      </w:r>
    </w:p>
    <w:p w:rsidR="00C176C0" w:rsidRPr="00F60F76" w:rsidRDefault="00C176C0" w:rsidP="0085441A">
      <w:pPr>
        <w:numPr>
          <w:ilvl w:val="1"/>
          <w:numId w:val="407"/>
        </w:numPr>
      </w:pPr>
      <w:r w:rsidRPr="00F60F76">
        <w:t xml:space="preserve">Used to hold or guide the </w:t>
      </w:r>
      <w:r w:rsidRPr="00F60F76">
        <w:rPr>
          <w:b/>
          <w:bCs/>
        </w:rPr>
        <w:t>workpiece</w:t>
      </w:r>
      <w:r w:rsidRPr="00F60F76">
        <w:t xml:space="preserve"> in a fixed position during machining.</w:t>
      </w:r>
    </w:p>
    <w:p w:rsidR="00C176C0" w:rsidRPr="00F60F76" w:rsidRDefault="00C176C0" w:rsidP="0085441A">
      <w:pPr>
        <w:numPr>
          <w:ilvl w:val="1"/>
          <w:numId w:val="407"/>
        </w:numPr>
      </w:pPr>
      <w:r w:rsidRPr="00F60F76">
        <w:t xml:space="preserve">Ensure </w:t>
      </w:r>
      <w:r w:rsidRPr="00F60F76">
        <w:rPr>
          <w:b/>
          <w:bCs/>
        </w:rPr>
        <w:t>repeatability</w:t>
      </w:r>
      <w:r w:rsidRPr="00F60F76">
        <w:t xml:space="preserve">, </w:t>
      </w:r>
      <w:r w:rsidRPr="00F60F76">
        <w:rPr>
          <w:b/>
          <w:bCs/>
        </w:rPr>
        <w:t>precision</w:t>
      </w:r>
      <w:r w:rsidRPr="00F60F76">
        <w:t xml:space="preserve">, and </w:t>
      </w:r>
      <w:r w:rsidRPr="00F60F76">
        <w:rPr>
          <w:b/>
          <w:bCs/>
        </w:rPr>
        <w:t>safety</w:t>
      </w:r>
      <w:r w:rsidRPr="00F60F76">
        <w:t>.</w:t>
      </w:r>
    </w:p>
    <w:p w:rsidR="00C176C0" w:rsidRPr="00F60F76" w:rsidRDefault="00C176C0" w:rsidP="0085441A">
      <w:pPr>
        <w:numPr>
          <w:ilvl w:val="1"/>
          <w:numId w:val="407"/>
        </w:numPr>
      </w:pPr>
      <w:r w:rsidRPr="00F60F76">
        <w:t xml:space="preserve">Often equipped with </w:t>
      </w:r>
      <w:r w:rsidRPr="00F60F76">
        <w:rPr>
          <w:b/>
          <w:bCs/>
        </w:rPr>
        <w:t>toggle clamps</w:t>
      </w:r>
      <w:r w:rsidRPr="00F60F76">
        <w:t xml:space="preserve">, </w:t>
      </w:r>
      <w:r w:rsidRPr="00F60F76">
        <w:rPr>
          <w:b/>
          <w:bCs/>
        </w:rPr>
        <w:t>bearings</w:t>
      </w:r>
      <w:r w:rsidRPr="00F60F76">
        <w:t xml:space="preserve">, or </w:t>
      </w:r>
      <w:r w:rsidRPr="00F60F76">
        <w:rPr>
          <w:b/>
          <w:bCs/>
        </w:rPr>
        <w:t>stops</w:t>
      </w:r>
      <w:r w:rsidRPr="00F60F76">
        <w:t>.</w:t>
      </w:r>
    </w:p>
    <w:p w:rsidR="00C176C0" w:rsidRPr="00F60F76" w:rsidRDefault="00C176C0" w:rsidP="0085441A">
      <w:pPr>
        <w:numPr>
          <w:ilvl w:val="0"/>
          <w:numId w:val="407"/>
        </w:numPr>
      </w:pPr>
      <w:r w:rsidRPr="00F60F76">
        <w:rPr>
          <w:b/>
          <w:bCs/>
        </w:rPr>
        <w:t>Templates</w:t>
      </w:r>
      <w:r w:rsidRPr="00F60F76">
        <w:t>:</w:t>
      </w:r>
    </w:p>
    <w:p w:rsidR="00C176C0" w:rsidRPr="00F60F76" w:rsidRDefault="00C176C0" w:rsidP="0085441A">
      <w:pPr>
        <w:numPr>
          <w:ilvl w:val="1"/>
          <w:numId w:val="407"/>
        </w:numPr>
      </w:pPr>
      <w:r w:rsidRPr="00F60F76">
        <w:t xml:space="preserve">Used to guide the </w:t>
      </w:r>
      <w:r w:rsidRPr="00F60F76">
        <w:rPr>
          <w:b/>
          <w:bCs/>
        </w:rPr>
        <w:t>cutting tool</w:t>
      </w:r>
      <w:r w:rsidRPr="00F60F76">
        <w:t>, especially with routers.</w:t>
      </w:r>
    </w:p>
    <w:p w:rsidR="00C176C0" w:rsidRPr="00F60F76" w:rsidRDefault="00C176C0" w:rsidP="0085441A">
      <w:pPr>
        <w:numPr>
          <w:ilvl w:val="1"/>
          <w:numId w:val="407"/>
        </w:numPr>
      </w:pPr>
      <w:r w:rsidRPr="00F60F76">
        <w:t xml:space="preserve">Made to match the </w:t>
      </w:r>
      <w:r w:rsidRPr="00F60F76">
        <w:rPr>
          <w:b/>
          <w:bCs/>
        </w:rPr>
        <w:t>desired shape or contour</w:t>
      </w:r>
      <w:r w:rsidRPr="00F60F76">
        <w:t xml:space="preserve"> of the component.</w:t>
      </w:r>
    </w:p>
    <w:p w:rsidR="00C176C0" w:rsidRPr="00F60F76" w:rsidRDefault="00C176C0" w:rsidP="0085441A">
      <w:pPr>
        <w:numPr>
          <w:ilvl w:val="1"/>
          <w:numId w:val="407"/>
        </w:numPr>
      </w:pPr>
      <w:r w:rsidRPr="00F60F76">
        <w:t xml:space="preserve">Commonly used in conjunction with </w:t>
      </w:r>
      <w:r w:rsidRPr="00F60F76">
        <w:rPr>
          <w:b/>
          <w:bCs/>
        </w:rPr>
        <w:t>bearing-guided cutters</w:t>
      </w:r>
      <w:r w:rsidRPr="00F60F76">
        <w:t xml:space="preserve"> or </w:t>
      </w:r>
      <w:r w:rsidRPr="00F60F76">
        <w:rPr>
          <w:b/>
          <w:bCs/>
        </w:rPr>
        <w:t>copy lathes</w:t>
      </w:r>
      <w:r w:rsidRPr="00F60F76">
        <w:t>.</w:t>
      </w:r>
    </w:p>
    <w:p w:rsidR="00C176C0" w:rsidRPr="00F60F76" w:rsidRDefault="007F019D" w:rsidP="00C176C0">
      <w:r>
        <w:pict>
          <v:rect id="_x0000_i1457" style="width:0;height:1.5pt" o:hralign="center" o:hrstd="t" o:hr="t" fillcolor="#a0a0a0" stroked="f"/>
        </w:pict>
      </w:r>
    </w:p>
    <w:p w:rsidR="00C176C0" w:rsidRPr="00F60F76" w:rsidRDefault="00C176C0" w:rsidP="00C176C0">
      <w:pPr>
        <w:rPr>
          <w:b/>
          <w:bCs/>
        </w:rPr>
      </w:pPr>
      <w:r w:rsidRPr="00F60F76">
        <w:rPr>
          <w:b/>
          <w:bCs/>
        </w:rPr>
        <w:t>2. Types of Jigs and Templates Used in Profiling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7"/>
        <w:gridCol w:w="5114"/>
      </w:tblGrid>
      <w:tr w:rsidR="00C176C0" w:rsidRPr="00F60F76" w:rsidTr="00C176C0">
        <w:trPr>
          <w:tblHeader/>
          <w:tblCellSpacing w:w="15" w:type="dxa"/>
        </w:trPr>
        <w:tc>
          <w:tcPr>
            <w:tcW w:w="0" w:type="auto"/>
            <w:vAlign w:val="center"/>
            <w:hideMark/>
          </w:tcPr>
          <w:p w:rsidR="00C176C0" w:rsidRPr="00F60F76" w:rsidRDefault="00C176C0" w:rsidP="00C176C0">
            <w:pPr>
              <w:rPr>
                <w:b/>
                <w:bCs/>
              </w:rPr>
            </w:pPr>
            <w:r w:rsidRPr="00F60F76">
              <w:rPr>
                <w:b/>
                <w:bCs/>
              </w:rPr>
              <w:t>Type</w:t>
            </w:r>
          </w:p>
        </w:tc>
        <w:tc>
          <w:tcPr>
            <w:tcW w:w="0" w:type="auto"/>
            <w:vAlign w:val="center"/>
            <w:hideMark/>
          </w:tcPr>
          <w:p w:rsidR="00C176C0" w:rsidRPr="00F60F76" w:rsidRDefault="00C176C0" w:rsidP="00C176C0">
            <w:pPr>
              <w:rPr>
                <w:b/>
                <w:bCs/>
              </w:rPr>
            </w:pPr>
            <w:r w:rsidRPr="00F60F76">
              <w:rPr>
                <w:b/>
                <w:bCs/>
              </w:rPr>
              <w:t>Application Example</w:t>
            </w:r>
          </w:p>
        </w:tc>
      </w:tr>
      <w:tr w:rsidR="00C176C0" w:rsidRPr="00F60F76" w:rsidTr="00C176C0">
        <w:trPr>
          <w:tblCellSpacing w:w="15" w:type="dxa"/>
        </w:trPr>
        <w:tc>
          <w:tcPr>
            <w:tcW w:w="0" w:type="auto"/>
            <w:vAlign w:val="center"/>
            <w:hideMark/>
          </w:tcPr>
          <w:p w:rsidR="00C176C0" w:rsidRPr="00F60F76" w:rsidRDefault="00C176C0" w:rsidP="00C176C0">
            <w:r w:rsidRPr="00F60F76">
              <w:t>Router template</w:t>
            </w:r>
          </w:p>
        </w:tc>
        <w:tc>
          <w:tcPr>
            <w:tcW w:w="0" w:type="auto"/>
            <w:vAlign w:val="center"/>
            <w:hideMark/>
          </w:tcPr>
          <w:p w:rsidR="00C176C0" w:rsidRPr="00F60F76" w:rsidRDefault="00C176C0" w:rsidP="00C176C0">
            <w:r w:rsidRPr="00F60F76">
              <w:t>Following curved or shaped edges with router</w:t>
            </w:r>
          </w:p>
        </w:tc>
      </w:tr>
      <w:tr w:rsidR="00C176C0" w:rsidRPr="00F60F76" w:rsidTr="00C176C0">
        <w:trPr>
          <w:tblCellSpacing w:w="15" w:type="dxa"/>
        </w:trPr>
        <w:tc>
          <w:tcPr>
            <w:tcW w:w="0" w:type="auto"/>
            <w:vAlign w:val="center"/>
            <w:hideMark/>
          </w:tcPr>
          <w:p w:rsidR="00C176C0" w:rsidRPr="00F60F76" w:rsidRDefault="00C176C0" w:rsidP="00C176C0">
            <w:r w:rsidRPr="00F60F76">
              <w:t>Sliding jig</w:t>
            </w:r>
          </w:p>
        </w:tc>
        <w:tc>
          <w:tcPr>
            <w:tcW w:w="0" w:type="auto"/>
            <w:vAlign w:val="center"/>
            <w:hideMark/>
          </w:tcPr>
          <w:p w:rsidR="00C176C0" w:rsidRPr="00F60F76" w:rsidRDefault="00C176C0" w:rsidP="00C176C0">
            <w:r w:rsidRPr="00F60F76">
              <w:t>Feeding narrow workpieces safely</w:t>
            </w:r>
          </w:p>
        </w:tc>
      </w:tr>
      <w:tr w:rsidR="00C176C0" w:rsidRPr="00F60F76" w:rsidTr="00C176C0">
        <w:trPr>
          <w:tblCellSpacing w:w="15" w:type="dxa"/>
        </w:trPr>
        <w:tc>
          <w:tcPr>
            <w:tcW w:w="0" w:type="auto"/>
            <w:vAlign w:val="center"/>
            <w:hideMark/>
          </w:tcPr>
          <w:p w:rsidR="00C176C0" w:rsidRPr="00F60F76" w:rsidRDefault="00C176C0" w:rsidP="00C176C0">
            <w:r w:rsidRPr="00F60F76">
              <w:t>Copy jig</w:t>
            </w:r>
          </w:p>
        </w:tc>
        <w:tc>
          <w:tcPr>
            <w:tcW w:w="0" w:type="auto"/>
            <w:vAlign w:val="center"/>
            <w:hideMark/>
          </w:tcPr>
          <w:p w:rsidR="00C176C0" w:rsidRPr="00F60F76" w:rsidRDefault="00C176C0" w:rsidP="00C176C0">
            <w:r w:rsidRPr="00F60F76">
              <w:t>Copying existing designs or curved shapes</w:t>
            </w:r>
          </w:p>
        </w:tc>
      </w:tr>
      <w:tr w:rsidR="00C176C0" w:rsidRPr="00F60F76" w:rsidTr="00C176C0">
        <w:trPr>
          <w:tblCellSpacing w:w="15" w:type="dxa"/>
        </w:trPr>
        <w:tc>
          <w:tcPr>
            <w:tcW w:w="0" w:type="auto"/>
            <w:vAlign w:val="center"/>
            <w:hideMark/>
          </w:tcPr>
          <w:p w:rsidR="00C176C0" w:rsidRPr="00F60F76" w:rsidRDefault="00C176C0" w:rsidP="00C176C0">
            <w:r w:rsidRPr="00F60F76">
              <w:t>Hold-down jig</w:t>
            </w:r>
          </w:p>
        </w:tc>
        <w:tc>
          <w:tcPr>
            <w:tcW w:w="0" w:type="auto"/>
            <w:vAlign w:val="center"/>
            <w:hideMark/>
          </w:tcPr>
          <w:p w:rsidR="00C176C0" w:rsidRPr="00F60F76" w:rsidRDefault="00C176C0" w:rsidP="00C176C0">
            <w:r w:rsidRPr="00F60F76">
              <w:t>Preventing movement during profiling</w:t>
            </w:r>
          </w:p>
        </w:tc>
      </w:tr>
      <w:tr w:rsidR="00C176C0" w:rsidRPr="00F60F76" w:rsidTr="00C176C0">
        <w:trPr>
          <w:tblCellSpacing w:w="15" w:type="dxa"/>
        </w:trPr>
        <w:tc>
          <w:tcPr>
            <w:tcW w:w="0" w:type="auto"/>
            <w:vAlign w:val="center"/>
            <w:hideMark/>
          </w:tcPr>
          <w:p w:rsidR="00C176C0" w:rsidRPr="00F60F76" w:rsidRDefault="00C176C0" w:rsidP="00C176C0">
            <w:r w:rsidRPr="00F60F76">
              <w:t>Backing jig</w:t>
            </w:r>
          </w:p>
        </w:tc>
        <w:tc>
          <w:tcPr>
            <w:tcW w:w="0" w:type="auto"/>
            <w:vAlign w:val="center"/>
            <w:hideMark/>
          </w:tcPr>
          <w:p w:rsidR="00C176C0" w:rsidRPr="00F60F76" w:rsidRDefault="00C176C0" w:rsidP="00C176C0">
            <w:r w:rsidRPr="00F60F76">
              <w:t>Supporting the trailing edge to reduce tear-out</w:t>
            </w:r>
          </w:p>
        </w:tc>
      </w:tr>
    </w:tbl>
    <w:p w:rsidR="00C176C0" w:rsidRPr="00F60F76" w:rsidRDefault="007F019D" w:rsidP="00C176C0">
      <w:r>
        <w:pict>
          <v:rect id="_x0000_i1458" style="width:0;height:1.5pt" o:hralign="center" o:hrstd="t" o:hr="t" fillcolor="#a0a0a0" stroked="f"/>
        </w:pict>
      </w:r>
    </w:p>
    <w:p w:rsidR="00C176C0" w:rsidRPr="00F60F76" w:rsidRDefault="00C176C0" w:rsidP="00C176C0">
      <w:pPr>
        <w:rPr>
          <w:b/>
          <w:bCs/>
        </w:rPr>
      </w:pPr>
      <w:r w:rsidRPr="00F60F76">
        <w:rPr>
          <w:b/>
          <w:bCs/>
        </w:rPr>
        <w:t>3. Materials Used to Make Jigs and Templates</w:t>
      </w:r>
    </w:p>
    <w:p w:rsidR="00C176C0" w:rsidRPr="00F60F76" w:rsidRDefault="00C176C0" w:rsidP="0085441A">
      <w:pPr>
        <w:numPr>
          <w:ilvl w:val="0"/>
          <w:numId w:val="408"/>
        </w:numPr>
      </w:pPr>
      <w:r w:rsidRPr="00F60F76">
        <w:rPr>
          <w:b/>
          <w:bCs/>
        </w:rPr>
        <w:t>MDF or plywood</w:t>
      </w:r>
      <w:r w:rsidRPr="00F60F76">
        <w:t>: Stable and easy to shape, ideal for router templates.</w:t>
      </w:r>
    </w:p>
    <w:p w:rsidR="00C176C0" w:rsidRPr="00F60F76" w:rsidRDefault="00C176C0" w:rsidP="0085441A">
      <w:pPr>
        <w:numPr>
          <w:ilvl w:val="0"/>
          <w:numId w:val="408"/>
        </w:numPr>
      </w:pPr>
      <w:r w:rsidRPr="00F60F76">
        <w:rPr>
          <w:b/>
          <w:bCs/>
        </w:rPr>
        <w:lastRenderedPageBreak/>
        <w:t>Perspex or acrylic</w:t>
      </w:r>
      <w:r w:rsidRPr="00F60F76">
        <w:t>: Transparent, used when visual alignment is necessary.</w:t>
      </w:r>
    </w:p>
    <w:p w:rsidR="00C176C0" w:rsidRPr="00F60F76" w:rsidRDefault="00C176C0" w:rsidP="0085441A">
      <w:pPr>
        <w:numPr>
          <w:ilvl w:val="0"/>
          <w:numId w:val="408"/>
        </w:numPr>
      </w:pPr>
      <w:r w:rsidRPr="00F60F76">
        <w:rPr>
          <w:b/>
          <w:bCs/>
        </w:rPr>
        <w:t>Hardboard</w:t>
      </w:r>
      <w:r w:rsidRPr="00F60F76">
        <w:t>: Low-cost option for basic templates.</w:t>
      </w:r>
    </w:p>
    <w:p w:rsidR="00C176C0" w:rsidRPr="00F60F76" w:rsidRDefault="00C176C0" w:rsidP="0085441A">
      <w:pPr>
        <w:numPr>
          <w:ilvl w:val="0"/>
          <w:numId w:val="408"/>
        </w:numPr>
      </w:pPr>
      <w:r w:rsidRPr="00F60F76">
        <w:rPr>
          <w:b/>
          <w:bCs/>
        </w:rPr>
        <w:t>Pine or hardwood offcuts</w:t>
      </w:r>
      <w:r w:rsidRPr="00F60F76">
        <w:t>: Often used for custom jigs in small batches.</w:t>
      </w:r>
    </w:p>
    <w:p w:rsidR="00C176C0" w:rsidRPr="00F60F76" w:rsidRDefault="007F019D" w:rsidP="00C176C0">
      <w:r>
        <w:pict>
          <v:rect id="_x0000_i1459" style="width:0;height:1.5pt" o:hralign="center" o:hrstd="t" o:hr="t" fillcolor="#a0a0a0" stroked="f"/>
        </w:pict>
      </w:r>
    </w:p>
    <w:p w:rsidR="00C176C0" w:rsidRPr="00F60F76" w:rsidRDefault="00C176C0" w:rsidP="00C176C0">
      <w:pPr>
        <w:rPr>
          <w:b/>
          <w:bCs/>
        </w:rPr>
      </w:pPr>
      <w:r w:rsidRPr="00F60F76">
        <w:rPr>
          <w:b/>
          <w:bCs/>
        </w:rPr>
        <w:t>4. Selecting the Correct Jig or Template</w:t>
      </w:r>
    </w:p>
    <w:p w:rsidR="00C176C0" w:rsidRPr="00F60F76" w:rsidRDefault="00C176C0" w:rsidP="0085441A">
      <w:pPr>
        <w:numPr>
          <w:ilvl w:val="0"/>
          <w:numId w:val="409"/>
        </w:numPr>
      </w:pPr>
      <w:r w:rsidRPr="00F60F76">
        <w:t>Consider:</w:t>
      </w:r>
    </w:p>
    <w:p w:rsidR="00C176C0" w:rsidRPr="00F60F76" w:rsidRDefault="00C176C0" w:rsidP="0085441A">
      <w:pPr>
        <w:numPr>
          <w:ilvl w:val="1"/>
          <w:numId w:val="409"/>
        </w:numPr>
      </w:pPr>
      <w:r w:rsidRPr="00F60F76">
        <w:rPr>
          <w:b/>
          <w:bCs/>
        </w:rPr>
        <w:t>Shape and complexity</w:t>
      </w:r>
      <w:r w:rsidRPr="00F60F76">
        <w:t xml:space="preserve"> of the profile</w:t>
      </w:r>
    </w:p>
    <w:p w:rsidR="00C176C0" w:rsidRPr="00F60F76" w:rsidRDefault="00C176C0" w:rsidP="0085441A">
      <w:pPr>
        <w:numPr>
          <w:ilvl w:val="1"/>
          <w:numId w:val="409"/>
        </w:numPr>
      </w:pPr>
      <w:r w:rsidRPr="00F60F76">
        <w:rPr>
          <w:b/>
          <w:bCs/>
        </w:rPr>
        <w:t>Batch size</w:t>
      </w:r>
      <w:r w:rsidRPr="00F60F76">
        <w:t xml:space="preserve"> and need for repeatability</w:t>
      </w:r>
    </w:p>
    <w:p w:rsidR="00C176C0" w:rsidRPr="00F60F76" w:rsidRDefault="00C176C0" w:rsidP="0085441A">
      <w:pPr>
        <w:numPr>
          <w:ilvl w:val="1"/>
          <w:numId w:val="409"/>
        </w:numPr>
      </w:pPr>
      <w:r w:rsidRPr="00F60F76">
        <w:t xml:space="preserve">Whether the cutter or the </w:t>
      </w:r>
      <w:r w:rsidRPr="00F60F76">
        <w:rPr>
          <w:b/>
          <w:bCs/>
        </w:rPr>
        <w:t>workpiece will be guided</w:t>
      </w:r>
    </w:p>
    <w:p w:rsidR="00C176C0" w:rsidRPr="00F60F76" w:rsidRDefault="00C176C0" w:rsidP="0085441A">
      <w:pPr>
        <w:numPr>
          <w:ilvl w:val="1"/>
          <w:numId w:val="409"/>
        </w:numPr>
      </w:pPr>
      <w:r w:rsidRPr="00F60F76">
        <w:rPr>
          <w:b/>
          <w:bCs/>
        </w:rPr>
        <w:t>Machine type</w:t>
      </w:r>
      <w:r w:rsidRPr="00F60F76">
        <w:t xml:space="preserve"> being used</w:t>
      </w:r>
    </w:p>
    <w:p w:rsidR="00C176C0" w:rsidRPr="00F60F76" w:rsidRDefault="00C176C0" w:rsidP="0085441A">
      <w:pPr>
        <w:numPr>
          <w:ilvl w:val="1"/>
          <w:numId w:val="409"/>
        </w:numPr>
      </w:pPr>
      <w:r w:rsidRPr="00F60F76">
        <w:rPr>
          <w:b/>
          <w:bCs/>
        </w:rPr>
        <w:t>Safety requirements</w:t>
      </w:r>
      <w:r w:rsidRPr="00F60F76">
        <w:t xml:space="preserve"> for securing the workpiece</w:t>
      </w:r>
    </w:p>
    <w:p w:rsidR="00C176C0" w:rsidRPr="00F60F76" w:rsidRDefault="00C176C0" w:rsidP="0085441A">
      <w:pPr>
        <w:numPr>
          <w:ilvl w:val="0"/>
          <w:numId w:val="409"/>
        </w:numPr>
      </w:pPr>
      <w:r w:rsidRPr="00F60F76">
        <w:t>Confirm the jig:</w:t>
      </w:r>
    </w:p>
    <w:p w:rsidR="00C176C0" w:rsidRPr="00F60F76" w:rsidRDefault="00C176C0" w:rsidP="0085441A">
      <w:pPr>
        <w:numPr>
          <w:ilvl w:val="1"/>
          <w:numId w:val="409"/>
        </w:numPr>
      </w:pPr>
      <w:r w:rsidRPr="00F60F76">
        <w:t>Allows cutter clearance</w:t>
      </w:r>
    </w:p>
    <w:p w:rsidR="00C176C0" w:rsidRPr="00F60F76" w:rsidRDefault="00C176C0" w:rsidP="0085441A">
      <w:pPr>
        <w:numPr>
          <w:ilvl w:val="1"/>
          <w:numId w:val="409"/>
        </w:numPr>
      </w:pPr>
      <w:r w:rsidRPr="00F60F76">
        <w:t>Holds the material securely</w:t>
      </w:r>
    </w:p>
    <w:p w:rsidR="00C176C0" w:rsidRPr="00F60F76" w:rsidRDefault="00C176C0" w:rsidP="0085441A">
      <w:pPr>
        <w:numPr>
          <w:ilvl w:val="1"/>
          <w:numId w:val="409"/>
        </w:numPr>
      </w:pPr>
      <w:r w:rsidRPr="00F60F76">
        <w:t>Is not damaged or warped</w:t>
      </w:r>
    </w:p>
    <w:p w:rsidR="00C176C0" w:rsidRPr="00F60F76" w:rsidRDefault="00C176C0" w:rsidP="0085441A">
      <w:pPr>
        <w:numPr>
          <w:ilvl w:val="1"/>
          <w:numId w:val="409"/>
        </w:numPr>
      </w:pPr>
      <w:r w:rsidRPr="00F60F76">
        <w:t>Matches the cutter’s path precisely</w:t>
      </w:r>
    </w:p>
    <w:p w:rsidR="00C176C0" w:rsidRPr="00F60F76" w:rsidRDefault="007F019D" w:rsidP="00C176C0">
      <w:r>
        <w:pict>
          <v:rect id="_x0000_i1460" style="width:0;height:1.5pt" o:hralign="center" o:hrstd="t" o:hr="t" fillcolor="#a0a0a0" stroked="f"/>
        </w:pict>
      </w:r>
    </w:p>
    <w:p w:rsidR="00C176C0" w:rsidRPr="00F60F76" w:rsidRDefault="00C176C0" w:rsidP="00C176C0">
      <w:pPr>
        <w:rPr>
          <w:b/>
          <w:bCs/>
        </w:rPr>
      </w:pPr>
      <w:r w:rsidRPr="00F60F76">
        <w:rPr>
          <w:b/>
          <w:bCs/>
        </w:rPr>
        <w:t>Applied Knowledge Questions</w:t>
      </w:r>
    </w:p>
    <w:p w:rsidR="00C176C0" w:rsidRPr="00F60F76" w:rsidRDefault="00C176C0" w:rsidP="0085441A">
      <w:pPr>
        <w:numPr>
          <w:ilvl w:val="0"/>
          <w:numId w:val="410"/>
        </w:numPr>
      </w:pPr>
      <w:r w:rsidRPr="00F60F76">
        <w:t>What type of jig would be best for profiling narrow wooden strips?</w:t>
      </w:r>
    </w:p>
    <w:p w:rsidR="00C176C0" w:rsidRPr="00F60F76" w:rsidRDefault="00C176C0" w:rsidP="0085441A">
      <w:pPr>
        <w:numPr>
          <w:ilvl w:val="0"/>
          <w:numId w:val="410"/>
        </w:numPr>
      </w:pPr>
      <w:r w:rsidRPr="00F60F76">
        <w:t>Why is MDF commonly used for making templates?</w:t>
      </w:r>
    </w:p>
    <w:p w:rsidR="00C176C0" w:rsidRPr="00F60F76" w:rsidRDefault="00C176C0" w:rsidP="0085441A">
      <w:pPr>
        <w:numPr>
          <w:ilvl w:val="0"/>
          <w:numId w:val="410"/>
        </w:numPr>
      </w:pPr>
      <w:r w:rsidRPr="00F60F76">
        <w:t>What could happen if a template is not accurately matched to the cutter profile?</w:t>
      </w:r>
    </w:p>
    <w:p w:rsidR="00C176C0" w:rsidRPr="00F60F76" w:rsidRDefault="007F019D" w:rsidP="00C176C0">
      <w:r>
        <w:pict>
          <v:rect id="_x0000_i1461" style="width:0;height:1.5pt" o:hralign="center" o:hrstd="t" o:hr="t" fillcolor="#a0a0a0" stroked="f"/>
        </w:pict>
      </w:r>
    </w:p>
    <w:p w:rsidR="00C176C0" w:rsidRPr="00F60F76" w:rsidRDefault="00C176C0" w:rsidP="00C176C0">
      <w:pPr>
        <w:rPr>
          <w:b/>
          <w:bCs/>
        </w:rPr>
      </w:pPr>
      <w:r w:rsidRPr="00F60F76">
        <w:rPr>
          <w:b/>
          <w:bCs/>
        </w:rPr>
        <w:t>Practical Example</w:t>
      </w:r>
    </w:p>
    <w:p w:rsidR="00C176C0" w:rsidRPr="00F60F76" w:rsidRDefault="00C176C0" w:rsidP="00C176C0">
      <w:r w:rsidRPr="00F60F76">
        <w:t xml:space="preserve">A learner is asked to produce a curved apron for a table using an overhead router. They are provided with a </w:t>
      </w:r>
      <w:r w:rsidRPr="00F60F76">
        <w:rPr>
          <w:b/>
          <w:bCs/>
        </w:rPr>
        <w:t>router template</w:t>
      </w:r>
      <w:r w:rsidRPr="00F60F76">
        <w:t xml:space="preserve"> made of 6 mm MDF, shaped to match the apron’s curve. A </w:t>
      </w:r>
      <w:r w:rsidRPr="00F60F76">
        <w:rPr>
          <w:b/>
          <w:bCs/>
        </w:rPr>
        <w:t>bearing-guided router bit</w:t>
      </w:r>
      <w:r w:rsidRPr="00F60F76">
        <w:t xml:space="preserve"> is fitted to follow the template edge. The template is clamped to the top of the panel, and the component is routed safely and accurately.</w:t>
      </w:r>
    </w:p>
    <w:p w:rsidR="00C176C0" w:rsidRPr="00F60F76" w:rsidRDefault="007F019D" w:rsidP="00C176C0">
      <w:r>
        <w:pict>
          <v:rect id="_x0000_i1462" style="width:0;height:1.5pt" o:hralign="center" o:hrstd="t" o:hr="t" fillcolor="#a0a0a0" stroked="f"/>
        </w:pict>
      </w:r>
    </w:p>
    <w:p w:rsidR="00C176C0" w:rsidRPr="00F60F76" w:rsidRDefault="00C176C0">
      <w:r w:rsidRPr="00F60F76">
        <w:br w:type="page"/>
      </w:r>
    </w:p>
    <w:p w:rsidR="00C176C0" w:rsidRPr="00F60F76" w:rsidRDefault="00C176C0" w:rsidP="008A622F">
      <w:pPr>
        <w:pStyle w:val="Heading2"/>
        <w:rPr>
          <w:rFonts w:ascii="Century Gothic" w:hAnsi="Century Gothic"/>
          <w:b/>
          <w:bCs/>
        </w:rPr>
      </w:pPr>
      <w:bookmarkStart w:id="74" w:name="_Toc197192108"/>
      <w:r w:rsidRPr="00F60F76">
        <w:rPr>
          <w:rFonts w:ascii="Century Gothic" w:hAnsi="Century Gothic"/>
          <w:b/>
          <w:bCs/>
        </w:rPr>
        <w:lastRenderedPageBreak/>
        <w:t>Integrated Practical Assessment: PM-04-PS06</w:t>
      </w:r>
      <w:bookmarkEnd w:id="74"/>
    </w:p>
    <w:p w:rsidR="00C176C0" w:rsidRPr="00F60F76" w:rsidRDefault="00C176C0" w:rsidP="00C176C0">
      <w:pPr>
        <w:rPr>
          <w:b/>
          <w:bCs/>
        </w:rPr>
      </w:pPr>
    </w:p>
    <w:p w:rsidR="00C176C0" w:rsidRPr="00F60F76" w:rsidRDefault="00C176C0" w:rsidP="00C176C0">
      <w:pPr>
        <w:rPr>
          <w:b/>
          <w:bCs/>
        </w:rPr>
      </w:pPr>
      <w:r w:rsidRPr="00F60F76">
        <w:rPr>
          <w:b/>
          <w:bCs/>
        </w:rPr>
        <w:t>Assessment Task: Profiling Components with Advanced Woodworking Machinery</w:t>
      </w:r>
    </w:p>
    <w:p w:rsidR="00C176C0" w:rsidRPr="00F60F76" w:rsidRDefault="00C176C0" w:rsidP="00C176C0">
      <w:r w:rsidRPr="00F60F76">
        <w:rPr>
          <w:b/>
          <w:bCs/>
        </w:rPr>
        <w:t>Assessment Context</w:t>
      </w:r>
      <w:r w:rsidRPr="00F60F76">
        <w:t>:</w:t>
      </w:r>
      <w:r w:rsidRPr="00F60F76">
        <w:br/>
        <w:t>The learner is required to set up and operate a spindle moulder, overhead router, or moulder to produce profiled components according to provided specifications. The activity must be performed using the correct cutters, jigs, feed speeds, and safety practices. All steps must comply with health and safety regulations and manufacturer instructions.</w:t>
      </w:r>
    </w:p>
    <w:p w:rsidR="00C176C0" w:rsidRPr="00F60F76" w:rsidRDefault="007F019D" w:rsidP="00C176C0">
      <w:r>
        <w:pict>
          <v:rect id="_x0000_i1463" style="width:0;height:1.5pt" o:hralign="center" o:hrstd="t" o:hr="t" fillcolor="#a0a0a0" stroked="f"/>
        </w:pict>
      </w:r>
    </w:p>
    <w:p w:rsidR="00C176C0" w:rsidRPr="00F60F76" w:rsidRDefault="00C176C0" w:rsidP="00C176C0">
      <w:pPr>
        <w:rPr>
          <w:b/>
          <w:bCs/>
        </w:rPr>
      </w:pPr>
      <w:r w:rsidRPr="00F60F76">
        <w:rPr>
          <w:b/>
          <w:bCs/>
        </w:rPr>
        <w:t>Assessment Instructions for the Learner</w:t>
      </w:r>
    </w:p>
    <w:p w:rsidR="00C176C0" w:rsidRPr="00F60F76" w:rsidRDefault="00C176C0" w:rsidP="0085441A">
      <w:pPr>
        <w:numPr>
          <w:ilvl w:val="0"/>
          <w:numId w:val="411"/>
        </w:numPr>
      </w:pPr>
      <w:r w:rsidRPr="00F60F76">
        <w:t>Review the given technical drawing and finished product sample.</w:t>
      </w:r>
    </w:p>
    <w:p w:rsidR="00C176C0" w:rsidRPr="00F60F76" w:rsidRDefault="00C176C0" w:rsidP="0085441A">
      <w:pPr>
        <w:numPr>
          <w:ilvl w:val="0"/>
          <w:numId w:val="411"/>
        </w:numPr>
      </w:pPr>
      <w:r w:rsidRPr="00F60F76">
        <w:t>Select the correct machine and cutters to produce the specified profile.</w:t>
      </w:r>
    </w:p>
    <w:p w:rsidR="00C176C0" w:rsidRPr="00F60F76" w:rsidRDefault="00C176C0" w:rsidP="0085441A">
      <w:pPr>
        <w:numPr>
          <w:ilvl w:val="0"/>
          <w:numId w:val="411"/>
        </w:numPr>
      </w:pPr>
      <w:r w:rsidRPr="00F60F76">
        <w:t>Conduct all pre-operational checks, ensuring correct cutter rotation and secure installation.</w:t>
      </w:r>
    </w:p>
    <w:p w:rsidR="00C176C0" w:rsidRPr="00F60F76" w:rsidRDefault="00C176C0" w:rsidP="0085441A">
      <w:pPr>
        <w:numPr>
          <w:ilvl w:val="0"/>
          <w:numId w:val="411"/>
        </w:numPr>
      </w:pPr>
      <w:r w:rsidRPr="00F60F76">
        <w:t>Attach workpieces to jigs and templates as required.</w:t>
      </w:r>
    </w:p>
    <w:p w:rsidR="00C176C0" w:rsidRPr="00F60F76" w:rsidRDefault="00C176C0" w:rsidP="0085441A">
      <w:pPr>
        <w:numPr>
          <w:ilvl w:val="0"/>
          <w:numId w:val="411"/>
        </w:numPr>
      </w:pPr>
      <w:r w:rsidRPr="00F60F76">
        <w:t>Perform a test cut and verify it against the specification.</w:t>
      </w:r>
    </w:p>
    <w:p w:rsidR="00C176C0" w:rsidRPr="00F60F76" w:rsidRDefault="00C176C0" w:rsidP="0085441A">
      <w:pPr>
        <w:numPr>
          <w:ilvl w:val="0"/>
          <w:numId w:val="411"/>
        </w:numPr>
      </w:pPr>
      <w:r w:rsidRPr="00F60F76">
        <w:t>Operate the machine to produce the required number of profiled components.</w:t>
      </w:r>
    </w:p>
    <w:p w:rsidR="00C176C0" w:rsidRPr="00F60F76" w:rsidRDefault="00C176C0" w:rsidP="0085441A">
      <w:pPr>
        <w:numPr>
          <w:ilvl w:val="0"/>
          <w:numId w:val="411"/>
        </w:numPr>
      </w:pPr>
      <w:r w:rsidRPr="00F60F76">
        <w:t>Check for burn marks, irregularities, and conformity to design.</w:t>
      </w:r>
    </w:p>
    <w:p w:rsidR="00C176C0" w:rsidRPr="00F60F76" w:rsidRDefault="00C176C0" w:rsidP="0085441A">
      <w:pPr>
        <w:numPr>
          <w:ilvl w:val="0"/>
          <w:numId w:val="411"/>
        </w:numPr>
      </w:pPr>
      <w:r w:rsidRPr="00F60F76">
        <w:t>Safely isolate the machine, remove cutters, and clean the workstation.</w:t>
      </w:r>
    </w:p>
    <w:p w:rsidR="00C176C0" w:rsidRPr="00F60F76" w:rsidRDefault="007F019D" w:rsidP="00C176C0">
      <w:r>
        <w:pict>
          <v:rect id="_x0000_i1464" style="width:0;height:1.5pt" o:hralign="center" o:hrstd="t" o:hr="t" fillcolor="#a0a0a0" stroked="f"/>
        </w:pict>
      </w:r>
    </w:p>
    <w:p w:rsidR="00C176C0" w:rsidRPr="00F60F76" w:rsidRDefault="00C176C0" w:rsidP="00C176C0">
      <w:pPr>
        <w:rPr>
          <w:b/>
          <w:bCs/>
        </w:rPr>
      </w:pPr>
      <w:r w:rsidRPr="00F60F76">
        <w:rPr>
          <w:b/>
          <w:bCs/>
        </w:rPr>
        <w:t>Assessment Tools and Equipment</w:t>
      </w:r>
    </w:p>
    <w:p w:rsidR="00C176C0" w:rsidRPr="00F60F76" w:rsidRDefault="00C176C0" w:rsidP="0085441A">
      <w:pPr>
        <w:numPr>
          <w:ilvl w:val="0"/>
          <w:numId w:val="412"/>
        </w:numPr>
      </w:pPr>
      <w:r w:rsidRPr="00F60F76">
        <w:t>Spindle moulder, overhead router, or profiling moulder</w:t>
      </w:r>
    </w:p>
    <w:p w:rsidR="00C176C0" w:rsidRPr="00F60F76" w:rsidRDefault="00C176C0" w:rsidP="0085441A">
      <w:pPr>
        <w:numPr>
          <w:ilvl w:val="0"/>
          <w:numId w:val="412"/>
        </w:numPr>
      </w:pPr>
      <w:r w:rsidRPr="00F60F76">
        <w:t>Cutter selection (chamfer, radius, rebate, groove, etc.)</w:t>
      </w:r>
    </w:p>
    <w:p w:rsidR="00C176C0" w:rsidRPr="00F60F76" w:rsidRDefault="00C176C0" w:rsidP="0085441A">
      <w:pPr>
        <w:numPr>
          <w:ilvl w:val="0"/>
          <w:numId w:val="412"/>
        </w:numPr>
      </w:pPr>
      <w:r w:rsidRPr="00F60F76">
        <w:t>Jigs, templates, guards</w:t>
      </w:r>
    </w:p>
    <w:p w:rsidR="00C176C0" w:rsidRPr="00F60F76" w:rsidRDefault="00C176C0" w:rsidP="0085441A">
      <w:pPr>
        <w:numPr>
          <w:ilvl w:val="0"/>
          <w:numId w:val="412"/>
        </w:numPr>
      </w:pPr>
      <w:r w:rsidRPr="00F60F76">
        <w:t>PPE: goggles, ear protection, dust mask, gloves</w:t>
      </w:r>
    </w:p>
    <w:p w:rsidR="00C176C0" w:rsidRPr="00F60F76" w:rsidRDefault="00C176C0" w:rsidP="0085441A">
      <w:pPr>
        <w:numPr>
          <w:ilvl w:val="0"/>
          <w:numId w:val="412"/>
        </w:numPr>
      </w:pPr>
      <w:r w:rsidRPr="00F60F76">
        <w:t>Technical drawing or product sample</w:t>
      </w:r>
    </w:p>
    <w:p w:rsidR="00C176C0" w:rsidRPr="00F60F76" w:rsidRDefault="00C176C0" w:rsidP="0085441A">
      <w:pPr>
        <w:numPr>
          <w:ilvl w:val="0"/>
          <w:numId w:val="412"/>
        </w:numPr>
      </w:pPr>
      <w:r w:rsidRPr="00F60F76">
        <w:t>Workpiece material (timber or board)</w:t>
      </w:r>
    </w:p>
    <w:p w:rsidR="00C176C0" w:rsidRPr="00F60F76" w:rsidRDefault="00C176C0" w:rsidP="0085441A">
      <w:pPr>
        <w:numPr>
          <w:ilvl w:val="0"/>
          <w:numId w:val="412"/>
        </w:numPr>
      </w:pPr>
      <w:r w:rsidRPr="00F60F76">
        <w:t>Quality control checklist</w:t>
      </w:r>
    </w:p>
    <w:p w:rsidR="00C176C0" w:rsidRPr="00F60F76" w:rsidRDefault="007F019D" w:rsidP="00C176C0">
      <w:r>
        <w:pict>
          <v:rect id="_x0000_i1465" style="width:0;height:1.5pt" o:hralign="center" o:hrstd="t" o:hr="t" fillcolor="#a0a0a0" stroked="f"/>
        </w:pict>
      </w:r>
    </w:p>
    <w:p w:rsidR="00C176C0" w:rsidRPr="00F60F76" w:rsidRDefault="00C176C0">
      <w:pPr>
        <w:rPr>
          <w:b/>
          <w:bCs/>
        </w:rPr>
      </w:pPr>
      <w:r w:rsidRPr="00F60F76">
        <w:rPr>
          <w:b/>
          <w:bCs/>
        </w:rPr>
        <w:br w:type="page"/>
      </w:r>
    </w:p>
    <w:p w:rsidR="00C176C0" w:rsidRPr="00F60F76" w:rsidRDefault="00C176C0" w:rsidP="00C176C0">
      <w:pPr>
        <w:rPr>
          <w:b/>
          <w:bCs/>
          <w:color w:val="FF0000"/>
        </w:rPr>
      </w:pPr>
      <w:r w:rsidRPr="00F60F76">
        <w:rPr>
          <w:b/>
          <w:bCs/>
          <w:color w:val="FF0000"/>
        </w:rPr>
        <w:lastRenderedPageBreak/>
        <w:t>Model Answers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0"/>
        <w:gridCol w:w="7906"/>
      </w:tblGrid>
      <w:tr w:rsidR="00C176C0" w:rsidRPr="00F60F76" w:rsidTr="00C176C0">
        <w:trPr>
          <w:tblHeader/>
          <w:tblCellSpacing w:w="15" w:type="dxa"/>
        </w:trPr>
        <w:tc>
          <w:tcPr>
            <w:tcW w:w="0" w:type="auto"/>
            <w:vAlign w:val="center"/>
            <w:hideMark/>
          </w:tcPr>
          <w:p w:rsidR="00C176C0" w:rsidRPr="00F60F76" w:rsidRDefault="00C176C0" w:rsidP="00C176C0">
            <w:pPr>
              <w:rPr>
                <w:b/>
                <w:bCs/>
                <w:color w:val="FF0000"/>
              </w:rPr>
            </w:pPr>
            <w:r w:rsidRPr="00F60F76">
              <w:rPr>
                <w:b/>
                <w:bCs/>
                <w:color w:val="FF0000"/>
              </w:rPr>
              <w:t>IAC Code</w:t>
            </w:r>
          </w:p>
        </w:tc>
        <w:tc>
          <w:tcPr>
            <w:tcW w:w="0" w:type="auto"/>
            <w:vAlign w:val="center"/>
            <w:hideMark/>
          </w:tcPr>
          <w:p w:rsidR="00C176C0" w:rsidRPr="00F60F76" w:rsidRDefault="00C176C0" w:rsidP="00C176C0">
            <w:pPr>
              <w:rPr>
                <w:b/>
                <w:bCs/>
                <w:color w:val="FF0000"/>
              </w:rPr>
            </w:pPr>
            <w:r w:rsidRPr="00F60F76">
              <w:rPr>
                <w:b/>
                <w:bCs/>
                <w:color w:val="FF0000"/>
              </w:rPr>
              <w:t>Expected Performance</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IAC0601</w:t>
            </w:r>
          </w:p>
        </w:tc>
        <w:tc>
          <w:tcPr>
            <w:tcW w:w="0" w:type="auto"/>
            <w:vAlign w:val="center"/>
            <w:hideMark/>
          </w:tcPr>
          <w:p w:rsidR="00C176C0" w:rsidRPr="00F60F76" w:rsidRDefault="00C176C0" w:rsidP="00C176C0">
            <w:pPr>
              <w:rPr>
                <w:color w:val="FF0000"/>
              </w:rPr>
            </w:pPr>
            <w:r w:rsidRPr="00F60F76">
              <w:rPr>
                <w:color w:val="FF0000"/>
              </w:rPr>
              <w:t>Cutter selected matches the specified profile in the drawing; appropriate for material type</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IAC0602</w:t>
            </w:r>
          </w:p>
        </w:tc>
        <w:tc>
          <w:tcPr>
            <w:tcW w:w="0" w:type="auto"/>
            <w:vAlign w:val="center"/>
            <w:hideMark/>
          </w:tcPr>
          <w:p w:rsidR="00C176C0" w:rsidRPr="00F60F76" w:rsidRDefault="00C176C0" w:rsidP="00C176C0">
            <w:pPr>
              <w:rPr>
                <w:color w:val="FF0000"/>
              </w:rPr>
            </w:pPr>
            <w:r w:rsidRPr="00F60F76">
              <w:rPr>
                <w:color w:val="FF0000"/>
              </w:rPr>
              <w:t>Machine is started and stopped using the correct sequence; emergency stop is understood</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IAC0603</w:t>
            </w:r>
          </w:p>
        </w:tc>
        <w:tc>
          <w:tcPr>
            <w:tcW w:w="0" w:type="auto"/>
            <w:vAlign w:val="center"/>
            <w:hideMark/>
          </w:tcPr>
          <w:p w:rsidR="00C176C0" w:rsidRPr="00F60F76" w:rsidRDefault="00C176C0" w:rsidP="00C176C0">
            <w:pPr>
              <w:rPr>
                <w:color w:val="FF0000"/>
              </w:rPr>
            </w:pPr>
            <w:r w:rsidRPr="00F60F76">
              <w:rPr>
                <w:color w:val="FF0000"/>
              </w:rPr>
              <w:t>Feed speed is steady, matched to cutter type and material; no burning or hesitation</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IAC0604</w:t>
            </w:r>
          </w:p>
        </w:tc>
        <w:tc>
          <w:tcPr>
            <w:tcW w:w="0" w:type="auto"/>
            <w:vAlign w:val="center"/>
            <w:hideMark/>
          </w:tcPr>
          <w:p w:rsidR="00C176C0" w:rsidRPr="00F60F76" w:rsidRDefault="00C176C0" w:rsidP="00C176C0">
            <w:pPr>
              <w:rPr>
                <w:color w:val="FF0000"/>
              </w:rPr>
            </w:pPr>
            <w:r w:rsidRPr="00F60F76">
              <w:rPr>
                <w:color w:val="FF0000"/>
              </w:rPr>
              <w:t>Cutter is securely installed with correct rotation; locking tools used appropriately</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IAC0605</w:t>
            </w:r>
          </w:p>
        </w:tc>
        <w:tc>
          <w:tcPr>
            <w:tcW w:w="0" w:type="auto"/>
            <w:vAlign w:val="center"/>
            <w:hideMark/>
          </w:tcPr>
          <w:p w:rsidR="00C176C0" w:rsidRPr="00F60F76" w:rsidRDefault="00C176C0" w:rsidP="00C176C0">
            <w:pPr>
              <w:rPr>
                <w:color w:val="FF0000"/>
              </w:rPr>
            </w:pPr>
            <w:r w:rsidRPr="00F60F76">
              <w:rPr>
                <w:color w:val="FF0000"/>
              </w:rPr>
              <w:t>Machine checks, dry run, test piece, and profiling steps follow routine SOPs and H&amp;S rules</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IAC0606</w:t>
            </w:r>
          </w:p>
        </w:tc>
        <w:tc>
          <w:tcPr>
            <w:tcW w:w="0" w:type="auto"/>
            <w:vAlign w:val="center"/>
            <w:hideMark/>
          </w:tcPr>
          <w:p w:rsidR="00C176C0" w:rsidRPr="00F60F76" w:rsidRDefault="00C176C0" w:rsidP="00C176C0">
            <w:pPr>
              <w:rPr>
                <w:color w:val="FF0000"/>
              </w:rPr>
            </w:pPr>
            <w:r w:rsidRPr="00F60F76">
              <w:rPr>
                <w:color w:val="FF0000"/>
              </w:rPr>
              <w:t>Jig or template fits the shape of the component; correctly aligned and secured</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IAC0607</w:t>
            </w:r>
          </w:p>
        </w:tc>
        <w:tc>
          <w:tcPr>
            <w:tcW w:w="0" w:type="auto"/>
            <w:vAlign w:val="center"/>
            <w:hideMark/>
          </w:tcPr>
          <w:p w:rsidR="00C176C0" w:rsidRPr="00F60F76" w:rsidRDefault="00C176C0" w:rsidP="00C176C0">
            <w:pPr>
              <w:rPr>
                <w:color w:val="FF0000"/>
              </w:rPr>
            </w:pPr>
            <w:r w:rsidRPr="00F60F76">
              <w:rPr>
                <w:color w:val="FF0000"/>
              </w:rPr>
              <w:t>Guards are in place; learner uses push sticks or other safety aids</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IAC0608</w:t>
            </w:r>
          </w:p>
        </w:tc>
        <w:tc>
          <w:tcPr>
            <w:tcW w:w="0" w:type="auto"/>
            <w:vAlign w:val="center"/>
            <w:hideMark/>
          </w:tcPr>
          <w:p w:rsidR="00C176C0" w:rsidRPr="00F60F76" w:rsidRDefault="00C176C0" w:rsidP="00C176C0">
            <w:pPr>
              <w:rPr>
                <w:color w:val="FF0000"/>
              </w:rPr>
            </w:pPr>
            <w:r w:rsidRPr="00F60F76">
              <w:rPr>
                <w:color w:val="FF0000"/>
              </w:rPr>
              <w:t>Finished component matches dimensions and profile in drawing; no defects or burn marks</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IAC0609</w:t>
            </w:r>
          </w:p>
        </w:tc>
        <w:tc>
          <w:tcPr>
            <w:tcW w:w="0" w:type="auto"/>
            <w:vAlign w:val="center"/>
            <w:hideMark/>
          </w:tcPr>
          <w:p w:rsidR="00C176C0" w:rsidRPr="00F60F76" w:rsidRDefault="00C176C0" w:rsidP="00C176C0">
            <w:pPr>
              <w:rPr>
                <w:color w:val="FF0000"/>
              </w:rPr>
            </w:pPr>
            <w:r w:rsidRPr="00F60F76">
              <w:rPr>
                <w:color w:val="FF0000"/>
              </w:rPr>
              <w:t>Bearing height is adjusted correctly to protect the jig; no contact between cutter and jig</w:t>
            </w:r>
          </w:p>
        </w:tc>
      </w:tr>
    </w:tbl>
    <w:p w:rsidR="00C176C0" w:rsidRPr="00F60F76" w:rsidRDefault="007F019D" w:rsidP="00C176C0">
      <w:pPr>
        <w:rPr>
          <w:color w:val="FF0000"/>
        </w:rPr>
      </w:pPr>
      <w:r>
        <w:rPr>
          <w:color w:val="FF0000"/>
        </w:rPr>
        <w:pict>
          <v:rect id="_x0000_i1466" style="width:0;height:1.5pt" o:hralign="center" o:hrstd="t" o:hr="t" fillcolor="#a0a0a0" stroked="f"/>
        </w:pict>
      </w:r>
    </w:p>
    <w:p w:rsidR="00C176C0" w:rsidRPr="00F60F76" w:rsidRDefault="00C176C0" w:rsidP="00C176C0">
      <w:pPr>
        <w:rPr>
          <w:b/>
          <w:bCs/>
          <w:color w:val="FF0000"/>
        </w:rPr>
      </w:pPr>
      <w:r w:rsidRPr="00F60F76">
        <w:rPr>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06"/>
        <w:gridCol w:w="733"/>
      </w:tblGrid>
      <w:tr w:rsidR="00C176C0" w:rsidRPr="00F60F76" w:rsidTr="00C176C0">
        <w:trPr>
          <w:tblHeader/>
          <w:tblCellSpacing w:w="15" w:type="dxa"/>
        </w:trPr>
        <w:tc>
          <w:tcPr>
            <w:tcW w:w="0" w:type="auto"/>
            <w:vAlign w:val="center"/>
            <w:hideMark/>
          </w:tcPr>
          <w:p w:rsidR="00C176C0" w:rsidRPr="00F60F76" w:rsidRDefault="00C176C0" w:rsidP="00C176C0">
            <w:pPr>
              <w:rPr>
                <w:b/>
                <w:bCs/>
                <w:color w:val="FF0000"/>
              </w:rPr>
            </w:pPr>
            <w:r w:rsidRPr="00F60F76">
              <w:rPr>
                <w:b/>
                <w:bCs/>
                <w:color w:val="FF0000"/>
              </w:rPr>
              <w:t>Criterion</w:t>
            </w:r>
          </w:p>
        </w:tc>
        <w:tc>
          <w:tcPr>
            <w:tcW w:w="0" w:type="auto"/>
            <w:vAlign w:val="center"/>
            <w:hideMark/>
          </w:tcPr>
          <w:p w:rsidR="00C176C0" w:rsidRPr="00F60F76" w:rsidRDefault="00C176C0" w:rsidP="00C176C0">
            <w:pPr>
              <w:rPr>
                <w:b/>
                <w:bCs/>
                <w:color w:val="FF0000"/>
              </w:rPr>
            </w:pPr>
            <w:r w:rsidRPr="00F60F76">
              <w:rPr>
                <w:b/>
                <w:bCs/>
                <w:color w:val="FF0000"/>
              </w:rPr>
              <w:t>Marks</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Correct cutter selected and justified</w:t>
            </w:r>
          </w:p>
        </w:tc>
        <w:tc>
          <w:tcPr>
            <w:tcW w:w="0" w:type="auto"/>
            <w:vAlign w:val="center"/>
            <w:hideMark/>
          </w:tcPr>
          <w:p w:rsidR="00C176C0" w:rsidRPr="00F60F76" w:rsidRDefault="00C176C0" w:rsidP="00C176C0">
            <w:pPr>
              <w:rPr>
                <w:color w:val="FF0000"/>
              </w:rPr>
            </w:pPr>
            <w:r w:rsidRPr="00F60F76">
              <w:rPr>
                <w:color w:val="FF0000"/>
              </w:rPr>
              <w:t>5</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Safe machine start-up and shutdown</w:t>
            </w:r>
          </w:p>
        </w:tc>
        <w:tc>
          <w:tcPr>
            <w:tcW w:w="0" w:type="auto"/>
            <w:vAlign w:val="center"/>
            <w:hideMark/>
          </w:tcPr>
          <w:p w:rsidR="00C176C0" w:rsidRPr="00F60F76" w:rsidRDefault="00C176C0" w:rsidP="00C176C0">
            <w:pPr>
              <w:rPr>
                <w:color w:val="FF0000"/>
              </w:rPr>
            </w:pPr>
            <w:r w:rsidRPr="00F60F76">
              <w:rPr>
                <w:color w:val="FF0000"/>
              </w:rPr>
              <w:t>5</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Feed speed maintained consistently</w:t>
            </w:r>
          </w:p>
        </w:tc>
        <w:tc>
          <w:tcPr>
            <w:tcW w:w="0" w:type="auto"/>
            <w:vAlign w:val="center"/>
            <w:hideMark/>
          </w:tcPr>
          <w:p w:rsidR="00C176C0" w:rsidRPr="00F60F76" w:rsidRDefault="00C176C0" w:rsidP="00C176C0">
            <w:pPr>
              <w:rPr>
                <w:color w:val="FF0000"/>
              </w:rPr>
            </w:pPr>
            <w:r w:rsidRPr="00F60F76">
              <w:rPr>
                <w:color w:val="FF0000"/>
              </w:rPr>
              <w:t>5</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Tooling installed securely and correctly</w:t>
            </w:r>
          </w:p>
        </w:tc>
        <w:tc>
          <w:tcPr>
            <w:tcW w:w="0" w:type="auto"/>
            <w:vAlign w:val="center"/>
            <w:hideMark/>
          </w:tcPr>
          <w:p w:rsidR="00C176C0" w:rsidRPr="00F60F76" w:rsidRDefault="00C176C0" w:rsidP="00C176C0">
            <w:pPr>
              <w:rPr>
                <w:color w:val="FF0000"/>
              </w:rPr>
            </w:pPr>
            <w:r w:rsidRPr="00F60F76">
              <w:rPr>
                <w:color w:val="FF0000"/>
              </w:rPr>
              <w:t>5</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Adherence to routine procedures and safety regulations</w:t>
            </w:r>
          </w:p>
        </w:tc>
        <w:tc>
          <w:tcPr>
            <w:tcW w:w="0" w:type="auto"/>
            <w:vAlign w:val="center"/>
            <w:hideMark/>
          </w:tcPr>
          <w:p w:rsidR="00C176C0" w:rsidRPr="00F60F76" w:rsidRDefault="00C176C0" w:rsidP="00C176C0">
            <w:pPr>
              <w:rPr>
                <w:color w:val="FF0000"/>
              </w:rPr>
            </w:pPr>
            <w:r w:rsidRPr="00F60F76">
              <w:rPr>
                <w:color w:val="FF0000"/>
              </w:rPr>
              <w:t>10</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Use of correct jig/template and alignment</w:t>
            </w:r>
          </w:p>
        </w:tc>
        <w:tc>
          <w:tcPr>
            <w:tcW w:w="0" w:type="auto"/>
            <w:vAlign w:val="center"/>
            <w:hideMark/>
          </w:tcPr>
          <w:p w:rsidR="00C176C0" w:rsidRPr="00F60F76" w:rsidRDefault="00C176C0" w:rsidP="00C176C0">
            <w:pPr>
              <w:rPr>
                <w:color w:val="FF0000"/>
              </w:rPr>
            </w:pPr>
            <w:r w:rsidRPr="00F60F76">
              <w:rPr>
                <w:color w:val="FF0000"/>
              </w:rPr>
              <w:t>5</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Use of guards and PPE throughout</w:t>
            </w:r>
          </w:p>
        </w:tc>
        <w:tc>
          <w:tcPr>
            <w:tcW w:w="0" w:type="auto"/>
            <w:vAlign w:val="center"/>
            <w:hideMark/>
          </w:tcPr>
          <w:p w:rsidR="00C176C0" w:rsidRPr="00F60F76" w:rsidRDefault="00C176C0" w:rsidP="00C176C0">
            <w:pPr>
              <w:rPr>
                <w:color w:val="FF0000"/>
              </w:rPr>
            </w:pPr>
            <w:r w:rsidRPr="00F60F76">
              <w:rPr>
                <w:color w:val="FF0000"/>
              </w:rPr>
              <w:t>5</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lastRenderedPageBreak/>
              <w:t>Finished product meets specification</w:t>
            </w:r>
          </w:p>
        </w:tc>
        <w:tc>
          <w:tcPr>
            <w:tcW w:w="0" w:type="auto"/>
            <w:vAlign w:val="center"/>
            <w:hideMark/>
          </w:tcPr>
          <w:p w:rsidR="00C176C0" w:rsidRPr="00F60F76" w:rsidRDefault="00C176C0" w:rsidP="00C176C0">
            <w:pPr>
              <w:rPr>
                <w:color w:val="FF0000"/>
              </w:rPr>
            </w:pPr>
            <w:r w:rsidRPr="00F60F76">
              <w:rPr>
                <w:color w:val="FF0000"/>
              </w:rPr>
              <w:t>5</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Jig protected by correctly set bearing</w:t>
            </w:r>
          </w:p>
        </w:tc>
        <w:tc>
          <w:tcPr>
            <w:tcW w:w="0" w:type="auto"/>
            <w:vAlign w:val="center"/>
            <w:hideMark/>
          </w:tcPr>
          <w:p w:rsidR="00C176C0" w:rsidRPr="00F60F76" w:rsidRDefault="00C176C0" w:rsidP="00C176C0">
            <w:pPr>
              <w:rPr>
                <w:color w:val="FF0000"/>
              </w:rPr>
            </w:pPr>
            <w:r w:rsidRPr="00F60F76">
              <w:rPr>
                <w:color w:val="FF0000"/>
              </w:rPr>
              <w:t>5</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b/>
                <w:bCs/>
                <w:color w:val="FF0000"/>
              </w:rPr>
              <w:t>Total</w:t>
            </w:r>
          </w:p>
        </w:tc>
        <w:tc>
          <w:tcPr>
            <w:tcW w:w="0" w:type="auto"/>
            <w:vAlign w:val="center"/>
            <w:hideMark/>
          </w:tcPr>
          <w:p w:rsidR="00C176C0" w:rsidRPr="00F60F76" w:rsidRDefault="00C176C0" w:rsidP="00C176C0">
            <w:pPr>
              <w:rPr>
                <w:color w:val="FF0000"/>
              </w:rPr>
            </w:pPr>
            <w:r w:rsidRPr="00F60F76">
              <w:rPr>
                <w:b/>
                <w:bCs/>
                <w:color w:val="FF0000"/>
              </w:rPr>
              <w:t>50</w:t>
            </w:r>
          </w:p>
        </w:tc>
      </w:tr>
    </w:tbl>
    <w:p w:rsidR="00C176C0" w:rsidRPr="00F60F76" w:rsidRDefault="007F019D" w:rsidP="00C176C0">
      <w:pPr>
        <w:rPr>
          <w:color w:val="FF0000"/>
        </w:rPr>
      </w:pPr>
      <w:r>
        <w:rPr>
          <w:color w:val="FF0000"/>
        </w:rPr>
        <w:pict>
          <v:rect id="_x0000_i1467" style="width:0;height:1.5pt" o:hralign="center" o:hrstd="t" o:hr="t" fillcolor="#a0a0a0" stroked="f"/>
        </w:pict>
      </w:r>
    </w:p>
    <w:p w:rsidR="00C176C0" w:rsidRPr="00F60F76" w:rsidRDefault="00C176C0" w:rsidP="00C176C0">
      <w:pPr>
        <w:rPr>
          <w:b/>
          <w:bCs/>
          <w:color w:val="FF0000"/>
        </w:rPr>
      </w:pPr>
      <w:r w:rsidRPr="00F60F76">
        <w:rPr>
          <w:b/>
          <w:bCs/>
          <w:color w:val="FF0000"/>
        </w:rPr>
        <w:t>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1"/>
        <w:gridCol w:w="7445"/>
      </w:tblGrid>
      <w:tr w:rsidR="00C176C0" w:rsidRPr="00F60F76" w:rsidTr="00C176C0">
        <w:trPr>
          <w:tblHeader/>
          <w:tblCellSpacing w:w="15" w:type="dxa"/>
        </w:trPr>
        <w:tc>
          <w:tcPr>
            <w:tcW w:w="0" w:type="auto"/>
            <w:vAlign w:val="center"/>
            <w:hideMark/>
          </w:tcPr>
          <w:p w:rsidR="00C176C0" w:rsidRPr="00F60F76" w:rsidRDefault="00C176C0" w:rsidP="00C176C0">
            <w:pPr>
              <w:rPr>
                <w:b/>
                <w:bCs/>
                <w:color w:val="FF0000"/>
              </w:rPr>
            </w:pPr>
            <w:r w:rsidRPr="00F60F76">
              <w:rPr>
                <w:b/>
                <w:bCs/>
                <w:color w:val="FF0000"/>
              </w:rPr>
              <w:t>Rating</w:t>
            </w:r>
          </w:p>
        </w:tc>
        <w:tc>
          <w:tcPr>
            <w:tcW w:w="0" w:type="auto"/>
            <w:vAlign w:val="center"/>
            <w:hideMark/>
          </w:tcPr>
          <w:p w:rsidR="00C176C0" w:rsidRPr="00F60F76" w:rsidRDefault="00C176C0" w:rsidP="00C176C0">
            <w:pPr>
              <w:rPr>
                <w:b/>
                <w:bCs/>
                <w:color w:val="FF0000"/>
              </w:rPr>
            </w:pPr>
            <w:r w:rsidRPr="00F60F76">
              <w:rPr>
                <w:b/>
                <w:bCs/>
                <w:color w:val="FF0000"/>
              </w:rPr>
              <w:t>Descriptor</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5 – Excellent</w:t>
            </w:r>
          </w:p>
        </w:tc>
        <w:tc>
          <w:tcPr>
            <w:tcW w:w="0" w:type="auto"/>
            <w:vAlign w:val="center"/>
            <w:hideMark/>
          </w:tcPr>
          <w:p w:rsidR="00C176C0" w:rsidRPr="00F60F76" w:rsidRDefault="00C176C0" w:rsidP="00C176C0">
            <w:pPr>
              <w:rPr>
                <w:color w:val="FF0000"/>
              </w:rPr>
            </w:pPr>
            <w:r w:rsidRPr="00F60F76">
              <w:rPr>
                <w:color w:val="FF0000"/>
              </w:rPr>
              <w:t>Fully meets all requirements; independently and safely completed all tasks; output accurate and to specification</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4 – Good</w:t>
            </w:r>
          </w:p>
        </w:tc>
        <w:tc>
          <w:tcPr>
            <w:tcW w:w="0" w:type="auto"/>
            <w:vAlign w:val="center"/>
            <w:hideMark/>
          </w:tcPr>
          <w:p w:rsidR="00C176C0" w:rsidRPr="00F60F76" w:rsidRDefault="00C176C0" w:rsidP="00C176C0">
            <w:pPr>
              <w:rPr>
                <w:color w:val="FF0000"/>
              </w:rPr>
            </w:pPr>
            <w:r w:rsidRPr="00F60F76">
              <w:rPr>
                <w:color w:val="FF0000"/>
              </w:rPr>
              <w:t>Minor errors not affecting safety or product quality; able to explain decisions</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3 – Satisfactory</w:t>
            </w:r>
          </w:p>
        </w:tc>
        <w:tc>
          <w:tcPr>
            <w:tcW w:w="0" w:type="auto"/>
            <w:vAlign w:val="center"/>
            <w:hideMark/>
          </w:tcPr>
          <w:p w:rsidR="00C176C0" w:rsidRPr="00F60F76" w:rsidRDefault="00C176C0" w:rsidP="00C176C0">
            <w:pPr>
              <w:rPr>
                <w:color w:val="FF0000"/>
              </w:rPr>
            </w:pPr>
            <w:r w:rsidRPr="00F60F76">
              <w:rPr>
                <w:color w:val="FF0000"/>
              </w:rPr>
              <w:t>Meets minimum requirements; some support needed; product within tolerance</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2 – Poor</w:t>
            </w:r>
          </w:p>
        </w:tc>
        <w:tc>
          <w:tcPr>
            <w:tcW w:w="0" w:type="auto"/>
            <w:vAlign w:val="center"/>
            <w:hideMark/>
          </w:tcPr>
          <w:p w:rsidR="00C176C0" w:rsidRPr="00F60F76" w:rsidRDefault="00C176C0" w:rsidP="00C176C0">
            <w:pPr>
              <w:rPr>
                <w:color w:val="FF0000"/>
              </w:rPr>
            </w:pPr>
            <w:r w:rsidRPr="00F60F76">
              <w:rPr>
                <w:color w:val="FF0000"/>
              </w:rPr>
              <w:t>Significant errors in setup or process; product not to spec; safety issues noted</w:t>
            </w:r>
          </w:p>
        </w:tc>
      </w:tr>
      <w:tr w:rsidR="00C176C0" w:rsidRPr="00F60F76" w:rsidTr="00C176C0">
        <w:trPr>
          <w:tblCellSpacing w:w="15" w:type="dxa"/>
        </w:trPr>
        <w:tc>
          <w:tcPr>
            <w:tcW w:w="0" w:type="auto"/>
            <w:vAlign w:val="center"/>
            <w:hideMark/>
          </w:tcPr>
          <w:p w:rsidR="00C176C0" w:rsidRPr="00F60F76" w:rsidRDefault="00C176C0" w:rsidP="00C176C0">
            <w:pPr>
              <w:rPr>
                <w:color w:val="FF0000"/>
              </w:rPr>
            </w:pPr>
            <w:r w:rsidRPr="00F60F76">
              <w:rPr>
                <w:color w:val="FF0000"/>
              </w:rPr>
              <w:t>1 – Inadequate</w:t>
            </w:r>
          </w:p>
        </w:tc>
        <w:tc>
          <w:tcPr>
            <w:tcW w:w="0" w:type="auto"/>
            <w:vAlign w:val="center"/>
            <w:hideMark/>
          </w:tcPr>
          <w:p w:rsidR="00C176C0" w:rsidRPr="00F60F76" w:rsidRDefault="00C176C0" w:rsidP="00C176C0">
            <w:pPr>
              <w:rPr>
                <w:color w:val="FF0000"/>
              </w:rPr>
            </w:pPr>
            <w:r w:rsidRPr="00F60F76">
              <w:rPr>
                <w:color w:val="FF0000"/>
              </w:rPr>
              <w:t>Unsafe operation or inability to complete key tasks; major errors in judgement</w:t>
            </w:r>
          </w:p>
        </w:tc>
      </w:tr>
    </w:tbl>
    <w:p w:rsidR="00C176C0" w:rsidRPr="00F60F76" w:rsidRDefault="007F019D" w:rsidP="00C176C0">
      <w:r>
        <w:pict>
          <v:rect id="_x0000_i1468" style="width:0;height:1.5pt" o:hralign="center" o:hrstd="t" o:hr="t" fillcolor="#a0a0a0" stroked="f"/>
        </w:pict>
      </w:r>
    </w:p>
    <w:p w:rsidR="00C176C0" w:rsidRPr="00F60F76" w:rsidRDefault="00C176C0">
      <w:r w:rsidRPr="00F60F76">
        <w:br w:type="page"/>
      </w:r>
    </w:p>
    <w:p w:rsidR="008A622F" w:rsidRPr="00F60F76" w:rsidRDefault="008A622F" w:rsidP="008A622F">
      <w:pPr>
        <w:pStyle w:val="Heading3"/>
        <w:rPr>
          <w:rFonts w:ascii="Century Gothic" w:hAnsi="Century Gothic"/>
          <w:b/>
          <w:bCs/>
        </w:rPr>
      </w:pPr>
      <w:bookmarkStart w:id="75" w:name="_Toc197192109"/>
      <w:r w:rsidRPr="00F60F76">
        <w:rPr>
          <w:rFonts w:ascii="Segoe UI Symbol" w:hAnsi="Segoe UI Symbol" w:cs="Segoe UI Symbol"/>
          <w:b/>
          <w:bCs/>
        </w:rPr>
        <w:lastRenderedPageBreak/>
        <w:t>✅</w:t>
      </w:r>
      <w:r w:rsidRPr="00F60F76">
        <w:rPr>
          <w:rFonts w:ascii="Century Gothic" w:hAnsi="Century Gothic"/>
          <w:b/>
          <w:bCs/>
        </w:rPr>
        <w:t xml:space="preserve"> Facilitator Assessment Briefing: PM-04-PS06</w:t>
      </w:r>
      <w:bookmarkEnd w:id="75"/>
    </w:p>
    <w:p w:rsidR="008A622F" w:rsidRPr="00F60F76" w:rsidRDefault="008A622F" w:rsidP="008A622F">
      <w:pPr>
        <w:rPr>
          <w:b/>
          <w:bCs/>
        </w:rPr>
      </w:pPr>
    </w:p>
    <w:p w:rsidR="008A622F" w:rsidRPr="00F60F76" w:rsidRDefault="008A622F" w:rsidP="008A622F">
      <w:pPr>
        <w:rPr>
          <w:b/>
          <w:bCs/>
        </w:rPr>
      </w:pPr>
      <w:r w:rsidRPr="00F60F76">
        <w:rPr>
          <w:b/>
          <w:bCs/>
        </w:rPr>
        <w:t>Unit Title: Operate the spindle, moulder and overhead router to produce (wood and composite board) components with different profiles</w:t>
      </w:r>
    </w:p>
    <w:p w:rsidR="008A622F" w:rsidRPr="00F60F76" w:rsidRDefault="008A622F" w:rsidP="008A622F">
      <w:r w:rsidRPr="00F60F76">
        <w:rPr>
          <w:b/>
          <w:bCs/>
        </w:rPr>
        <w:t>NQF Level</w:t>
      </w:r>
      <w:r w:rsidRPr="00F60F76">
        <w:t>: 4</w:t>
      </w:r>
      <w:r w:rsidRPr="00F60F76">
        <w:br/>
      </w:r>
      <w:r w:rsidRPr="00F60F76">
        <w:rPr>
          <w:b/>
          <w:bCs/>
        </w:rPr>
        <w:t>Credits</w:t>
      </w:r>
      <w:r w:rsidRPr="00F60F76">
        <w:t>: Part of PM-04 (28 credits in total)</w:t>
      </w:r>
      <w:r w:rsidRPr="00F60F76">
        <w:br/>
      </w:r>
      <w:r w:rsidRPr="00F60F76">
        <w:rPr>
          <w:b/>
          <w:bCs/>
        </w:rPr>
        <w:t>Internal Assessment Criteria</w:t>
      </w:r>
      <w:r w:rsidRPr="00F60F76">
        <w:t>: IAC0601 to IAC0609</w:t>
      </w:r>
    </w:p>
    <w:p w:rsidR="008A622F" w:rsidRPr="00F60F76" w:rsidRDefault="007F019D" w:rsidP="008A622F">
      <w:r>
        <w:pict>
          <v:rect id="_x0000_i1469" style="width:0;height:1.5pt" o:hralign="center" o:hrstd="t" o:hr="t" fillcolor="#a0a0a0" stroked="f"/>
        </w:pict>
      </w:r>
    </w:p>
    <w:p w:rsidR="008A622F" w:rsidRPr="00F60F76" w:rsidRDefault="008A622F" w:rsidP="008A622F">
      <w:pPr>
        <w:rPr>
          <w:b/>
          <w:bCs/>
        </w:rPr>
      </w:pPr>
      <w:r w:rsidRPr="00F60F76">
        <w:rPr>
          <w:b/>
          <w:bCs/>
        </w:rPr>
        <w:t>Assessment Purpose</w:t>
      </w:r>
    </w:p>
    <w:p w:rsidR="008A622F" w:rsidRPr="00F60F76" w:rsidRDefault="008A622F" w:rsidP="008A622F">
      <w:r w:rsidRPr="00F60F76">
        <w:t xml:space="preserve">This practical assessment is designed to evaluate the learner's ability to </w:t>
      </w:r>
      <w:r w:rsidRPr="00F60F76">
        <w:rPr>
          <w:b/>
          <w:bCs/>
        </w:rPr>
        <w:t>set up, operate, and manage profiling equipment and procedures</w:t>
      </w:r>
      <w:r w:rsidRPr="00F60F76">
        <w:t xml:space="preserve"> for creating specified profiles on timber and board materials. It focuses on technical accuracy, machine and material knowledge, and strict adherence to safety protocols.</w:t>
      </w:r>
    </w:p>
    <w:p w:rsidR="008A622F" w:rsidRPr="00F60F76" w:rsidRDefault="007F019D" w:rsidP="008A622F">
      <w:r>
        <w:pict>
          <v:rect id="_x0000_i1470" style="width:0;height:1.5pt" o:hralign="center" o:hrstd="t" o:hr="t" fillcolor="#a0a0a0" stroked="f"/>
        </w:pict>
      </w:r>
    </w:p>
    <w:p w:rsidR="008A622F" w:rsidRPr="00F60F76" w:rsidRDefault="008A622F" w:rsidP="008A622F">
      <w:pPr>
        <w:rPr>
          <w:b/>
          <w:bCs/>
        </w:rPr>
      </w:pPr>
      <w:r w:rsidRPr="00F60F76">
        <w:rPr>
          <w:b/>
          <w:bCs/>
        </w:rPr>
        <w:t>Assessment Format</w:t>
      </w:r>
    </w:p>
    <w:p w:rsidR="008A622F" w:rsidRPr="00F60F76" w:rsidRDefault="008A622F" w:rsidP="0085441A">
      <w:pPr>
        <w:numPr>
          <w:ilvl w:val="0"/>
          <w:numId w:val="413"/>
        </w:numPr>
      </w:pPr>
      <w:r w:rsidRPr="00F60F76">
        <w:rPr>
          <w:b/>
          <w:bCs/>
        </w:rPr>
        <w:t>Type</w:t>
      </w:r>
      <w:r w:rsidRPr="00F60F76">
        <w:t>: Integrated Practical Assessment</w:t>
      </w:r>
    </w:p>
    <w:p w:rsidR="008A622F" w:rsidRPr="00F60F76" w:rsidRDefault="008A622F" w:rsidP="0085441A">
      <w:pPr>
        <w:numPr>
          <w:ilvl w:val="0"/>
          <w:numId w:val="413"/>
        </w:numPr>
      </w:pPr>
      <w:r w:rsidRPr="00F60F76">
        <w:rPr>
          <w:b/>
          <w:bCs/>
        </w:rPr>
        <w:t>Duration</w:t>
      </w:r>
      <w:r w:rsidRPr="00F60F76">
        <w:t>: 2–3 hours including setup, operation, inspection, and clean-up</w:t>
      </w:r>
    </w:p>
    <w:p w:rsidR="008A622F" w:rsidRPr="00F60F76" w:rsidRDefault="008A622F" w:rsidP="0085441A">
      <w:pPr>
        <w:numPr>
          <w:ilvl w:val="0"/>
          <w:numId w:val="413"/>
        </w:numPr>
      </w:pPr>
      <w:r w:rsidRPr="00F60F76">
        <w:rPr>
          <w:b/>
          <w:bCs/>
        </w:rPr>
        <w:t>Mode</w:t>
      </w:r>
      <w:r w:rsidRPr="00F60F76">
        <w:t>: Individual, observed and scored in real-time by the assessor</w:t>
      </w:r>
    </w:p>
    <w:p w:rsidR="008A622F" w:rsidRPr="00F60F76" w:rsidRDefault="008A622F" w:rsidP="0085441A">
      <w:pPr>
        <w:numPr>
          <w:ilvl w:val="0"/>
          <w:numId w:val="413"/>
        </w:numPr>
      </w:pPr>
      <w:r w:rsidRPr="00F60F76">
        <w:rPr>
          <w:b/>
          <w:bCs/>
        </w:rPr>
        <w:t>Setting</w:t>
      </w:r>
      <w:r w:rsidRPr="00F60F76">
        <w:t>: Practical workshop with access to required tools, materials, and machinery</w:t>
      </w:r>
    </w:p>
    <w:p w:rsidR="008A622F" w:rsidRPr="00F60F76" w:rsidRDefault="007F019D" w:rsidP="008A622F">
      <w:r>
        <w:pict>
          <v:rect id="_x0000_i1471" style="width:0;height:1.5pt" o:hralign="center" o:hrstd="t" o:hr="t" fillcolor="#a0a0a0" stroked="f"/>
        </w:pict>
      </w:r>
    </w:p>
    <w:p w:rsidR="008A622F" w:rsidRPr="00F60F76" w:rsidRDefault="008A622F" w:rsidP="008A622F">
      <w:pPr>
        <w:rPr>
          <w:b/>
          <w:bCs/>
        </w:rPr>
      </w:pPr>
      <w:r w:rsidRPr="00F60F76">
        <w:rPr>
          <w:b/>
          <w:bCs/>
        </w:rPr>
        <w:t>Assessment Preparation</w:t>
      </w:r>
    </w:p>
    <w:p w:rsidR="008A622F" w:rsidRPr="00F60F76" w:rsidRDefault="008A622F" w:rsidP="0085441A">
      <w:pPr>
        <w:numPr>
          <w:ilvl w:val="0"/>
          <w:numId w:val="414"/>
        </w:numPr>
      </w:pPr>
      <w:r w:rsidRPr="00F60F76">
        <w:rPr>
          <w:b/>
          <w:bCs/>
        </w:rPr>
        <w:t>Pre-check tools and materials</w:t>
      </w:r>
      <w:r w:rsidRPr="00F60F76">
        <w:t>:</w:t>
      </w:r>
    </w:p>
    <w:p w:rsidR="008A622F" w:rsidRPr="00F60F76" w:rsidRDefault="008A622F" w:rsidP="0085441A">
      <w:pPr>
        <w:numPr>
          <w:ilvl w:val="1"/>
          <w:numId w:val="414"/>
        </w:numPr>
      </w:pPr>
      <w:r w:rsidRPr="00F60F76">
        <w:t>Ensure machines are in working condition</w:t>
      </w:r>
    </w:p>
    <w:p w:rsidR="008A622F" w:rsidRPr="00F60F76" w:rsidRDefault="008A622F" w:rsidP="0085441A">
      <w:pPr>
        <w:numPr>
          <w:ilvl w:val="1"/>
          <w:numId w:val="414"/>
        </w:numPr>
      </w:pPr>
      <w:r w:rsidRPr="00F60F76">
        <w:t>Provide a variety of cutters and jigs</w:t>
      </w:r>
    </w:p>
    <w:p w:rsidR="008A622F" w:rsidRPr="00F60F76" w:rsidRDefault="008A622F" w:rsidP="0085441A">
      <w:pPr>
        <w:numPr>
          <w:ilvl w:val="1"/>
          <w:numId w:val="414"/>
        </w:numPr>
      </w:pPr>
      <w:r w:rsidRPr="00F60F76">
        <w:t>Supply the technical drawing or product sample</w:t>
      </w:r>
    </w:p>
    <w:p w:rsidR="008A622F" w:rsidRPr="00F60F76" w:rsidRDefault="008A622F" w:rsidP="0085441A">
      <w:pPr>
        <w:numPr>
          <w:ilvl w:val="0"/>
          <w:numId w:val="414"/>
        </w:numPr>
      </w:pPr>
      <w:r w:rsidRPr="00F60F76">
        <w:rPr>
          <w:b/>
          <w:bCs/>
        </w:rPr>
        <w:t>Brief learners on the task</w:t>
      </w:r>
      <w:r w:rsidRPr="00F60F76">
        <w:t>:</w:t>
      </w:r>
    </w:p>
    <w:p w:rsidR="008A622F" w:rsidRPr="00F60F76" w:rsidRDefault="008A622F" w:rsidP="0085441A">
      <w:pPr>
        <w:numPr>
          <w:ilvl w:val="1"/>
          <w:numId w:val="414"/>
        </w:numPr>
      </w:pPr>
      <w:r w:rsidRPr="00F60F76">
        <w:t>Clarify expected outcomes</w:t>
      </w:r>
    </w:p>
    <w:p w:rsidR="008A622F" w:rsidRPr="00F60F76" w:rsidRDefault="008A622F" w:rsidP="0085441A">
      <w:pPr>
        <w:numPr>
          <w:ilvl w:val="1"/>
          <w:numId w:val="414"/>
        </w:numPr>
      </w:pPr>
      <w:r w:rsidRPr="00F60F76">
        <w:t>Emphasise safety and procedural compliance</w:t>
      </w:r>
    </w:p>
    <w:p w:rsidR="008A622F" w:rsidRPr="00F60F76" w:rsidRDefault="008A622F" w:rsidP="0085441A">
      <w:pPr>
        <w:numPr>
          <w:ilvl w:val="0"/>
          <w:numId w:val="414"/>
        </w:numPr>
      </w:pPr>
      <w:r w:rsidRPr="00F60F76">
        <w:rPr>
          <w:b/>
          <w:bCs/>
        </w:rPr>
        <w:t>Provide marking tools</w:t>
      </w:r>
      <w:r w:rsidRPr="00F60F76">
        <w:t>:</w:t>
      </w:r>
    </w:p>
    <w:p w:rsidR="008A622F" w:rsidRPr="00F60F76" w:rsidRDefault="008A622F" w:rsidP="0085441A">
      <w:pPr>
        <w:numPr>
          <w:ilvl w:val="1"/>
          <w:numId w:val="414"/>
        </w:numPr>
      </w:pPr>
      <w:r w:rsidRPr="00F60F76">
        <w:t>Checklist, rubric, and observation sheet</w:t>
      </w:r>
    </w:p>
    <w:p w:rsidR="008A622F" w:rsidRPr="00F60F76" w:rsidRDefault="008A622F" w:rsidP="0085441A">
      <w:pPr>
        <w:numPr>
          <w:ilvl w:val="0"/>
          <w:numId w:val="414"/>
        </w:numPr>
      </w:pPr>
      <w:r w:rsidRPr="00F60F76">
        <w:rPr>
          <w:b/>
          <w:bCs/>
        </w:rPr>
        <w:t>Remind learners</w:t>
      </w:r>
      <w:r w:rsidRPr="00F60F76">
        <w:t>:</w:t>
      </w:r>
    </w:p>
    <w:p w:rsidR="008A622F" w:rsidRPr="00F60F76" w:rsidRDefault="008A622F" w:rsidP="0085441A">
      <w:pPr>
        <w:numPr>
          <w:ilvl w:val="1"/>
          <w:numId w:val="414"/>
        </w:numPr>
      </w:pPr>
      <w:r w:rsidRPr="00F60F76">
        <w:t>Use PPE at all times</w:t>
      </w:r>
    </w:p>
    <w:p w:rsidR="008A622F" w:rsidRPr="00F60F76" w:rsidRDefault="008A622F" w:rsidP="0085441A">
      <w:pPr>
        <w:numPr>
          <w:ilvl w:val="1"/>
          <w:numId w:val="414"/>
        </w:numPr>
      </w:pPr>
      <w:r w:rsidRPr="00F60F76">
        <w:t>Ask for clarification if unsure</w:t>
      </w:r>
    </w:p>
    <w:p w:rsidR="008A622F" w:rsidRPr="00F60F76" w:rsidRDefault="007F019D" w:rsidP="008A622F">
      <w:r>
        <w:lastRenderedPageBreak/>
        <w:pict>
          <v:rect id="_x0000_i1472" style="width:0;height:1.5pt" o:hralign="center" o:hrstd="t" o:hr="t" fillcolor="#a0a0a0" stroked="f"/>
        </w:pict>
      </w:r>
    </w:p>
    <w:p w:rsidR="008A622F" w:rsidRPr="00F60F76" w:rsidRDefault="008A622F" w:rsidP="008A622F">
      <w:pPr>
        <w:rPr>
          <w:b/>
          <w:bCs/>
        </w:rPr>
      </w:pPr>
      <w:r w:rsidRPr="00F60F76">
        <w:rPr>
          <w:b/>
          <w:bCs/>
        </w:rPr>
        <w:t>Facilitator Role</w:t>
      </w:r>
    </w:p>
    <w:p w:rsidR="008A622F" w:rsidRPr="00F60F76" w:rsidRDefault="008A622F" w:rsidP="0085441A">
      <w:pPr>
        <w:numPr>
          <w:ilvl w:val="0"/>
          <w:numId w:val="415"/>
        </w:numPr>
      </w:pPr>
      <w:r w:rsidRPr="00F60F76">
        <w:t>Observe setup, operation, and clean-up stages</w:t>
      </w:r>
    </w:p>
    <w:p w:rsidR="008A622F" w:rsidRPr="00F60F76" w:rsidRDefault="008A622F" w:rsidP="0085441A">
      <w:pPr>
        <w:numPr>
          <w:ilvl w:val="0"/>
          <w:numId w:val="415"/>
        </w:numPr>
      </w:pPr>
      <w:r w:rsidRPr="00F60F76">
        <w:t>Provide no guidance once the assessment begins</w:t>
      </w:r>
    </w:p>
    <w:p w:rsidR="008A622F" w:rsidRPr="00F60F76" w:rsidRDefault="008A622F" w:rsidP="0085441A">
      <w:pPr>
        <w:numPr>
          <w:ilvl w:val="0"/>
          <w:numId w:val="415"/>
        </w:numPr>
      </w:pPr>
      <w:r w:rsidRPr="00F60F76">
        <w:t>Record detailed comments on each criterion</w:t>
      </w:r>
    </w:p>
    <w:p w:rsidR="008A622F" w:rsidRPr="00F60F76" w:rsidRDefault="008A622F" w:rsidP="0085441A">
      <w:pPr>
        <w:numPr>
          <w:ilvl w:val="0"/>
          <w:numId w:val="415"/>
        </w:numPr>
      </w:pPr>
      <w:r w:rsidRPr="00F60F76">
        <w:t>Use the rubric to assign a final rating per criterion</w:t>
      </w:r>
    </w:p>
    <w:p w:rsidR="008A622F" w:rsidRPr="00F60F76" w:rsidRDefault="008A622F" w:rsidP="0085441A">
      <w:pPr>
        <w:numPr>
          <w:ilvl w:val="0"/>
          <w:numId w:val="415"/>
        </w:numPr>
      </w:pPr>
      <w:r w:rsidRPr="00F60F76">
        <w:t>Intervene only in cases of unsafe practice</w:t>
      </w:r>
    </w:p>
    <w:p w:rsidR="008A622F" w:rsidRPr="00F60F76" w:rsidRDefault="007F019D" w:rsidP="008A622F">
      <w:r>
        <w:pict>
          <v:rect id="_x0000_i1473" style="width:0;height:1.5pt" o:hralign="center" o:hrstd="t" o:hr="t" fillcolor="#a0a0a0" stroked="f"/>
        </w:pict>
      </w:r>
    </w:p>
    <w:p w:rsidR="008A622F" w:rsidRPr="00F60F76" w:rsidRDefault="008A622F" w:rsidP="008A622F">
      <w:pPr>
        <w:rPr>
          <w:b/>
          <w:bCs/>
        </w:rPr>
      </w:pPr>
      <w:r w:rsidRPr="00F60F76">
        <w:rPr>
          <w:b/>
          <w:bCs/>
        </w:rPr>
        <w:t>Assessment Tools to Use</w:t>
      </w:r>
    </w:p>
    <w:p w:rsidR="008A622F" w:rsidRPr="00F60F76" w:rsidRDefault="008A622F" w:rsidP="0085441A">
      <w:pPr>
        <w:numPr>
          <w:ilvl w:val="0"/>
          <w:numId w:val="416"/>
        </w:numPr>
      </w:pPr>
      <w:r w:rsidRPr="00F60F76">
        <w:t>Assessor Checklist (linked to IACs)</w:t>
      </w:r>
    </w:p>
    <w:p w:rsidR="008A622F" w:rsidRPr="00F60F76" w:rsidRDefault="008A622F" w:rsidP="0085441A">
      <w:pPr>
        <w:numPr>
          <w:ilvl w:val="0"/>
          <w:numId w:val="416"/>
        </w:numPr>
      </w:pPr>
      <w:r w:rsidRPr="00F60F76">
        <w:t>Observation Rubric (1–5 scale)</w:t>
      </w:r>
    </w:p>
    <w:p w:rsidR="008A622F" w:rsidRPr="00F60F76" w:rsidRDefault="008A622F" w:rsidP="0085441A">
      <w:pPr>
        <w:numPr>
          <w:ilvl w:val="0"/>
          <w:numId w:val="416"/>
        </w:numPr>
      </w:pPr>
      <w:r w:rsidRPr="00F60F76">
        <w:t>Learner Self-Evaluation (optional for feedback session)</w:t>
      </w:r>
    </w:p>
    <w:p w:rsidR="008A622F" w:rsidRPr="00F60F76" w:rsidRDefault="008A622F" w:rsidP="0085441A">
      <w:pPr>
        <w:numPr>
          <w:ilvl w:val="0"/>
          <w:numId w:val="416"/>
        </w:numPr>
      </w:pPr>
      <w:r w:rsidRPr="00F60F76">
        <w:t>Feedback Form (post-assessment)</w:t>
      </w:r>
    </w:p>
    <w:p w:rsidR="008A622F" w:rsidRPr="00F60F76" w:rsidRDefault="007F019D" w:rsidP="008A622F">
      <w:r>
        <w:pict>
          <v:rect id="_x0000_i1474" style="width:0;height:1.5pt" o:hralign="center" o:hrstd="t" o:hr="t" fillcolor="#a0a0a0" stroked="f"/>
        </w:pict>
      </w:r>
    </w:p>
    <w:p w:rsidR="008A622F" w:rsidRPr="00F60F76" w:rsidRDefault="008A622F">
      <w:r w:rsidRPr="00F60F76">
        <w:br w:type="page"/>
      </w:r>
    </w:p>
    <w:p w:rsidR="008A622F" w:rsidRPr="00F60F76" w:rsidRDefault="008A622F" w:rsidP="008A622F">
      <w:pPr>
        <w:pStyle w:val="Heading2"/>
        <w:rPr>
          <w:rFonts w:ascii="Century Gothic" w:hAnsi="Century Gothic"/>
          <w:b/>
          <w:bCs/>
        </w:rPr>
      </w:pPr>
      <w:bookmarkStart w:id="76" w:name="_Toc197192110"/>
      <w:r w:rsidRPr="00F60F76">
        <w:rPr>
          <w:rFonts w:ascii="Century Gothic" w:hAnsi="Century Gothic"/>
          <w:b/>
          <w:bCs/>
        </w:rPr>
        <w:lastRenderedPageBreak/>
        <w:t>PM-04-PS07: Operate a Wood Turning Machine (Lathe and Copy Lathe) to Produce Turned Components</w:t>
      </w:r>
      <w:bookmarkEnd w:id="76"/>
    </w:p>
    <w:p w:rsidR="008A622F" w:rsidRPr="00F60F76" w:rsidRDefault="008A622F" w:rsidP="008A622F">
      <w:pPr>
        <w:rPr>
          <w:b/>
          <w:bCs/>
        </w:rPr>
      </w:pPr>
    </w:p>
    <w:p w:rsidR="008A622F" w:rsidRPr="00F60F76" w:rsidRDefault="008A622F" w:rsidP="008A622F">
      <w:pPr>
        <w:rPr>
          <w:b/>
          <w:bCs/>
        </w:rPr>
      </w:pPr>
      <w:r w:rsidRPr="00F60F76">
        <w:rPr>
          <w:b/>
          <w:bCs/>
        </w:rPr>
        <w:t>Purpose of the Practical Skill Module</w:t>
      </w:r>
    </w:p>
    <w:p w:rsidR="008A622F" w:rsidRPr="00F60F76" w:rsidRDefault="008A622F" w:rsidP="008A622F">
      <w:r w:rsidRPr="00F60F76">
        <w:t>This practical skill module equips the learner with the competencies required to operate wood turning equipment—specifically lathes and copy lathes—for the production of accurate, high-quality turned wooden components. Learners will develop the technical ability to select the correct materials, tools, and cutting techniques to produce components to specification, using both traditional and mechanised turning methods.</w:t>
      </w:r>
    </w:p>
    <w:p w:rsidR="008A622F" w:rsidRPr="00F60F76" w:rsidRDefault="008A622F" w:rsidP="008A622F">
      <w:r w:rsidRPr="00F60F76">
        <w:t>The unit places emphasis on safety, accuracy, machine setup, and control of tooling and measurement processes to ensure conformity with production standards and customer requirements.</w:t>
      </w:r>
    </w:p>
    <w:p w:rsidR="008A622F" w:rsidRPr="00F60F76" w:rsidRDefault="007F019D" w:rsidP="008A622F">
      <w:r>
        <w:pict>
          <v:rect id="_x0000_i1475" style="width:0;height:1.5pt" o:hralign="center" o:hrstd="t" o:hr="t" fillcolor="#a0a0a0" stroked="f"/>
        </w:pict>
      </w:r>
    </w:p>
    <w:p w:rsidR="008A622F" w:rsidRPr="00F60F76" w:rsidRDefault="008A622F" w:rsidP="008A622F">
      <w:pPr>
        <w:rPr>
          <w:b/>
          <w:bCs/>
        </w:rPr>
      </w:pPr>
      <w:r w:rsidRPr="00F60F76">
        <w:rPr>
          <w:b/>
          <w:bCs/>
        </w:rPr>
        <w:t>Scope of the Module</w:t>
      </w:r>
    </w:p>
    <w:p w:rsidR="008A622F" w:rsidRPr="00F60F76" w:rsidRDefault="008A622F" w:rsidP="008A622F">
      <w:r w:rsidRPr="00F60F76">
        <w:t>The learner will demonstrate the ability to:</w:t>
      </w:r>
    </w:p>
    <w:p w:rsidR="008A622F" w:rsidRPr="00F60F76" w:rsidRDefault="008A622F" w:rsidP="0085441A">
      <w:pPr>
        <w:numPr>
          <w:ilvl w:val="0"/>
          <w:numId w:val="417"/>
        </w:numPr>
      </w:pPr>
      <w:r w:rsidRPr="00F60F76">
        <w:t>Identify machine components and prepare turning machinery for safe operation;</w:t>
      </w:r>
    </w:p>
    <w:p w:rsidR="008A622F" w:rsidRPr="00F60F76" w:rsidRDefault="008A622F" w:rsidP="0085441A">
      <w:pPr>
        <w:numPr>
          <w:ilvl w:val="0"/>
          <w:numId w:val="417"/>
        </w:numPr>
      </w:pPr>
      <w:r w:rsidRPr="00F60F76">
        <w:t>Select and use the correct chisels, callipers, and measurement tools for turning operations;</w:t>
      </w:r>
    </w:p>
    <w:p w:rsidR="008A622F" w:rsidRPr="00F60F76" w:rsidRDefault="008A622F" w:rsidP="0085441A">
      <w:pPr>
        <w:numPr>
          <w:ilvl w:val="0"/>
          <w:numId w:val="417"/>
        </w:numPr>
      </w:pPr>
      <w:r w:rsidRPr="00F60F76">
        <w:t>Interpret instructions and templates for dimensional control and shaping;</w:t>
      </w:r>
    </w:p>
    <w:p w:rsidR="008A622F" w:rsidRPr="00F60F76" w:rsidRDefault="008A622F" w:rsidP="0085441A">
      <w:pPr>
        <w:numPr>
          <w:ilvl w:val="0"/>
          <w:numId w:val="417"/>
        </w:numPr>
      </w:pPr>
      <w:r w:rsidRPr="00F60F76">
        <w:t>Apply correct machine settings, speeds, and safety checks;</w:t>
      </w:r>
    </w:p>
    <w:p w:rsidR="008A622F" w:rsidRPr="00F60F76" w:rsidRDefault="008A622F" w:rsidP="0085441A">
      <w:pPr>
        <w:numPr>
          <w:ilvl w:val="0"/>
          <w:numId w:val="417"/>
        </w:numPr>
      </w:pPr>
      <w:r w:rsidRPr="00F60F76">
        <w:t>Perform accurate turning of components to match required tolerances and templates;</w:t>
      </w:r>
    </w:p>
    <w:p w:rsidR="008A622F" w:rsidRPr="00F60F76" w:rsidRDefault="008A622F" w:rsidP="0085441A">
      <w:pPr>
        <w:numPr>
          <w:ilvl w:val="0"/>
          <w:numId w:val="417"/>
        </w:numPr>
      </w:pPr>
      <w:r w:rsidRPr="00F60F76">
        <w:t>Apply shutdown and clean-up procedures according to safe working practices.</w:t>
      </w:r>
    </w:p>
    <w:p w:rsidR="008A622F" w:rsidRPr="00F60F76" w:rsidRDefault="007F019D" w:rsidP="008A622F">
      <w:r>
        <w:pict>
          <v:rect id="_x0000_i1476" style="width:0;height:1.5pt" o:hralign="center" o:hrstd="t" o:hr="t" fillcolor="#a0a0a0" stroked="f"/>
        </w:pict>
      </w:r>
    </w:p>
    <w:p w:rsidR="008A622F" w:rsidRPr="00F60F76" w:rsidRDefault="008A622F" w:rsidP="008A622F">
      <w:pPr>
        <w:rPr>
          <w:b/>
          <w:bCs/>
        </w:rPr>
      </w:pPr>
      <w:r w:rsidRPr="00F60F76">
        <w:rPr>
          <w:b/>
          <w:bCs/>
        </w:rPr>
        <w:t>Link to Learning Outcomes</w:t>
      </w:r>
    </w:p>
    <w:p w:rsidR="008A622F" w:rsidRPr="00F60F76" w:rsidRDefault="008A622F" w:rsidP="008A622F">
      <w:r w:rsidRPr="00F60F76">
        <w:t>This module is directly linked to the operational requirements of the machining department in a furniture manufacturing environment. The learner must demonstrate proficiency in:</w:t>
      </w:r>
    </w:p>
    <w:p w:rsidR="008A622F" w:rsidRPr="00F60F76" w:rsidRDefault="008A622F" w:rsidP="0085441A">
      <w:pPr>
        <w:numPr>
          <w:ilvl w:val="0"/>
          <w:numId w:val="418"/>
        </w:numPr>
      </w:pPr>
      <w:r w:rsidRPr="00F60F76">
        <w:t>Precision measurement;</w:t>
      </w:r>
    </w:p>
    <w:p w:rsidR="008A622F" w:rsidRPr="00F60F76" w:rsidRDefault="008A622F" w:rsidP="0085441A">
      <w:pPr>
        <w:numPr>
          <w:ilvl w:val="0"/>
          <w:numId w:val="418"/>
        </w:numPr>
      </w:pPr>
      <w:r w:rsidRPr="00F60F76">
        <w:t>Safe use of chisels and cutters;</w:t>
      </w:r>
    </w:p>
    <w:p w:rsidR="008A622F" w:rsidRPr="00F60F76" w:rsidRDefault="008A622F" w:rsidP="0085441A">
      <w:pPr>
        <w:numPr>
          <w:ilvl w:val="0"/>
          <w:numId w:val="418"/>
        </w:numPr>
      </w:pPr>
      <w:r w:rsidRPr="00F60F76">
        <w:t>Adherence to technical instructions;</w:t>
      </w:r>
    </w:p>
    <w:p w:rsidR="008A622F" w:rsidRPr="00F60F76" w:rsidRDefault="008A622F" w:rsidP="0085441A">
      <w:pPr>
        <w:numPr>
          <w:ilvl w:val="0"/>
          <w:numId w:val="418"/>
        </w:numPr>
      </w:pPr>
      <w:r w:rsidRPr="00F60F76">
        <w:t>Execution of quality control checks; and</w:t>
      </w:r>
    </w:p>
    <w:p w:rsidR="008A622F" w:rsidRPr="00F60F76" w:rsidRDefault="008A622F" w:rsidP="0085441A">
      <w:pPr>
        <w:numPr>
          <w:ilvl w:val="0"/>
          <w:numId w:val="418"/>
        </w:numPr>
      </w:pPr>
      <w:r w:rsidRPr="00F60F76">
        <w:t>Compliance with safety and maintenance standards for turning machines.</w:t>
      </w:r>
    </w:p>
    <w:p w:rsidR="008A622F" w:rsidRPr="00F60F76" w:rsidRDefault="008A622F" w:rsidP="008A622F">
      <w:pPr>
        <w:pStyle w:val="Heading3"/>
        <w:rPr>
          <w:rFonts w:ascii="Century Gothic" w:hAnsi="Century Gothic"/>
          <w:b/>
          <w:bCs/>
        </w:rPr>
      </w:pPr>
      <w:bookmarkStart w:id="77" w:name="_Toc197192111"/>
      <w:r w:rsidRPr="00F60F76">
        <w:rPr>
          <w:rFonts w:ascii="Century Gothic" w:hAnsi="Century Gothic"/>
          <w:b/>
          <w:bCs/>
        </w:rPr>
        <w:lastRenderedPageBreak/>
        <w:t>PA0701: Prepare and Set Up Wood Turning Machine for Operation</w:t>
      </w:r>
      <w:bookmarkEnd w:id="77"/>
    </w:p>
    <w:p w:rsidR="008A622F" w:rsidRPr="00F60F76" w:rsidRDefault="008A622F" w:rsidP="008A622F">
      <w:pPr>
        <w:rPr>
          <w:b/>
          <w:bCs/>
        </w:rPr>
      </w:pPr>
    </w:p>
    <w:p w:rsidR="008A622F" w:rsidRPr="00F60F76" w:rsidRDefault="008A622F" w:rsidP="008A622F">
      <w:pPr>
        <w:rPr>
          <w:b/>
          <w:bCs/>
        </w:rPr>
      </w:pPr>
      <w:r w:rsidRPr="00F60F76">
        <w:rPr>
          <w:b/>
          <w:bCs/>
        </w:rPr>
        <w:t>Purpose of the Activity</w:t>
      </w:r>
    </w:p>
    <w:p w:rsidR="008A622F" w:rsidRPr="00F60F76" w:rsidRDefault="008A622F" w:rsidP="008A622F">
      <w:r w:rsidRPr="00F60F76">
        <w:t>This activity enables learners to correctly identify lathe components, select appropriate chisels based on the task, and safely prepare a wood turning machine for operation. Mastery of this task ensures accuracy in machining, protection of tools, and adherence to health and safety requirements.</w:t>
      </w:r>
    </w:p>
    <w:p w:rsidR="008A622F" w:rsidRPr="00F60F76" w:rsidRDefault="007F019D" w:rsidP="008A622F">
      <w:r>
        <w:pict>
          <v:rect id="_x0000_i1477" style="width:0;height:1.5pt" o:hralign="center" o:hrstd="t" o:hr="t" fillcolor="#a0a0a0" stroked="f"/>
        </w:pict>
      </w:r>
    </w:p>
    <w:p w:rsidR="008A622F" w:rsidRPr="00F60F76" w:rsidRDefault="008A622F" w:rsidP="008A622F">
      <w:pPr>
        <w:rPr>
          <w:b/>
          <w:bCs/>
        </w:rPr>
      </w:pPr>
      <w:r w:rsidRPr="00F60F76">
        <w:rPr>
          <w:b/>
          <w:bCs/>
        </w:rPr>
        <w:t>Key Learning Areas</w:t>
      </w:r>
    </w:p>
    <w:p w:rsidR="008A622F" w:rsidRPr="00F60F76" w:rsidRDefault="008A622F" w:rsidP="008A622F">
      <w:pPr>
        <w:rPr>
          <w:b/>
          <w:bCs/>
        </w:rPr>
      </w:pPr>
      <w:r w:rsidRPr="00F60F76">
        <w:rPr>
          <w:b/>
          <w:bCs/>
        </w:rPr>
        <w:t>1. Identifying Key Components of the Lathe and Copy Lathe</w:t>
      </w:r>
    </w:p>
    <w:p w:rsidR="008A622F" w:rsidRPr="00F60F76" w:rsidRDefault="008A622F" w:rsidP="0085441A">
      <w:pPr>
        <w:numPr>
          <w:ilvl w:val="0"/>
          <w:numId w:val="419"/>
        </w:numPr>
      </w:pPr>
      <w:r w:rsidRPr="00F60F76">
        <w:rPr>
          <w:b/>
          <w:bCs/>
        </w:rPr>
        <w:t>Headstock</w:t>
      </w:r>
      <w:r w:rsidRPr="00F60F76">
        <w:t xml:space="preserve"> – houses the motor and spindle</w:t>
      </w:r>
    </w:p>
    <w:p w:rsidR="008A622F" w:rsidRPr="00F60F76" w:rsidRDefault="008A622F" w:rsidP="0085441A">
      <w:pPr>
        <w:numPr>
          <w:ilvl w:val="0"/>
          <w:numId w:val="419"/>
        </w:numPr>
      </w:pPr>
      <w:r w:rsidRPr="00F60F76">
        <w:rPr>
          <w:b/>
          <w:bCs/>
        </w:rPr>
        <w:t>Tailstock</w:t>
      </w:r>
      <w:r w:rsidRPr="00F60F76">
        <w:t xml:space="preserve"> – supports the workpiece and holds centres or tools</w:t>
      </w:r>
    </w:p>
    <w:p w:rsidR="008A622F" w:rsidRPr="00F60F76" w:rsidRDefault="008A622F" w:rsidP="0085441A">
      <w:pPr>
        <w:numPr>
          <w:ilvl w:val="0"/>
          <w:numId w:val="419"/>
        </w:numPr>
      </w:pPr>
      <w:r w:rsidRPr="00F60F76">
        <w:rPr>
          <w:b/>
          <w:bCs/>
        </w:rPr>
        <w:t>Tool rest</w:t>
      </w:r>
      <w:r w:rsidRPr="00F60F76">
        <w:t xml:space="preserve"> – supports the chisel close to the workpiece</w:t>
      </w:r>
    </w:p>
    <w:p w:rsidR="008A622F" w:rsidRPr="00F60F76" w:rsidRDefault="008A622F" w:rsidP="0085441A">
      <w:pPr>
        <w:numPr>
          <w:ilvl w:val="0"/>
          <w:numId w:val="419"/>
        </w:numPr>
      </w:pPr>
      <w:r w:rsidRPr="00F60F76">
        <w:rPr>
          <w:b/>
          <w:bCs/>
        </w:rPr>
        <w:t>Bed</w:t>
      </w:r>
      <w:r w:rsidRPr="00F60F76">
        <w:t xml:space="preserve"> – connects headstock and tailstock</w:t>
      </w:r>
    </w:p>
    <w:p w:rsidR="008A622F" w:rsidRPr="00F60F76" w:rsidRDefault="008A622F" w:rsidP="0085441A">
      <w:pPr>
        <w:numPr>
          <w:ilvl w:val="0"/>
          <w:numId w:val="419"/>
        </w:numPr>
      </w:pPr>
      <w:r w:rsidRPr="00F60F76">
        <w:rPr>
          <w:b/>
          <w:bCs/>
        </w:rPr>
        <w:t>Banjo</w:t>
      </w:r>
      <w:r w:rsidRPr="00F60F76">
        <w:t xml:space="preserve"> – adjustable component for tool rest positioning</w:t>
      </w:r>
    </w:p>
    <w:p w:rsidR="008A622F" w:rsidRPr="00F60F76" w:rsidRDefault="008A622F" w:rsidP="0085441A">
      <w:pPr>
        <w:numPr>
          <w:ilvl w:val="0"/>
          <w:numId w:val="419"/>
        </w:numPr>
      </w:pPr>
      <w:r w:rsidRPr="00F60F76">
        <w:rPr>
          <w:b/>
          <w:bCs/>
        </w:rPr>
        <w:t>Copy attachment</w:t>
      </w:r>
      <w:r w:rsidRPr="00F60F76">
        <w:t xml:space="preserve"> (on copy lathe) – holds and follows template profile</w:t>
      </w:r>
    </w:p>
    <w:p w:rsidR="008A622F" w:rsidRPr="00F60F76" w:rsidRDefault="008A622F" w:rsidP="008A622F">
      <w:r w:rsidRPr="00F60F76">
        <w:t>Learners must physically point out each component and describe its function.</w:t>
      </w:r>
    </w:p>
    <w:p w:rsidR="008A622F" w:rsidRPr="00F60F76" w:rsidRDefault="007F019D" w:rsidP="008A622F">
      <w:r>
        <w:pict>
          <v:rect id="_x0000_i1478" style="width:0;height:1.5pt" o:hralign="center" o:hrstd="t" o:hr="t" fillcolor="#a0a0a0" stroked="f"/>
        </w:pict>
      </w:r>
    </w:p>
    <w:p w:rsidR="008A622F" w:rsidRPr="00F60F76" w:rsidRDefault="008A622F" w:rsidP="008A622F">
      <w:pPr>
        <w:rPr>
          <w:b/>
          <w:bCs/>
        </w:rPr>
      </w:pPr>
      <w:r w:rsidRPr="00F60F76">
        <w:rPr>
          <w:b/>
          <w:bCs/>
        </w:rPr>
        <w:t>2. Selecting the Correct Chisels for the Job</w:t>
      </w:r>
    </w:p>
    <w:p w:rsidR="008A622F" w:rsidRPr="00F60F76" w:rsidRDefault="008A622F" w:rsidP="0085441A">
      <w:pPr>
        <w:numPr>
          <w:ilvl w:val="0"/>
          <w:numId w:val="420"/>
        </w:numPr>
      </w:pPr>
      <w:r w:rsidRPr="00F60F76">
        <w:rPr>
          <w:b/>
          <w:bCs/>
        </w:rPr>
        <w:t>Roughing gouge</w:t>
      </w:r>
      <w:r w:rsidRPr="00F60F76">
        <w:t xml:space="preserve"> – initial shaping</w:t>
      </w:r>
    </w:p>
    <w:p w:rsidR="008A622F" w:rsidRPr="00F60F76" w:rsidRDefault="008A622F" w:rsidP="0085441A">
      <w:pPr>
        <w:numPr>
          <w:ilvl w:val="0"/>
          <w:numId w:val="420"/>
        </w:numPr>
      </w:pPr>
      <w:r w:rsidRPr="00F60F76">
        <w:rPr>
          <w:b/>
          <w:bCs/>
        </w:rPr>
        <w:t>Spindle gouge</w:t>
      </w:r>
      <w:r w:rsidRPr="00F60F76">
        <w:t xml:space="preserve"> – detailed shaping and curves</w:t>
      </w:r>
    </w:p>
    <w:p w:rsidR="008A622F" w:rsidRPr="00F60F76" w:rsidRDefault="008A622F" w:rsidP="0085441A">
      <w:pPr>
        <w:numPr>
          <w:ilvl w:val="0"/>
          <w:numId w:val="420"/>
        </w:numPr>
      </w:pPr>
      <w:r w:rsidRPr="00F60F76">
        <w:rPr>
          <w:b/>
          <w:bCs/>
        </w:rPr>
        <w:t>Parting tool</w:t>
      </w:r>
      <w:r w:rsidRPr="00F60F76">
        <w:t xml:space="preserve"> – cutting components to length</w:t>
      </w:r>
    </w:p>
    <w:p w:rsidR="008A622F" w:rsidRPr="00F60F76" w:rsidRDefault="008A622F" w:rsidP="0085441A">
      <w:pPr>
        <w:numPr>
          <w:ilvl w:val="0"/>
          <w:numId w:val="420"/>
        </w:numPr>
      </w:pPr>
      <w:r w:rsidRPr="00F60F76">
        <w:rPr>
          <w:b/>
          <w:bCs/>
        </w:rPr>
        <w:t>Skew chisel</w:t>
      </w:r>
      <w:r w:rsidRPr="00F60F76">
        <w:t xml:space="preserve"> – for smooth finishes and beads</w:t>
      </w:r>
    </w:p>
    <w:p w:rsidR="008A622F" w:rsidRPr="00F60F76" w:rsidRDefault="008A622F" w:rsidP="0085441A">
      <w:pPr>
        <w:numPr>
          <w:ilvl w:val="0"/>
          <w:numId w:val="420"/>
        </w:numPr>
      </w:pPr>
      <w:r w:rsidRPr="00F60F76">
        <w:rPr>
          <w:b/>
          <w:bCs/>
        </w:rPr>
        <w:t>Bowl gouge</w:t>
      </w:r>
      <w:r w:rsidRPr="00F60F76">
        <w:t xml:space="preserve"> (if applicable)</w:t>
      </w:r>
    </w:p>
    <w:p w:rsidR="008A622F" w:rsidRPr="00F60F76" w:rsidRDefault="008A622F" w:rsidP="008A622F">
      <w:r w:rsidRPr="00F60F76">
        <w:t>Match chisel to wood hardness and component profile. Reinforce safety principles: always sharpen tools, use handles with no cracks, and grip firmly with both hands.</w:t>
      </w:r>
    </w:p>
    <w:p w:rsidR="008A622F" w:rsidRPr="00F60F76" w:rsidRDefault="007F019D" w:rsidP="008A622F">
      <w:r>
        <w:pict>
          <v:rect id="_x0000_i1479" style="width:0;height:1.5pt" o:hralign="center" o:hrstd="t" o:hr="t" fillcolor="#a0a0a0" stroked="f"/>
        </w:pict>
      </w:r>
    </w:p>
    <w:p w:rsidR="008A622F" w:rsidRPr="00F60F76" w:rsidRDefault="008A622F" w:rsidP="008A622F">
      <w:pPr>
        <w:rPr>
          <w:b/>
          <w:bCs/>
        </w:rPr>
      </w:pPr>
      <w:r w:rsidRPr="00F60F76">
        <w:rPr>
          <w:b/>
          <w:bCs/>
        </w:rPr>
        <w:t>3. Preparing the Machine for Operation</w:t>
      </w:r>
    </w:p>
    <w:p w:rsidR="008A622F" w:rsidRPr="00F60F76" w:rsidRDefault="008A622F" w:rsidP="0085441A">
      <w:pPr>
        <w:numPr>
          <w:ilvl w:val="0"/>
          <w:numId w:val="421"/>
        </w:numPr>
      </w:pPr>
      <w:r w:rsidRPr="00F60F76">
        <w:rPr>
          <w:b/>
          <w:bCs/>
        </w:rPr>
        <w:t>Inspect machine condition</w:t>
      </w:r>
      <w:r w:rsidRPr="00F60F76">
        <w:t>:</w:t>
      </w:r>
    </w:p>
    <w:p w:rsidR="008A622F" w:rsidRPr="00F60F76" w:rsidRDefault="008A622F" w:rsidP="0085441A">
      <w:pPr>
        <w:numPr>
          <w:ilvl w:val="1"/>
          <w:numId w:val="421"/>
        </w:numPr>
      </w:pPr>
      <w:r w:rsidRPr="00F60F76">
        <w:t>Check spindle alignment, bed cleanliness, belts, and bearings</w:t>
      </w:r>
    </w:p>
    <w:p w:rsidR="008A622F" w:rsidRPr="00F60F76" w:rsidRDefault="008A622F" w:rsidP="0085441A">
      <w:pPr>
        <w:numPr>
          <w:ilvl w:val="0"/>
          <w:numId w:val="421"/>
        </w:numPr>
      </w:pPr>
      <w:r w:rsidRPr="00F60F76">
        <w:rPr>
          <w:b/>
          <w:bCs/>
        </w:rPr>
        <w:t>Fit the correct centre or chuck</w:t>
      </w:r>
      <w:r w:rsidRPr="00F60F76">
        <w:t xml:space="preserve"> for the workpiece (spur drive or faceplate)</w:t>
      </w:r>
    </w:p>
    <w:p w:rsidR="008A622F" w:rsidRPr="00F60F76" w:rsidRDefault="008A622F" w:rsidP="0085441A">
      <w:pPr>
        <w:numPr>
          <w:ilvl w:val="0"/>
          <w:numId w:val="421"/>
        </w:numPr>
      </w:pPr>
      <w:r w:rsidRPr="00F60F76">
        <w:rPr>
          <w:b/>
          <w:bCs/>
        </w:rPr>
        <w:t>Adjust tool rest height and distance</w:t>
      </w:r>
      <w:r w:rsidRPr="00F60F76">
        <w:t>:</w:t>
      </w:r>
    </w:p>
    <w:p w:rsidR="008A622F" w:rsidRPr="00F60F76" w:rsidRDefault="008A622F" w:rsidP="0085441A">
      <w:pPr>
        <w:numPr>
          <w:ilvl w:val="1"/>
          <w:numId w:val="421"/>
        </w:numPr>
      </w:pPr>
      <w:r w:rsidRPr="00F60F76">
        <w:t>Should be slightly below the workpiece centre and 2–3 mm away</w:t>
      </w:r>
    </w:p>
    <w:p w:rsidR="008A622F" w:rsidRPr="00F60F76" w:rsidRDefault="008A622F" w:rsidP="0085441A">
      <w:pPr>
        <w:numPr>
          <w:ilvl w:val="0"/>
          <w:numId w:val="421"/>
        </w:numPr>
      </w:pPr>
      <w:r w:rsidRPr="00F60F76">
        <w:rPr>
          <w:b/>
          <w:bCs/>
        </w:rPr>
        <w:lastRenderedPageBreak/>
        <w:t>Test rotation direction</w:t>
      </w:r>
      <w:r w:rsidRPr="00F60F76">
        <w:t>:</w:t>
      </w:r>
    </w:p>
    <w:p w:rsidR="008A622F" w:rsidRPr="00F60F76" w:rsidRDefault="008A622F" w:rsidP="0085441A">
      <w:pPr>
        <w:numPr>
          <w:ilvl w:val="1"/>
          <w:numId w:val="421"/>
        </w:numPr>
      </w:pPr>
      <w:r w:rsidRPr="00F60F76">
        <w:t>Confirm forward rotation and correct speed range</w:t>
      </w:r>
    </w:p>
    <w:p w:rsidR="008A622F" w:rsidRPr="00F60F76" w:rsidRDefault="008A622F" w:rsidP="0085441A">
      <w:pPr>
        <w:numPr>
          <w:ilvl w:val="0"/>
          <w:numId w:val="421"/>
        </w:numPr>
      </w:pPr>
      <w:r w:rsidRPr="00F60F76">
        <w:rPr>
          <w:b/>
          <w:bCs/>
        </w:rPr>
        <w:t>Use copy lathe templates</w:t>
      </w:r>
      <w:r w:rsidRPr="00F60F76">
        <w:t>:</w:t>
      </w:r>
    </w:p>
    <w:p w:rsidR="008A622F" w:rsidRPr="00F60F76" w:rsidRDefault="008A622F" w:rsidP="0085441A">
      <w:pPr>
        <w:numPr>
          <w:ilvl w:val="1"/>
          <w:numId w:val="421"/>
        </w:numPr>
      </w:pPr>
      <w:r w:rsidRPr="00F60F76">
        <w:t>Inspect for damage, secure into copy holder</w:t>
      </w:r>
    </w:p>
    <w:p w:rsidR="008A622F" w:rsidRPr="00F60F76" w:rsidRDefault="007F019D" w:rsidP="008A622F">
      <w:r>
        <w:pict>
          <v:rect id="_x0000_i1480" style="width:0;height:1.5pt" o:hralign="center" o:hrstd="t" o:hr="t" fillcolor="#a0a0a0" stroked="f"/>
        </w:pict>
      </w:r>
    </w:p>
    <w:p w:rsidR="008A622F" w:rsidRPr="00F60F76" w:rsidRDefault="008A622F" w:rsidP="008A622F">
      <w:pPr>
        <w:rPr>
          <w:b/>
          <w:bCs/>
        </w:rPr>
      </w:pPr>
      <w:r w:rsidRPr="00F60F76">
        <w:rPr>
          <w:b/>
          <w:bCs/>
        </w:rPr>
        <w:t>Facilitated Discussion Questions</w:t>
      </w:r>
    </w:p>
    <w:p w:rsidR="008A622F" w:rsidRPr="00F60F76" w:rsidRDefault="008A622F" w:rsidP="0085441A">
      <w:pPr>
        <w:numPr>
          <w:ilvl w:val="0"/>
          <w:numId w:val="422"/>
        </w:numPr>
      </w:pPr>
      <w:r w:rsidRPr="00F60F76">
        <w:t>Why is tool rest distance critical to safe turning?</w:t>
      </w:r>
    </w:p>
    <w:p w:rsidR="008A622F" w:rsidRPr="00F60F76" w:rsidRDefault="008A622F" w:rsidP="0085441A">
      <w:pPr>
        <w:numPr>
          <w:ilvl w:val="0"/>
          <w:numId w:val="422"/>
        </w:numPr>
      </w:pPr>
      <w:r w:rsidRPr="00F60F76">
        <w:t>How does chisel type affect the turning quality on softwood vs hardwood?</w:t>
      </w:r>
    </w:p>
    <w:p w:rsidR="008A622F" w:rsidRPr="00F60F76" w:rsidRDefault="008A622F" w:rsidP="0085441A">
      <w:pPr>
        <w:numPr>
          <w:ilvl w:val="0"/>
          <w:numId w:val="422"/>
        </w:numPr>
      </w:pPr>
      <w:r w:rsidRPr="00F60F76">
        <w:t>What is the function of the copy lathe, and when is it used?</w:t>
      </w:r>
    </w:p>
    <w:p w:rsidR="008A622F" w:rsidRPr="00F60F76" w:rsidRDefault="007F019D" w:rsidP="008A622F">
      <w:r>
        <w:pict>
          <v:rect id="_x0000_i1481" style="width:0;height:1.5pt" o:hralign="center" o:hrstd="t" o:hr="t" fillcolor="#a0a0a0" stroked="f"/>
        </w:pict>
      </w:r>
    </w:p>
    <w:p w:rsidR="008A622F" w:rsidRPr="00F60F76" w:rsidRDefault="008A622F" w:rsidP="008A622F">
      <w:pPr>
        <w:rPr>
          <w:b/>
          <w:bCs/>
        </w:rPr>
      </w:pPr>
      <w:r w:rsidRPr="00F60F76">
        <w:rPr>
          <w:b/>
          <w:bCs/>
        </w:rPr>
        <w:t>Critical Thinking Questions</w:t>
      </w:r>
    </w:p>
    <w:p w:rsidR="008A622F" w:rsidRPr="00F60F76" w:rsidRDefault="008A622F" w:rsidP="0085441A">
      <w:pPr>
        <w:numPr>
          <w:ilvl w:val="0"/>
          <w:numId w:val="423"/>
        </w:numPr>
      </w:pPr>
      <w:r w:rsidRPr="00F60F76">
        <w:rPr>
          <w:i/>
          <w:iCs/>
        </w:rPr>
        <w:t>Scenario 1:</w:t>
      </w:r>
      <w:r w:rsidRPr="00F60F76">
        <w:t xml:space="preserve"> A learner sets the tool rest too far from the workpiece. What could happen when cutting begins?</w:t>
      </w:r>
    </w:p>
    <w:p w:rsidR="008A622F" w:rsidRPr="00F60F76" w:rsidRDefault="008A622F" w:rsidP="0085441A">
      <w:pPr>
        <w:numPr>
          <w:ilvl w:val="0"/>
          <w:numId w:val="423"/>
        </w:numPr>
      </w:pPr>
      <w:r w:rsidRPr="00F60F76">
        <w:rPr>
          <w:i/>
          <w:iCs/>
        </w:rPr>
        <w:t>Scenario 2:</w:t>
      </w:r>
      <w:r w:rsidRPr="00F60F76">
        <w:t xml:space="preserve"> A blunt spindle gouge is used on a hardwood post. What are the safety and quality implications?</w:t>
      </w:r>
    </w:p>
    <w:p w:rsidR="008A622F" w:rsidRPr="00F60F76" w:rsidRDefault="007F019D" w:rsidP="008A622F">
      <w:r>
        <w:pict>
          <v:rect id="_x0000_i1482" style="width:0;height:1.5pt" o:hralign="center" o:hrstd="t" o:hr="t" fillcolor="#a0a0a0" stroked="f"/>
        </w:pict>
      </w:r>
    </w:p>
    <w:p w:rsidR="008A622F" w:rsidRPr="00F60F76" w:rsidRDefault="008A622F" w:rsidP="008A622F">
      <w:pPr>
        <w:rPr>
          <w:b/>
          <w:bCs/>
        </w:rPr>
      </w:pPr>
      <w:r w:rsidRPr="00F60F76">
        <w:rPr>
          <w:b/>
          <w:bCs/>
        </w:rPr>
        <w:t>Case Study</w:t>
      </w:r>
    </w:p>
    <w:p w:rsidR="008A622F" w:rsidRPr="00F60F76" w:rsidRDefault="008A622F" w:rsidP="008A622F">
      <w:r w:rsidRPr="00F60F76">
        <w:rPr>
          <w:b/>
          <w:bCs/>
        </w:rPr>
        <w:t>Case: Incorrect Tool Selection Causes Material Tear-out</w:t>
      </w:r>
    </w:p>
    <w:p w:rsidR="008A622F" w:rsidRPr="00F60F76" w:rsidRDefault="008A622F" w:rsidP="008A622F">
      <w:r w:rsidRPr="00F60F76">
        <w:t>A junior operator chose a roughing gouge to create detailed coves and beads on a pine baluster. The cuts were too aggressive, resulting in tear-out and wasted stock.</w:t>
      </w:r>
    </w:p>
    <w:p w:rsidR="008A622F" w:rsidRPr="00F60F76" w:rsidRDefault="008A622F" w:rsidP="008A622F">
      <w:r w:rsidRPr="00F60F76">
        <w:rPr>
          <w:b/>
          <w:bCs/>
        </w:rPr>
        <w:t>Facilitator prompts:</w:t>
      </w:r>
    </w:p>
    <w:p w:rsidR="008A622F" w:rsidRPr="00F60F76" w:rsidRDefault="008A622F" w:rsidP="0085441A">
      <w:pPr>
        <w:numPr>
          <w:ilvl w:val="0"/>
          <w:numId w:val="424"/>
        </w:numPr>
      </w:pPr>
      <w:r w:rsidRPr="00F60F76">
        <w:t>What should the learner have done differently?</w:t>
      </w:r>
    </w:p>
    <w:p w:rsidR="008A622F" w:rsidRPr="00F60F76" w:rsidRDefault="008A622F" w:rsidP="0085441A">
      <w:pPr>
        <w:numPr>
          <w:ilvl w:val="0"/>
          <w:numId w:val="424"/>
        </w:numPr>
      </w:pPr>
      <w:r w:rsidRPr="00F60F76">
        <w:t>Which tool is appropriate for fine shaping?</w:t>
      </w:r>
    </w:p>
    <w:p w:rsidR="008A622F" w:rsidRPr="00F60F76" w:rsidRDefault="008A622F" w:rsidP="0085441A">
      <w:pPr>
        <w:numPr>
          <w:ilvl w:val="0"/>
          <w:numId w:val="424"/>
        </w:numPr>
      </w:pPr>
      <w:r w:rsidRPr="00F60F76">
        <w:t>How does chisel sharpness influence the final outcome?</w:t>
      </w:r>
    </w:p>
    <w:p w:rsidR="008A622F" w:rsidRPr="00F60F76" w:rsidRDefault="007F019D" w:rsidP="008A622F">
      <w:r>
        <w:pict>
          <v:rect id="_x0000_i1483" style="width:0;height:1.5pt" o:hralign="center" o:hrstd="t" o:hr="t" fillcolor="#a0a0a0" stroked="f"/>
        </w:pict>
      </w:r>
    </w:p>
    <w:p w:rsidR="008A622F" w:rsidRPr="00F60F76" w:rsidRDefault="008A622F" w:rsidP="008A622F">
      <w:pPr>
        <w:rPr>
          <w:b/>
          <w:bCs/>
        </w:rPr>
      </w:pPr>
      <w:r w:rsidRPr="00F60F76">
        <w:rPr>
          <w:b/>
          <w:bCs/>
        </w:rPr>
        <w:t>Practical Exercise</w:t>
      </w:r>
    </w:p>
    <w:p w:rsidR="008A622F" w:rsidRPr="00F60F76" w:rsidRDefault="008A622F" w:rsidP="008A622F">
      <w:r w:rsidRPr="00F60F76">
        <w:rPr>
          <w:b/>
          <w:bCs/>
        </w:rPr>
        <w:t>Activity Title:</w:t>
      </w:r>
      <w:r w:rsidRPr="00F60F76">
        <w:t xml:space="preserve"> </w:t>
      </w:r>
      <w:r w:rsidRPr="00F60F76">
        <w:rPr>
          <w:i/>
          <w:iCs/>
        </w:rPr>
        <w:t>Lathe Setup and Tool Matching Task</w:t>
      </w:r>
    </w:p>
    <w:p w:rsidR="008A622F" w:rsidRPr="00F60F76" w:rsidRDefault="008A622F" w:rsidP="008A622F">
      <w:r w:rsidRPr="00F60F76">
        <w:rPr>
          <w:b/>
          <w:bCs/>
        </w:rPr>
        <w:t>Instructions</w:t>
      </w:r>
      <w:r w:rsidRPr="00F60F76">
        <w:t>:</w:t>
      </w:r>
    </w:p>
    <w:p w:rsidR="008A622F" w:rsidRPr="00F60F76" w:rsidRDefault="008A622F" w:rsidP="0085441A">
      <w:pPr>
        <w:numPr>
          <w:ilvl w:val="0"/>
          <w:numId w:val="425"/>
        </w:numPr>
      </w:pPr>
      <w:r w:rsidRPr="00F60F76">
        <w:t>Provide learners with various chisels, a lathe, and a drawing of a turned component.</w:t>
      </w:r>
    </w:p>
    <w:p w:rsidR="008A622F" w:rsidRPr="00F60F76" w:rsidRDefault="008A622F" w:rsidP="0085441A">
      <w:pPr>
        <w:numPr>
          <w:ilvl w:val="0"/>
          <w:numId w:val="425"/>
        </w:numPr>
      </w:pPr>
      <w:r w:rsidRPr="00F60F76">
        <w:t>Ask them to:</w:t>
      </w:r>
    </w:p>
    <w:p w:rsidR="008A622F" w:rsidRPr="00F60F76" w:rsidRDefault="008A622F" w:rsidP="0085441A">
      <w:pPr>
        <w:numPr>
          <w:ilvl w:val="1"/>
          <w:numId w:val="425"/>
        </w:numPr>
      </w:pPr>
      <w:r w:rsidRPr="00F60F76">
        <w:t>Identify and explain each part of the lathe and copy lathe.</w:t>
      </w:r>
    </w:p>
    <w:p w:rsidR="008A622F" w:rsidRPr="00F60F76" w:rsidRDefault="008A622F" w:rsidP="0085441A">
      <w:pPr>
        <w:numPr>
          <w:ilvl w:val="1"/>
          <w:numId w:val="425"/>
        </w:numPr>
      </w:pPr>
      <w:r w:rsidRPr="00F60F76">
        <w:lastRenderedPageBreak/>
        <w:t>Select chisels appropriate for each turning phase.</w:t>
      </w:r>
    </w:p>
    <w:p w:rsidR="008A622F" w:rsidRPr="00F60F76" w:rsidRDefault="008A622F" w:rsidP="0085441A">
      <w:pPr>
        <w:numPr>
          <w:ilvl w:val="1"/>
          <w:numId w:val="425"/>
        </w:numPr>
      </w:pPr>
      <w:r w:rsidRPr="00F60F76">
        <w:t>Set up the lathe for operation with correct rest positioning, safety check, and speed selection.</w:t>
      </w:r>
    </w:p>
    <w:p w:rsidR="008A622F" w:rsidRPr="00F60F76" w:rsidRDefault="008A622F" w:rsidP="0085441A">
      <w:pPr>
        <w:numPr>
          <w:ilvl w:val="1"/>
          <w:numId w:val="425"/>
        </w:numPr>
      </w:pPr>
      <w:r w:rsidRPr="00F60F76">
        <w:t>Present their setup for facilitator feedback before starting the turning activity.</w:t>
      </w:r>
    </w:p>
    <w:p w:rsidR="008A622F" w:rsidRPr="00F60F76" w:rsidRDefault="007F019D" w:rsidP="008A622F">
      <w:r>
        <w:pict>
          <v:rect id="_x0000_i1484" style="width:0;height:1.5pt" o:hralign="center" o:hrstd="t" o:hr="t" fillcolor="#a0a0a0" stroked="f"/>
        </w:pict>
      </w:r>
    </w:p>
    <w:p w:rsidR="008A622F" w:rsidRPr="00F60F76" w:rsidRDefault="008A622F">
      <w:r w:rsidRPr="00F60F76">
        <w:br w:type="page"/>
      </w:r>
    </w:p>
    <w:p w:rsidR="008A622F" w:rsidRPr="00F60F76" w:rsidRDefault="008A622F" w:rsidP="008A622F">
      <w:pPr>
        <w:pStyle w:val="Heading3"/>
        <w:rPr>
          <w:rFonts w:ascii="Century Gothic" w:hAnsi="Century Gothic"/>
          <w:b/>
          <w:bCs/>
        </w:rPr>
      </w:pPr>
      <w:bookmarkStart w:id="78" w:name="_Toc197192112"/>
      <w:r w:rsidRPr="00F60F76">
        <w:rPr>
          <w:rFonts w:ascii="Century Gothic" w:hAnsi="Century Gothic"/>
          <w:b/>
          <w:bCs/>
        </w:rPr>
        <w:lastRenderedPageBreak/>
        <w:t>PA0702: Take Accurate Measurements and Apply Formulae to Make Accurate Calculations</w:t>
      </w:r>
      <w:bookmarkEnd w:id="78"/>
    </w:p>
    <w:p w:rsidR="008A622F" w:rsidRPr="00F60F76" w:rsidRDefault="008A622F" w:rsidP="008A622F">
      <w:pPr>
        <w:rPr>
          <w:b/>
          <w:bCs/>
        </w:rPr>
      </w:pPr>
    </w:p>
    <w:p w:rsidR="008A622F" w:rsidRPr="00F60F76" w:rsidRDefault="008A622F" w:rsidP="008A622F">
      <w:pPr>
        <w:rPr>
          <w:b/>
          <w:bCs/>
        </w:rPr>
      </w:pPr>
      <w:r w:rsidRPr="00F60F76">
        <w:rPr>
          <w:b/>
          <w:bCs/>
        </w:rPr>
        <w:t>Purpose of the Activity</w:t>
      </w:r>
    </w:p>
    <w:p w:rsidR="008A622F" w:rsidRPr="00F60F76" w:rsidRDefault="008A622F" w:rsidP="008A622F">
      <w:r w:rsidRPr="00F60F76">
        <w:t xml:space="preserve">This activity ensures that learners develop the ability to perform </w:t>
      </w:r>
      <w:r w:rsidRPr="00F60F76">
        <w:rPr>
          <w:b/>
          <w:bCs/>
        </w:rPr>
        <w:t>precise measurements and calculations</w:t>
      </w:r>
      <w:r w:rsidRPr="00F60F76">
        <w:t xml:space="preserve"> relevant to wood turning operations. Accurate measurement is essential for producing components to specification, preventing material waste, and ensuring consistent quality in batch production.</w:t>
      </w:r>
    </w:p>
    <w:p w:rsidR="008A622F" w:rsidRPr="00F60F76" w:rsidRDefault="007F019D" w:rsidP="008A622F">
      <w:r>
        <w:pict>
          <v:rect id="_x0000_i1485" style="width:0;height:1.5pt" o:hralign="center" o:hrstd="t" o:hr="t" fillcolor="#a0a0a0" stroked="f"/>
        </w:pict>
      </w:r>
    </w:p>
    <w:p w:rsidR="008A622F" w:rsidRPr="00F60F76" w:rsidRDefault="008A622F" w:rsidP="008A622F">
      <w:pPr>
        <w:rPr>
          <w:b/>
          <w:bCs/>
        </w:rPr>
      </w:pPr>
      <w:r w:rsidRPr="00F60F76">
        <w:rPr>
          <w:b/>
          <w:bCs/>
        </w:rPr>
        <w:t>Key Learning Areas</w:t>
      </w:r>
    </w:p>
    <w:p w:rsidR="008A622F" w:rsidRPr="00F60F76" w:rsidRDefault="008A622F" w:rsidP="008A622F">
      <w:pPr>
        <w:rPr>
          <w:b/>
          <w:bCs/>
        </w:rPr>
      </w:pPr>
      <w:r w:rsidRPr="00F60F76">
        <w:rPr>
          <w:b/>
          <w:bCs/>
        </w:rPr>
        <w:t>1. Measurement Tools for Wood Turning</w:t>
      </w:r>
    </w:p>
    <w:p w:rsidR="008A622F" w:rsidRPr="00F60F76" w:rsidRDefault="008A622F" w:rsidP="0085441A">
      <w:pPr>
        <w:numPr>
          <w:ilvl w:val="0"/>
          <w:numId w:val="426"/>
        </w:numPr>
      </w:pPr>
      <w:r w:rsidRPr="00F60F76">
        <w:rPr>
          <w:b/>
          <w:bCs/>
        </w:rPr>
        <w:t>Callipers</w:t>
      </w:r>
      <w:r w:rsidRPr="00F60F76">
        <w:t xml:space="preserve"> (inside, outside, Vernier): For measuring internal and external diameters</w:t>
      </w:r>
    </w:p>
    <w:p w:rsidR="008A622F" w:rsidRPr="00F60F76" w:rsidRDefault="008A622F" w:rsidP="0085441A">
      <w:pPr>
        <w:numPr>
          <w:ilvl w:val="0"/>
          <w:numId w:val="426"/>
        </w:numPr>
      </w:pPr>
      <w:r w:rsidRPr="00F60F76">
        <w:rPr>
          <w:b/>
          <w:bCs/>
        </w:rPr>
        <w:t>Steel rulers and tapes</w:t>
      </w:r>
      <w:r w:rsidRPr="00F60F76">
        <w:t>: For measuring lengths and linear dimensions</w:t>
      </w:r>
    </w:p>
    <w:p w:rsidR="008A622F" w:rsidRPr="00F60F76" w:rsidRDefault="008A622F" w:rsidP="0085441A">
      <w:pPr>
        <w:numPr>
          <w:ilvl w:val="0"/>
          <w:numId w:val="426"/>
        </w:numPr>
      </w:pPr>
      <w:r w:rsidRPr="00F60F76">
        <w:rPr>
          <w:b/>
          <w:bCs/>
        </w:rPr>
        <w:t>Marking gauges and dividers</w:t>
      </w:r>
      <w:r w:rsidRPr="00F60F76">
        <w:t>: For transferring and replicating measurements</w:t>
      </w:r>
    </w:p>
    <w:p w:rsidR="008A622F" w:rsidRPr="00F60F76" w:rsidRDefault="008A622F" w:rsidP="0085441A">
      <w:pPr>
        <w:numPr>
          <w:ilvl w:val="0"/>
          <w:numId w:val="426"/>
        </w:numPr>
      </w:pPr>
      <w:r w:rsidRPr="00F60F76">
        <w:rPr>
          <w:b/>
          <w:bCs/>
        </w:rPr>
        <w:t>Templates and go/no-go gauges</w:t>
      </w:r>
      <w:r w:rsidRPr="00F60F76">
        <w:t>: For comparing against master shapes</w:t>
      </w:r>
    </w:p>
    <w:p w:rsidR="008A622F" w:rsidRPr="00F60F76" w:rsidRDefault="008A622F" w:rsidP="008A622F">
      <w:r w:rsidRPr="00F60F76">
        <w:rPr>
          <w:b/>
          <w:bCs/>
        </w:rPr>
        <w:t>Note</w:t>
      </w:r>
      <w:r w:rsidRPr="00F60F76">
        <w:t>: Learners must know when and how to use each tool and how to handle them to prevent damage.</w:t>
      </w:r>
    </w:p>
    <w:p w:rsidR="008A622F" w:rsidRPr="00F60F76" w:rsidRDefault="007F019D" w:rsidP="008A622F">
      <w:r>
        <w:pict>
          <v:rect id="_x0000_i1486" style="width:0;height:1.5pt" o:hralign="center" o:hrstd="t" o:hr="t" fillcolor="#a0a0a0" stroked="f"/>
        </w:pict>
      </w:r>
    </w:p>
    <w:p w:rsidR="008A622F" w:rsidRPr="00F60F76" w:rsidRDefault="008A622F" w:rsidP="008A622F">
      <w:pPr>
        <w:rPr>
          <w:b/>
          <w:bCs/>
        </w:rPr>
      </w:pPr>
      <w:r w:rsidRPr="00F60F76">
        <w:rPr>
          <w:b/>
          <w:bCs/>
        </w:rPr>
        <w:t>2. Common Measurements in Turning</w:t>
      </w:r>
    </w:p>
    <w:p w:rsidR="008A622F" w:rsidRPr="00F60F76" w:rsidRDefault="008A622F" w:rsidP="0085441A">
      <w:pPr>
        <w:numPr>
          <w:ilvl w:val="0"/>
          <w:numId w:val="427"/>
        </w:numPr>
      </w:pPr>
      <w:r w:rsidRPr="00F60F76">
        <w:rPr>
          <w:b/>
          <w:bCs/>
        </w:rPr>
        <w:t>Overall length of the component</w:t>
      </w:r>
    </w:p>
    <w:p w:rsidR="008A622F" w:rsidRPr="00F60F76" w:rsidRDefault="008A622F" w:rsidP="0085441A">
      <w:pPr>
        <w:numPr>
          <w:ilvl w:val="0"/>
          <w:numId w:val="427"/>
        </w:numPr>
      </w:pPr>
      <w:r w:rsidRPr="00F60F76">
        <w:rPr>
          <w:b/>
          <w:bCs/>
        </w:rPr>
        <w:t>Diameter at various points</w:t>
      </w:r>
      <w:r w:rsidRPr="00F60F76">
        <w:t xml:space="preserve"> (base, centre, top)</w:t>
      </w:r>
    </w:p>
    <w:p w:rsidR="008A622F" w:rsidRPr="00F60F76" w:rsidRDefault="008A622F" w:rsidP="0085441A">
      <w:pPr>
        <w:numPr>
          <w:ilvl w:val="0"/>
          <w:numId w:val="427"/>
        </w:numPr>
      </w:pPr>
      <w:r w:rsidRPr="00F60F76">
        <w:rPr>
          <w:b/>
          <w:bCs/>
        </w:rPr>
        <w:t>Depth of grooves or rebates</w:t>
      </w:r>
    </w:p>
    <w:p w:rsidR="008A622F" w:rsidRPr="00F60F76" w:rsidRDefault="008A622F" w:rsidP="0085441A">
      <w:pPr>
        <w:numPr>
          <w:ilvl w:val="0"/>
          <w:numId w:val="427"/>
        </w:numPr>
      </w:pPr>
      <w:r w:rsidRPr="00F60F76">
        <w:rPr>
          <w:b/>
          <w:bCs/>
        </w:rPr>
        <w:t>Clearances and allowances</w:t>
      </w:r>
      <w:r w:rsidRPr="00F60F76">
        <w:t xml:space="preserve"> for assembly or finishing</w:t>
      </w:r>
    </w:p>
    <w:p w:rsidR="008A622F" w:rsidRPr="00F60F76" w:rsidRDefault="007F019D" w:rsidP="008A622F">
      <w:r>
        <w:pict>
          <v:rect id="_x0000_i1487" style="width:0;height:1.5pt" o:hralign="center" o:hrstd="t" o:hr="t" fillcolor="#a0a0a0" stroked="f"/>
        </w:pict>
      </w:r>
    </w:p>
    <w:p w:rsidR="008A622F" w:rsidRPr="00F60F76" w:rsidRDefault="008A622F" w:rsidP="008A622F">
      <w:pPr>
        <w:rPr>
          <w:b/>
          <w:bCs/>
        </w:rPr>
      </w:pPr>
      <w:r w:rsidRPr="00F60F76">
        <w:rPr>
          <w:b/>
          <w:bCs/>
        </w:rPr>
        <w:t>3. Calculations and Formulae Used in Wood Turning</w:t>
      </w:r>
    </w:p>
    <w:tbl>
      <w:tblPr>
        <w:tblStyle w:val="TableGrid"/>
        <w:tblW w:w="0" w:type="auto"/>
        <w:tblLook w:val="04A0" w:firstRow="1" w:lastRow="0" w:firstColumn="1" w:lastColumn="0" w:noHBand="0" w:noVBand="1"/>
      </w:tblPr>
      <w:tblGrid>
        <w:gridCol w:w="4320"/>
        <w:gridCol w:w="4320"/>
      </w:tblGrid>
      <w:tr w:rsidR="008A622F" w:rsidRPr="00F60F76" w:rsidTr="008A622F">
        <w:tc>
          <w:tcPr>
            <w:tcW w:w="4320" w:type="dxa"/>
          </w:tcPr>
          <w:p w:rsidR="008A622F" w:rsidRPr="00F60F76" w:rsidRDefault="008A622F" w:rsidP="008A622F">
            <w:pPr>
              <w:rPr>
                <w:rFonts w:ascii="Century Gothic" w:hAnsi="Century Gothic"/>
              </w:rPr>
            </w:pPr>
            <w:r w:rsidRPr="00F60F76">
              <w:rPr>
                <w:rFonts w:ascii="Century Gothic" w:hAnsi="Century Gothic"/>
              </w:rPr>
              <w:t>Calculation</w:t>
            </w:r>
          </w:p>
        </w:tc>
        <w:tc>
          <w:tcPr>
            <w:tcW w:w="4320" w:type="dxa"/>
          </w:tcPr>
          <w:p w:rsidR="008A622F" w:rsidRPr="00F60F76" w:rsidRDefault="008A622F" w:rsidP="008A622F">
            <w:pPr>
              <w:rPr>
                <w:rFonts w:ascii="Century Gothic" w:hAnsi="Century Gothic"/>
              </w:rPr>
            </w:pPr>
            <w:r w:rsidRPr="00F60F76">
              <w:rPr>
                <w:rFonts w:ascii="Century Gothic" w:hAnsi="Century Gothic"/>
              </w:rPr>
              <w:t>Formula / Application</w:t>
            </w:r>
          </w:p>
        </w:tc>
      </w:tr>
      <w:tr w:rsidR="008A622F" w:rsidRPr="00F60F76" w:rsidTr="008A622F">
        <w:tc>
          <w:tcPr>
            <w:tcW w:w="4320" w:type="dxa"/>
          </w:tcPr>
          <w:p w:rsidR="008A622F" w:rsidRPr="00F60F76" w:rsidRDefault="008A622F" w:rsidP="008A622F">
            <w:pPr>
              <w:rPr>
                <w:rFonts w:ascii="Century Gothic" w:hAnsi="Century Gothic"/>
              </w:rPr>
            </w:pPr>
            <w:r w:rsidRPr="00F60F76">
              <w:rPr>
                <w:rFonts w:ascii="Century Gothic" w:hAnsi="Century Gothic"/>
              </w:rPr>
              <w:t>Circumference from diameter</w:t>
            </w:r>
          </w:p>
        </w:tc>
        <w:tc>
          <w:tcPr>
            <w:tcW w:w="4320" w:type="dxa"/>
          </w:tcPr>
          <w:p w:rsidR="008A622F" w:rsidRPr="00F60F76" w:rsidRDefault="008A622F" w:rsidP="008A622F">
            <w:pPr>
              <w:rPr>
                <w:rFonts w:ascii="Century Gothic" w:hAnsi="Century Gothic"/>
              </w:rPr>
            </w:pPr>
            <w:r w:rsidRPr="00F60F76">
              <w:rPr>
                <w:rFonts w:ascii="Century Gothic" w:hAnsi="Century Gothic"/>
              </w:rPr>
              <w:t>C = π × D</w:t>
            </w:r>
          </w:p>
        </w:tc>
      </w:tr>
      <w:tr w:rsidR="008A622F" w:rsidRPr="00F60F76" w:rsidTr="008A622F">
        <w:tc>
          <w:tcPr>
            <w:tcW w:w="4320" w:type="dxa"/>
          </w:tcPr>
          <w:p w:rsidR="008A622F" w:rsidRPr="00F60F76" w:rsidRDefault="008A622F" w:rsidP="008A622F">
            <w:pPr>
              <w:rPr>
                <w:rFonts w:ascii="Century Gothic" w:hAnsi="Century Gothic"/>
              </w:rPr>
            </w:pPr>
            <w:r w:rsidRPr="00F60F76">
              <w:rPr>
                <w:rFonts w:ascii="Century Gothic" w:hAnsi="Century Gothic"/>
              </w:rPr>
              <w:t>Radius from diameter</w:t>
            </w:r>
          </w:p>
        </w:tc>
        <w:tc>
          <w:tcPr>
            <w:tcW w:w="4320" w:type="dxa"/>
          </w:tcPr>
          <w:p w:rsidR="008A622F" w:rsidRPr="00F60F76" w:rsidRDefault="008A622F" w:rsidP="008A622F">
            <w:pPr>
              <w:rPr>
                <w:rFonts w:ascii="Century Gothic" w:hAnsi="Century Gothic"/>
              </w:rPr>
            </w:pPr>
            <w:r w:rsidRPr="00F60F76">
              <w:rPr>
                <w:rFonts w:ascii="Century Gothic" w:hAnsi="Century Gothic"/>
              </w:rPr>
              <w:t>R = D ÷ 2</w:t>
            </w:r>
          </w:p>
        </w:tc>
      </w:tr>
      <w:tr w:rsidR="008A622F" w:rsidRPr="00F60F76" w:rsidTr="008A622F">
        <w:tc>
          <w:tcPr>
            <w:tcW w:w="4320" w:type="dxa"/>
          </w:tcPr>
          <w:p w:rsidR="008A622F" w:rsidRPr="00F60F76" w:rsidRDefault="008A622F" w:rsidP="008A622F">
            <w:pPr>
              <w:rPr>
                <w:rFonts w:ascii="Century Gothic" w:hAnsi="Century Gothic"/>
              </w:rPr>
            </w:pPr>
            <w:r w:rsidRPr="00F60F76">
              <w:rPr>
                <w:rFonts w:ascii="Century Gothic" w:hAnsi="Century Gothic"/>
              </w:rPr>
              <w:t>Volume of cylindrical component</w:t>
            </w:r>
          </w:p>
        </w:tc>
        <w:tc>
          <w:tcPr>
            <w:tcW w:w="4320" w:type="dxa"/>
          </w:tcPr>
          <w:p w:rsidR="008A622F" w:rsidRPr="00F60F76" w:rsidRDefault="008A622F" w:rsidP="008A622F">
            <w:pPr>
              <w:rPr>
                <w:rFonts w:ascii="Century Gothic" w:hAnsi="Century Gothic"/>
              </w:rPr>
            </w:pPr>
            <w:r w:rsidRPr="00F60F76">
              <w:rPr>
                <w:rFonts w:ascii="Century Gothic" w:hAnsi="Century Gothic"/>
              </w:rPr>
              <w:t>V = π × R² × H</w:t>
            </w:r>
          </w:p>
        </w:tc>
      </w:tr>
      <w:tr w:rsidR="008A622F" w:rsidRPr="00F60F76" w:rsidTr="008A622F">
        <w:tc>
          <w:tcPr>
            <w:tcW w:w="4320" w:type="dxa"/>
          </w:tcPr>
          <w:p w:rsidR="008A622F" w:rsidRPr="00F60F76" w:rsidRDefault="008A622F" w:rsidP="008A622F">
            <w:pPr>
              <w:rPr>
                <w:rFonts w:ascii="Century Gothic" w:hAnsi="Century Gothic"/>
              </w:rPr>
            </w:pPr>
            <w:r w:rsidRPr="00F60F76">
              <w:rPr>
                <w:rFonts w:ascii="Century Gothic" w:hAnsi="Century Gothic"/>
              </w:rPr>
              <w:t>Taper slope</w:t>
            </w:r>
          </w:p>
        </w:tc>
        <w:tc>
          <w:tcPr>
            <w:tcW w:w="4320" w:type="dxa"/>
          </w:tcPr>
          <w:p w:rsidR="008A622F" w:rsidRPr="00F60F76" w:rsidRDefault="008A622F" w:rsidP="008A622F">
            <w:pPr>
              <w:rPr>
                <w:rFonts w:ascii="Century Gothic" w:hAnsi="Century Gothic"/>
              </w:rPr>
            </w:pPr>
            <w:r w:rsidRPr="00F60F76">
              <w:rPr>
                <w:rFonts w:ascii="Century Gothic" w:hAnsi="Century Gothic"/>
              </w:rPr>
              <w:t>Slope = (Large Dia – Small Dia) ÷ Length</w:t>
            </w:r>
          </w:p>
        </w:tc>
      </w:tr>
      <w:tr w:rsidR="008A622F" w:rsidRPr="00F60F76" w:rsidTr="008A622F">
        <w:tc>
          <w:tcPr>
            <w:tcW w:w="4320" w:type="dxa"/>
          </w:tcPr>
          <w:p w:rsidR="008A622F" w:rsidRPr="00F60F76" w:rsidRDefault="008A622F" w:rsidP="008A622F">
            <w:pPr>
              <w:rPr>
                <w:rFonts w:ascii="Century Gothic" w:hAnsi="Century Gothic"/>
              </w:rPr>
            </w:pPr>
            <w:r w:rsidRPr="00F60F76">
              <w:rPr>
                <w:rFonts w:ascii="Century Gothic" w:hAnsi="Century Gothic"/>
              </w:rPr>
              <w:t>Speed/feed adjustment</w:t>
            </w:r>
          </w:p>
        </w:tc>
        <w:tc>
          <w:tcPr>
            <w:tcW w:w="4320" w:type="dxa"/>
          </w:tcPr>
          <w:p w:rsidR="008A622F" w:rsidRPr="00F60F76" w:rsidRDefault="008A622F" w:rsidP="008A622F">
            <w:pPr>
              <w:rPr>
                <w:rFonts w:ascii="Century Gothic" w:hAnsi="Century Gothic"/>
              </w:rPr>
            </w:pPr>
            <w:r w:rsidRPr="00F60F76">
              <w:rPr>
                <w:rFonts w:ascii="Century Gothic" w:hAnsi="Century Gothic"/>
              </w:rPr>
              <w:t>Refer to machine manufacturer’s chart</w:t>
            </w:r>
          </w:p>
        </w:tc>
      </w:tr>
    </w:tbl>
    <w:p w:rsidR="008A622F" w:rsidRPr="00F60F76" w:rsidRDefault="008A622F" w:rsidP="008A622F">
      <w:pPr>
        <w:rPr>
          <w:b/>
          <w:bCs/>
        </w:rPr>
      </w:pPr>
    </w:p>
    <w:p w:rsidR="008A622F" w:rsidRPr="00F60F76" w:rsidRDefault="008A622F" w:rsidP="008A622F">
      <w:r w:rsidRPr="00F60F76">
        <w:rPr>
          <w:b/>
          <w:bCs/>
        </w:rPr>
        <w:t>Example</w:t>
      </w:r>
      <w:r w:rsidRPr="00F60F76">
        <w:t>: If a component must taper from 70 mm to 40 mm over 300 mm length, the taper slope is (70 – 40) ÷ 300 = 0.1 mm per mm.</w:t>
      </w:r>
    </w:p>
    <w:p w:rsidR="008A622F" w:rsidRPr="00F60F76" w:rsidRDefault="008A622F" w:rsidP="008A622F">
      <w:pPr>
        <w:rPr>
          <w:b/>
          <w:bCs/>
        </w:rPr>
      </w:pPr>
      <w:r w:rsidRPr="00F60F76">
        <w:rPr>
          <w:b/>
          <w:bCs/>
        </w:rPr>
        <w:lastRenderedPageBreak/>
        <w:t>Facilitated Discussion Questions</w:t>
      </w:r>
    </w:p>
    <w:p w:rsidR="008A622F" w:rsidRPr="00F60F76" w:rsidRDefault="008A622F" w:rsidP="0085441A">
      <w:pPr>
        <w:numPr>
          <w:ilvl w:val="0"/>
          <w:numId w:val="428"/>
        </w:numPr>
      </w:pPr>
      <w:r w:rsidRPr="00F60F76">
        <w:t>What problems arise when measuring a rotating workpiece instead of stopping the machine?</w:t>
      </w:r>
    </w:p>
    <w:p w:rsidR="008A622F" w:rsidRPr="00F60F76" w:rsidRDefault="008A622F" w:rsidP="0085441A">
      <w:pPr>
        <w:numPr>
          <w:ilvl w:val="0"/>
          <w:numId w:val="428"/>
        </w:numPr>
      </w:pPr>
      <w:r w:rsidRPr="00F60F76">
        <w:t>How can one ensure consistent diameters on batch-turned items?</w:t>
      </w:r>
    </w:p>
    <w:p w:rsidR="008A622F" w:rsidRPr="00F60F76" w:rsidRDefault="008A622F" w:rsidP="0085441A">
      <w:pPr>
        <w:numPr>
          <w:ilvl w:val="0"/>
          <w:numId w:val="428"/>
        </w:numPr>
      </w:pPr>
      <w:r w:rsidRPr="00F60F76">
        <w:t>Why is understanding formulae such as volume or taper important in a production context?</w:t>
      </w:r>
    </w:p>
    <w:p w:rsidR="008A622F" w:rsidRPr="00F60F76" w:rsidRDefault="007F019D" w:rsidP="008A622F">
      <w:r>
        <w:pict>
          <v:rect id="_x0000_i1488" style="width:0;height:1.5pt" o:hralign="center" o:hrstd="t" o:hr="t" fillcolor="#a0a0a0" stroked="f"/>
        </w:pict>
      </w:r>
    </w:p>
    <w:p w:rsidR="008A622F" w:rsidRPr="00F60F76" w:rsidRDefault="008A622F" w:rsidP="008A622F">
      <w:pPr>
        <w:rPr>
          <w:b/>
          <w:bCs/>
        </w:rPr>
      </w:pPr>
      <w:r w:rsidRPr="00F60F76">
        <w:rPr>
          <w:b/>
          <w:bCs/>
        </w:rPr>
        <w:t>Critical Thinking Questions</w:t>
      </w:r>
    </w:p>
    <w:p w:rsidR="008A622F" w:rsidRPr="00F60F76" w:rsidRDefault="008A622F" w:rsidP="0085441A">
      <w:pPr>
        <w:numPr>
          <w:ilvl w:val="0"/>
          <w:numId w:val="429"/>
        </w:numPr>
      </w:pPr>
      <w:r w:rsidRPr="00F60F76">
        <w:rPr>
          <w:i/>
          <w:iCs/>
        </w:rPr>
        <w:t>Scenario 1:</w:t>
      </w:r>
      <w:r w:rsidRPr="00F60F76">
        <w:t xml:space="preserve"> A component ends up too thin at one point. What part of the measurement or calculation process may have failed?</w:t>
      </w:r>
    </w:p>
    <w:p w:rsidR="008A622F" w:rsidRPr="00F60F76" w:rsidRDefault="008A622F" w:rsidP="0085441A">
      <w:pPr>
        <w:numPr>
          <w:ilvl w:val="0"/>
          <w:numId w:val="429"/>
        </w:numPr>
      </w:pPr>
      <w:r w:rsidRPr="00F60F76">
        <w:rPr>
          <w:i/>
          <w:iCs/>
        </w:rPr>
        <w:t>Scenario 2:</w:t>
      </w:r>
      <w:r w:rsidRPr="00F60F76">
        <w:t xml:space="preserve"> A learner uses a steel rule for inside diameter. What tool should they have used and why?</w:t>
      </w:r>
    </w:p>
    <w:p w:rsidR="008A622F" w:rsidRPr="00F60F76" w:rsidRDefault="007F019D" w:rsidP="008A622F">
      <w:r>
        <w:pict>
          <v:rect id="_x0000_i1489" style="width:0;height:1.5pt" o:hralign="center" o:hrstd="t" o:hr="t" fillcolor="#a0a0a0" stroked="f"/>
        </w:pict>
      </w:r>
    </w:p>
    <w:p w:rsidR="008A622F" w:rsidRPr="00F60F76" w:rsidRDefault="008A622F" w:rsidP="008A622F">
      <w:pPr>
        <w:rPr>
          <w:b/>
          <w:bCs/>
        </w:rPr>
      </w:pPr>
      <w:r w:rsidRPr="00F60F76">
        <w:rPr>
          <w:b/>
          <w:bCs/>
        </w:rPr>
        <w:t>Case Study</w:t>
      </w:r>
    </w:p>
    <w:p w:rsidR="008A622F" w:rsidRPr="00F60F76" w:rsidRDefault="008A622F" w:rsidP="008A622F">
      <w:r w:rsidRPr="00F60F76">
        <w:rPr>
          <w:b/>
          <w:bCs/>
        </w:rPr>
        <w:t>Case: Error in Measuring Radius Causes Undersized Tenon</w:t>
      </w:r>
    </w:p>
    <w:p w:rsidR="008A622F" w:rsidRPr="00F60F76" w:rsidRDefault="008A622F" w:rsidP="008A622F">
      <w:r w:rsidRPr="00F60F76">
        <w:t>During a table leg turning task, a learner misread the diameter as 30 mm instead of 40 mm and used this incorrect figure to shape the tenon, resulting in a loose joint. The entire leg had to be discarded.</w:t>
      </w:r>
    </w:p>
    <w:p w:rsidR="008A622F" w:rsidRPr="00F60F76" w:rsidRDefault="008A622F" w:rsidP="008A622F">
      <w:r w:rsidRPr="00F60F76">
        <w:rPr>
          <w:b/>
          <w:bCs/>
        </w:rPr>
        <w:t>Facilitator prompts:</w:t>
      </w:r>
    </w:p>
    <w:p w:rsidR="008A622F" w:rsidRPr="00F60F76" w:rsidRDefault="008A622F" w:rsidP="0085441A">
      <w:pPr>
        <w:numPr>
          <w:ilvl w:val="0"/>
          <w:numId w:val="430"/>
        </w:numPr>
      </w:pPr>
      <w:r w:rsidRPr="00F60F76">
        <w:t>How should the correct diameter have been verified?</w:t>
      </w:r>
    </w:p>
    <w:p w:rsidR="008A622F" w:rsidRPr="00F60F76" w:rsidRDefault="008A622F" w:rsidP="0085441A">
      <w:pPr>
        <w:numPr>
          <w:ilvl w:val="0"/>
          <w:numId w:val="430"/>
        </w:numPr>
      </w:pPr>
      <w:r w:rsidRPr="00F60F76">
        <w:t>What tool would be most accurate for this task?</w:t>
      </w:r>
    </w:p>
    <w:p w:rsidR="008A622F" w:rsidRPr="00F60F76" w:rsidRDefault="008A622F" w:rsidP="0085441A">
      <w:pPr>
        <w:numPr>
          <w:ilvl w:val="0"/>
          <w:numId w:val="430"/>
        </w:numPr>
      </w:pPr>
      <w:r w:rsidRPr="00F60F76">
        <w:t>How can calculation errors be prevented in future?</w:t>
      </w:r>
    </w:p>
    <w:p w:rsidR="008A622F" w:rsidRPr="00F60F76" w:rsidRDefault="007F019D" w:rsidP="008A622F">
      <w:r>
        <w:pict>
          <v:rect id="_x0000_i1490" style="width:0;height:1.5pt" o:hralign="center" o:hrstd="t" o:hr="t" fillcolor="#a0a0a0" stroked="f"/>
        </w:pict>
      </w:r>
    </w:p>
    <w:p w:rsidR="008A622F" w:rsidRPr="00F60F76" w:rsidRDefault="008A622F" w:rsidP="008A622F">
      <w:pPr>
        <w:rPr>
          <w:b/>
          <w:bCs/>
        </w:rPr>
      </w:pPr>
      <w:r w:rsidRPr="00F60F76">
        <w:rPr>
          <w:b/>
          <w:bCs/>
        </w:rPr>
        <w:t>Practical Exercise</w:t>
      </w:r>
    </w:p>
    <w:p w:rsidR="008A622F" w:rsidRPr="00F60F76" w:rsidRDefault="008A622F" w:rsidP="008A622F">
      <w:r w:rsidRPr="00F60F76">
        <w:rPr>
          <w:b/>
          <w:bCs/>
        </w:rPr>
        <w:t>Activity Title:</w:t>
      </w:r>
      <w:r w:rsidRPr="00F60F76">
        <w:t xml:space="preserve"> </w:t>
      </w:r>
      <w:r w:rsidRPr="00F60F76">
        <w:rPr>
          <w:i/>
          <w:iCs/>
        </w:rPr>
        <w:t>Measurement and Calculation for Turned Component</w:t>
      </w:r>
    </w:p>
    <w:p w:rsidR="008A622F" w:rsidRPr="00F60F76" w:rsidRDefault="008A622F" w:rsidP="008A622F">
      <w:r w:rsidRPr="00F60F76">
        <w:rPr>
          <w:b/>
          <w:bCs/>
        </w:rPr>
        <w:t>Instructions</w:t>
      </w:r>
      <w:r w:rsidRPr="00F60F76">
        <w:t>:</w:t>
      </w:r>
    </w:p>
    <w:p w:rsidR="008A622F" w:rsidRPr="00F60F76" w:rsidRDefault="008A622F" w:rsidP="0085441A">
      <w:pPr>
        <w:numPr>
          <w:ilvl w:val="0"/>
          <w:numId w:val="431"/>
        </w:numPr>
      </w:pPr>
      <w:r w:rsidRPr="00F60F76">
        <w:t>Provide learners with a specification drawing for a baluster.</w:t>
      </w:r>
    </w:p>
    <w:p w:rsidR="008A622F" w:rsidRPr="00F60F76" w:rsidRDefault="008A622F" w:rsidP="0085441A">
      <w:pPr>
        <w:numPr>
          <w:ilvl w:val="0"/>
          <w:numId w:val="431"/>
        </w:numPr>
      </w:pPr>
      <w:r w:rsidRPr="00F60F76">
        <w:t>Supply a range of tools: Vernier calliper, ruler, protractor, calculator.</w:t>
      </w:r>
    </w:p>
    <w:p w:rsidR="008A622F" w:rsidRPr="00F60F76" w:rsidRDefault="008A622F" w:rsidP="0085441A">
      <w:pPr>
        <w:numPr>
          <w:ilvl w:val="0"/>
          <w:numId w:val="431"/>
        </w:numPr>
      </w:pPr>
      <w:r w:rsidRPr="00F60F76">
        <w:t>Task learners to:</w:t>
      </w:r>
    </w:p>
    <w:p w:rsidR="008A622F" w:rsidRPr="00F60F76" w:rsidRDefault="008A622F" w:rsidP="0085441A">
      <w:pPr>
        <w:numPr>
          <w:ilvl w:val="1"/>
          <w:numId w:val="431"/>
        </w:numPr>
      </w:pPr>
      <w:r w:rsidRPr="00F60F76">
        <w:t>Extract all required measurements from the drawing.</w:t>
      </w:r>
    </w:p>
    <w:p w:rsidR="008A622F" w:rsidRPr="00F60F76" w:rsidRDefault="008A622F" w:rsidP="0085441A">
      <w:pPr>
        <w:numPr>
          <w:ilvl w:val="1"/>
          <w:numId w:val="431"/>
        </w:numPr>
      </w:pPr>
      <w:r w:rsidRPr="00F60F76">
        <w:t>Calculate the taper, radius, and estimated material needed.</w:t>
      </w:r>
    </w:p>
    <w:p w:rsidR="008A622F" w:rsidRPr="00F60F76" w:rsidRDefault="008A622F" w:rsidP="0085441A">
      <w:pPr>
        <w:numPr>
          <w:ilvl w:val="1"/>
          <w:numId w:val="431"/>
        </w:numPr>
      </w:pPr>
      <w:r w:rsidRPr="00F60F76">
        <w:t>Mark out the turning blank with key measurement points.</w:t>
      </w:r>
    </w:p>
    <w:p w:rsidR="008A622F" w:rsidRPr="00F60F76" w:rsidRDefault="008A622F" w:rsidP="0085441A">
      <w:pPr>
        <w:numPr>
          <w:ilvl w:val="1"/>
          <w:numId w:val="431"/>
        </w:numPr>
      </w:pPr>
      <w:r w:rsidRPr="00F60F76">
        <w:t>Explain the calculations used to the facilitator before machining.</w:t>
      </w:r>
    </w:p>
    <w:p w:rsidR="008A622F" w:rsidRPr="00F60F76" w:rsidRDefault="008A622F" w:rsidP="00382C44">
      <w:pPr>
        <w:pStyle w:val="Heading3"/>
        <w:rPr>
          <w:rFonts w:ascii="Century Gothic" w:hAnsi="Century Gothic"/>
          <w:b/>
          <w:bCs/>
        </w:rPr>
      </w:pPr>
      <w:bookmarkStart w:id="79" w:name="_Toc197192113"/>
      <w:r w:rsidRPr="00F60F76">
        <w:rPr>
          <w:rFonts w:ascii="Century Gothic" w:hAnsi="Century Gothic"/>
          <w:b/>
          <w:bCs/>
        </w:rPr>
        <w:lastRenderedPageBreak/>
        <w:t>PA0703: Identify and Apply Emergency Stop Procedures</w:t>
      </w:r>
      <w:bookmarkEnd w:id="79"/>
    </w:p>
    <w:p w:rsidR="00382C44" w:rsidRPr="00F60F76" w:rsidRDefault="00382C44" w:rsidP="008A622F">
      <w:pPr>
        <w:rPr>
          <w:b/>
          <w:bCs/>
        </w:rPr>
      </w:pPr>
    </w:p>
    <w:p w:rsidR="008A622F" w:rsidRPr="00F60F76" w:rsidRDefault="008A622F" w:rsidP="008A622F">
      <w:pPr>
        <w:rPr>
          <w:b/>
          <w:bCs/>
        </w:rPr>
      </w:pPr>
      <w:r w:rsidRPr="00F60F76">
        <w:rPr>
          <w:b/>
          <w:bCs/>
        </w:rPr>
        <w:t>Purpose of the Activity</w:t>
      </w:r>
    </w:p>
    <w:p w:rsidR="008A622F" w:rsidRPr="00F60F76" w:rsidRDefault="008A622F" w:rsidP="008A622F">
      <w:r w:rsidRPr="00F60F76">
        <w:t xml:space="preserve">This activity ensures that learners are fully capable of </w:t>
      </w:r>
      <w:r w:rsidRPr="00F60F76">
        <w:rPr>
          <w:b/>
          <w:bCs/>
        </w:rPr>
        <w:t>locating, identifying, and using emergency stop systems</w:t>
      </w:r>
      <w:r w:rsidRPr="00F60F76">
        <w:t xml:space="preserve"> on wood turning machinery (lathe and copy lathe). Emergency procedures are critical to prevent injury, minimise equipment damage, and meet occupational health and safety compliance standards in a wood machining environment.</w:t>
      </w:r>
    </w:p>
    <w:p w:rsidR="008A622F" w:rsidRPr="00F60F76" w:rsidRDefault="007F019D" w:rsidP="008A622F">
      <w:r>
        <w:pict>
          <v:rect id="_x0000_i1491" style="width:0;height:1.5pt" o:hralign="center" o:hrstd="t" o:hr="t" fillcolor="#a0a0a0" stroked="f"/>
        </w:pict>
      </w:r>
    </w:p>
    <w:p w:rsidR="008A622F" w:rsidRPr="00F60F76" w:rsidRDefault="008A622F" w:rsidP="008A622F">
      <w:pPr>
        <w:rPr>
          <w:b/>
          <w:bCs/>
        </w:rPr>
      </w:pPr>
      <w:r w:rsidRPr="00F60F76">
        <w:rPr>
          <w:b/>
          <w:bCs/>
        </w:rPr>
        <w:t>Key Learning Areas</w:t>
      </w:r>
    </w:p>
    <w:p w:rsidR="008A622F" w:rsidRPr="00F60F76" w:rsidRDefault="008A622F" w:rsidP="008A622F">
      <w:pPr>
        <w:rPr>
          <w:b/>
          <w:bCs/>
        </w:rPr>
      </w:pPr>
      <w:r w:rsidRPr="00F60F76">
        <w:rPr>
          <w:b/>
          <w:bCs/>
        </w:rPr>
        <w:t>1. Emergency Stop System Components</w:t>
      </w:r>
    </w:p>
    <w:p w:rsidR="008A622F" w:rsidRPr="00F60F76" w:rsidRDefault="008A622F" w:rsidP="0085441A">
      <w:pPr>
        <w:numPr>
          <w:ilvl w:val="0"/>
          <w:numId w:val="432"/>
        </w:numPr>
      </w:pPr>
      <w:r w:rsidRPr="00F60F76">
        <w:rPr>
          <w:b/>
          <w:bCs/>
        </w:rPr>
        <w:t>Main Stop Button</w:t>
      </w:r>
      <w:r w:rsidRPr="00F60F76">
        <w:t xml:space="preserve"> (often red and mushroom-shaped)</w:t>
      </w:r>
    </w:p>
    <w:p w:rsidR="008A622F" w:rsidRPr="00F60F76" w:rsidRDefault="008A622F" w:rsidP="0085441A">
      <w:pPr>
        <w:numPr>
          <w:ilvl w:val="0"/>
          <w:numId w:val="432"/>
        </w:numPr>
      </w:pPr>
      <w:r w:rsidRPr="00F60F76">
        <w:rPr>
          <w:b/>
          <w:bCs/>
        </w:rPr>
        <w:t>Foot pedal or knee bar</w:t>
      </w:r>
      <w:r w:rsidRPr="00F60F76">
        <w:t xml:space="preserve"> (on some models)</w:t>
      </w:r>
    </w:p>
    <w:p w:rsidR="008A622F" w:rsidRPr="00F60F76" w:rsidRDefault="008A622F" w:rsidP="0085441A">
      <w:pPr>
        <w:numPr>
          <w:ilvl w:val="0"/>
          <w:numId w:val="432"/>
        </w:numPr>
      </w:pPr>
      <w:r w:rsidRPr="00F60F76">
        <w:rPr>
          <w:b/>
          <w:bCs/>
        </w:rPr>
        <w:t>Electrical isolation switch</w:t>
      </w:r>
    </w:p>
    <w:p w:rsidR="008A622F" w:rsidRPr="00F60F76" w:rsidRDefault="008A622F" w:rsidP="0085441A">
      <w:pPr>
        <w:numPr>
          <w:ilvl w:val="0"/>
          <w:numId w:val="432"/>
        </w:numPr>
      </w:pPr>
      <w:r w:rsidRPr="00F60F76">
        <w:rPr>
          <w:b/>
          <w:bCs/>
        </w:rPr>
        <w:t>Lock-out tag system</w:t>
      </w:r>
      <w:r w:rsidRPr="00F60F76">
        <w:t xml:space="preserve"> (for maintenance)</w:t>
      </w:r>
    </w:p>
    <w:p w:rsidR="008A622F" w:rsidRPr="00F60F76" w:rsidRDefault="008A622F" w:rsidP="008A622F">
      <w:r w:rsidRPr="00F60F76">
        <w:t xml:space="preserve">Learners must physically identify each safety mechanism on both the </w:t>
      </w:r>
      <w:r w:rsidRPr="00F60F76">
        <w:rPr>
          <w:b/>
          <w:bCs/>
        </w:rPr>
        <w:t>lathe</w:t>
      </w:r>
      <w:r w:rsidRPr="00F60F76">
        <w:t xml:space="preserve"> and </w:t>
      </w:r>
      <w:r w:rsidRPr="00F60F76">
        <w:rPr>
          <w:b/>
          <w:bCs/>
        </w:rPr>
        <w:t>copy lathe</w:t>
      </w:r>
      <w:r w:rsidRPr="00F60F76">
        <w:t xml:space="preserve"> machines.</w:t>
      </w:r>
    </w:p>
    <w:p w:rsidR="008A622F" w:rsidRPr="00F60F76" w:rsidRDefault="007F019D" w:rsidP="008A622F">
      <w:r>
        <w:pict>
          <v:rect id="_x0000_i1492" style="width:0;height:1.5pt" o:hralign="center" o:hrstd="t" o:hr="t" fillcolor="#a0a0a0" stroked="f"/>
        </w:pict>
      </w:r>
    </w:p>
    <w:p w:rsidR="008A622F" w:rsidRPr="00F60F76" w:rsidRDefault="008A622F" w:rsidP="008A622F">
      <w:pPr>
        <w:rPr>
          <w:b/>
          <w:bCs/>
        </w:rPr>
      </w:pPr>
      <w:r w:rsidRPr="00F60F76">
        <w:rPr>
          <w:b/>
          <w:bCs/>
        </w:rPr>
        <w:t>2. Situations Requiring Emergency Stop</w:t>
      </w:r>
    </w:p>
    <w:p w:rsidR="008A622F" w:rsidRPr="00F60F76" w:rsidRDefault="008A622F" w:rsidP="0085441A">
      <w:pPr>
        <w:numPr>
          <w:ilvl w:val="0"/>
          <w:numId w:val="433"/>
        </w:numPr>
      </w:pPr>
      <w:r w:rsidRPr="00F60F76">
        <w:t>Workpiece becomes loose or wobbles</w:t>
      </w:r>
    </w:p>
    <w:p w:rsidR="008A622F" w:rsidRPr="00F60F76" w:rsidRDefault="008A622F" w:rsidP="0085441A">
      <w:pPr>
        <w:numPr>
          <w:ilvl w:val="0"/>
          <w:numId w:val="433"/>
        </w:numPr>
      </w:pPr>
      <w:r w:rsidRPr="00F60F76">
        <w:t>Chisel or cutter kicks back</w:t>
      </w:r>
    </w:p>
    <w:p w:rsidR="008A622F" w:rsidRPr="00F60F76" w:rsidRDefault="008A622F" w:rsidP="0085441A">
      <w:pPr>
        <w:numPr>
          <w:ilvl w:val="0"/>
          <w:numId w:val="433"/>
        </w:numPr>
      </w:pPr>
      <w:r w:rsidRPr="00F60F76">
        <w:t>Abnormal machine noise or smoke</w:t>
      </w:r>
    </w:p>
    <w:p w:rsidR="008A622F" w:rsidRPr="00F60F76" w:rsidRDefault="008A622F" w:rsidP="0085441A">
      <w:pPr>
        <w:numPr>
          <w:ilvl w:val="0"/>
          <w:numId w:val="433"/>
        </w:numPr>
      </w:pPr>
      <w:r w:rsidRPr="00F60F76">
        <w:t>Operator loses control of the tool</w:t>
      </w:r>
    </w:p>
    <w:p w:rsidR="008A622F" w:rsidRPr="00F60F76" w:rsidRDefault="008A622F" w:rsidP="0085441A">
      <w:pPr>
        <w:numPr>
          <w:ilvl w:val="0"/>
          <w:numId w:val="433"/>
        </w:numPr>
      </w:pPr>
      <w:r w:rsidRPr="00F60F76">
        <w:t>Clothing entanglement risk arises</w:t>
      </w:r>
    </w:p>
    <w:p w:rsidR="008A622F" w:rsidRPr="00F60F76" w:rsidRDefault="008A622F" w:rsidP="0085441A">
      <w:pPr>
        <w:numPr>
          <w:ilvl w:val="0"/>
          <w:numId w:val="433"/>
        </w:numPr>
      </w:pPr>
      <w:r w:rsidRPr="00F60F76">
        <w:t>Unauthorised person enters safety zone</w:t>
      </w:r>
    </w:p>
    <w:p w:rsidR="008A622F" w:rsidRPr="00F60F76" w:rsidRDefault="007F019D" w:rsidP="008A622F">
      <w:r>
        <w:pict>
          <v:rect id="_x0000_i1493" style="width:0;height:1.5pt" o:hralign="center" o:hrstd="t" o:hr="t" fillcolor="#a0a0a0" stroked="f"/>
        </w:pict>
      </w:r>
    </w:p>
    <w:p w:rsidR="008A622F" w:rsidRPr="00F60F76" w:rsidRDefault="008A622F" w:rsidP="008A622F">
      <w:pPr>
        <w:rPr>
          <w:b/>
          <w:bCs/>
        </w:rPr>
      </w:pPr>
      <w:r w:rsidRPr="00F60F76">
        <w:rPr>
          <w:b/>
          <w:bCs/>
        </w:rPr>
        <w:t>3. Procedure to Apply Emergency Stop</w:t>
      </w:r>
    </w:p>
    <w:p w:rsidR="008A622F" w:rsidRPr="00F60F76" w:rsidRDefault="008A622F" w:rsidP="0085441A">
      <w:pPr>
        <w:numPr>
          <w:ilvl w:val="0"/>
          <w:numId w:val="434"/>
        </w:numPr>
      </w:pPr>
      <w:r w:rsidRPr="00F60F76">
        <w:t>Press emergency stop button immediately</w:t>
      </w:r>
    </w:p>
    <w:p w:rsidR="008A622F" w:rsidRPr="00F60F76" w:rsidRDefault="008A622F" w:rsidP="0085441A">
      <w:pPr>
        <w:numPr>
          <w:ilvl w:val="0"/>
          <w:numId w:val="434"/>
        </w:numPr>
      </w:pPr>
      <w:r w:rsidRPr="00F60F76">
        <w:t>Step back and isolate power supply if needed</w:t>
      </w:r>
    </w:p>
    <w:p w:rsidR="008A622F" w:rsidRPr="00F60F76" w:rsidRDefault="008A622F" w:rsidP="0085441A">
      <w:pPr>
        <w:numPr>
          <w:ilvl w:val="0"/>
          <w:numId w:val="434"/>
        </w:numPr>
      </w:pPr>
      <w:r w:rsidRPr="00F60F76">
        <w:t>Alert facilitator or supervisor</w:t>
      </w:r>
    </w:p>
    <w:p w:rsidR="008A622F" w:rsidRPr="00F60F76" w:rsidRDefault="008A622F" w:rsidP="0085441A">
      <w:pPr>
        <w:numPr>
          <w:ilvl w:val="0"/>
          <w:numId w:val="434"/>
        </w:numPr>
      </w:pPr>
      <w:r w:rsidRPr="00F60F76">
        <w:t>Wait for machine to come to a full stop</w:t>
      </w:r>
    </w:p>
    <w:p w:rsidR="008A622F" w:rsidRPr="00F60F76" w:rsidRDefault="008A622F" w:rsidP="0085441A">
      <w:pPr>
        <w:numPr>
          <w:ilvl w:val="0"/>
          <w:numId w:val="434"/>
        </w:numPr>
      </w:pPr>
      <w:r w:rsidRPr="00F60F76">
        <w:t>Do not resume work until machine is reset and inspected</w:t>
      </w:r>
    </w:p>
    <w:p w:rsidR="008A622F" w:rsidRPr="00F60F76" w:rsidRDefault="007F019D" w:rsidP="008A622F">
      <w:r>
        <w:pict>
          <v:rect id="_x0000_i1494" style="width:0;height:1.5pt" o:hralign="center" o:hrstd="t" o:hr="t" fillcolor="#a0a0a0" stroked="f"/>
        </w:pict>
      </w:r>
    </w:p>
    <w:p w:rsidR="008A622F" w:rsidRPr="00F60F76" w:rsidRDefault="008A622F" w:rsidP="008A622F">
      <w:pPr>
        <w:rPr>
          <w:b/>
          <w:bCs/>
        </w:rPr>
      </w:pPr>
      <w:r w:rsidRPr="00F60F76">
        <w:rPr>
          <w:b/>
          <w:bCs/>
        </w:rPr>
        <w:lastRenderedPageBreak/>
        <w:t>4. Resetting the System After Emergency Stop</w:t>
      </w:r>
    </w:p>
    <w:p w:rsidR="008A622F" w:rsidRPr="00F60F76" w:rsidRDefault="008A622F" w:rsidP="0085441A">
      <w:pPr>
        <w:numPr>
          <w:ilvl w:val="0"/>
          <w:numId w:val="435"/>
        </w:numPr>
      </w:pPr>
      <w:r w:rsidRPr="00F60F76">
        <w:t>Turn the emergency button to release (if twist-lock)</w:t>
      </w:r>
    </w:p>
    <w:p w:rsidR="008A622F" w:rsidRPr="00F60F76" w:rsidRDefault="008A622F" w:rsidP="0085441A">
      <w:pPr>
        <w:numPr>
          <w:ilvl w:val="0"/>
          <w:numId w:val="435"/>
        </w:numPr>
      </w:pPr>
      <w:r w:rsidRPr="00F60F76">
        <w:t>Ensure root cause is addressed (e.g. secure workpiece, change tool)</w:t>
      </w:r>
    </w:p>
    <w:p w:rsidR="008A622F" w:rsidRPr="00F60F76" w:rsidRDefault="008A622F" w:rsidP="0085441A">
      <w:pPr>
        <w:numPr>
          <w:ilvl w:val="0"/>
          <w:numId w:val="435"/>
        </w:numPr>
      </w:pPr>
      <w:r w:rsidRPr="00F60F76">
        <w:t>Complete a restart checklist if applicable</w:t>
      </w:r>
    </w:p>
    <w:p w:rsidR="008A622F" w:rsidRPr="00F60F76" w:rsidRDefault="007F019D" w:rsidP="008A622F">
      <w:r>
        <w:pict>
          <v:rect id="_x0000_i1495" style="width:0;height:1.5pt" o:hralign="center" o:hrstd="t" o:hr="t" fillcolor="#a0a0a0" stroked="f"/>
        </w:pict>
      </w:r>
    </w:p>
    <w:p w:rsidR="008A622F" w:rsidRPr="00F60F76" w:rsidRDefault="008A622F" w:rsidP="008A622F">
      <w:pPr>
        <w:rPr>
          <w:b/>
          <w:bCs/>
        </w:rPr>
      </w:pPr>
      <w:r w:rsidRPr="00F60F76">
        <w:rPr>
          <w:b/>
          <w:bCs/>
        </w:rPr>
        <w:t>Facilitated Discussion Questions</w:t>
      </w:r>
    </w:p>
    <w:p w:rsidR="008A622F" w:rsidRPr="00F60F76" w:rsidRDefault="008A622F" w:rsidP="0085441A">
      <w:pPr>
        <w:numPr>
          <w:ilvl w:val="0"/>
          <w:numId w:val="436"/>
        </w:numPr>
      </w:pPr>
      <w:r w:rsidRPr="00F60F76">
        <w:t>Why is it important to memorise the location of all emergency stops?</w:t>
      </w:r>
    </w:p>
    <w:p w:rsidR="008A622F" w:rsidRPr="00F60F76" w:rsidRDefault="008A622F" w:rsidP="0085441A">
      <w:pPr>
        <w:numPr>
          <w:ilvl w:val="0"/>
          <w:numId w:val="436"/>
        </w:numPr>
      </w:pPr>
      <w:r w:rsidRPr="00F60F76">
        <w:t>What could happen if an emergency stop is delayed by a few seconds?</w:t>
      </w:r>
    </w:p>
    <w:p w:rsidR="008A622F" w:rsidRPr="00F60F76" w:rsidRDefault="008A622F" w:rsidP="0085441A">
      <w:pPr>
        <w:numPr>
          <w:ilvl w:val="0"/>
          <w:numId w:val="436"/>
        </w:numPr>
      </w:pPr>
      <w:r w:rsidRPr="00F60F76">
        <w:t>Why should a learner not resume work immediately after an emergency stop?</w:t>
      </w:r>
    </w:p>
    <w:p w:rsidR="008A622F" w:rsidRPr="00F60F76" w:rsidRDefault="007F019D" w:rsidP="008A622F">
      <w:r>
        <w:pict>
          <v:rect id="_x0000_i1496" style="width:0;height:1.5pt" o:hralign="center" o:hrstd="t" o:hr="t" fillcolor="#a0a0a0" stroked="f"/>
        </w:pict>
      </w:r>
    </w:p>
    <w:p w:rsidR="008A622F" w:rsidRPr="00F60F76" w:rsidRDefault="008A622F" w:rsidP="008A622F">
      <w:pPr>
        <w:rPr>
          <w:b/>
          <w:bCs/>
        </w:rPr>
      </w:pPr>
      <w:r w:rsidRPr="00F60F76">
        <w:rPr>
          <w:b/>
          <w:bCs/>
        </w:rPr>
        <w:t>Critical Thinking Questions</w:t>
      </w:r>
    </w:p>
    <w:p w:rsidR="008A622F" w:rsidRPr="00F60F76" w:rsidRDefault="008A622F" w:rsidP="0085441A">
      <w:pPr>
        <w:numPr>
          <w:ilvl w:val="0"/>
          <w:numId w:val="437"/>
        </w:numPr>
      </w:pPr>
      <w:r w:rsidRPr="00F60F76">
        <w:rPr>
          <w:i/>
          <w:iCs/>
        </w:rPr>
        <w:t>Scenario:</w:t>
      </w:r>
      <w:r w:rsidRPr="00F60F76">
        <w:t xml:space="preserve"> A chisel slips and strikes the turning workpiece, causing it to shake. The learner hesitates before acting. What is the risk of delay, and what should be done?</w:t>
      </w:r>
    </w:p>
    <w:p w:rsidR="008A622F" w:rsidRPr="00F60F76" w:rsidRDefault="008A622F" w:rsidP="0085441A">
      <w:pPr>
        <w:numPr>
          <w:ilvl w:val="0"/>
          <w:numId w:val="437"/>
        </w:numPr>
      </w:pPr>
      <w:r w:rsidRPr="00F60F76">
        <w:rPr>
          <w:i/>
          <w:iCs/>
        </w:rPr>
        <w:t>Scenario:</w:t>
      </w:r>
      <w:r w:rsidRPr="00F60F76">
        <w:t xml:space="preserve"> After using the emergency stop, a learner restarts the machine without checking the workpiece. What could go wrong?</w:t>
      </w:r>
    </w:p>
    <w:p w:rsidR="008A622F" w:rsidRPr="00F60F76" w:rsidRDefault="007F019D" w:rsidP="008A622F">
      <w:r>
        <w:pict>
          <v:rect id="_x0000_i1497" style="width:0;height:1.5pt" o:hralign="center" o:hrstd="t" o:hr="t" fillcolor="#a0a0a0" stroked="f"/>
        </w:pict>
      </w:r>
    </w:p>
    <w:p w:rsidR="008A622F" w:rsidRPr="00F60F76" w:rsidRDefault="008A622F" w:rsidP="008A622F">
      <w:pPr>
        <w:rPr>
          <w:b/>
          <w:bCs/>
        </w:rPr>
      </w:pPr>
      <w:r w:rsidRPr="00F60F76">
        <w:rPr>
          <w:b/>
          <w:bCs/>
        </w:rPr>
        <w:t>Case Study</w:t>
      </w:r>
    </w:p>
    <w:p w:rsidR="008A622F" w:rsidRPr="00F60F76" w:rsidRDefault="008A622F" w:rsidP="008A622F">
      <w:r w:rsidRPr="00F60F76">
        <w:rPr>
          <w:b/>
          <w:bCs/>
        </w:rPr>
        <w:t>Case: Failure to Use Emergency Stop Causes Damage</w:t>
      </w:r>
    </w:p>
    <w:p w:rsidR="008A622F" w:rsidRPr="00F60F76" w:rsidRDefault="008A622F" w:rsidP="008A622F">
      <w:r w:rsidRPr="00F60F76">
        <w:t>During production of a decorative spindle, a learner notices the tailstock has come loose. Instead of pressing the emergency stop, they attempt to fix it while the lathe is still turning. The workpiece ejects, damaging the cutter head and narrowly missing the operator.</w:t>
      </w:r>
    </w:p>
    <w:p w:rsidR="008A622F" w:rsidRPr="00F60F76" w:rsidRDefault="008A622F" w:rsidP="008A622F">
      <w:r w:rsidRPr="00F60F76">
        <w:rPr>
          <w:b/>
          <w:bCs/>
        </w:rPr>
        <w:t>Facilitator prompts</w:t>
      </w:r>
      <w:r w:rsidRPr="00F60F76">
        <w:t>:</w:t>
      </w:r>
    </w:p>
    <w:p w:rsidR="008A622F" w:rsidRPr="00F60F76" w:rsidRDefault="008A622F" w:rsidP="0085441A">
      <w:pPr>
        <w:numPr>
          <w:ilvl w:val="0"/>
          <w:numId w:val="438"/>
        </w:numPr>
      </w:pPr>
      <w:r w:rsidRPr="00F60F76">
        <w:t>What actions should have been taken?</w:t>
      </w:r>
    </w:p>
    <w:p w:rsidR="008A622F" w:rsidRPr="00F60F76" w:rsidRDefault="008A622F" w:rsidP="0085441A">
      <w:pPr>
        <w:numPr>
          <w:ilvl w:val="0"/>
          <w:numId w:val="438"/>
        </w:numPr>
      </w:pPr>
      <w:r w:rsidRPr="00F60F76">
        <w:t>What could have prevented the incident?</w:t>
      </w:r>
    </w:p>
    <w:p w:rsidR="008A622F" w:rsidRPr="00F60F76" w:rsidRDefault="008A622F" w:rsidP="0085441A">
      <w:pPr>
        <w:numPr>
          <w:ilvl w:val="0"/>
          <w:numId w:val="438"/>
        </w:numPr>
      </w:pPr>
      <w:r w:rsidRPr="00F60F76">
        <w:t>How can emergency response drills improve behaviour?</w:t>
      </w:r>
    </w:p>
    <w:p w:rsidR="008A622F" w:rsidRPr="00F60F76" w:rsidRDefault="007F019D" w:rsidP="008A622F">
      <w:r>
        <w:pict>
          <v:rect id="_x0000_i1498" style="width:0;height:1.5pt" o:hralign="center" o:hrstd="t" o:hr="t" fillcolor="#a0a0a0" stroked="f"/>
        </w:pict>
      </w:r>
    </w:p>
    <w:p w:rsidR="008A622F" w:rsidRPr="00F60F76" w:rsidRDefault="008A622F" w:rsidP="008A622F">
      <w:pPr>
        <w:rPr>
          <w:b/>
          <w:bCs/>
        </w:rPr>
      </w:pPr>
      <w:r w:rsidRPr="00F60F76">
        <w:rPr>
          <w:b/>
          <w:bCs/>
        </w:rPr>
        <w:t>Practical Exercise</w:t>
      </w:r>
    </w:p>
    <w:p w:rsidR="008A622F" w:rsidRPr="00F60F76" w:rsidRDefault="008A622F" w:rsidP="008A622F">
      <w:r w:rsidRPr="00F60F76">
        <w:rPr>
          <w:b/>
          <w:bCs/>
        </w:rPr>
        <w:t>Activity Title</w:t>
      </w:r>
      <w:r w:rsidRPr="00F60F76">
        <w:t xml:space="preserve">: </w:t>
      </w:r>
      <w:r w:rsidRPr="00F60F76">
        <w:rPr>
          <w:i/>
          <w:iCs/>
        </w:rPr>
        <w:t>Emergency Response Drill</w:t>
      </w:r>
    </w:p>
    <w:p w:rsidR="008A622F" w:rsidRPr="00F60F76" w:rsidRDefault="008A622F" w:rsidP="008A622F">
      <w:r w:rsidRPr="00F60F76">
        <w:rPr>
          <w:b/>
          <w:bCs/>
        </w:rPr>
        <w:t>Instructions</w:t>
      </w:r>
      <w:r w:rsidRPr="00F60F76">
        <w:t>:</w:t>
      </w:r>
    </w:p>
    <w:p w:rsidR="008A622F" w:rsidRPr="00F60F76" w:rsidRDefault="008A622F" w:rsidP="0085441A">
      <w:pPr>
        <w:numPr>
          <w:ilvl w:val="0"/>
          <w:numId w:val="439"/>
        </w:numPr>
      </w:pPr>
      <w:r w:rsidRPr="00F60F76">
        <w:t>Assign each learner a lathe and provide a staged fault (e.g. loosened chisel, simulated vibration).</w:t>
      </w:r>
    </w:p>
    <w:p w:rsidR="008A622F" w:rsidRPr="00F60F76" w:rsidRDefault="008A622F" w:rsidP="0085441A">
      <w:pPr>
        <w:numPr>
          <w:ilvl w:val="0"/>
          <w:numId w:val="439"/>
        </w:numPr>
      </w:pPr>
      <w:r w:rsidRPr="00F60F76">
        <w:lastRenderedPageBreak/>
        <w:t>Learners must:</w:t>
      </w:r>
    </w:p>
    <w:p w:rsidR="008A622F" w:rsidRPr="00F60F76" w:rsidRDefault="008A622F" w:rsidP="0085441A">
      <w:pPr>
        <w:numPr>
          <w:ilvl w:val="1"/>
          <w:numId w:val="439"/>
        </w:numPr>
      </w:pPr>
      <w:r w:rsidRPr="00F60F76">
        <w:t>Identify the issue</w:t>
      </w:r>
    </w:p>
    <w:p w:rsidR="008A622F" w:rsidRPr="00F60F76" w:rsidRDefault="008A622F" w:rsidP="0085441A">
      <w:pPr>
        <w:numPr>
          <w:ilvl w:val="1"/>
          <w:numId w:val="439"/>
        </w:numPr>
      </w:pPr>
      <w:r w:rsidRPr="00F60F76">
        <w:t>Engage the emergency stop safely and immediately</w:t>
      </w:r>
    </w:p>
    <w:p w:rsidR="008A622F" w:rsidRPr="00F60F76" w:rsidRDefault="008A622F" w:rsidP="0085441A">
      <w:pPr>
        <w:numPr>
          <w:ilvl w:val="1"/>
          <w:numId w:val="439"/>
        </w:numPr>
      </w:pPr>
      <w:r w:rsidRPr="00F60F76">
        <w:t>Explain the steps taken and the reason for the stop</w:t>
      </w:r>
    </w:p>
    <w:p w:rsidR="008A622F" w:rsidRPr="00F60F76" w:rsidRDefault="008A622F" w:rsidP="0085441A">
      <w:pPr>
        <w:numPr>
          <w:ilvl w:val="1"/>
          <w:numId w:val="439"/>
        </w:numPr>
      </w:pPr>
      <w:r w:rsidRPr="00F60F76">
        <w:t>Demonstrate correct reset of the machine (under supervision)</w:t>
      </w:r>
    </w:p>
    <w:p w:rsidR="008A622F" w:rsidRPr="00F60F76" w:rsidRDefault="007F019D" w:rsidP="008A622F">
      <w:r>
        <w:pict>
          <v:rect id="_x0000_i1499" style="width:0;height:1.5pt" o:hralign="center" o:hrstd="t" o:hr="t" fillcolor="#a0a0a0" stroked="f"/>
        </w:pict>
      </w:r>
    </w:p>
    <w:p w:rsidR="008A622F" w:rsidRPr="00F60F76" w:rsidRDefault="008A622F">
      <w:r w:rsidRPr="00F60F76">
        <w:br w:type="page"/>
      </w:r>
    </w:p>
    <w:p w:rsidR="00382C44" w:rsidRPr="00F60F76" w:rsidRDefault="00382C44" w:rsidP="00382C44">
      <w:pPr>
        <w:pStyle w:val="Heading3"/>
        <w:rPr>
          <w:rFonts w:ascii="Century Gothic" w:hAnsi="Century Gothic"/>
          <w:b/>
          <w:bCs/>
        </w:rPr>
      </w:pPr>
      <w:bookmarkStart w:id="80" w:name="_Toc197192114"/>
      <w:r w:rsidRPr="00F60F76">
        <w:rPr>
          <w:rFonts w:ascii="Century Gothic" w:hAnsi="Century Gothic"/>
          <w:b/>
          <w:bCs/>
        </w:rPr>
        <w:lastRenderedPageBreak/>
        <w:t>PA0704: Select and Fit Relevant Chisels for the Job</w:t>
      </w:r>
      <w:bookmarkEnd w:id="80"/>
    </w:p>
    <w:p w:rsidR="00382C44" w:rsidRPr="00F60F76" w:rsidRDefault="00382C44" w:rsidP="00382C44">
      <w:pPr>
        <w:rPr>
          <w:b/>
          <w:bCs/>
        </w:rPr>
      </w:pPr>
    </w:p>
    <w:p w:rsidR="00382C44" w:rsidRPr="00F60F76" w:rsidRDefault="00382C44" w:rsidP="00382C44">
      <w:pPr>
        <w:rPr>
          <w:b/>
          <w:bCs/>
        </w:rPr>
      </w:pPr>
      <w:r w:rsidRPr="00F60F76">
        <w:rPr>
          <w:b/>
          <w:bCs/>
        </w:rPr>
        <w:t>Purpose of the Activity</w:t>
      </w:r>
    </w:p>
    <w:p w:rsidR="00382C44" w:rsidRPr="00F60F76" w:rsidRDefault="00382C44" w:rsidP="00382C44">
      <w:r w:rsidRPr="00F60F76">
        <w:t xml:space="preserve">This activity provides learners with the practical knowledge and skills to correctly </w:t>
      </w:r>
      <w:r w:rsidRPr="00F60F76">
        <w:rPr>
          <w:b/>
          <w:bCs/>
        </w:rPr>
        <w:t>identify, select, and securely fit woodturning chisels</w:t>
      </w:r>
      <w:r w:rsidRPr="00F60F76">
        <w:t xml:space="preserve"> appropriate for the component, material, and turning operation. The correct selection and fitting of chisels is essential for precision turning, operator safety, tool longevity, and product quality.</w:t>
      </w:r>
    </w:p>
    <w:p w:rsidR="00382C44" w:rsidRPr="00F60F76" w:rsidRDefault="007F019D" w:rsidP="00382C44">
      <w:r>
        <w:pict>
          <v:rect id="_x0000_i1500" style="width:0;height:1.5pt" o:hralign="center" o:hrstd="t" o:hr="t" fillcolor="#a0a0a0" stroked="f"/>
        </w:pict>
      </w:r>
    </w:p>
    <w:p w:rsidR="00382C44" w:rsidRPr="00F60F76" w:rsidRDefault="00382C44" w:rsidP="00382C44">
      <w:pPr>
        <w:rPr>
          <w:b/>
          <w:bCs/>
        </w:rPr>
      </w:pPr>
      <w:r w:rsidRPr="00F60F76">
        <w:rPr>
          <w:b/>
          <w:bCs/>
        </w:rPr>
        <w:t>Key Learning Areas</w:t>
      </w:r>
    </w:p>
    <w:p w:rsidR="00382C44" w:rsidRPr="00F60F76" w:rsidRDefault="00382C44" w:rsidP="00382C44">
      <w:pPr>
        <w:rPr>
          <w:b/>
          <w:bCs/>
        </w:rPr>
      </w:pPr>
      <w:r w:rsidRPr="00F60F76">
        <w:rPr>
          <w:b/>
          <w:bCs/>
        </w:rPr>
        <w:t>1. Types of Chisels and Their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3"/>
        <w:gridCol w:w="6307"/>
      </w:tblGrid>
      <w:tr w:rsidR="00382C44" w:rsidRPr="00F60F76" w:rsidTr="00382C44">
        <w:trPr>
          <w:tblHeader/>
          <w:tblCellSpacing w:w="15" w:type="dxa"/>
        </w:trPr>
        <w:tc>
          <w:tcPr>
            <w:tcW w:w="0" w:type="auto"/>
            <w:vAlign w:val="center"/>
            <w:hideMark/>
          </w:tcPr>
          <w:p w:rsidR="00382C44" w:rsidRPr="00F60F76" w:rsidRDefault="00382C44" w:rsidP="00382C44">
            <w:pPr>
              <w:rPr>
                <w:b/>
                <w:bCs/>
              </w:rPr>
            </w:pPr>
            <w:r w:rsidRPr="00F60F76">
              <w:rPr>
                <w:b/>
                <w:bCs/>
              </w:rPr>
              <w:t>Chisel Type</w:t>
            </w:r>
          </w:p>
        </w:tc>
        <w:tc>
          <w:tcPr>
            <w:tcW w:w="0" w:type="auto"/>
            <w:vAlign w:val="center"/>
            <w:hideMark/>
          </w:tcPr>
          <w:p w:rsidR="00382C44" w:rsidRPr="00F60F76" w:rsidRDefault="00382C44" w:rsidP="00382C44">
            <w:pPr>
              <w:rPr>
                <w:b/>
                <w:bCs/>
              </w:rPr>
            </w:pPr>
            <w:r w:rsidRPr="00F60F76">
              <w:rPr>
                <w:b/>
                <w:bCs/>
              </w:rPr>
              <w:t>Primary Use</w:t>
            </w:r>
          </w:p>
        </w:tc>
      </w:tr>
      <w:tr w:rsidR="00382C44" w:rsidRPr="00F60F76" w:rsidTr="00382C44">
        <w:trPr>
          <w:tblCellSpacing w:w="15" w:type="dxa"/>
        </w:trPr>
        <w:tc>
          <w:tcPr>
            <w:tcW w:w="0" w:type="auto"/>
            <w:vAlign w:val="center"/>
            <w:hideMark/>
          </w:tcPr>
          <w:p w:rsidR="00382C44" w:rsidRPr="00F60F76" w:rsidRDefault="00382C44" w:rsidP="00382C44">
            <w:r w:rsidRPr="00F60F76">
              <w:t>Roughing gouge</w:t>
            </w:r>
          </w:p>
        </w:tc>
        <w:tc>
          <w:tcPr>
            <w:tcW w:w="0" w:type="auto"/>
            <w:vAlign w:val="center"/>
            <w:hideMark/>
          </w:tcPr>
          <w:p w:rsidR="00382C44" w:rsidRPr="00F60F76" w:rsidRDefault="00382C44" w:rsidP="00382C44">
            <w:r w:rsidRPr="00F60F76">
              <w:t>Used to turn square stock into round, remove bulk material</w:t>
            </w:r>
          </w:p>
        </w:tc>
      </w:tr>
      <w:tr w:rsidR="00382C44" w:rsidRPr="00F60F76" w:rsidTr="00382C44">
        <w:trPr>
          <w:tblCellSpacing w:w="15" w:type="dxa"/>
        </w:trPr>
        <w:tc>
          <w:tcPr>
            <w:tcW w:w="0" w:type="auto"/>
            <w:vAlign w:val="center"/>
            <w:hideMark/>
          </w:tcPr>
          <w:p w:rsidR="00382C44" w:rsidRPr="00F60F76" w:rsidRDefault="00382C44" w:rsidP="00382C44">
            <w:r w:rsidRPr="00F60F76">
              <w:t>Spindle gouge</w:t>
            </w:r>
          </w:p>
        </w:tc>
        <w:tc>
          <w:tcPr>
            <w:tcW w:w="0" w:type="auto"/>
            <w:vAlign w:val="center"/>
            <w:hideMark/>
          </w:tcPr>
          <w:p w:rsidR="00382C44" w:rsidRPr="00F60F76" w:rsidRDefault="00382C44" w:rsidP="00382C44">
            <w:r w:rsidRPr="00F60F76">
              <w:t>For shaping curves and profiles along the spindle</w:t>
            </w:r>
          </w:p>
        </w:tc>
      </w:tr>
      <w:tr w:rsidR="00382C44" w:rsidRPr="00F60F76" w:rsidTr="00382C44">
        <w:trPr>
          <w:tblCellSpacing w:w="15" w:type="dxa"/>
        </w:trPr>
        <w:tc>
          <w:tcPr>
            <w:tcW w:w="0" w:type="auto"/>
            <w:vAlign w:val="center"/>
            <w:hideMark/>
          </w:tcPr>
          <w:p w:rsidR="00382C44" w:rsidRPr="00F60F76" w:rsidRDefault="00382C44" w:rsidP="00382C44">
            <w:r w:rsidRPr="00F60F76">
              <w:t>Bowl gouge</w:t>
            </w:r>
          </w:p>
        </w:tc>
        <w:tc>
          <w:tcPr>
            <w:tcW w:w="0" w:type="auto"/>
            <w:vAlign w:val="center"/>
            <w:hideMark/>
          </w:tcPr>
          <w:p w:rsidR="00382C44" w:rsidRPr="00F60F76" w:rsidRDefault="00382C44" w:rsidP="00382C44">
            <w:r w:rsidRPr="00F60F76">
              <w:t>Used for faceplate work such as bowl turning</w:t>
            </w:r>
          </w:p>
        </w:tc>
      </w:tr>
      <w:tr w:rsidR="00382C44" w:rsidRPr="00F60F76" w:rsidTr="00382C44">
        <w:trPr>
          <w:tblCellSpacing w:w="15" w:type="dxa"/>
        </w:trPr>
        <w:tc>
          <w:tcPr>
            <w:tcW w:w="0" w:type="auto"/>
            <w:vAlign w:val="center"/>
            <w:hideMark/>
          </w:tcPr>
          <w:p w:rsidR="00382C44" w:rsidRPr="00F60F76" w:rsidRDefault="00382C44" w:rsidP="00382C44">
            <w:r w:rsidRPr="00F60F76">
              <w:t>Skew chisel</w:t>
            </w:r>
          </w:p>
        </w:tc>
        <w:tc>
          <w:tcPr>
            <w:tcW w:w="0" w:type="auto"/>
            <w:vAlign w:val="center"/>
            <w:hideMark/>
          </w:tcPr>
          <w:p w:rsidR="00382C44" w:rsidRPr="00F60F76" w:rsidRDefault="00382C44" w:rsidP="00382C44">
            <w:r w:rsidRPr="00F60F76">
              <w:t>For smooth finishes, beads, and fine details</w:t>
            </w:r>
          </w:p>
        </w:tc>
      </w:tr>
      <w:tr w:rsidR="00382C44" w:rsidRPr="00F60F76" w:rsidTr="00382C44">
        <w:trPr>
          <w:tblCellSpacing w:w="15" w:type="dxa"/>
        </w:trPr>
        <w:tc>
          <w:tcPr>
            <w:tcW w:w="0" w:type="auto"/>
            <w:vAlign w:val="center"/>
            <w:hideMark/>
          </w:tcPr>
          <w:p w:rsidR="00382C44" w:rsidRPr="00F60F76" w:rsidRDefault="00382C44" w:rsidP="00382C44">
            <w:r w:rsidRPr="00F60F76">
              <w:t>Parting tool</w:t>
            </w:r>
          </w:p>
        </w:tc>
        <w:tc>
          <w:tcPr>
            <w:tcW w:w="0" w:type="auto"/>
            <w:vAlign w:val="center"/>
            <w:hideMark/>
          </w:tcPr>
          <w:p w:rsidR="00382C44" w:rsidRPr="00F60F76" w:rsidRDefault="00382C44" w:rsidP="00382C44">
            <w:r w:rsidRPr="00F60F76">
              <w:t>To cut components to length or to create tenons/grooves</w:t>
            </w:r>
          </w:p>
        </w:tc>
      </w:tr>
      <w:tr w:rsidR="00382C44" w:rsidRPr="00F60F76" w:rsidTr="00382C44">
        <w:trPr>
          <w:tblCellSpacing w:w="15" w:type="dxa"/>
        </w:trPr>
        <w:tc>
          <w:tcPr>
            <w:tcW w:w="0" w:type="auto"/>
            <w:vAlign w:val="center"/>
            <w:hideMark/>
          </w:tcPr>
          <w:p w:rsidR="00382C44" w:rsidRPr="00F60F76" w:rsidRDefault="00382C44" w:rsidP="00382C44">
            <w:r w:rsidRPr="00F60F76">
              <w:t>Scraper</w:t>
            </w:r>
          </w:p>
        </w:tc>
        <w:tc>
          <w:tcPr>
            <w:tcW w:w="0" w:type="auto"/>
            <w:vAlign w:val="center"/>
            <w:hideMark/>
          </w:tcPr>
          <w:p w:rsidR="00382C44" w:rsidRPr="00F60F76" w:rsidRDefault="00382C44" w:rsidP="00382C44">
            <w:r w:rsidRPr="00F60F76">
              <w:t>For internal smoothing and refining surfaces</w:t>
            </w:r>
          </w:p>
        </w:tc>
      </w:tr>
    </w:tbl>
    <w:p w:rsidR="00382C44" w:rsidRPr="00F60F76" w:rsidRDefault="00382C44" w:rsidP="00382C44">
      <w:r w:rsidRPr="00F60F76">
        <w:t xml:space="preserve">Learners should be able to distinguish between these chisels based on </w:t>
      </w:r>
      <w:r w:rsidRPr="00F60F76">
        <w:rPr>
          <w:b/>
          <w:bCs/>
        </w:rPr>
        <w:t>blade shape</w:t>
      </w:r>
      <w:r w:rsidRPr="00F60F76">
        <w:t xml:space="preserve">, </w:t>
      </w:r>
      <w:r w:rsidRPr="00F60F76">
        <w:rPr>
          <w:b/>
          <w:bCs/>
        </w:rPr>
        <w:t>handle length</w:t>
      </w:r>
      <w:r w:rsidRPr="00F60F76">
        <w:t xml:space="preserve">, and </w:t>
      </w:r>
      <w:r w:rsidRPr="00F60F76">
        <w:rPr>
          <w:b/>
          <w:bCs/>
        </w:rPr>
        <w:t>cutting edge design</w:t>
      </w:r>
      <w:r w:rsidRPr="00F60F76">
        <w:t>.</w:t>
      </w:r>
    </w:p>
    <w:p w:rsidR="00382C44" w:rsidRPr="00F60F76" w:rsidRDefault="007F019D" w:rsidP="00382C44">
      <w:r>
        <w:pict>
          <v:rect id="_x0000_i1501" style="width:0;height:1.5pt" o:hralign="center" o:hrstd="t" o:hr="t" fillcolor="#a0a0a0" stroked="f"/>
        </w:pict>
      </w:r>
    </w:p>
    <w:p w:rsidR="00382C44" w:rsidRPr="00F60F76" w:rsidRDefault="00382C44" w:rsidP="00382C44">
      <w:pPr>
        <w:rPr>
          <w:b/>
          <w:bCs/>
        </w:rPr>
      </w:pPr>
      <w:r w:rsidRPr="00F60F76">
        <w:rPr>
          <w:b/>
          <w:bCs/>
        </w:rPr>
        <w:t>2. Factors Influencing Chisel Selection</w:t>
      </w:r>
    </w:p>
    <w:p w:rsidR="00382C44" w:rsidRPr="00F60F76" w:rsidRDefault="00382C44" w:rsidP="0085441A">
      <w:pPr>
        <w:numPr>
          <w:ilvl w:val="0"/>
          <w:numId w:val="440"/>
        </w:numPr>
      </w:pPr>
      <w:r w:rsidRPr="00F60F76">
        <w:t>Type of wood (hardwood or softwood)</w:t>
      </w:r>
    </w:p>
    <w:p w:rsidR="00382C44" w:rsidRPr="00F60F76" w:rsidRDefault="00382C44" w:rsidP="0085441A">
      <w:pPr>
        <w:numPr>
          <w:ilvl w:val="0"/>
          <w:numId w:val="440"/>
        </w:numPr>
      </w:pPr>
      <w:r w:rsidRPr="00F60F76">
        <w:t>Type of turning (spindle turning vs faceplate turning)</w:t>
      </w:r>
    </w:p>
    <w:p w:rsidR="00382C44" w:rsidRPr="00F60F76" w:rsidRDefault="00382C44" w:rsidP="0085441A">
      <w:pPr>
        <w:numPr>
          <w:ilvl w:val="0"/>
          <w:numId w:val="440"/>
        </w:numPr>
      </w:pPr>
      <w:r w:rsidRPr="00F60F76">
        <w:t>Profile or detail required (e.g. curves, beads, shoulders)</w:t>
      </w:r>
    </w:p>
    <w:p w:rsidR="00382C44" w:rsidRPr="00F60F76" w:rsidRDefault="00382C44" w:rsidP="0085441A">
      <w:pPr>
        <w:numPr>
          <w:ilvl w:val="0"/>
          <w:numId w:val="440"/>
        </w:numPr>
      </w:pPr>
      <w:r w:rsidRPr="00F60F76">
        <w:t>Stage of the operation (roughing vs finishing)</w:t>
      </w:r>
    </w:p>
    <w:p w:rsidR="00382C44" w:rsidRPr="00F60F76" w:rsidRDefault="00382C44" w:rsidP="0085441A">
      <w:pPr>
        <w:numPr>
          <w:ilvl w:val="0"/>
          <w:numId w:val="440"/>
        </w:numPr>
      </w:pPr>
      <w:r w:rsidRPr="00F60F76">
        <w:t>Safety requirements (avoid chisel chatter or kickback)</w:t>
      </w:r>
    </w:p>
    <w:p w:rsidR="00382C44" w:rsidRPr="00F60F76" w:rsidRDefault="00382C44" w:rsidP="00382C44">
      <w:r w:rsidRPr="00F60F76">
        <w:rPr>
          <w:b/>
          <w:bCs/>
        </w:rPr>
        <w:t>Tip for facilitators</w:t>
      </w:r>
      <w:r w:rsidRPr="00F60F76">
        <w:t>: Provide sample profiles and ask learners to match them to the correct chisel types.</w:t>
      </w:r>
    </w:p>
    <w:p w:rsidR="00382C44" w:rsidRPr="00F60F76" w:rsidRDefault="007F019D" w:rsidP="00382C44">
      <w:r>
        <w:pict>
          <v:rect id="_x0000_i1502" style="width:0;height:1.5pt" o:hralign="center" o:hrstd="t" o:hr="t" fillcolor="#a0a0a0" stroked="f"/>
        </w:pict>
      </w:r>
    </w:p>
    <w:p w:rsidR="00382C44" w:rsidRPr="00F60F76" w:rsidRDefault="00382C44" w:rsidP="00382C44">
      <w:pPr>
        <w:rPr>
          <w:b/>
          <w:bCs/>
        </w:rPr>
      </w:pPr>
      <w:r w:rsidRPr="00F60F76">
        <w:rPr>
          <w:b/>
          <w:bCs/>
        </w:rPr>
        <w:t>3. Fitting the Chisel to the Workpiece</w:t>
      </w:r>
    </w:p>
    <w:p w:rsidR="00382C44" w:rsidRPr="00F60F76" w:rsidRDefault="00382C44" w:rsidP="00382C44">
      <w:r w:rsidRPr="00F60F76">
        <w:t>While chisels are handheld and not "fitted" to the machine in a traditional sense, learners must:</w:t>
      </w:r>
    </w:p>
    <w:p w:rsidR="00382C44" w:rsidRPr="00F60F76" w:rsidRDefault="00382C44" w:rsidP="0085441A">
      <w:pPr>
        <w:numPr>
          <w:ilvl w:val="0"/>
          <w:numId w:val="441"/>
        </w:numPr>
      </w:pPr>
      <w:r w:rsidRPr="00F60F76">
        <w:rPr>
          <w:b/>
          <w:bCs/>
        </w:rPr>
        <w:lastRenderedPageBreak/>
        <w:t>Position the tool rest</w:t>
      </w:r>
      <w:r w:rsidRPr="00F60F76">
        <w:t xml:space="preserve"> appropriately (2–3 mm away, slightly below centre)</w:t>
      </w:r>
    </w:p>
    <w:p w:rsidR="00382C44" w:rsidRPr="00F60F76" w:rsidRDefault="00382C44" w:rsidP="0085441A">
      <w:pPr>
        <w:numPr>
          <w:ilvl w:val="0"/>
          <w:numId w:val="441"/>
        </w:numPr>
      </w:pPr>
      <w:r w:rsidRPr="00F60F76">
        <w:rPr>
          <w:b/>
          <w:bCs/>
        </w:rPr>
        <w:t>Adjust height and angle</w:t>
      </w:r>
      <w:r w:rsidRPr="00F60F76">
        <w:t xml:space="preserve"> to allow safe cutting contact</w:t>
      </w:r>
    </w:p>
    <w:p w:rsidR="00382C44" w:rsidRPr="00F60F76" w:rsidRDefault="00382C44" w:rsidP="0085441A">
      <w:pPr>
        <w:numPr>
          <w:ilvl w:val="0"/>
          <w:numId w:val="441"/>
        </w:numPr>
      </w:pPr>
      <w:r w:rsidRPr="00F60F76">
        <w:rPr>
          <w:b/>
          <w:bCs/>
        </w:rPr>
        <w:t>Ensure a firm grip</w:t>
      </w:r>
      <w:r w:rsidRPr="00F60F76">
        <w:t xml:space="preserve"> on the chisel with both hands</w:t>
      </w:r>
    </w:p>
    <w:p w:rsidR="00382C44" w:rsidRPr="00F60F76" w:rsidRDefault="00382C44" w:rsidP="0085441A">
      <w:pPr>
        <w:numPr>
          <w:ilvl w:val="0"/>
          <w:numId w:val="441"/>
        </w:numPr>
      </w:pPr>
      <w:r w:rsidRPr="00F60F76">
        <w:t xml:space="preserve">Maintain the correct </w:t>
      </w:r>
      <w:r w:rsidRPr="00F60F76">
        <w:rPr>
          <w:b/>
          <w:bCs/>
        </w:rPr>
        <w:t>stance and support posture</w:t>
      </w:r>
    </w:p>
    <w:p w:rsidR="00382C44" w:rsidRPr="00F60F76" w:rsidRDefault="00382C44" w:rsidP="00382C44">
      <w:r w:rsidRPr="00F60F76">
        <w:rPr>
          <w:b/>
          <w:bCs/>
        </w:rPr>
        <w:t>Tool sharpening</w:t>
      </w:r>
      <w:r w:rsidRPr="00F60F76">
        <w:t xml:space="preserve"> and condition should also be checked prior to use.</w:t>
      </w:r>
    </w:p>
    <w:p w:rsidR="00382C44" w:rsidRPr="00F60F76" w:rsidRDefault="007F019D" w:rsidP="00382C44">
      <w:r>
        <w:pict>
          <v:rect id="_x0000_i1503" style="width:0;height:1.5pt" o:hralign="center" o:hrstd="t" o:hr="t" fillcolor="#a0a0a0" stroked="f"/>
        </w:pict>
      </w:r>
    </w:p>
    <w:p w:rsidR="00382C44" w:rsidRPr="00F60F76" w:rsidRDefault="00382C44" w:rsidP="00382C44">
      <w:pPr>
        <w:rPr>
          <w:b/>
          <w:bCs/>
        </w:rPr>
      </w:pPr>
      <w:r w:rsidRPr="00F60F76">
        <w:rPr>
          <w:b/>
          <w:bCs/>
        </w:rPr>
        <w:t>Facilitated Discussion Questions</w:t>
      </w:r>
    </w:p>
    <w:p w:rsidR="00382C44" w:rsidRPr="00F60F76" w:rsidRDefault="00382C44" w:rsidP="0085441A">
      <w:pPr>
        <w:numPr>
          <w:ilvl w:val="0"/>
          <w:numId w:val="442"/>
        </w:numPr>
      </w:pPr>
      <w:r w:rsidRPr="00F60F76">
        <w:t>Why is it dangerous to use a roughing gouge for bowl turning?</w:t>
      </w:r>
    </w:p>
    <w:p w:rsidR="00382C44" w:rsidRPr="00F60F76" w:rsidRDefault="00382C44" w:rsidP="0085441A">
      <w:pPr>
        <w:numPr>
          <w:ilvl w:val="0"/>
          <w:numId w:val="442"/>
        </w:numPr>
      </w:pPr>
      <w:r w:rsidRPr="00F60F76">
        <w:t>What causes chisel chatter, and how can it be prevented?</w:t>
      </w:r>
    </w:p>
    <w:p w:rsidR="00382C44" w:rsidRPr="00F60F76" w:rsidRDefault="00382C44" w:rsidP="0085441A">
      <w:pPr>
        <w:numPr>
          <w:ilvl w:val="0"/>
          <w:numId w:val="442"/>
        </w:numPr>
      </w:pPr>
      <w:r w:rsidRPr="00F60F76">
        <w:t>How can one tell when a chisel is too dull to use?</w:t>
      </w:r>
    </w:p>
    <w:p w:rsidR="00382C44" w:rsidRPr="00F60F76" w:rsidRDefault="007F019D" w:rsidP="00382C44">
      <w:r>
        <w:pict>
          <v:rect id="_x0000_i1504" style="width:0;height:1.5pt" o:hralign="center" o:hrstd="t" o:hr="t" fillcolor="#a0a0a0" stroked="f"/>
        </w:pict>
      </w:r>
    </w:p>
    <w:p w:rsidR="00382C44" w:rsidRPr="00F60F76" w:rsidRDefault="00382C44" w:rsidP="00382C44">
      <w:pPr>
        <w:rPr>
          <w:b/>
          <w:bCs/>
        </w:rPr>
      </w:pPr>
      <w:r w:rsidRPr="00F60F76">
        <w:rPr>
          <w:b/>
          <w:bCs/>
        </w:rPr>
        <w:t>Critical Thinking Questions</w:t>
      </w:r>
    </w:p>
    <w:p w:rsidR="00382C44" w:rsidRPr="00F60F76" w:rsidRDefault="00382C44" w:rsidP="0085441A">
      <w:pPr>
        <w:numPr>
          <w:ilvl w:val="0"/>
          <w:numId w:val="443"/>
        </w:numPr>
      </w:pPr>
      <w:r w:rsidRPr="00F60F76">
        <w:rPr>
          <w:i/>
          <w:iCs/>
        </w:rPr>
        <w:t>Scenario:</w:t>
      </w:r>
      <w:r w:rsidRPr="00F60F76">
        <w:t xml:space="preserve"> A learner uses a skew chisel on a rough square blank and experiences severe kickback. What went wrong, and how should they have approached the task?</w:t>
      </w:r>
    </w:p>
    <w:p w:rsidR="00382C44" w:rsidRPr="00F60F76" w:rsidRDefault="00382C44" w:rsidP="0085441A">
      <w:pPr>
        <w:numPr>
          <w:ilvl w:val="0"/>
          <w:numId w:val="443"/>
        </w:numPr>
      </w:pPr>
      <w:r w:rsidRPr="00F60F76">
        <w:rPr>
          <w:i/>
          <w:iCs/>
        </w:rPr>
        <w:t>Scenario:</w:t>
      </w:r>
      <w:r w:rsidRPr="00F60F76">
        <w:t xml:space="preserve"> A spindle gouge is selected for cutting a shoulder. What issues may arise, and which tool should be used instead?</w:t>
      </w:r>
    </w:p>
    <w:p w:rsidR="00382C44" w:rsidRPr="00F60F76" w:rsidRDefault="007F019D" w:rsidP="00382C44">
      <w:r>
        <w:pict>
          <v:rect id="_x0000_i1505" style="width:0;height:1.5pt" o:hralign="center" o:hrstd="t" o:hr="t" fillcolor="#a0a0a0" stroked="f"/>
        </w:pict>
      </w:r>
    </w:p>
    <w:p w:rsidR="00382C44" w:rsidRPr="00F60F76" w:rsidRDefault="00382C44" w:rsidP="00382C44">
      <w:pPr>
        <w:rPr>
          <w:b/>
          <w:bCs/>
        </w:rPr>
      </w:pPr>
      <w:r w:rsidRPr="00F60F76">
        <w:rPr>
          <w:b/>
          <w:bCs/>
        </w:rPr>
        <w:t>Case Study</w:t>
      </w:r>
    </w:p>
    <w:p w:rsidR="00382C44" w:rsidRPr="00F60F76" w:rsidRDefault="00382C44" w:rsidP="00382C44">
      <w:r w:rsidRPr="00F60F76">
        <w:rPr>
          <w:b/>
          <w:bCs/>
        </w:rPr>
        <w:t>Case: Improper Tool Selection Causes Surface Defects</w:t>
      </w:r>
    </w:p>
    <w:p w:rsidR="00382C44" w:rsidRPr="00F60F76" w:rsidRDefault="00382C44" w:rsidP="00382C44">
      <w:r w:rsidRPr="00F60F76">
        <w:t>During a turning task to create detailed finials, a learner used a roughing gouge for fine detail work. The chisel removed too much material too quickly, resulting in tear-out and loss of profile accuracy.</w:t>
      </w:r>
    </w:p>
    <w:p w:rsidR="00382C44" w:rsidRPr="00F60F76" w:rsidRDefault="00382C44" w:rsidP="00382C44">
      <w:r w:rsidRPr="00F60F76">
        <w:rPr>
          <w:b/>
          <w:bCs/>
        </w:rPr>
        <w:t>Facilitator prompts:</w:t>
      </w:r>
    </w:p>
    <w:p w:rsidR="00382C44" w:rsidRPr="00F60F76" w:rsidRDefault="00382C44" w:rsidP="0085441A">
      <w:pPr>
        <w:numPr>
          <w:ilvl w:val="0"/>
          <w:numId w:val="444"/>
        </w:numPr>
      </w:pPr>
      <w:r w:rsidRPr="00F60F76">
        <w:t>What was the correct tool for this job?</w:t>
      </w:r>
    </w:p>
    <w:p w:rsidR="00382C44" w:rsidRPr="00F60F76" w:rsidRDefault="00382C44" w:rsidP="0085441A">
      <w:pPr>
        <w:numPr>
          <w:ilvl w:val="0"/>
          <w:numId w:val="444"/>
        </w:numPr>
      </w:pPr>
      <w:r w:rsidRPr="00F60F76">
        <w:t>How does tool geometry influence cut quality?</w:t>
      </w:r>
    </w:p>
    <w:p w:rsidR="00382C44" w:rsidRPr="00F60F76" w:rsidRDefault="00382C44" w:rsidP="0085441A">
      <w:pPr>
        <w:numPr>
          <w:ilvl w:val="0"/>
          <w:numId w:val="444"/>
        </w:numPr>
      </w:pPr>
      <w:r w:rsidRPr="00F60F76">
        <w:t>What should be done if the required chisel is unavailable?</w:t>
      </w:r>
    </w:p>
    <w:p w:rsidR="00382C44" w:rsidRPr="00F60F76" w:rsidRDefault="007F019D" w:rsidP="00382C44">
      <w:r>
        <w:pict>
          <v:rect id="_x0000_i1506" style="width:0;height:1.5pt" o:hralign="center" o:hrstd="t" o:hr="t" fillcolor="#a0a0a0" stroked="f"/>
        </w:pict>
      </w:r>
    </w:p>
    <w:p w:rsidR="00382C44" w:rsidRPr="00F60F76" w:rsidRDefault="00382C44" w:rsidP="00382C44">
      <w:pPr>
        <w:rPr>
          <w:b/>
          <w:bCs/>
        </w:rPr>
      </w:pPr>
      <w:r w:rsidRPr="00F60F76">
        <w:rPr>
          <w:b/>
          <w:bCs/>
        </w:rPr>
        <w:t>Practical Exercise</w:t>
      </w:r>
    </w:p>
    <w:p w:rsidR="00382C44" w:rsidRPr="00F60F76" w:rsidRDefault="00382C44" w:rsidP="00382C44">
      <w:r w:rsidRPr="00F60F76">
        <w:rPr>
          <w:b/>
          <w:bCs/>
        </w:rPr>
        <w:t>Activity Title</w:t>
      </w:r>
      <w:r w:rsidRPr="00F60F76">
        <w:t xml:space="preserve">: </w:t>
      </w:r>
      <w:r w:rsidRPr="00F60F76">
        <w:rPr>
          <w:i/>
          <w:iCs/>
        </w:rPr>
        <w:t>Chisel Selection and Tool Rest Adjustment Drill</w:t>
      </w:r>
    </w:p>
    <w:p w:rsidR="00382C44" w:rsidRPr="00F60F76" w:rsidRDefault="00382C44" w:rsidP="00382C44">
      <w:r w:rsidRPr="00F60F76">
        <w:rPr>
          <w:b/>
          <w:bCs/>
        </w:rPr>
        <w:t>Instructions</w:t>
      </w:r>
      <w:r w:rsidRPr="00F60F76">
        <w:t>:</w:t>
      </w:r>
    </w:p>
    <w:p w:rsidR="00382C44" w:rsidRPr="00F60F76" w:rsidRDefault="00382C44" w:rsidP="0085441A">
      <w:pPr>
        <w:numPr>
          <w:ilvl w:val="0"/>
          <w:numId w:val="445"/>
        </w:numPr>
      </w:pPr>
      <w:r w:rsidRPr="00F60F76">
        <w:t>Provide a set of sample profiles or drawings and a range of chisels.</w:t>
      </w:r>
    </w:p>
    <w:p w:rsidR="00382C44" w:rsidRPr="00F60F76" w:rsidRDefault="00382C44" w:rsidP="0085441A">
      <w:pPr>
        <w:numPr>
          <w:ilvl w:val="0"/>
          <w:numId w:val="445"/>
        </w:numPr>
      </w:pPr>
      <w:r w:rsidRPr="00F60F76">
        <w:t>Ask learners to:</w:t>
      </w:r>
    </w:p>
    <w:p w:rsidR="00382C44" w:rsidRPr="00F60F76" w:rsidRDefault="00382C44" w:rsidP="0085441A">
      <w:pPr>
        <w:numPr>
          <w:ilvl w:val="1"/>
          <w:numId w:val="445"/>
        </w:numPr>
      </w:pPr>
      <w:r w:rsidRPr="00F60F76">
        <w:lastRenderedPageBreak/>
        <w:t>Identify the correct chisel for each shape.</w:t>
      </w:r>
    </w:p>
    <w:p w:rsidR="00382C44" w:rsidRPr="00F60F76" w:rsidRDefault="00382C44" w:rsidP="0085441A">
      <w:pPr>
        <w:numPr>
          <w:ilvl w:val="1"/>
          <w:numId w:val="445"/>
        </w:numPr>
      </w:pPr>
      <w:r w:rsidRPr="00F60F76">
        <w:t>Demonstrate how to hold and approach the workpiece with each chisel.</w:t>
      </w:r>
    </w:p>
    <w:p w:rsidR="00382C44" w:rsidRPr="00F60F76" w:rsidRDefault="00382C44" w:rsidP="0085441A">
      <w:pPr>
        <w:numPr>
          <w:ilvl w:val="1"/>
          <w:numId w:val="445"/>
        </w:numPr>
      </w:pPr>
      <w:r w:rsidRPr="00F60F76">
        <w:t>Set the tool rest for a safe starting position for each chisel type.</w:t>
      </w:r>
    </w:p>
    <w:p w:rsidR="00382C44" w:rsidRPr="00F60F76" w:rsidRDefault="00382C44" w:rsidP="0085441A">
      <w:pPr>
        <w:numPr>
          <w:ilvl w:val="1"/>
          <w:numId w:val="445"/>
        </w:numPr>
      </w:pPr>
      <w:r w:rsidRPr="00F60F76">
        <w:t>Explain their decisions to the facilitator.</w:t>
      </w:r>
    </w:p>
    <w:p w:rsidR="00382C44" w:rsidRPr="00F60F76" w:rsidRDefault="007F019D" w:rsidP="00382C44">
      <w:r>
        <w:pict>
          <v:rect id="_x0000_i1507" style="width:0;height:1.5pt" o:hralign="center" o:hrstd="t" o:hr="t" fillcolor="#a0a0a0" stroked="f"/>
        </w:pict>
      </w:r>
    </w:p>
    <w:p w:rsidR="00382C44" w:rsidRPr="00F60F76" w:rsidRDefault="00382C44">
      <w:r w:rsidRPr="00F60F76">
        <w:br w:type="page"/>
      </w:r>
    </w:p>
    <w:p w:rsidR="00382C44" w:rsidRPr="00F60F76" w:rsidRDefault="00382C44" w:rsidP="00382C44">
      <w:pPr>
        <w:pStyle w:val="Heading3"/>
        <w:rPr>
          <w:rFonts w:ascii="Century Gothic" w:hAnsi="Century Gothic"/>
          <w:b/>
          <w:bCs/>
        </w:rPr>
      </w:pPr>
      <w:bookmarkStart w:id="81" w:name="_Toc197192115"/>
      <w:r w:rsidRPr="00F60F76">
        <w:rPr>
          <w:rFonts w:ascii="Century Gothic" w:hAnsi="Century Gothic"/>
          <w:b/>
          <w:bCs/>
        </w:rPr>
        <w:lastRenderedPageBreak/>
        <w:t>PA0705: Ensure All Safety Guards of the Machine Are in Place</w:t>
      </w:r>
      <w:bookmarkEnd w:id="81"/>
    </w:p>
    <w:p w:rsidR="00382C44" w:rsidRPr="00F60F76" w:rsidRDefault="00382C44" w:rsidP="00382C44">
      <w:pPr>
        <w:rPr>
          <w:b/>
          <w:bCs/>
        </w:rPr>
      </w:pPr>
    </w:p>
    <w:p w:rsidR="00382C44" w:rsidRPr="00F60F76" w:rsidRDefault="00382C44" w:rsidP="00382C44">
      <w:pPr>
        <w:rPr>
          <w:b/>
          <w:bCs/>
        </w:rPr>
      </w:pPr>
      <w:r w:rsidRPr="00F60F76">
        <w:rPr>
          <w:b/>
          <w:bCs/>
        </w:rPr>
        <w:t>Purpose of the Activity</w:t>
      </w:r>
    </w:p>
    <w:p w:rsidR="00382C44" w:rsidRPr="00F60F76" w:rsidRDefault="00382C44" w:rsidP="00382C44">
      <w:r w:rsidRPr="00F60F76">
        <w:t xml:space="preserve">This activity reinforces the learner’s responsibility to </w:t>
      </w:r>
      <w:r w:rsidRPr="00F60F76">
        <w:rPr>
          <w:b/>
          <w:bCs/>
        </w:rPr>
        <w:t>identify, verify, and properly position all machine safety guards</w:t>
      </w:r>
      <w:r w:rsidRPr="00F60F76">
        <w:t xml:space="preserve"> before and during wood turning operations. Correct use of safety guards reduces the risk of serious injury and ensures compliance with workplace health and safety standards.</w:t>
      </w:r>
    </w:p>
    <w:p w:rsidR="00382C44" w:rsidRPr="00F60F76" w:rsidRDefault="007F019D" w:rsidP="00382C44">
      <w:r>
        <w:pict>
          <v:rect id="_x0000_i1508" style="width:0;height:1.5pt" o:hralign="center" o:hrstd="t" o:hr="t" fillcolor="#a0a0a0" stroked="f"/>
        </w:pict>
      </w:r>
    </w:p>
    <w:p w:rsidR="00382C44" w:rsidRPr="00F60F76" w:rsidRDefault="00382C44" w:rsidP="00382C44">
      <w:pPr>
        <w:rPr>
          <w:b/>
          <w:bCs/>
        </w:rPr>
      </w:pPr>
      <w:r w:rsidRPr="00F60F76">
        <w:rPr>
          <w:b/>
          <w:bCs/>
        </w:rPr>
        <w:t>Key Learning Areas</w:t>
      </w:r>
    </w:p>
    <w:p w:rsidR="00382C44" w:rsidRPr="00F60F76" w:rsidRDefault="00382C44" w:rsidP="00382C44">
      <w:pPr>
        <w:rPr>
          <w:b/>
          <w:bCs/>
        </w:rPr>
      </w:pPr>
      <w:r w:rsidRPr="00F60F76">
        <w:rPr>
          <w:b/>
          <w:bCs/>
        </w:rPr>
        <w:t>1. Types of Safety Guards on a Lathe and Copy Lathe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9"/>
        <w:gridCol w:w="5917"/>
      </w:tblGrid>
      <w:tr w:rsidR="00382C44" w:rsidRPr="00F60F76" w:rsidTr="00382C44">
        <w:trPr>
          <w:tblHeader/>
          <w:tblCellSpacing w:w="15" w:type="dxa"/>
        </w:trPr>
        <w:tc>
          <w:tcPr>
            <w:tcW w:w="0" w:type="auto"/>
            <w:vAlign w:val="center"/>
            <w:hideMark/>
          </w:tcPr>
          <w:p w:rsidR="00382C44" w:rsidRPr="00F60F76" w:rsidRDefault="00382C44" w:rsidP="00382C44">
            <w:pPr>
              <w:rPr>
                <w:b/>
                <w:bCs/>
              </w:rPr>
            </w:pPr>
            <w:r w:rsidRPr="00F60F76">
              <w:rPr>
                <w:b/>
                <w:bCs/>
              </w:rPr>
              <w:t>Safety Guard Type</w:t>
            </w:r>
          </w:p>
        </w:tc>
        <w:tc>
          <w:tcPr>
            <w:tcW w:w="0" w:type="auto"/>
            <w:vAlign w:val="center"/>
            <w:hideMark/>
          </w:tcPr>
          <w:p w:rsidR="00382C44" w:rsidRPr="00F60F76" w:rsidRDefault="00382C44" w:rsidP="00382C44">
            <w:pPr>
              <w:rPr>
                <w:b/>
                <w:bCs/>
              </w:rPr>
            </w:pPr>
            <w:r w:rsidRPr="00F60F76">
              <w:rPr>
                <w:b/>
                <w:bCs/>
              </w:rPr>
              <w:t>Purpose</w:t>
            </w:r>
          </w:p>
        </w:tc>
      </w:tr>
      <w:tr w:rsidR="00382C44" w:rsidRPr="00F60F76" w:rsidTr="00382C44">
        <w:trPr>
          <w:tblCellSpacing w:w="15" w:type="dxa"/>
        </w:trPr>
        <w:tc>
          <w:tcPr>
            <w:tcW w:w="0" w:type="auto"/>
            <w:vAlign w:val="center"/>
            <w:hideMark/>
          </w:tcPr>
          <w:p w:rsidR="00382C44" w:rsidRPr="00F60F76" w:rsidRDefault="00382C44" w:rsidP="00382C44">
            <w:r w:rsidRPr="00F60F76">
              <w:t>Chuck guard / headstock shield</w:t>
            </w:r>
          </w:p>
        </w:tc>
        <w:tc>
          <w:tcPr>
            <w:tcW w:w="0" w:type="auto"/>
            <w:vAlign w:val="center"/>
            <w:hideMark/>
          </w:tcPr>
          <w:p w:rsidR="00382C44" w:rsidRPr="00F60F76" w:rsidRDefault="00382C44" w:rsidP="00382C44">
            <w:r w:rsidRPr="00F60F76">
              <w:t>Prevents access to rotating chuck and workpiece</w:t>
            </w:r>
          </w:p>
        </w:tc>
      </w:tr>
      <w:tr w:rsidR="00382C44" w:rsidRPr="00F60F76" w:rsidTr="00382C44">
        <w:trPr>
          <w:tblCellSpacing w:w="15" w:type="dxa"/>
        </w:trPr>
        <w:tc>
          <w:tcPr>
            <w:tcW w:w="0" w:type="auto"/>
            <w:vAlign w:val="center"/>
            <w:hideMark/>
          </w:tcPr>
          <w:p w:rsidR="00382C44" w:rsidRPr="00F60F76" w:rsidRDefault="00382C44" w:rsidP="00382C44">
            <w:r w:rsidRPr="00F60F76">
              <w:t>Tool rest guard</w:t>
            </w:r>
          </w:p>
        </w:tc>
        <w:tc>
          <w:tcPr>
            <w:tcW w:w="0" w:type="auto"/>
            <w:vAlign w:val="center"/>
            <w:hideMark/>
          </w:tcPr>
          <w:p w:rsidR="00382C44" w:rsidRPr="00F60F76" w:rsidRDefault="00382C44" w:rsidP="00382C44">
            <w:r w:rsidRPr="00F60F76">
              <w:t>Prevents hand contact with the rotating workpiece</w:t>
            </w:r>
          </w:p>
        </w:tc>
      </w:tr>
      <w:tr w:rsidR="00382C44" w:rsidRPr="00F60F76" w:rsidTr="00382C44">
        <w:trPr>
          <w:tblCellSpacing w:w="15" w:type="dxa"/>
        </w:trPr>
        <w:tc>
          <w:tcPr>
            <w:tcW w:w="0" w:type="auto"/>
            <w:vAlign w:val="center"/>
            <w:hideMark/>
          </w:tcPr>
          <w:p w:rsidR="00382C44" w:rsidRPr="00F60F76" w:rsidRDefault="00382C44" w:rsidP="00382C44">
            <w:r w:rsidRPr="00F60F76">
              <w:t>Tailstock locking mechanism</w:t>
            </w:r>
          </w:p>
        </w:tc>
        <w:tc>
          <w:tcPr>
            <w:tcW w:w="0" w:type="auto"/>
            <w:vAlign w:val="center"/>
            <w:hideMark/>
          </w:tcPr>
          <w:p w:rsidR="00382C44" w:rsidRPr="00F60F76" w:rsidRDefault="00382C44" w:rsidP="00382C44">
            <w:r w:rsidRPr="00F60F76">
              <w:t>Prevents tailstock from slipping during turning</w:t>
            </w:r>
          </w:p>
        </w:tc>
      </w:tr>
      <w:tr w:rsidR="00382C44" w:rsidRPr="00F60F76" w:rsidTr="00382C44">
        <w:trPr>
          <w:tblCellSpacing w:w="15" w:type="dxa"/>
        </w:trPr>
        <w:tc>
          <w:tcPr>
            <w:tcW w:w="0" w:type="auto"/>
            <w:vAlign w:val="center"/>
            <w:hideMark/>
          </w:tcPr>
          <w:p w:rsidR="00382C44" w:rsidRPr="00F60F76" w:rsidRDefault="00382C44" w:rsidP="00382C44">
            <w:r w:rsidRPr="00F60F76">
              <w:t>Emergency stop cover</w:t>
            </w:r>
          </w:p>
        </w:tc>
        <w:tc>
          <w:tcPr>
            <w:tcW w:w="0" w:type="auto"/>
            <w:vAlign w:val="center"/>
            <w:hideMark/>
          </w:tcPr>
          <w:p w:rsidR="00382C44" w:rsidRPr="00F60F76" w:rsidRDefault="00382C44" w:rsidP="00382C44">
            <w:r w:rsidRPr="00F60F76">
              <w:t>Prevents accidental activation of e-stop during normal operation</w:t>
            </w:r>
          </w:p>
        </w:tc>
      </w:tr>
      <w:tr w:rsidR="00382C44" w:rsidRPr="00F60F76" w:rsidTr="00382C44">
        <w:trPr>
          <w:tblCellSpacing w:w="15" w:type="dxa"/>
        </w:trPr>
        <w:tc>
          <w:tcPr>
            <w:tcW w:w="0" w:type="auto"/>
            <w:vAlign w:val="center"/>
            <w:hideMark/>
          </w:tcPr>
          <w:p w:rsidR="00382C44" w:rsidRPr="00F60F76" w:rsidRDefault="00382C44" w:rsidP="00382C44">
            <w:r w:rsidRPr="00F60F76">
              <w:t>Transparent visor or shield</w:t>
            </w:r>
          </w:p>
        </w:tc>
        <w:tc>
          <w:tcPr>
            <w:tcW w:w="0" w:type="auto"/>
            <w:vAlign w:val="center"/>
            <w:hideMark/>
          </w:tcPr>
          <w:p w:rsidR="00382C44" w:rsidRPr="00F60F76" w:rsidRDefault="00382C44" w:rsidP="00382C44">
            <w:r w:rsidRPr="00F60F76">
              <w:t>Protects operator from wood chips and dust</w:t>
            </w:r>
          </w:p>
        </w:tc>
      </w:tr>
    </w:tbl>
    <w:p w:rsidR="00382C44" w:rsidRPr="00F60F76" w:rsidRDefault="00382C44" w:rsidP="00382C44">
      <w:r w:rsidRPr="00F60F76">
        <w:t xml:space="preserve">Learners must be able to </w:t>
      </w:r>
      <w:r w:rsidRPr="00F60F76">
        <w:rPr>
          <w:b/>
          <w:bCs/>
        </w:rPr>
        <w:t>name</w:t>
      </w:r>
      <w:r w:rsidRPr="00F60F76">
        <w:t xml:space="preserve">, </w:t>
      </w:r>
      <w:r w:rsidRPr="00F60F76">
        <w:rPr>
          <w:b/>
          <w:bCs/>
        </w:rPr>
        <w:t>locate</w:t>
      </w:r>
      <w:r w:rsidRPr="00F60F76">
        <w:t xml:space="preserve">, and </w:t>
      </w:r>
      <w:r w:rsidRPr="00F60F76">
        <w:rPr>
          <w:b/>
          <w:bCs/>
        </w:rPr>
        <w:t>explain the function</w:t>
      </w:r>
      <w:r w:rsidRPr="00F60F76">
        <w:t xml:space="preserve"> of each guard.</w:t>
      </w:r>
    </w:p>
    <w:p w:rsidR="00382C44" w:rsidRPr="00F60F76" w:rsidRDefault="007F019D" w:rsidP="00382C44">
      <w:r>
        <w:pict>
          <v:rect id="_x0000_i1509" style="width:0;height:1.5pt" o:hralign="center" o:hrstd="t" o:hr="t" fillcolor="#a0a0a0" stroked="f"/>
        </w:pict>
      </w:r>
    </w:p>
    <w:p w:rsidR="00382C44" w:rsidRPr="00F60F76" w:rsidRDefault="00382C44" w:rsidP="00382C44">
      <w:pPr>
        <w:rPr>
          <w:b/>
          <w:bCs/>
        </w:rPr>
      </w:pPr>
      <w:r w:rsidRPr="00F60F76">
        <w:rPr>
          <w:b/>
          <w:bCs/>
        </w:rPr>
        <w:t>2. Correct Installation and Inspection</w:t>
      </w:r>
    </w:p>
    <w:p w:rsidR="00382C44" w:rsidRPr="00F60F76" w:rsidRDefault="00382C44" w:rsidP="0085441A">
      <w:pPr>
        <w:numPr>
          <w:ilvl w:val="0"/>
          <w:numId w:val="446"/>
        </w:numPr>
      </w:pPr>
      <w:r w:rsidRPr="00F60F76">
        <w:t xml:space="preserve">Check that each guard is </w:t>
      </w:r>
      <w:r w:rsidRPr="00F60F76">
        <w:rPr>
          <w:b/>
          <w:bCs/>
        </w:rPr>
        <w:t>securely attached</w:t>
      </w:r>
      <w:r w:rsidRPr="00F60F76">
        <w:t xml:space="preserve"> and in the correct position</w:t>
      </w:r>
    </w:p>
    <w:p w:rsidR="00382C44" w:rsidRPr="00F60F76" w:rsidRDefault="00382C44" w:rsidP="0085441A">
      <w:pPr>
        <w:numPr>
          <w:ilvl w:val="0"/>
          <w:numId w:val="446"/>
        </w:numPr>
      </w:pPr>
      <w:r w:rsidRPr="00F60F76">
        <w:t xml:space="preserve">Guards should </w:t>
      </w:r>
      <w:r w:rsidRPr="00F60F76">
        <w:rPr>
          <w:b/>
          <w:bCs/>
        </w:rPr>
        <w:t>not restrict</w:t>
      </w:r>
      <w:r w:rsidRPr="00F60F76">
        <w:t xml:space="preserve"> visibility or movement unnecessarily</w:t>
      </w:r>
    </w:p>
    <w:p w:rsidR="00382C44" w:rsidRPr="00F60F76" w:rsidRDefault="00382C44" w:rsidP="0085441A">
      <w:pPr>
        <w:numPr>
          <w:ilvl w:val="0"/>
          <w:numId w:val="446"/>
        </w:numPr>
      </w:pPr>
      <w:r w:rsidRPr="00F60F76">
        <w:t xml:space="preserve">Ensure </w:t>
      </w:r>
      <w:r w:rsidRPr="00F60F76">
        <w:rPr>
          <w:b/>
          <w:bCs/>
        </w:rPr>
        <w:t>no damage</w:t>
      </w:r>
      <w:r w:rsidRPr="00F60F76">
        <w:t xml:space="preserve"> (e.g. cracks, missing parts)</w:t>
      </w:r>
    </w:p>
    <w:p w:rsidR="00382C44" w:rsidRPr="00F60F76" w:rsidRDefault="00382C44" w:rsidP="0085441A">
      <w:pPr>
        <w:numPr>
          <w:ilvl w:val="0"/>
          <w:numId w:val="446"/>
        </w:numPr>
      </w:pPr>
      <w:r w:rsidRPr="00F60F76">
        <w:t xml:space="preserve">Verify guards do not interfere with the </w:t>
      </w:r>
      <w:r w:rsidRPr="00F60F76">
        <w:rPr>
          <w:b/>
          <w:bCs/>
        </w:rPr>
        <w:t>tool rest adjustment</w:t>
      </w:r>
      <w:r w:rsidRPr="00F60F76">
        <w:t xml:space="preserve"> or workpiece access</w:t>
      </w:r>
    </w:p>
    <w:p w:rsidR="00382C44" w:rsidRPr="00F60F76" w:rsidRDefault="00382C44" w:rsidP="0085441A">
      <w:pPr>
        <w:numPr>
          <w:ilvl w:val="0"/>
          <w:numId w:val="446"/>
        </w:numPr>
      </w:pPr>
      <w:r w:rsidRPr="00F60F76">
        <w:t xml:space="preserve">Confirm that the </w:t>
      </w:r>
      <w:r w:rsidRPr="00F60F76">
        <w:rPr>
          <w:b/>
          <w:bCs/>
        </w:rPr>
        <w:t>machine cannot operate</w:t>
      </w:r>
      <w:r w:rsidRPr="00F60F76">
        <w:t xml:space="preserve"> if essential guards are disengaged (interlock)</w:t>
      </w:r>
    </w:p>
    <w:p w:rsidR="00382C44" w:rsidRPr="00F60F76" w:rsidRDefault="007F019D" w:rsidP="00382C44">
      <w:r>
        <w:pict>
          <v:rect id="_x0000_i1510" style="width:0;height:1.5pt" o:hralign="center" o:hrstd="t" o:hr="t" fillcolor="#a0a0a0" stroked="f"/>
        </w:pict>
      </w:r>
    </w:p>
    <w:p w:rsidR="00382C44" w:rsidRPr="00F60F76" w:rsidRDefault="00382C44" w:rsidP="00382C44">
      <w:pPr>
        <w:rPr>
          <w:b/>
          <w:bCs/>
        </w:rPr>
      </w:pPr>
      <w:r w:rsidRPr="00F60F76">
        <w:rPr>
          <w:b/>
          <w:bCs/>
        </w:rPr>
        <w:t>3. Safety Compliance and Best Practices</w:t>
      </w:r>
    </w:p>
    <w:p w:rsidR="00382C44" w:rsidRPr="00F60F76" w:rsidRDefault="00382C44" w:rsidP="0085441A">
      <w:pPr>
        <w:numPr>
          <w:ilvl w:val="0"/>
          <w:numId w:val="447"/>
        </w:numPr>
      </w:pPr>
      <w:r w:rsidRPr="00F60F76">
        <w:t xml:space="preserve">Always inspect guards </w:t>
      </w:r>
      <w:r w:rsidRPr="00F60F76">
        <w:rPr>
          <w:b/>
          <w:bCs/>
        </w:rPr>
        <w:t>before starting</w:t>
      </w:r>
      <w:r w:rsidRPr="00F60F76">
        <w:t xml:space="preserve"> the machine</w:t>
      </w:r>
    </w:p>
    <w:p w:rsidR="00382C44" w:rsidRPr="00F60F76" w:rsidRDefault="00382C44" w:rsidP="0085441A">
      <w:pPr>
        <w:numPr>
          <w:ilvl w:val="0"/>
          <w:numId w:val="447"/>
        </w:numPr>
      </w:pPr>
      <w:r w:rsidRPr="00F60F76">
        <w:t xml:space="preserve">Report any </w:t>
      </w:r>
      <w:r w:rsidRPr="00F60F76">
        <w:rPr>
          <w:b/>
          <w:bCs/>
        </w:rPr>
        <w:t>missing or damaged</w:t>
      </w:r>
      <w:r w:rsidRPr="00F60F76">
        <w:t xml:space="preserve"> guards immediately</w:t>
      </w:r>
    </w:p>
    <w:p w:rsidR="00382C44" w:rsidRPr="00F60F76" w:rsidRDefault="00382C44" w:rsidP="0085441A">
      <w:pPr>
        <w:numPr>
          <w:ilvl w:val="0"/>
          <w:numId w:val="447"/>
        </w:numPr>
      </w:pPr>
      <w:r w:rsidRPr="00F60F76">
        <w:lastRenderedPageBreak/>
        <w:t>Never remove guards during operation</w:t>
      </w:r>
    </w:p>
    <w:p w:rsidR="00382C44" w:rsidRPr="00F60F76" w:rsidRDefault="00382C44" w:rsidP="0085441A">
      <w:pPr>
        <w:numPr>
          <w:ilvl w:val="0"/>
          <w:numId w:val="447"/>
        </w:numPr>
      </w:pPr>
      <w:r w:rsidRPr="00F60F76">
        <w:t xml:space="preserve">Use </w:t>
      </w:r>
      <w:r w:rsidRPr="00F60F76">
        <w:rPr>
          <w:b/>
          <w:bCs/>
        </w:rPr>
        <w:t>personal protective equipment</w:t>
      </w:r>
      <w:r w:rsidRPr="00F60F76">
        <w:t xml:space="preserve"> (PPE) in conjunction with machine guards</w:t>
      </w:r>
    </w:p>
    <w:p w:rsidR="00382C44" w:rsidRPr="00F60F76" w:rsidRDefault="00382C44" w:rsidP="00382C44">
      <w:r w:rsidRPr="00F60F76">
        <w:rPr>
          <w:b/>
          <w:bCs/>
        </w:rPr>
        <w:t>Facilitator Tip</w:t>
      </w:r>
      <w:r w:rsidRPr="00F60F76">
        <w:t>: Demonstrate guard removal and reinstallation under supervision, then require each learner to repeat and explain the process.</w:t>
      </w:r>
    </w:p>
    <w:p w:rsidR="00382C44" w:rsidRPr="00F60F76" w:rsidRDefault="007F019D" w:rsidP="00382C44">
      <w:r>
        <w:pict>
          <v:rect id="_x0000_i1511" style="width:0;height:1.5pt" o:hralign="center" o:hrstd="t" o:hr="t" fillcolor="#a0a0a0" stroked="f"/>
        </w:pict>
      </w:r>
    </w:p>
    <w:p w:rsidR="00382C44" w:rsidRPr="00F60F76" w:rsidRDefault="00382C44" w:rsidP="00382C44">
      <w:pPr>
        <w:rPr>
          <w:b/>
          <w:bCs/>
        </w:rPr>
      </w:pPr>
      <w:r w:rsidRPr="00F60F76">
        <w:rPr>
          <w:b/>
          <w:bCs/>
        </w:rPr>
        <w:t>Facilitated Discussion Questions</w:t>
      </w:r>
    </w:p>
    <w:p w:rsidR="00382C44" w:rsidRPr="00F60F76" w:rsidRDefault="00382C44" w:rsidP="0085441A">
      <w:pPr>
        <w:numPr>
          <w:ilvl w:val="0"/>
          <w:numId w:val="448"/>
        </w:numPr>
      </w:pPr>
      <w:r w:rsidRPr="00F60F76">
        <w:t>Why is it unsafe to operate a lathe with the chuck guard open?</w:t>
      </w:r>
    </w:p>
    <w:p w:rsidR="00382C44" w:rsidRPr="00F60F76" w:rsidRDefault="00382C44" w:rsidP="0085441A">
      <w:pPr>
        <w:numPr>
          <w:ilvl w:val="0"/>
          <w:numId w:val="448"/>
        </w:numPr>
      </w:pPr>
      <w:r w:rsidRPr="00F60F76">
        <w:t>How do interlock systems work and why are they important?</w:t>
      </w:r>
    </w:p>
    <w:p w:rsidR="00382C44" w:rsidRPr="00F60F76" w:rsidRDefault="00382C44" w:rsidP="0085441A">
      <w:pPr>
        <w:numPr>
          <w:ilvl w:val="0"/>
          <w:numId w:val="448"/>
        </w:numPr>
      </w:pPr>
      <w:r w:rsidRPr="00F60F76">
        <w:t>What role do machine guards play in relation to PPE?</w:t>
      </w:r>
    </w:p>
    <w:p w:rsidR="00382C44" w:rsidRPr="00F60F76" w:rsidRDefault="007F019D" w:rsidP="00382C44">
      <w:r>
        <w:pict>
          <v:rect id="_x0000_i1512" style="width:0;height:1.5pt" o:hralign="center" o:hrstd="t" o:hr="t" fillcolor="#a0a0a0" stroked="f"/>
        </w:pict>
      </w:r>
    </w:p>
    <w:p w:rsidR="00382C44" w:rsidRPr="00F60F76" w:rsidRDefault="00382C44" w:rsidP="00382C44">
      <w:pPr>
        <w:rPr>
          <w:b/>
          <w:bCs/>
        </w:rPr>
      </w:pPr>
      <w:r w:rsidRPr="00F60F76">
        <w:rPr>
          <w:b/>
          <w:bCs/>
        </w:rPr>
        <w:t>Critical Thinking Questions</w:t>
      </w:r>
    </w:p>
    <w:p w:rsidR="00382C44" w:rsidRPr="00F60F76" w:rsidRDefault="00382C44" w:rsidP="0085441A">
      <w:pPr>
        <w:numPr>
          <w:ilvl w:val="0"/>
          <w:numId w:val="449"/>
        </w:numPr>
      </w:pPr>
      <w:r w:rsidRPr="00F60F76">
        <w:rPr>
          <w:i/>
          <w:iCs/>
        </w:rPr>
        <w:t>Scenario:</w:t>
      </w:r>
      <w:r w:rsidRPr="00F60F76">
        <w:t xml:space="preserve"> A learner removes a transparent face shield to improve visibility and forgets to replace it before operating the lathe. What are the risks and consequences?</w:t>
      </w:r>
    </w:p>
    <w:p w:rsidR="00382C44" w:rsidRPr="00F60F76" w:rsidRDefault="00382C44" w:rsidP="0085441A">
      <w:pPr>
        <w:numPr>
          <w:ilvl w:val="0"/>
          <w:numId w:val="449"/>
        </w:numPr>
      </w:pPr>
      <w:r w:rsidRPr="00F60F76">
        <w:rPr>
          <w:i/>
          <w:iCs/>
        </w:rPr>
        <w:t>Scenario:</w:t>
      </w:r>
      <w:r w:rsidRPr="00F60F76">
        <w:t xml:space="preserve"> The tool rest guard is damaged but the learner continues turning. What should have been done instead?</w:t>
      </w:r>
    </w:p>
    <w:p w:rsidR="00382C44" w:rsidRPr="00F60F76" w:rsidRDefault="007F019D" w:rsidP="00382C44">
      <w:r>
        <w:pict>
          <v:rect id="_x0000_i1513" style="width:0;height:1.5pt" o:hralign="center" o:hrstd="t" o:hr="t" fillcolor="#a0a0a0" stroked="f"/>
        </w:pict>
      </w:r>
    </w:p>
    <w:p w:rsidR="00382C44" w:rsidRPr="00F60F76" w:rsidRDefault="00382C44" w:rsidP="00382C44">
      <w:pPr>
        <w:rPr>
          <w:b/>
          <w:bCs/>
        </w:rPr>
      </w:pPr>
      <w:r w:rsidRPr="00F60F76">
        <w:rPr>
          <w:b/>
          <w:bCs/>
        </w:rPr>
        <w:t>Case Study</w:t>
      </w:r>
    </w:p>
    <w:p w:rsidR="00382C44" w:rsidRPr="00F60F76" w:rsidRDefault="00382C44" w:rsidP="00382C44">
      <w:r w:rsidRPr="00F60F76">
        <w:rPr>
          <w:b/>
          <w:bCs/>
        </w:rPr>
        <w:t>Case: Guard Removed During Production Causes Near Miss</w:t>
      </w:r>
    </w:p>
    <w:p w:rsidR="00382C44" w:rsidRPr="00F60F76" w:rsidRDefault="00382C44" w:rsidP="00382C44">
      <w:r w:rsidRPr="00F60F76">
        <w:t>While shaping components on a copy lathe, a learner removed the tool rest guard to gain better access for sanding. A piece of the wood blank dislodged at high speed and struck a nearby worker, narrowly avoiding serious injury.</w:t>
      </w:r>
    </w:p>
    <w:p w:rsidR="00382C44" w:rsidRPr="00F60F76" w:rsidRDefault="00382C44" w:rsidP="00382C44">
      <w:r w:rsidRPr="00F60F76">
        <w:rPr>
          <w:b/>
          <w:bCs/>
        </w:rPr>
        <w:t>Facilitator prompts</w:t>
      </w:r>
      <w:r w:rsidRPr="00F60F76">
        <w:t>:</w:t>
      </w:r>
    </w:p>
    <w:p w:rsidR="00382C44" w:rsidRPr="00F60F76" w:rsidRDefault="00382C44" w:rsidP="0085441A">
      <w:pPr>
        <w:numPr>
          <w:ilvl w:val="0"/>
          <w:numId w:val="450"/>
        </w:numPr>
      </w:pPr>
      <w:r w:rsidRPr="00F60F76">
        <w:t>What protocols were ignored?</w:t>
      </w:r>
    </w:p>
    <w:p w:rsidR="00382C44" w:rsidRPr="00F60F76" w:rsidRDefault="00382C44" w:rsidP="0085441A">
      <w:pPr>
        <w:numPr>
          <w:ilvl w:val="0"/>
          <w:numId w:val="450"/>
        </w:numPr>
      </w:pPr>
      <w:r w:rsidRPr="00F60F76">
        <w:t>How should the task have been handled differently?</w:t>
      </w:r>
    </w:p>
    <w:p w:rsidR="00382C44" w:rsidRPr="00F60F76" w:rsidRDefault="00382C44" w:rsidP="0085441A">
      <w:pPr>
        <w:numPr>
          <w:ilvl w:val="0"/>
          <w:numId w:val="450"/>
        </w:numPr>
      </w:pPr>
      <w:r w:rsidRPr="00F60F76">
        <w:t>What additional training may be necessary?</w:t>
      </w:r>
    </w:p>
    <w:p w:rsidR="00382C44" w:rsidRPr="00F60F76" w:rsidRDefault="007F019D" w:rsidP="00382C44">
      <w:r>
        <w:pict>
          <v:rect id="_x0000_i1514" style="width:0;height:1.5pt" o:hralign="center" o:hrstd="t" o:hr="t" fillcolor="#a0a0a0" stroked="f"/>
        </w:pict>
      </w:r>
    </w:p>
    <w:p w:rsidR="00382C44" w:rsidRPr="00F60F76" w:rsidRDefault="00382C44" w:rsidP="00382C44">
      <w:pPr>
        <w:rPr>
          <w:b/>
          <w:bCs/>
        </w:rPr>
      </w:pPr>
      <w:r w:rsidRPr="00F60F76">
        <w:rPr>
          <w:b/>
          <w:bCs/>
        </w:rPr>
        <w:t>Practical Exercise</w:t>
      </w:r>
    </w:p>
    <w:p w:rsidR="00382C44" w:rsidRPr="00F60F76" w:rsidRDefault="00382C44" w:rsidP="00382C44">
      <w:r w:rsidRPr="00F60F76">
        <w:rPr>
          <w:b/>
          <w:bCs/>
        </w:rPr>
        <w:t>Activity Title</w:t>
      </w:r>
      <w:r w:rsidRPr="00F60F76">
        <w:t xml:space="preserve">: </w:t>
      </w:r>
      <w:r w:rsidRPr="00F60F76">
        <w:rPr>
          <w:i/>
          <w:iCs/>
        </w:rPr>
        <w:t>Safety Guard Inspection and Setup Task</w:t>
      </w:r>
    </w:p>
    <w:p w:rsidR="00382C44" w:rsidRPr="00F60F76" w:rsidRDefault="00382C44" w:rsidP="00382C44">
      <w:r w:rsidRPr="00F60F76">
        <w:rPr>
          <w:b/>
          <w:bCs/>
        </w:rPr>
        <w:t>Instructions</w:t>
      </w:r>
      <w:r w:rsidRPr="00F60F76">
        <w:t>:</w:t>
      </w:r>
    </w:p>
    <w:p w:rsidR="00382C44" w:rsidRPr="00F60F76" w:rsidRDefault="00382C44" w:rsidP="0085441A">
      <w:pPr>
        <w:numPr>
          <w:ilvl w:val="0"/>
          <w:numId w:val="451"/>
        </w:numPr>
      </w:pPr>
      <w:r w:rsidRPr="00F60F76">
        <w:t>Assign each learner a lathe or copy lathe machine.</w:t>
      </w:r>
    </w:p>
    <w:p w:rsidR="00382C44" w:rsidRPr="00F60F76" w:rsidRDefault="00382C44" w:rsidP="0085441A">
      <w:pPr>
        <w:numPr>
          <w:ilvl w:val="0"/>
          <w:numId w:val="451"/>
        </w:numPr>
      </w:pPr>
      <w:r w:rsidRPr="00F60F76">
        <w:t>Provide a checklist of safety guards and components.</w:t>
      </w:r>
    </w:p>
    <w:p w:rsidR="00382C44" w:rsidRPr="00F60F76" w:rsidRDefault="00382C44" w:rsidP="0085441A">
      <w:pPr>
        <w:numPr>
          <w:ilvl w:val="0"/>
          <w:numId w:val="451"/>
        </w:numPr>
      </w:pPr>
      <w:r w:rsidRPr="00F60F76">
        <w:t>Learners must:</w:t>
      </w:r>
    </w:p>
    <w:p w:rsidR="00382C44" w:rsidRPr="00F60F76" w:rsidRDefault="00382C44" w:rsidP="0085441A">
      <w:pPr>
        <w:numPr>
          <w:ilvl w:val="1"/>
          <w:numId w:val="451"/>
        </w:numPr>
      </w:pPr>
      <w:r w:rsidRPr="00F60F76">
        <w:lastRenderedPageBreak/>
        <w:t>Inspect all safety guards and explain their function.</w:t>
      </w:r>
    </w:p>
    <w:p w:rsidR="00382C44" w:rsidRPr="00F60F76" w:rsidRDefault="00382C44" w:rsidP="0085441A">
      <w:pPr>
        <w:numPr>
          <w:ilvl w:val="1"/>
          <w:numId w:val="451"/>
        </w:numPr>
      </w:pPr>
      <w:r w:rsidRPr="00F60F76">
        <w:t>Reposition or secure any that are loose or misaligned.</w:t>
      </w:r>
    </w:p>
    <w:p w:rsidR="00382C44" w:rsidRPr="00F60F76" w:rsidRDefault="00382C44" w:rsidP="0085441A">
      <w:pPr>
        <w:numPr>
          <w:ilvl w:val="1"/>
          <w:numId w:val="451"/>
        </w:numPr>
      </w:pPr>
      <w:r w:rsidRPr="00F60F76">
        <w:t>Demonstrate machine readiness for operation, including guard verification.</w:t>
      </w:r>
    </w:p>
    <w:p w:rsidR="00382C44" w:rsidRPr="00F60F76" w:rsidRDefault="00382C44" w:rsidP="0085441A">
      <w:pPr>
        <w:numPr>
          <w:ilvl w:val="1"/>
          <w:numId w:val="451"/>
        </w:numPr>
      </w:pPr>
      <w:r w:rsidRPr="00F60F76">
        <w:t>Complete a mock inspection report for facilitator review.</w:t>
      </w:r>
    </w:p>
    <w:p w:rsidR="00382C44" w:rsidRPr="00F60F76" w:rsidRDefault="007F019D" w:rsidP="00382C44">
      <w:r>
        <w:pict>
          <v:rect id="_x0000_i1515" style="width:0;height:1.5pt" o:hralign="center" o:hrstd="t" o:hr="t" fillcolor="#a0a0a0" stroked="f"/>
        </w:pict>
      </w:r>
    </w:p>
    <w:p w:rsidR="00382C44" w:rsidRPr="00F60F76" w:rsidRDefault="00382C44">
      <w:r w:rsidRPr="00F60F76">
        <w:br w:type="page"/>
      </w:r>
    </w:p>
    <w:p w:rsidR="00382C44" w:rsidRPr="00F60F76" w:rsidRDefault="00382C44" w:rsidP="00382C44">
      <w:pPr>
        <w:pStyle w:val="Heading3"/>
        <w:rPr>
          <w:rFonts w:ascii="Century Gothic" w:hAnsi="Century Gothic"/>
          <w:b/>
          <w:bCs/>
        </w:rPr>
      </w:pPr>
      <w:bookmarkStart w:id="82" w:name="_Toc197192116"/>
      <w:r w:rsidRPr="00F60F76">
        <w:rPr>
          <w:rFonts w:ascii="Century Gothic" w:hAnsi="Century Gothic"/>
          <w:b/>
          <w:bCs/>
        </w:rPr>
        <w:lastRenderedPageBreak/>
        <w:t>PA0706: Prepare the Workstation (Easy Access to All Chisels Required)</w:t>
      </w:r>
      <w:bookmarkEnd w:id="82"/>
    </w:p>
    <w:p w:rsidR="00382C44" w:rsidRPr="00F60F76" w:rsidRDefault="00382C44" w:rsidP="00382C44">
      <w:pPr>
        <w:rPr>
          <w:b/>
          <w:bCs/>
        </w:rPr>
      </w:pPr>
    </w:p>
    <w:p w:rsidR="00382C44" w:rsidRPr="00F60F76" w:rsidRDefault="00382C44" w:rsidP="00382C44">
      <w:pPr>
        <w:rPr>
          <w:b/>
          <w:bCs/>
        </w:rPr>
      </w:pPr>
      <w:r w:rsidRPr="00F60F76">
        <w:rPr>
          <w:b/>
          <w:bCs/>
        </w:rPr>
        <w:t>Purpose of the Activity</w:t>
      </w:r>
    </w:p>
    <w:p w:rsidR="00382C44" w:rsidRPr="00F60F76" w:rsidRDefault="00382C44" w:rsidP="00382C44">
      <w:r w:rsidRPr="00F60F76">
        <w:t xml:space="preserve">This activity focuses on preparing a clean, organised, and ergonomically efficient workstation to ensure that all required chisels and tools are </w:t>
      </w:r>
      <w:r w:rsidRPr="00F60F76">
        <w:rPr>
          <w:b/>
          <w:bCs/>
        </w:rPr>
        <w:t>readily accessible, safely stored, and correctly arranged</w:t>
      </w:r>
      <w:r w:rsidRPr="00F60F76">
        <w:t xml:space="preserve"> prior to turning operations. A well-prepared workstation improves workflow, reduces downtime, and supports safe working habits.</w:t>
      </w:r>
    </w:p>
    <w:p w:rsidR="00382C44" w:rsidRPr="00F60F76" w:rsidRDefault="007F019D" w:rsidP="00382C44">
      <w:r>
        <w:pict>
          <v:rect id="_x0000_i1516" style="width:0;height:1.5pt" o:hralign="center" o:hrstd="t" o:hr="t" fillcolor="#a0a0a0" stroked="f"/>
        </w:pict>
      </w:r>
    </w:p>
    <w:p w:rsidR="00382C44" w:rsidRPr="00F60F76" w:rsidRDefault="00382C44" w:rsidP="00382C44">
      <w:pPr>
        <w:rPr>
          <w:b/>
          <w:bCs/>
        </w:rPr>
      </w:pPr>
      <w:r w:rsidRPr="00F60F76">
        <w:rPr>
          <w:b/>
          <w:bCs/>
        </w:rPr>
        <w:t>Key Learning Areas</w:t>
      </w:r>
    </w:p>
    <w:p w:rsidR="00382C44" w:rsidRPr="00F60F76" w:rsidRDefault="00382C44" w:rsidP="00382C44">
      <w:pPr>
        <w:rPr>
          <w:b/>
          <w:bCs/>
        </w:rPr>
      </w:pPr>
      <w:r w:rsidRPr="00F60F76">
        <w:rPr>
          <w:b/>
          <w:bCs/>
        </w:rPr>
        <w:t>1. Principles of Workstation Setup in Turning</w:t>
      </w:r>
    </w:p>
    <w:p w:rsidR="00382C44" w:rsidRPr="00F60F76" w:rsidRDefault="00382C44" w:rsidP="0085441A">
      <w:pPr>
        <w:numPr>
          <w:ilvl w:val="0"/>
          <w:numId w:val="452"/>
        </w:numPr>
      </w:pPr>
      <w:r w:rsidRPr="00F60F76">
        <w:t>All chisels and tools must be:</w:t>
      </w:r>
    </w:p>
    <w:p w:rsidR="00382C44" w:rsidRPr="00F60F76" w:rsidRDefault="00382C44" w:rsidP="0085441A">
      <w:pPr>
        <w:numPr>
          <w:ilvl w:val="1"/>
          <w:numId w:val="452"/>
        </w:numPr>
      </w:pPr>
      <w:r w:rsidRPr="00F60F76">
        <w:rPr>
          <w:b/>
          <w:bCs/>
        </w:rPr>
        <w:t>Clean and sharpened</w:t>
      </w:r>
    </w:p>
    <w:p w:rsidR="00382C44" w:rsidRPr="00F60F76" w:rsidRDefault="00382C44" w:rsidP="0085441A">
      <w:pPr>
        <w:numPr>
          <w:ilvl w:val="1"/>
          <w:numId w:val="452"/>
        </w:numPr>
      </w:pPr>
      <w:r w:rsidRPr="00F60F76">
        <w:rPr>
          <w:b/>
          <w:bCs/>
        </w:rPr>
        <w:t>Free from defects</w:t>
      </w:r>
      <w:r w:rsidRPr="00F60F76">
        <w:t xml:space="preserve"> (e.g. cracked handles)</w:t>
      </w:r>
    </w:p>
    <w:p w:rsidR="00382C44" w:rsidRPr="00F60F76" w:rsidRDefault="00382C44" w:rsidP="0085441A">
      <w:pPr>
        <w:numPr>
          <w:ilvl w:val="1"/>
          <w:numId w:val="452"/>
        </w:numPr>
      </w:pPr>
      <w:r w:rsidRPr="00F60F76">
        <w:rPr>
          <w:b/>
          <w:bCs/>
        </w:rPr>
        <w:t>Laid out according to sequence of use</w:t>
      </w:r>
    </w:p>
    <w:p w:rsidR="00382C44" w:rsidRPr="00F60F76" w:rsidRDefault="00382C44" w:rsidP="0085441A">
      <w:pPr>
        <w:numPr>
          <w:ilvl w:val="0"/>
          <w:numId w:val="452"/>
        </w:numPr>
      </w:pPr>
      <w:r w:rsidRPr="00F60F76">
        <w:t xml:space="preserve">Tool handles should </w:t>
      </w:r>
      <w:r w:rsidRPr="00F60F76">
        <w:rPr>
          <w:b/>
          <w:bCs/>
        </w:rPr>
        <w:t>face outward</w:t>
      </w:r>
      <w:r w:rsidRPr="00F60F76">
        <w:t xml:space="preserve"> and be placed in a stable position to prevent rolling or falling</w:t>
      </w:r>
    </w:p>
    <w:p w:rsidR="00382C44" w:rsidRPr="00F60F76" w:rsidRDefault="00382C44" w:rsidP="0085441A">
      <w:pPr>
        <w:numPr>
          <w:ilvl w:val="0"/>
          <w:numId w:val="452"/>
        </w:numPr>
      </w:pPr>
      <w:r w:rsidRPr="00F60F76">
        <w:t xml:space="preserve">Tool rest height and machine height should be adjusted for </w:t>
      </w:r>
      <w:r w:rsidRPr="00F60F76">
        <w:rPr>
          <w:b/>
          <w:bCs/>
        </w:rPr>
        <w:t>comfort and reach</w:t>
      </w:r>
    </w:p>
    <w:p w:rsidR="00382C44" w:rsidRPr="00F60F76" w:rsidRDefault="007F019D" w:rsidP="00382C44">
      <w:r>
        <w:pict>
          <v:rect id="_x0000_i1517" style="width:0;height:1.5pt" o:hralign="center" o:hrstd="t" o:hr="t" fillcolor="#a0a0a0" stroked="f"/>
        </w:pict>
      </w:r>
    </w:p>
    <w:p w:rsidR="00382C44" w:rsidRPr="00F60F76" w:rsidRDefault="00382C44" w:rsidP="00382C44">
      <w:pPr>
        <w:rPr>
          <w:b/>
          <w:bCs/>
        </w:rPr>
      </w:pPr>
      <w:r w:rsidRPr="00F60F76">
        <w:rPr>
          <w:b/>
          <w:bCs/>
        </w:rPr>
        <w:t>2. Organisational Methods</w:t>
      </w:r>
    </w:p>
    <w:p w:rsidR="00382C44" w:rsidRPr="00F60F76" w:rsidRDefault="00382C44" w:rsidP="0085441A">
      <w:pPr>
        <w:numPr>
          <w:ilvl w:val="0"/>
          <w:numId w:val="453"/>
        </w:numPr>
      </w:pPr>
      <w:r w:rsidRPr="00F60F76">
        <w:rPr>
          <w:b/>
          <w:bCs/>
        </w:rPr>
        <w:t>Tool rack or magnetic strip</w:t>
      </w:r>
      <w:r w:rsidRPr="00F60F76">
        <w:t>: Mount above or beside workstation at eye level</w:t>
      </w:r>
    </w:p>
    <w:p w:rsidR="00382C44" w:rsidRPr="00F60F76" w:rsidRDefault="00382C44" w:rsidP="0085441A">
      <w:pPr>
        <w:numPr>
          <w:ilvl w:val="0"/>
          <w:numId w:val="453"/>
        </w:numPr>
      </w:pPr>
      <w:r w:rsidRPr="00F60F76">
        <w:rPr>
          <w:b/>
          <w:bCs/>
        </w:rPr>
        <w:t>Bench mat or tray</w:t>
      </w:r>
      <w:r w:rsidRPr="00F60F76">
        <w:t>: For laying out chisels on a non-slip surface</w:t>
      </w:r>
    </w:p>
    <w:p w:rsidR="00382C44" w:rsidRPr="00F60F76" w:rsidRDefault="00382C44" w:rsidP="0085441A">
      <w:pPr>
        <w:numPr>
          <w:ilvl w:val="0"/>
          <w:numId w:val="453"/>
        </w:numPr>
      </w:pPr>
      <w:r w:rsidRPr="00F60F76">
        <w:rPr>
          <w:b/>
          <w:bCs/>
        </w:rPr>
        <w:t>Labelled storage</w:t>
      </w:r>
      <w:r w:rsidRPr="00F60F76">
        <w:t>: Chisels arranged by type (roughing, skew, parting, gouge)</w:t>
      </w:r>
    </w:p>
    <w:p w:rsidR="00382C44" w:rsidRPr="00F60F76" w:rsidRDefault="00382C44" w:rsidP="0085441A">
      <w:pPr>
        <w:numPr>
          <w:ilvl w:val="0"/>
          <w:numId w:val="453"/>
        </w:numPr>
      </w:pPr>
      <w:r w:rsidRPr="00F60F76">
        <w:rPr>
          <w:b/>
          <w:bCs/>
        </w:rPr>
        <w:t>Clear zone</w:t>
      </w:r>
      <w:r w:rsidRPr="00F60F76">
        <w:t>: Ensure space is clear of clutter, dust, or unnecessary tools</w:t>
      </w:r>
    </w:p>
    <w:p w:rsidR="00382C44" w:rsidRPr="00F60F76" w:rsidRDefault="00382C44" w:rsidP="0085441A">
      <w:pPr>
        <w:numPr>
          <w:ilvl w:val="0"/>
          <w:numId w:val="453"/>
        </w:numPr>
      </w:pPr>
      <w:r w:rsidRPr="00F60F76">
        <w:rPr>
          <w:b/>
          <w:bCs/>
        </w:rPr>
        <w:t>PPE access</w:t>
      </w:r>
      <w:r w:rsidRPr="00F60F76">
        <w:t>: Safety glasses, face shield, ear protection within reach</w:t>
      </w:r>
    </w:p>
    <w:p w:rsidR="00382C44" w:rsidRPr="00F60F76" w:rsidRDefault="00382C44" w:rsidP="00382C44">
      <w:r w:rsidRPr="00F60F76">
        <w:t>Facilitator tip: Require learners to follow a consistent layout method to promote discipline and repeatability.</w:t>
      </w:r>
    </w:p>
    <w:p w:rsidR="00382C44" w:rsidRPr="00F60F76" w:rsidRDefault="007F019D" w:rsidP="00382C44">
      <w:r>
        <w:pict>
          <v:rect id="_x0000_i1518" style="width:0;height:1.5pt" o:hralign="center" o:hrstd="t" o:hr="t" fillcolor="#a0a0a0" stroked="f"/>
        </w:pict>
      </w:r>
    </w:p>
    <w:p w:rsidR="00382C44" w:rsidRPr="00F60F76" w:rsidRDefault="00382C44" w:rsidP="00382C44">
      <w:pPr>
        <w:rPr>
          <w:b/>
          <w:bCs/>
        </w:rPr>
      </w:pPr>
      <w:r w:rsidRPr="00F60F76">
        <w:rPr>
          <w:b/>
          <w:bCs/>
        </w:rPr>
        <w:t>3. Safety and Efficiency in Workstation Design</w:t>
      </w:r>
    </w:p>
    <w:p w:rsidR="00382C44" w:rsidRPr="00F60F76" w:rsidRDefault="00382C44" w:rsidP="0085441A">
      <w:pPr>
        <w:numPr>
          <w:ilvl w:val="0"/>
          <w:numId w:val="454"/>
        </w:numPr>
      </w:pPr>
      <w:r w:rsidRPr="00F60F76">
        <w:t>Avoid overlapping tools</w:t>
      </w:r>
    </w:p>
    <w:p w:rsidR="00382C44" w:rsidRPr="00F60F76" w:rsidRDefault="00382C44" w:rsidP="0085441A">
      <w:pPr>
        <w:numPr>
          <w:ilvl w:val="0"/>
          <w:numId w:val="454"/>
        </w:numPr>
      </w:pPr>
      <w:r w:rsidRPr="00F60F76">
        <w:t xml:space="preserve">Position tools on the </w:t>
      </w:r>
      <w:r w:rsidRPr="00F60F76">
        <w:rPr>
          <w:b/>
          <w:bCs/>
        </w:rPr>
        <w:t>opposite side of turning direction</w:t>
      </w:r>
      <w:r w:rsidRPr="00F60F76">
        <w:t xml:space="preserve"> to avoid contact if dropped</w:t>
      </w:r>
    </w:p>
    <w:p w:rsidR="00382C44" w:rsidRPr="00F60F76" w:rsidRDefault="00382C44" w:rsidP="0085441A">
      <w:pPr>
        <w:numPr>
          <w:ilvl w:val="0"/>
          <w:numId w:val="454"/>
        </w:numPr>
      </w:pPr>
      <w:r w:rsidRPr="00F60F76">
        <w:t xml:space="preserve">Ensure </w:t>
      </w:r>
      <w:r w:rsidRPr="00F60F76">
        <w:rPr>
          <w:b/>
          <w:bCs/>
        </w:rPr>
        <w:t>sweep zone</w:t>
      </w:r>
      <w:r w:rsidRPr="00F60F76">
        <w:t xml:space="preserve"> around the machine is free of trip hazards</w:t>
      </w:r>
    </w:p>
    <w:p w:rsidR="00382C44" w:rsidRPr="00F60F76" w:rsidRDefault="00382C44" w:rsidP="0085441A">
      <w:pPr>
        <w:numPr>
          <w:ilvl w:val="0"/>
          <w:numId w:val="454"/>
        </w:numPr>
      </w:pPr>
      <w:r w:rsidRPr="00F60F76">
        <w:lastRenderedPageBreak/>
        <w:t xml:space="preserve">Maintain a </w:t>
      </w:r>
      <w:r w:rsidRPr="00F60F76">
        <w:rPr>
          <w:b/>
          <w:bCs/>
        </w:rPr>
        <w:t>dry floor</w:t>
      </w:r>
      <w:r w:rsidRPr="00F60F76">
        <w:t xml:space="preserve"> (avoid oil, sawdust build-up)</w:t>
      </w:r>
    </w:p>
    <w:p w:rsidR="00382C44" w:rsidRPr="00F60F76" w:rsidRDefault="007F019D" w:rsidP="00382C44">
      <w:r>
        <w:pict>
          <v:rect id="_x0000_i1519" style="width:0;height:1.5pt" o:hralign="center" o:hrstd="t" o:hr="t" fillcolor="#a0a0a0" stroked="f"/>
        </w:pict>
      </w:r>
    </w:p>
    <w:p w:rsidR="00382C44" w:rsidRPr="00F60F76" w:rsidRDefault="00382C44" w:rsidP="00382C44">
      <w:pPr>
        <w:rPr>
          <w:b/>
          <w:bCs/>
        </w:rPr>
      </w:pPr>
      <w:r w:rsidRPr="00F60F76">
        <w:rPr>
          <w:b/>
          <w:bCs/>
        </w:rPr>
        <w:t>Facilitated Discussion Questions</w:t>
      </w:r>
    </w:p>
    <w:p w:rsidR="00382C44" w:rsidRPr="00F60F76" w:rsidRDefault="00382C44" w:rsidP="0085441A">
      <w:pPr>
        <w:numPr>
          <w:ilvl w:val="0"/>
          <w:numId w:val="455"/>
        </w:numPr>
      </w:pPr>
      <w:r w:rsidRPr="00F60F76">
        <w:t>Why is it important to lay out chisels in the order of use?</w:t>
      </w:r>
    </w:p>
    <w:p w:rsidR="00382C44" w:rsidRPr="00F60F76" w:rsidRDefault="00382C44" w:rsidP="0085441A">
      <w:pPr>
        <w:numPr>
          <w:ilvl w:val="0"/>
          <w:numId w:val="455"/>
        </w:numPr>
      </w:pPr>
      <w:r w:rsidRPr="00F60F76">
        <w:t>How does an organised workstation reduce fatigue and errors?</w:t>
      </w:r>
    </w:p>
    <w:p w:rsidR="00382C44" w:rsidRPr="00F60F76" w:rsidRDefault="00382C44" w:rsidP="0085441A">
      <w:pPr>
        <w:numPr>
          <w:ilvl w:val="0"/>
          <w:numId w:val="455"/>
        </w:numPr>
      </w:pPr>
      <w:r w:rsidRPr="00F60F76">
        <w:t>What could happen if a chisel rolls off the bench during turning?</w:t>
      </w:r>
    </w:p>
    <w:p w:rsidR="00382C44" w:rsidRPr="00F60F76" w:rsidRDefault="007F019D" w:rsidP="00382C44">
      <w:r>
        <w:pict>
          <v:rect id="_x0000_i1520" style="width:0;height:1.5pt" o:hralign="center" o:hrstd="t" o:hr="t" fillcolor="#a0a0a0" stroked="f"/>
        </w:pict>
      </w:r>
    </w:p>
    <w:p w:rsidR="00382C44" w:rsidRPr="00F60F76" w:rsidRDefault="00382C44" w:rsidP="00382C44">
      <w:pPr>
        <w:rPr>
          <w:b/>
          <w:bCs/>
        </w:rPr>
      </w:pPr>
      <w:r w:rsidRPr="00F60F76">
        <w:rPr>
          <w:b/>
          <w:bCs/>
        </w:rPr>
        <w:t>Critical Thinking Questions</w:t>
      </w:r>
    </w:p>
    <w:p w:rsidR="00382C44" w:rsidRPr="00F60F76" w:rsidRDefault="00382C44" w:rsidP="0085441A">
      <w:pPr>
        <w:numPr>
          <w:ilvl w:val="0"/>
          <w:numId w:val="456"/>
        </w:numPr>
      </w:pPr>
      <w:r w:rsidRPr="00F60F76">
        <w:rPr>
          <w:i/>
          <w:iCs/>
        </w:rPr>
        <w:t>Scenario:</w:t>
      </w:r>
      <w:r w:rsidRPr="00F60F76">
        <w:t xml:space="preserve"> A learner leaves chisels in a pile near the lathe, then wastes time searching for the correct one during the operation. What problems could result from this?</w:t>
      </w:r>
    </w:p>
    <w:p w:rsidR="00382C44" w:rsidRPr="00F60F76" w:rsidRDefault="00382C44" w:rsidP="0085441A">
      <w:pPr>
        <w:numPr>
          <w:ilvl w:val="0"/>
          <w:numId w:val="456"/>
        </w:numPr>
      </w:pPr>
      <w:r w:rsidRPr="00F60F76">
        <w:rPr>
          <w:i/>
          <w:iCs/>
        </w:rPr>
        <w:t>Scenario:</w:t>
      </w:r>
      <w:r w:rsidRPr="00F60F76">
        <w:t xml:space="preserve"> A chisel falls and lands blade-first on the learner’s boot. What setup issue led to this, and how can it be prevented?</w:t>
      </w:r>
    </w:p>
    <w:p w:rsidR="00382C44" w:rsidRPr="00F60F76" w:rsidRDefault="007F019D" w:rsidP="00382C44">
      <w:r>
        <w:pict>
          <v:rect id="_x0000_i1521" style="width:0;height:1.5pt" o:hralign="center" o:hrstd="t" o:hr="t" fillcolor="#a0a0a0" stroked="f"/>
        </w:pict>
      </w:r>
    </w:p>
    <w:p w:rsidR="00382C44" w:rsidRPr="00F60F76" w:rsidRDefault="00382C44" w:rsidP="00382C44">
      <w:pPr>
        <w:rPr>
          <w:b/>
          <w:bCs/>
        </w:rPr>
      </w:pPr>
      <w:r w:rsidRPr="00F60F76">
        <w:rPr>
          <w:b/>
          <w:bCs/>
        </w:rPr>
        <w:t>Case Study</w:t>
      </w:r>
    </w:p>
    <w:p w:rsidR="00382C44" w:rsidRPr="00F60F76" w:rsidRDefault="00382C44" w:rsidP="00382C44">
      <w:r w:rsidRPr="00F60F76">
        <w:rPr>
          <w:b/>
          <w:bCs/>
        </w:rPr>
        <w:t>Case: Cluttered Workstation Causes Delay and Safety Risk</w:t>
      </w:r>
    </w:p>
    <w:p w:rsidR="00382C44" w:rsidRPr="00F60F76" w:rsidRDefault="00382C44" w:rsidP="00382C44">
      <w:r w:rsidRPr="00F60F76">
        <w:t>During a production run of finials, a learner's workstation had all tools mixed together, with no labels or order. When switching from roughing to detail work, they selected the wrong gouge, damaging the piece and delaying the task by 20 minutes. Additionally, a misplaced chisel fell and nearly hit another learner’s foot.</w:t>
      </w:r>
    </w:p>
    <w:p w:rsidR="00382C44" w:rsidRPr="00F60F76" w:rsidRDefault="00382C44" w:rsidP="00382C44">
      <w:r w:rsidRPr="00F60F76">
        <w:rPr>
          <w:b/>
          <w:bCs/>
        </w:rPr>
        <w:t>Facilitator prompts:</w:t>
      </w:r>
    </w:p>
    <w:p w:rsidR="00382C44" w:rsidRPr="00F60F76" w:rsidRDefault="00382C44" w:rsidP="0085441A">
      <w:pPr>
        <w:numPr>
          <w:ilvl w:val="0"/>
          <w:numId w:val="457"/>
        </w:numPr>
      </w:pPr>
      <w:r w:rsidRPr="00F60F76">
        <w:t>What changes should be made to the workstation?</w:t>
      </w:r>
    </w:p>
    <w:p w:rsidR="00382C44" w:rsidRPr="00F60F76" w:rsidRDefault="00382C44" w:rsidP="0085441A">
      <w:pPr>
        <w:numPr>
          <w:ilvl w:val="0"/>
          <w:numId w:val="457"/>
        </w:numPr>
      </w:pPr>
      <w:r w:rsidRPr="00F60F76">
        <w:t>How can the learner build better tool habits?</w:t>
      </w:r>
    </w:p>
    <w:p w:rsidR="00382C44" w:rsidRPr="00F60F76" w:rsidRDefault="00382C44" w:rsidP="0085441A">
      <w:pPr>
        <w:numPr>
          <w:ilvl w:val="0"/>
          <w:numId w:val="457"/>
        </w:numPr>
      </w:pPr>
      <w:r w:rsidRPr="00F60F76">
        <w:t>What systems can the workshop adopt to reinforce workstation setup?</w:t>
      </w:r>
    </w:p>
    <w:p w:rsidR="00382C44" w:rsidRPr="00F60F76" w:rsidRDefault="007F019D" w:rsidP="00382C44">
      <w:r>
        <w:pict>
          <v:rect id="_x0000_i1522" style="width:0;height:1.5pt" o:hralign="center" o:hrstd="t" o:hr="t" fillcolor="#a0a0a0" stroked="f"/>
        </w:pict>
      </w:r>
    </w:p>
    <w:p w:rsidR="00382C44" w:rsidRPr="00F60F76" w:rsidRDefault="00382C44" w:rsidP="00382C44">
      <w:pPr>
        <w:rPr>
          <w:b/>
          <w:bCs/>
        </w:rPr>
      </w:pPr>
      <w:r w:rsidRPr="00F60F76">
        <w:rPr>
          <w:b/>
          <w:bCs/>
        </w:rPr>
        <w:t>Practical Exercise</w:t>
      </w:r>
    </w:p>
    <w:p w:rsidR="00382C44" w:rsidRPr="00F60F76" w:rsidRDefault="00382C44" w:rsidP="00382C44">
      <w:r w:rsidRPr="00F60F76">
        <w:rPr>
          <w:b/>
          <w:bCs/>
        </w:rPr>
        <w:t>Activity Title</w:t>
      </w:r>
      <w:r w:rsidRPr="00F60F76">
        <w:t xml:space="preserve">: </w:t>
      </w:r>
      <w:r w:rsidRPr="00F60F76">
        <w:rPr>
          <w:i/>
          <w:iCs/>
        </w:rPr>
        <w:t>Workstation Setup for Profile Turning Task</w:t>
      </w:r>
    </w:p>
    <w:p w:rsidR="00382C44" w:rsidRPr="00F60F76" w:rsidRDefault="00382C44" w:rsidP="00382C44">
      <w:r w:rsidRPr="00F60F76">
        <w:rPr>
          <w:b/>
          <w:bCs/>
        </w:rPr>
        <w:t>Instructions</w:t>
      </w:r>
      <w:r w:rsidRPr="00F60F76">
        <w:t>:</w:t>
      </w:r>
    </w:p>
    <w:p w:rsidR="00382C44" w:rsidRPr="00F60F76" w:rsidRDefault="00382C44" w:rsidP="0085441A">
      <w:pPr>
        <w:numPr>
          <w:ilvl w:val="0"/>
          <w:numId w:val="458"/>
        </w:numPr>
      </w:pPr>
      <w:r w:rsidRPr="00F60F76">
        <w:t>Assign each learner a turning task with a set of required chisels.</w:t>
      </w:r>
    </w:p>
    <w:p w:rsidR="00382C44" w:rsidRPr="00F60F76" w:rsidRDefault="00382C44" w:rsidP="0085441A">
      <w:pPr>
        <w:numPr>
          <w:ilvl w:val="0"/>
          <w:numId w:val="458"/>
        </w:numPr>
      </w:pPr>
      <w:r w:rsidRPr="00F60F76">
        <w:t>Learners must:</w:t>
      </w:r>
    </w:p>
    <w:p w:rsidR="00382C44" w:rsidRPr="00F60F76" w:rsidRDefault="00382C44" w:rsidP="0085441A">
      <w:pPr>
        <w:numPr>
          <w:ilvl w:val="1"/>
          <w:numId w:val="458"/>
        </w:numPr>
      </w:pPr>
      <w:r w:rsidRPr="00F60F76">
        <w:t>Set up their workstation with all tools arranged by type or sequence.</w:t>
      </w:r>
    </w:p>
    <w:p w:rsidR="00382C44" w:rsidRPr="00F60F76" w:rsidRDefault="00382C44" w:rsidP="0085441A">
      <w:pPr>
        <w:numPr>
          <w:ilvl w:val="1"/>
          <w:numId w:val="458"/>
        </w:numPr>
      </w:pPr>
      <w:r w:rsidRPr="00F60F76">
        <w:t>Demonstrate tool accessibility and explain their layout.</w:t>
      </w:r>
    </w:p>
    <w:p w:rsidR="00382C44" w:rsidRPr="00F60F76" w:rsidRDefault="00382C44" w:rsidP="0085441A">
      <w:pPr>
        <w:numPr>
          <w:ilvl w:val="1"/>
          <w:numId w:val="458"/>
        </w:numPr>
      </w:pPr>
      <w:r w:rsidRPr="00F60F76">
        <w:t>Conduct a mini-safety audit of their own setup.</w:t>
      </w:r>
    </w:p>
    <w:p w:rsidR="00382C44" w:rsidRPr="00F60F76" w:rsidRDefault="00382C44" w:rsidP="0085441A">
      <w:pPr>
        <w:numPr>
          <w:ilvl w:val="1"/>
          <w:numId w:val="458"/>
        </w:numPr>
      </w:pPr>
      <w:r w:rsidRPr="00F60F76">
        <w:lastRenderedPageBreak/>
        <w:t>Present the station for facilitator review before beginning the operation.</w:t>
      </w:r>
    </w:p>
    <w:p w:rsidR="00382C44" w:rsidRPr="00F60F76" w:rsidRDefault="007F019D" w:rsidP="00382C44">
      <w:r>
        <w:pict>
          <v:rect id="_x0000_i1523" style="width:0;height:1.5pt" o:hralign="center" o:hrstd="t" o:hr="t" fillcolor="#a0a0a0" stroked="f"/>
        </w:pict>
      </w:r>
    </w:p>
    <w:p w:rsidR="00382C44" w:rsidRPr="00F60F76" w:rsidRDefault="00382C44">
      <w:r w:rsidRPr="00F60F76">
        <w:br w:type="page"/>
      </w:r>
    </w:p>
    <w:p w:rsidR="00382C44" w:rsidRPr="00F60F76" w:rsidRDefault="00382C44" w:rsidP="00382C44">
      <w:pPr>
        <w:pStyle w:val="Heading3"/>
        <w:rPr>
          <w:rFonts w:ascii="Century Gothic" w:hAnsi="Century Gothic"/>
          <w:b/>
          <w:bCs/>
        </w:rPr>
      </w:pPr>
      <w:bookmarkStart w:id="83" w:name="_Toc197192117"/>
      <w:r w:rsidRPr="00F60F76">
        <w:rPr>
          <w:rFonts w:ascii="Century Gothic" w:hAnsi="Century Gothic"/>
          <w:b/>
          <w:bCs/>
        </w:rPr>
        <w:lastRenderedPageBreak/>
        <w:t>PA0707: Obtain All Callipers Required to Check the Diameters</w:t>
      </w:r>
      <w:bookmarkEnd w:id="83"/>
    </w:p>
    <w:p w:rsidR="00382C44" w:rsidRPr="00F60F76" w:rsidRDefault="00382C44" w:rsidP="00382C44">
      <w:pPr>
        <w:rPr>
          <w:b/>
          <w:bCs/>
        </w:rPr>
      </w:pPr>
    </w:p>
    <w:p w:rsidR="00382C44" w:rsidRPr="00F60F76" w:rsidRDefault="00382C44" w:rsidP="00382C44">
      <w:pPr>
        <w:rPr>
          <w:b/>
          <w:bCs/>
        </w:rPr>
      </w:pPr>
      <w:r w:rsidRPr="00F60F76">
        <w:rPr>
          <w:b/>
          <w:bCs/>
        </w:rPr>
        <w:t>Purpose of the Activity</w:t>
      </w:r>
    </w:p>
    <w:p w:rsidR="00382C44" w:rsidRPr="00F60F76" w:rsidRDefault="00382C44" w:rsidP="00382C44">
      <w:r w:rsidRPr="00F60F76">
        <w:t xml:space="preserve">This activity enables learners to correctly </w:t>
      </w:r>
      <w:r w:rsidRPr="00F60F76">
        <w:rPr>
          <w:b/>
          <w:bCs/>
        </w:rPr>
        <w:t>identify, select, and use appropriate types of callipers</w:t>
      </w:r>
      <w:r w:rsidRPr="00F60F76">
        <w:t xml:space="preserve"> to measure internal, external, and stepped diameters on turned components. Mastery of this skill is critical for achieving dimensional accuracy, maintaining consistent product quality, and preventing costly material errors during turning operations.</w:t>
      </w:r>
    </w:p>
    <w:p w:rsidR="00382C44" w:rsidRPr="00F60F76" w:rsidRDefault="007F019D" w:rsidP="00382C44">
      <w:r>
        <w:pict>
          <v:rect id="_x0000_i1524" style="width:0;height:1.5pt" o:hralign="center" o:hrstd="t" o:hr="t" fillcolor="#a0a0a0" stroked="f"/>
        </w:pict>
      </w:r>
    </w:p>
    <w:p w:rsidR="00382C44" w:rsidRPr="00F60F76" w:rsidRDefault="00382C44" w:rsidP="00382C44">
      <w:pPr>
        <w:rPr>
          <w:b/>
          <w:bCs/>
        </w:rPr>
      </w:pPr>
      <w:r w:rsidRPr="00F60F76">
        <w:rPr>
          <w:b/>
          <w:bCs/>
        </w:rPr>
        <w:t>Key Learning Areas</w:t>
      </w:r>
    </w:p>
    <w:p w:rsidR="00382C44" w:rsidRPr="00F60F76" w:rsidRDefault="00382C44" w:rsidP="00382C44">
      <w:pPr>
        <w:rPr>
          <w:b/>
          <w:bCs/>
        </w:rPr>
      </w:pPr>
      <w:r w:rsidRPr="00F60F76">
        <w:rPr>
          <w:b/>
          <w:bCs/>
        </w:rPr>
        <w:t>1. Types of Callipers Used in Wood Turning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0"/>
        <w:gridCol w:w="6166"/>
      </w:tblGrid>
      <w:tr w:rsidR="00382C44" w:rsidRPr="00F60F76" w:rsidTr="00382C44">
        <w:trPr>
          <w:tblHeader/>
          <w:tblCellSpacing w:w="15" w:type="dxa"/>
        </w:trPr>
        <w:tc>
          <w:tcPr>
            <w:tcW w:w="0" w:type="auto"/>
            <w:vAlign w:val="center"/>
            <w:hideMark/>
          </w:tcPr>
          <w:p w:rsidR="00382C44" w:rsidRPr="00F60F76" w:rsidRDefault="00382C44" w:rsidP="00382C44">
            <w:pPr>
              <w:rPr>
                <w:b/>
                <w:bCs/>
              </w:rPr>
            </w:pPr>
            <w:r w:rsidRPr="00F60F76">
              <w:rPr>
                <w:b/>
                <w:bCs/>
              </w:rPr>
              <w:t>Type of Calliper</w:t>
            </w:r>
          </w:p>
        </w:tc>
        <w:tc>
          <w:tcPr>
            <w:tcW w:w="0" w:type="auto"/>
            <w:vAlign w:val="center"/>
            <w:hideMark/>
          </w:tcPr>
          <w:p w:rsidR="00382C44" w:rsidRPr="00F60F76" w:rsidRDefault="00382C44" w:rsidP="00382C44">
            <w:pPr>
              <w:rPr>
                <w:b/>
                <w:bCs/>
              </w:rPr>
            </w:pPr>
            <w:r w:rsidRPr="00F60F76">
              <w:rPr>
                <w:b/>
                <w:bCs/>
              </w:rPr>
              <w:t>Use</w:t>
            </w:r>
          </w:p>
        </w:tc>
      </w:tr>
      <w:tr w:rsidR="00382C44" w:rsidRPr="00F60F76" w:rsidTr="00382C44">
        <w:trPr>
          <w:tblCellSpacing w:w="15" w:type="dxa"/>
        </w:trPr>
        <w:tc>
          <w:tcPr>
            <w:tcW w:w="0" w:type="auto"/>
            <w:vAlign w:val="center"/>
            <w:hideMark/>
          </w:tcPr>
          <w:p w:rsidR="00382C44" w:rsidRPr="00F60F76" w:rsidRDefault="00382C44" w:rsidP="00382C44">
            <w:r w:rsidRPr="00F60F76">
              <w:t>Outside calliper</w:t>
            </w:r>
          </w:p>
        </w:tc>
        <w:tc>
          <w:tcPr>
            <w:tcW w:w="0" w:type="auto"/>
            <w:vAlign w:val="center"/>
            <w:hideMark/>
          </w:tcPr>
          <w:p w:rsidR="00382C44" w:rsidRPr="00F60F76" w:rsidRDefault="00382C44" w:rsidP="00382C44">
            <w:r w:rsidRPr="00F60F76">
              <w:t>Measures external diameters of round objects</w:t>
            </w:r>
          </w:p>
        </w:tc>
      </w:tr>
      <w:tr w:rsidR="00382C44" w:rsidRPr="00F60F76" w:rsidTr="00382C44">
        <w:trPr>
          <w:tblCellSpacing w:w="15" w:type="dxa"/>
        </w:trPr>
        <w:tc>
          <w:tcPr>
            <w:tcW w:w="0" w:type="auto"/>
            <w:vAlign w:val="center"/>
            <w:hideMark/>
          </w:tcPr>
          <w:p w:rsidR="00382C44" w:rsidRPr="00F60F76" w:rsidRDefault="00382C44" w:rsidP="00382C44">
            <w:r w:rsidRPr="00F60F76">
              <w:t>Inside calliper</w:t>
            </w:r>
          </w:p>
        </w:tc>
        <w:tc>
          <w:tcPr>
            <w:tcW w:w="0" w:type="auto"/>
            <w:vAlign w:val="center"/>
            <w:hideMark/>
          </w:tcPr>
          <w:p w:rsidR="00382C44" w:rsidRPr="00F60F76" w:rsidRDefault="00382C44" w:rsidP="00382C44">
            <w:r w:rsidRPr="00F60F76">
              <w:t>Measures internal diameters, such as recesses or bores</w:t>
            </w:r>
          </w:p>
        </w:tc>
      </w:tr>
      <w:tr w:rsidR="00382C44" w:rsidRPr="00F60F76" w:rsidTr="00382C44">
        <w:trPr>
          <w:tblCellSpacing w:w="15" w:type="dxa"/>
        </w:trPr>
        <w:tc>
          <w:tcPr>
            <w:tcW w:w="0" w:type="auto"/>
            <w:vAlign w:val="center"/>
            <w:hideMark/>
          </w:tcPr>
          <w:p w:rsidR="00382C44" w:rsidRPr="00F60F76" w:rsidRDefault="00382C44" w:rsidP="00382C44">
            <w:r w:rsidRPr="00F60F76">
              <w:t>Vernier calliper</w:t>
            </w:r>
          </w:p>
        </w:tc>
        <w:tc>
          <w:tcPr>
            <w:tcW w:w="0" w:type="auto"/>
            <w:vAlign w:val="center"/>
            <w:hideMark/>
          </w:tcPr>
          <w:p w:rsidR="00382C44" w:rsidRPr="00F60F76" w:rsidRDefault="00382C44" w:rsidP="00382C44">
            <w:r w:rsidRPr="00F60F76">
              <w:t>Provides precise digital or analogue readings (internal, external, depth)</w:t>
            </w:r>
          </w:p>
        </w:tc>
      </w:tr>
      <w:tr w:rsidR="00382C44" w:rsidRPr="00F60F76" w:rsidTr="00382C44">
        <w:trPr>
          <w:tblCellSpacing w:w="15" w:type="dxa"/>
        </w:trPr>
        <w:tc>
          <w:tcPr>
            <w:tcW w:w="0" w:type="auto"/>
            <w:vAlign w:val="center"/>
            <w:hideMark/>
          </w:tcPr>
          <w:p w:rsidR="00382C44" w:rsidRPr="00F60F76" w:rsidRDefault="00382C44" w:rsidP="00382C44">
            <w:r w:rsidRPr="00F60F76">
              <w:t>Odd-leg calliper / jenny calliper</w:t>
            </w:r>
          </w:p>
        </w:tc>
        <w:tc>
          <w:tcPr>
            <w:tcW w:w="0" w:type="auto"/>
            <w:vAlign w:val="center"/>
            <w:hideMark/>
          </w:tcPr>
          <w:p w:rsidR="00382C44" w:rsidRPr="00F60F76" w:rsidRDefault="00382C44" w:rsidP="00382C44">
            <w:r w:rsidRPr="00F60F76">
              <w:t>Transfers internal measurements to the workpiece</w:t>
            </w:r>
          </w:p>
        </w:tc>
      </w:tr>
      <w:tr w:rsidR="00382C44" w:rsidRPr="00F60F76" w:rsidTr="00382C44">
        <w:trPr>
          <w:tblCellSpacing w:w="15" w:type="dxa"/>
        </w:trPr>
        <w:tc>
          <w:tcPr>
            <w:tcW w:w="0" w:type="auto"/>
            <w:vAlign w:val="center"/>
            <w:hideMark/>
          </w:tcPr>
          <w:p w:rsidR="00382C44" w:rsidRPr="00F60F76" w:rsidRDefault="00382C44" w:rsidP="00382C44">
            <w:r w:rsidRPr="00F60F76">
              <w:t>Spring callipers</w:t>
            </w:r>
          </w:p>
        </w:tc>
        <w:tc>
          <w:tcPr>
            <w:tcW w:w="0" w:type="auto"/>
            <w:vAlign w:val="center"/>
            <w:hideMark/>
          </w:tcPr>
          <w:p w:rsidR="00382C44" w:rsidRPr="00F60F76" w:rsidRDefault="00382C44" w:rsidP="00382C44">
            <w:r w:rsidRPr="00F60F76">
              <w:t>Flexible alternative for comparative measurements</w:t>
            </w:r>
          </w:p>
        </w:tc>
      </w:tr>
    </w:tbl>
    <w:p w:rsidR="00382C44" w:rsidRPr="00F60F76" w:rsidRDefault="00382C44" w:rsidP="00382C44">
      <w:r w:rsidRPr="00F60F76">
        <w:t xml:space="preserve">Learners must </w:t>
      </w:r>
      <w:r w:rsidRPr="00F60F76">
        <w:rPr>
          <w:b/>
          <w:bCs/>
        </w:rPr>
        <w:t>physically handle and name</w:t>
      </w:r>
      <w:r w:rsidRPr="00F60F76">
        <w:t xml:space="preserve"> each type of calliper, and match it to specific use cases.</w:t>
      </w:r>
    </w:p>
    <w:p w:rsidR="00382C44" w:rsidRPr="00F60F76" w:rsidRDefault="007F019D" w:rsidP="00382C44">
      <w:r>
        <w:pict>
          <v:rect id="_x0000_i1525" style="width:0;height:1.5pt" o:hralign="center" o:hrstd="t" o:hr="t" fillcolor="#a0a0a0" stroked="f"/>
        </w:pict>
      </w:r>
    </w:p>
    <w:p w:rsidR="00382C44" w:rsidRPr="00F60F76" w:rsidRDefault="00382C44" w:rsidP="00382C44">
      <w:pPr>
        <w:rPr>
          <w:b/>
          <w:bCs/>
        </w:rPr>
      </w:pPr>
      <w:r w:rsidRPr="00F60F76">
        <w:rPr>
          <w:b/>
          <w:bCs/>
        </w:rPr>
        <w:t>2. Correct Use and Handling of Callipers</w:t>
      </w:r>
    </w:p>
    <w:p w:rsidR="00382C44" w:rsidRPr="00F60F76" w:rsidRDefault="00382C44" w:rsidP="0085441A">
      <w:pPr>
        <w:numPr>
          <w:ilvl w:val="0"/>
          <w:numId w:val="459"/>
        </w:numPr>
      </w:pPr>
      <w:r w:rsidRPr="00F60F76">
        <w:t>Zero the calliper before use (for Vernier/digital)</w:t>
      </w:r>
    </w:p>
    <w:p w:rsidR="00382C44" w:rsidRPr="00F60F76" w:rsidRDefault="00382C44" w:rsidP="0085441A">
      <w:pPr>
        <w:numPr>
          <w:ilvl w:val="0"/>
          <w:numId w:val="459"/>
        </w:numPr>
      </w:pPr>
      <w:r w:rsidRPr="00F60F76">
        <w:t xml:space="preserve">Measure at </w:t>
      </w:r>
      <w:r w:rsidRPr="00F60F76">
        <w:rPr>
          <w:b/>
          <w:bCs/>
        </w:rPr>
        <w:t>multiple points</w:t>
      </w:r>
      <w:r w:rsidRPr="00F60F76">
        <w:t xml:space="preserve"> around the circumference to check for uniformity</w:t>
      </w:r>
    </w:p>
    <w:p w:rsidR="00382C44" w:rsidRPr="00F60F76" w:rsidRDefault="00382C44" w:rsidP="0085441A">
      <w:pPr>
        <w:numPr>
          <w:ilvl w:val="0"/>
          <w:numId w:val="459"/>
        </w:numPr>
      </w:pPr>
      <w:r w:rsidRPr="00F60F76">
        <w:t xml:space="preserve">Apply </w:t>
      </w:r>
      <w:r w:rsidRPr="00F60F76">
        <w:rPr>
          <w:b/>
          <w:bCs/>
        </w:rPr>
        <w:t>consistent pressure</w:t>
      </w:r>
      <w:r w:rsidRPr="00F60F76">
        <w:t xml:space="preserve"> to avoid distorting the reading</w:t>
      </w:r>
    </w:p>
    <w:p w:rsidR="00382C44" w:rsidRPr="00F60F76" w:rsidRDefault="00382C44" w:rsidP="0085441A">
      <w:pPr>
        <w:numPr>
          <w:ilvl w:val="0"/>
          <w:numId w:val="459"/>
        </w:numPr>
      </w:pPr>
      <w:r w:rsidRPr="00F60F76">
        <w:t xml:space="preserve">Ensure </w:t>
      </w:r>
      <w:r w:rsidRPr="00F60F76">
        <w:rPr>
          <w:b/>
          <w:bCs/>
        </w:rPr>
        <w:t>calibration and cleanliness</w:t>
      </w:r>
      <w:r w:rsidRPr="00F60F76">
        <w:t xml:space="preserve"> before measuring</w:t>
      </w:r>
    </w:p>
    <w:p w:rsidR="00382C44" w:rsidRPr="00F60F76" w:rsidRDefault="00382C44" w:rsidP="0085441A">
      <w:pPr>
        <w:numPr>
          <w:ilvl w:val="0"/>
          <w:numId w:val="459"/>
        </w:numPr>
      </w:pPr>
      <w:r w:rsidRPr="00F60F76">
        <w:t xml:space="preserve">Use in conjunction with </w:t>
      </w:r>
      <w:r w:rsidRPr="00F60F76">
        <w:rPr>
          <w:b/>
          <w:bCs/>
        </w:rPr>
        <w:t>specifications or templates</w:t>
      </w:r>
      <w:r w:rsidRPr="00F60F76">
        <w:t xml:space="preserve"> to verify conformance</w:t>
      </w:r>
    </w:p>
    <w:p w:rsidR="00382C44" w:rsidRPr="00F60F76" w:rsidRDefault="00382C44" w:rsidP="00382C44">
      <w:r w:rsidRPr="00F60F76">
        <w:rPr>
          <w:b/>
          <w:bCs/>
        </w:rPr>
        <w:t>Safety note</w:t>
      </w:r>
      <w:r w:rsidRPr="00F60F76">
        <w:t>: Callipers should never be used while the lathe is running.</w:t>
      </w:r>
    </w:p>
    <w:p w:rsidR="00382C44" w:rsidRPr="00F60F76" w:rsidRDefault="007F019D" w:rsidP="00382C44">
      <w:r>
        <w:pict>
          <v:rect id="_x0000_i1526" style="width:0;height:1.5pt" o:hralign="center" o:hrstd="t" o:hr="t" fillcolor="#a0a0a0" stroked="f"/>
        </w:pict>
      </w:r>
    </w:p>
    <w:p w:rsidR="00382C44" w:rsidRPr="00F60F76" w:rsidRDefault="00382C44" w:rsidP="00382C44">
      <w:pPr>
        <w:rPr>
          <w:b/>
          <w:bCs/>
        </w:rPr>
      </w:pPr>
      <w:r w:rsidRPr="00F60F76">
        <w:rPr>
          <w:b/>
          <w:bCs/>
        </w:rPr>
        <w:t>3. Storing and Caring for Callipers</w:t>
      </w:r>
    </w:p>
    <w:p w:rsidR="00382C44" w:rsidRPr="00F60F76" w:rsidRDefault="00382C44" w:rsidP="0085441A">
      <w:pPr>
        <w:numPr>
          <w:ilvl w:val="0"/>
          <w:numId w:val="460"/>
        </w:numPr>
      </w:pPr>
      <w:r w:rsidRPr="00F60F76">
        <w:t>Store in a protective case or on padded surface</w:t>
      </w:r>
    </w:p>
    <w:p w:rsidR="00382C44" w:rsidRPr="00F60F76" w:rsidRDefault="00382C44" w:rsidP="0085441A">
      <w:pPr>
        <w:numPr>
          <w:ilvl w:val="0"/>
          <w:numId w:val="460"/>
        </w:numPr>
      </w:pPr>
      <w:r w:rsidRPr="00F60F76">
        <w:lastRenderedPageBreak/>
        <w:t>Do not drop or expose to excessive dust or moisture</w:t>
      </w:r>
    </w:p>
    <w:p w:rsidR="00382C44" w:rsidRPr="00F60F76" w:rsidRDefault="00382C44" w:rsidP="0085441A">
      <w:pPr>
        <w:numPr>
          <w:ilvl w:val="0"/>
          <w:numId w:val="460"/>
        </w:numPr>
      </w:pPr>
      <w:r w:rsidRPr="00F60F76">
        <w:t>Calibrate regularly if high precision is required</w:t>
      </w:r>
    </w:p>
    <w:p w:rsidR="00382C44" w:rsidRPr="00F60F76" w:rsidRDefault="00382C44" w:rsidP="0085441A">
      <w:pPr>
        <w:numPr>
          <w:ilvl w:val="0"/>
          <w:numId w:val="460"/>
        </w:numPr>
      </w:pPr>
      <w:r w:rsidRPr="00F60F76">
        <w:t>Avoid using callipers as layout tools on spinning parts</w:t>
      </w:r>
    </w:p>
    <w:p w:rsidR="00382C44" w:rsidRPr="00F60F76" w:rsidRDefault="007F019D" w:rsidP="00382C44">
      <w:r>
        <w:pict>
          <v:rect id="_x0000_i1527" style="width:0;height:1.5pt" o:hralign="center" o:hrstd="t" o:hr="t" fillcolor="#a0a0a0" stroked="f"/>
        </w:pict>
      </w:r>
    </w:p>
    <w:p w:rsidR="00382C44" w:rsidRPr="00F60F76" w:rsidRDefault="00382C44" w:rsidP="00382C44">
      <w:pPr>
        <w:rPr>
          <w:b/>
          <w:bCs/>
        </w:rPr>
      </w:pPr>
      <w:r w:rsidRPr="00F60F76">
        <w:rPr>
          <w:b/>
          <w:bCs/>
        </w:rPr>
        <w:t>Facilitated Discussion Questions</w:t>
      </w:r>
    </w:p>
    <w:p w:rsidR="00382C44" w:rsidRPr="00F60F76" w:rsidRDefault="00382C44" w:rsidP="0085441A">
      <w:pPr>
        <w:numPr>
          <w:ilvl w:val="0"/>
          <w:numId w:val="461"/>
        </w:numPr>
      </w:pPr>
      <w:r w:rsidRPr="00F60F76">
        <w:t>What is the difference between using a spring calliper and a vernier calliper?</w:t>
      </w:r>
    </w:p>
    <w:p w:rsidR="00382C44" w:rsidRPr="00F60F76" w:rsidRDefault="00382C44" w:rsidP="0085441A">
      <w:pPr>
        <w:numPr>
          <w:ilvl w:val="0"/>
          <w:numId w:val="461"/>
        </w:numPr>
      </w:pPr>
      <w:r w:rsidRPr="00F60F76">
        <w:t>Why is it important to take measurements at different positions on the component?</w:t>
      </w:r>
    </w:p>
    <w:p w:rsidR="00382C44" w:rsidRPr="00F60F76" w:rsidRDefault="00382C44" w:rsidP="0085441A">
      <w:pPr>
        <w:numPr>
          <w:ilvl w:val="0"/>
          <w:numId w:val="461"/>
        </w:numPr>
      </w:pPr>
      <w:r w:rsidRPr="00F60F76">
        <w:t>What problems can occur from using an uncalibrated or damaged calliper?</w:t>
      </w:r>
    </w:p>
    <w:p w:rsidR="00382C44" w:rsidRPr="00F60F76" w:rsidRDefault="007F019D" w:rsidP="00382C44">
      <w:r>
        <w:pict>
          <v:rect id="_x0000_i1528" style="width:0;height:1.5pt" o:hralign="center" o:hrstd="t" o:hr="t" fillcolor="#a0a0a0" stroked="f"/>
        </w:pict>
      </w:r>
    </w:p>
    <w:p w:rsidR="00382C44" w:rsidRPr="00F60F76" w:rsidRDefault="00382C44" w:rsidP="00382C44">
      <w:pPr>
        <w:rPr>
          <w:b/>
          <w:bCs/>
        </w:rPr>
      </w:pPr>
      <w:r w:rsidRPr="00F60F76">
        <w:rPr>
          <w:b/>
          <w:bCs/>
        </w:rPr>
        <w:t>Critical Thinking Questions</w:t>
      </w:r>
    </w:p>
    <w:p w:rsidR="00382C44" w:rsidRPr="00F60F76" w:rsidRDefault="00382C44" w:rsidP="0085441A">
      <w:pPr>
        <w:numPr>
          <w:ilvl w:val="0"/>
          <w:numId w:val="462"/>
        </w:numPr>
      </w:pPr>
      <w:r w:rsidRPr="00F60F76">
        <w:rPr>
          <w:i/>
          <w:iCs/>
        </w:rPr>
        <w:t>Scenario:</w:t>
      </w:r>
      <w:r w:rsidRPr="00F60F76">
        <w:t xml:space="preserve"> A learner uses an outside calliper on a rotating spindle to save time. What are the safety risks and what should be done instead?</w:t>
      </w:r>
    </w:p>
    <w:p w:rsidR="00382C44" w:rsidRPr="00F60F76" w:rsidRDefault="00382C44" w:rsidP="0085441A">
      <w:pPr>
        <w:numPr>
          <w:ilvl w:val="0"/>
          <w:numId w:val="462"/>
        </w:numPr>
      </w:pPr>
      <w:r w:rsidRPr="00F60F76">
        <w:rPr>
          <w:i/>
          <w:iCs/>
        </w:rPr>
        <w:t>Scenario:</w:t>
      </w:r>
      <w:r w:rsidRPr="00F60F76">
        <w:t xml:space="preserve"> The learner misreads a Vernier calliper and turns the component 3 mm undersize. How could this have been prevented?</w:t>
      </w:r>
    </w:p>
    <w:p w:rsidR="00382C44" w:rsidRPr="00F60F76" w:rsidRDefault="007F019D" w:rsidP="00382C44">
      <w:r>
        <w:pict>
          <v:rect id="_x0000_i1529" style="width:0;height:1.5pt" o:hralign="center" o:hrstd="t" o:hr="t" fillcolor="#a0a0a0" stroked="f"/>
        </w:pict>
      </w:r>
    </w:p>
    <w:p w:rsidR="00382C44" w:rsidRPr="00F60F76" w:rsidRDefault="00382C44" w:rsidP="00382C44">
      <w:pPr>
        <w:rPr>
          <w:b/>
          <w:bCs/>
        </w:rPr>
      </w:pPr>
      <w:r w:rsidRPr="00F60F76">
        <w:rPr>
          <w:b/>
          <w:bCs/>
        </w:rPr>
        <w:t>Case Study</w:t>
      </w:r>
    </w:p>
    <w:p w:rsidR="00382C44" w:rsidRPr="00F60F76" w:rsidRDefault="00382C44" w:rsidP="00382C44">
      <w:r w:rsidRPr="00F60F76">
        <w:rPr>
          <w:b/>
          <w:bCs/>
        </w:rPr>
        <w:t>Case: Incorrect Calliper Use Leads to Rework</w:t>
      </w:r>
    </w:p>
    <w:p w:rsidR="00382C44" w:rsidRPr="00F60F76" w:rsidRDefault="00382C44" w:rsidP="00382C44">
      <w:r w:rsidRPr="00F60F76">
        <w:t>During a batch production task, a learner used only visual judgement to estimate spindle diameters and later used a worn-out spring calliper to double-check. Nearly all components failed quality control due to dimensional inaccuracy, resulting in a full day's rework.</w:t>
      </w:r>
    </w:p>
    <w:p w:rsidR="00382C44" w:rsidRPr="00F60F76" w:rsidRDefault="00382C44" w:rsidP="00382C44">
      <w:r w:rsidRPr="00F60F76">
        <w:rPr>
          <w:b/>
          <w:bCs/>
        </w:rPr>
        <w:t>Facilitator prompts</w:t>
      </w:r>
      <w:r w:rsidRPr="00F60F76">
        <w:t>:</w:t>
      </w:r>
    </w:p>
    <w:p w:rsidR="00382C44" w:rsidRPr="00F60F76" w:rsidRDefault="00382C44" w:rsidP="0085441A">
      <w:pPr>
        <w:numPr>
          <w:ilvl w:val="0"/>
          <w:numId w:val="463"/>
        </w:numPr>
      </w:pPr>
      <w:r w:rsidRPr="00F60F76">
        <w:t>Which calliper(s) should have been used?</w:t>
      </w:r>
    </w:p>
    <w:p w:rsidR="00382C44" w:rsidRPr="00F60F76" w:rsidRDefault="00382C44" w:rsidP="0085441A">
      <w:pPr>
        <w:numPr>
          <w:ilvl w:val="0"/>
          <w:numId w:val="463"/>
        </w:numPr>
      </w:pPr>
      <w:r w:rsidRPr="00F60F76">
        <w:t>How would this error have been caught earlier?</w:t>
      </w:r>
    </w:p>
    <w:p w:rsidR="00382C44" w:rsidRPr="00F60F76" w:rsidRDefault="00382C44" w:rsidP="0085441A">
      <w:pPr>
        <w:numPr>
          <w:ilvl w:val="0"/>
          <w:numId w:val="463"/>
        </w:numPr>
      </w:pPr>
      <w:r w:rsidRPr="00F60F76">
        <w:t>What SOPs can be implemented to prevent recurrence?</w:t>
      </w:r>
    </w:p>
    <w:p w:rsidR="00382C44" w:rsidRPr="00F60F76" w:rsidRDefault="007F019D" w:rsidP="00382C44">
      <w:r>
        <w:pict>
          <v:rect id="_x0000_i1530" style="width:0;height:1.5pt" o:hralign="center" o:hrstd="t" o:hr="t" fillcolor="#a0a0a0" stroked="f"/>
        </w:pict>
      </w:r>
    </w:p>
    <w:p w:rsidR="00382C44" w:rsidRPr="00F60F76" w:rsidRDefault="00382C44" w:rsidP="00382C44">
      <w:pPr>
        <w:rPr>
          <w:b/>
          <w:bCs/>
        </w:rPr>
      </w:pPr>
      <w:r w:rsidRPr="00F60F76">
        <w:rPr>
          <w:b/>
          <w:bCs/>
        </w:rPr>
        <w:t>Practical Exercise</w:t>
      </w:r>
    </w:p>
    <w:p w:rsidR="00382C44" w:rsidRPr="00F60F76" w:rsidRDefault="00382C44" w:rsidP="00382C44">
      <w:r w:rsidRPr="00F60F76">
        <w:rPr>
          <w:b/>
          <w:bCs/>
        </w:rPr>
        <w:t>Activity Title</w:t>
      </w:r>
      <w:r w:rsidRPr="00F60F76">
        <w:t xml:space="preserve">: </w:t>
      </w:r>
      <w:r w:rsidRPr="00F60F76">
        <w:rPr>
          <w:i/>
          <w:iCs/>
        </w:rPr>
        <w:t>Calliper Selection and Measurement Drill</w:t>
      </w:r>
    </w:p>
    <w:p w:rsidR="00382C44" w:rsidRPr="00F60F76" w:rsidRDefault="00382C44" w:rsidP="00382C44">
      <w:r w:rsidRPr="00F60F76">
        <w:rPr>
          <w:b/>
          <w:bCs/>
        </w:rPr>
        <w:t>Instructions</w:t>
      </w:r>
      <w:r w:rsidRPr="00F60F76">
        <w:t>:</w:t>
      </w:r>
    </w:p>
    <w:p w:rsidR="00382C44" w:rsidRPr="00F60F76" w:rsidRDefault="00382C44" w:rsidP="0085441A">
      <w:pPr>
        <w:numPr>
          <w:ilvl w:val="0"/>
          <w:numId w:val="464"/>
        </w:numPr>
      </w:pPr>
      <w:r w:rsidRPr="00F60F76">
        <w:t>Provide learners with a variety of turned samples and a toolkit of callipers.</w:t>
      </w:r>
    </w:p>
    <w:p w:rsidR="00382C44" w:rsidRPr="00F60F76" w:rsidRDefault="00382C44" w:rsidP="0085441A">
      <w:pPr>
        <w:numPr>
          <w:ilvl w:val="0"/>
          <w:numId w:val="464"/>
        </w:numPr>
      </w:pPr>
      <w:r w:rsidRPr="00F60F76">
        <w:t>Learners must:</w:t>
      </w:r>
    </w:p>
    <w:p w:rsidR="00382C44" w:rsidRPr="00F60F76" w:rsidRDefault="00382C44" w:rsidP="0085441A">
      <w:pPr>
        <w:numPr>
          <w:ilvl w:val="1"/>
          <w:numId w:val="464"/>
        </w:numPr>
      </w:pPr>
      <w:r w:rsidRPr="00F60F76">
        <w:t>Identify the correct calliper for each measurement task.</w:t>
      </w:r>
    </w:p>
    <w:p w:rsidR="00382C44" w:rsidRPr="00F60F76" w:rsidRDefault="00382C44" w:rsidP="0085441A">
      <w:pPr>
        <w:numPr>
          <w:ilvl w:val="1"/>
          <w:numId w:val="464"/>
        </w:numPr>
      </w:pPr>
      <w:r w:rsidRPr="00F60F76">
        <w:lastRenderedPageBreak/>
        <w:t>Take and record external and internal diameter measurements.</w:t>
      </w:r>
    </w:p>
    <w:p w:rsidR="00382C44" w:rsidRPr="00F60F76" w:rsidRDefault="00382C44" w:rsidP="0085441A">
      <w:pPr>
        <w:numPr>
          <w:ilvl w:val="1"/>
          <w:numId w:val="464"/>
        </w:numPr>
      </w:pPr>
      <w:r w:rsidRPr="00F60F76">
        <w:t>Verify the results against a technical drawing or master template.</w:t>
      </w:r>
    </w:p>
    <w:p w:rsidR="00382C44" w:rsidRPr="00F60F76" w:rsidRDefault="00382C44" w:rsidP="0085441A">
      <w:pPr>
        <w:numPr>
          <w:ilvl w:val="1"/>
          <w:numId w:val="464"/>
        </w:numPr>
      </w:pPr>
      <w:r w:rsidRPr="00F60F76">
        <w:t>Present findings and justify tool selection to the facilitator.</w:t>
      </w:r>
    </w:p>
    <w:p w:rsidR="00382C44" w:rsidRPr="00F60F76" w:rsidRDefault="007F019D" w:rsidP="00382C44">
      <w:r>
        <w:pict>
          <v:rect id="_x0000_i1531" style="width:0;height:1.5pt" o:hralign="center" o:hrstd="t" o:hr="t" fillcolor="#a0a0a0" stroked="f"/>
        </w:pict>
      </w:r>
    </w:p>
    <w:p w:rsidR="00382C44" w:rsidRPr="00F60F76" w:rsidRDefault="00382C44">
      <w:r w:rsidRPr="00F60F76">
        <w:br w:type="page"/>
      </w:r>
    </w:p>
    <w:p w:rsidR="00382C44" w:rsidRPr="00F60F76" w:rsidRDefault="00382C44" w:rsidP="00382C44">
      <w:pPr>
        <w:pStyle w:val="Heading3"/>
        <w:rPr>
          <w:rFonts w:ascii="Century Gothic" w:hAnsi="Century Gothic"/>
          <w:b/>
          <w:bCs/>
        </w:rPr>
      </w:pPr>
      <w:bookmarkStart w:id="84" w:name="_Toc197192118"/>
      <w:r w:rsidRPr="00F60F76">
        <w:rPr>
          <w:rFonts w:ascii="Century Gothic" w:hAnsi="Century Gothic"/>
          <w:b/>
          <w:bCs/>
        </w:rPr>
        <w:lastRenderedPageBreak/>
        <w:t>PA0708: Inspect the Template to Ensure It Is Not Damaged and Install</w:t>
      </w:r>
      <w:bookmarkEnd w:id="84"/>
    </w:p>
    <w:p w:rsidR="00382C44" w:rsidRPr="00F60F76" w:rsidRDefault="00382C44" w:rsidP="00382C44">
      <w:pPr>
        <w:rPr>
          <w:b/>
          <w:bCs/>
        </w:rPr>
      </w:pPr>
    </w:p>
    <w:p w:rsidR="00382C44" w:rsidRPr="00F60F76" w:rsidRDefault="00382C44" w:rsidP="00382C44">
      <w:pPr>
        <w:rPr>
          <w:b/>
          <w:bCs/>
        </w:rPr>
      </w:pPr>
      <w:r w:rsidRPr="00F60F76">
        <w:rPr>
          <w:b/>
          <w:bCs/>
        </w:rPr>
        <w:t>Purpose of the Activity</w:t>
      </w:r>
    </w:p>
    <w:p w:rsidR="00382C44" w:rsidRPr="00F60F76" w:rsidRDefault="00382C44" w:rsidP="00382C44">
      <w:r w:rsidRPr="00F60F76">
        <w:t xml:space="preserve">This activity ensures learners are competent in checking the condition of templates used for </w:t>
      </w:r>
      <w:r w:rsidRPr="00F60F76">
        <w:rPr>
          <w:b/>
          <w:bCs/>
        </w:rPr>
        <w:t>copy lathe turning</w:t>
      </w:r>
      <w:r w:rsidRPr="00F60F76">
        <w:t xml:space="preserve"> and are able to securely and correctly install the template prior to operation. Templates serve as guides for producing consistent turned components, and their accuracy directly impacts the final product’s quality.</w:t>
      </w:r>
    </w:p>
    <w:p w:rsidR="00382C44" w:rsidRPr="00F60F76" w:rsidRDefault="007F019D" w:rsidP="00382C44">
      <w:r>
        <w:pict>
          <v:rect id="_x0000_i1532" style="width:0;height:1.5pt" o:hralign="center" o:hrstd="t" o:hr="t" fillcolor="#a0a0a0" stroked="f"/>
        </w:pict>
      </w:r>
    </w:p>
    <w:p w:rsidR="00382C44" w:rsidRPr="00F60F76" w:rsidRDefault="00382C44" w:rsidP="00382C44">
      <w:pPr>
        <w:rPr>
          <w:b/>
          <w:bCs/>
        </w:rPr>
      </w:pPr>
      <w:r w:rsidRPr="00F60F76">
        <w:rPr>
          <w:b/>
          <w:bCs/>
        </w:rPr>
        <w:t>Key Learning Areas</w:t>
      </w:r>
    </w:p>
    <w:p w:rsidR="00382C44" w:rsidRPr="00F60F76" w:rsidRDefault="00382C44" w:rsidP="00382C44">
      <w:pPr>
        <w:rPr>
          <w:b/>
          <w:bCs/>
        </w:rPr>
      </w:pPr>
      <w:r w:rsidRPr="00F60F76">
        <w:rPr>
          <w:b/>
          <w:bCs/>
        </w:rPr>
        <w:t>1. Purpose and Function of Turning Templates</w:t>
      </w:r>
    </w:p>
    <w:p w:rsidR="00382C44" w:rsidRPr="00F60F76" w:rsidRDefault="00382C44" w:rsidP="0085441A">
      <w:pPr>
        <w:numPr>
          <w:ilvl w:val="0"/>
          <w:numId w:val="465"/>
        </w:numPr>
      </w:pPr>
      <w:r w:rsidRPr="00F60F76">
        <w:t xml:space="preserve">Templates serve as </w:t>
      </w:r>
      <w:r w:rsidRPr="00F60F76">
        <w:rPr>
          <w:b/>
          <w:bCs/>
        </w:rPr>
        <w:t>dimension control aids</w:t>
      </w:r>
      <w:r w:rsidRPr="00F60F76">
        <w:t>, guiding the copy lathe's cutting head.</w:t>
      </w:r>
    </w:p>
    <w:p w:rsidR="00382C44" w:rsidRPr="00F60F76" w:rsidRDefault="00382C44" w:rsidP="0085441A">
      <w:pPr>
        <w:numPr>
          <w:ilvl w:val="0"/>
          <w:numId w:val="465"/>
        </w:numPr>
      </w:pPr>
      <w:r w:rsidRPr="00F60F76">
        <w:t xml:space="preserve">They are used to </w:t>
      </w:r>
      <w:r w:rsidRPr="00F60F76">
        <w:rPr>
          <w:b/>
          <w:bCs/>
        </w:rPr>
        <w:t>replicate shapes</w:t>
      </w:r>
      <w:r w:rsidRPr="00F60F76">
        <w:t xml:space="preserve"> across multiple workpieces for consistency.</w:t>
      </w:r>
    </w:p>
    <w:p w:rsidR="00382C44" w:rsidRPr="00F60F76" w:rsidRDefault="00382C44" w:rsidP="0085441A">
      <w:pPr>
        <w:numPr>
          <w:ilvl w:val="0"/>
          <w:numId w:val="465"/>
        </w:numPr>
      </w:pPr>
      <w:r w:rsidRPr="00F60F76">
        <w:t xml:space="preserve">Templates can be made from </w:t>
      </w:r>
      <w:r w:rsidRPr="00F60F76">
        <w:rPr>
          <w:b/>
          <w:bCs/>
        </w:rPr>
        <w:t>plyboard, Perspex, MDF or hardboard</w:t>
      </w:r>
      <w:r w:rsidRPr="00F60F76">
        <w:t>.</w:t>
      </w:r>
    </w:p>
    <w:p w:rsidR="00382C44" w:rsidRPr="00F60F76" w:rsidRDefault="007F019D" w:rsidP="00382C44">
      <w:r>
        <w:pict>
          <v:rect id="_x0000_i1533" style="width:0;height:1.5pt" o:hralign="center" o:hrstd="t" o:hr="t" fillcolor="#a0a0a0" stroked="f"/>
        </w:pict>
      </w:r>
    </w:p>
    <w:p w:rsidR="00382C44" w:rsidRPr="00F60F76" w:rsidRDefault="00382C44" w:rsidP="00382C44">
      <w:pPr>
        <w:rPr>
          <w:b/>
          <w:bCs/>
        </w:rPr>
      </w:pPr>
      <w:r w:rsidRPr="00F60F76">
        <w:rPr>
          <w:b/>
          <w:bCs/>
        </w:rPr>
        <w:t>2. Inspecting the Template for Damage or Wear</w:t>
      </w:r>
    </w:p>
    <w:p w:rsidR="00382C44" w:rsidRPr="00F60F76" w:rsidRDefault="00382C44" w:rsidP="00382C44">
      <w:r w:rsidRPr="00F60F76">
        <w:t>Learners must check templates for:</w:t>
      </w:r>
    </w:p>
    <w:p w:rsidR="00382C44" w:rsidRPr="00F60F76" w:rsidRDefault="00382C44" w:rsidP="0085441A">
      <w:pPr>
        <w:numPr>
          <w:ilvl w:val="0"/>
          <w:numId w:val="466"/>
        </w:numPr>
      </w:pPr>
      <w:r w:rsidRPr="00F60F76">
        <w:rPr>
          <w:b/>
          <w:bCs/>
        </w:rPr>
        <w:t>Cracks, chips or warping</w:t>
      </w:r>
      <w:r w:rsidRPr="00F60F76">
        <w:t xml:space="preserve"> that may affect alignment</w:t>
      </w:r>
    </w:p>
    <w:p w:rsidR="00382C44" w:rsidRPr="00F60F76" w:rsidRDefault="00382C44" w:rsidP="0085441A">
      <w:pPr>
        <w:numPr>
          <w:ilvl w:val="0"/>
          <w:numId w:val="466"/>
        </w:numPr>
      </w:pPr>
      <w:r w:rsidRPr="00F60F76">
        <w:rPr>
          <w:b/>
          <w:bCs/>
        </w:rPr>
        <w:t>Worn edges</w:t>
      </w:r>
      <w:r w:rsidRPr="00F60F76">
        <w:t xml:space="preserve"> that could cause inaccuracies in reproduction</w:t>
      </w:r>
    </w:p>
    <w:p w:rsidR="00382C44" w:rsidRPr="00F60F76" w:rsidRDefault="00382C44" w:rsidP="0085441A">
      <w:pPr>
        <w:numPr>
          <w:ilvl w:val="0"/>
          <w:numId w:val="466"/>
        </w:numPr>
      </w:pPr>
      <w:r w:rsidRPr="00F60F76">
        <w:rPr>
          <w:b/>
          <w:bCs/>
        </w:rPr>
        <w:t>Incorrect or faded markings</w:t>
      </w:r>
    </w:p>
    <w:p w:rsidR="00382C44" w:rsidRPr="00F60F76" w:rsidRDefault="00382C44" w:rsidP="0085441A">
      <w:pPr>
        <w:numPr>
          <w:ilvl w:val="0"/>
          <w:numId w:val="466"/>
        </w:numPr>
      </w:pPr>
      <w:r w:rsidRPr="00F60F76">
        <w:rPr>
          <w:b/>
          <w:bCs/>
        </w:rPr>
        <w:t>Inconsistent thickness</w:t>
      </w:r>
      <w:r w:rsidRPr="00F60F76">
        <w:t xml:space="preserve"> or uneven surfaces</w:t>
      </w:r>
    </w:p>
    <w:p w:rsidR="00382C44" w:rsidRPr="00F60F76" w:rsidRDefault="00382C44" w:rsidP="00382C44">
      <w:r w:rsidRPr="00F60F76">
        <w:t xml:space="preserve">Templates must be </w:t>
      </w:r>
      <w:r w:rsidRPr="00F60F76">
        <w:rPr>
          <w:b/>
          <w:bCs/>
        </w:rPr>
        <w:t>measured and compared</w:t>
      </w:r>
      <w:r w:rsidRPr="00F60F76">
        <w:t xml:space="preserve"> to the original drawing or sample to ensure conformance.</w:t>
      </w:r>
    </w:p>
    <w:p w:rsidR="00382C44" w:rsidRPr="00F60F76" w:rsidRDefault="007F019D" w:rsidP="00382C44">
      <w:r>
        <w:pict>
          <v:rect id="_x0000_i1534" style="width:0;height:1.5pt" o:hralign="center" o:hrstd="t" o:hr="t" fillcolor="#a0a0a0" stroked="f"/>
        </w:pict>
      </w:r>
    </w:p>
    <w:p w:rsidR="00382C44" w:rsidRPr="00F60F76" w:rsidRDefault="00382C44" w:rsidP="00382C44">
      <w:pPr>
        <w:rPr>
          <w:b/>
          <w:bCs/>
        </w:rPr>
      </w:pPr>
      <w:r w:rsidRPr="00F60F76">
        <w:rPr>
          <w:b/>
          <w:bCs/>
        </w:rPr>
        <w:t>3. Installing the Template on the Copy Lathe</w:t>
      </w:r>
    </w:p>
    <w:p w:rsidR="00382C44" w:rsidRPr="00F60F76" w:rsidRDefault="00382C44" w:rsidP="0085441A">
      <w:pPr>
        <w:numPr>
          <w:ilvl w:val="0"/>
          <w:numId w:val="467"/>
        </w:numPr>
      </w:pPr>
      <w:r w:rsidRPr="00F60F76">
        <w:t xml:space="preserve">Mount the template onto the </w:t>
      </w:r>
      <w:r w:rsidRPr="00F60F76">
        <w:rPr>
          <w:b/>
          <w:bCs/>
        </w:rPr>
        <w:t>template holder or guide rail</w:t>
      </w:r>
      <w:r w:rsidRPr="00F60F76">
        <w:t xml:space="preserve"> of the copy lathe</w:t>
      </w:r>
    </w:p>
    <w:p w:rsidR="00382C44" w:rsidRPr="00F60F76" w:rsidRDefault="00382C44" w:rsidP="0085441A">
      <w:pPr>
        <w:numPr>
          <w:ilvl w:val="0"/>
          <w:numId w:val="467"/>
        </w:numPr>
      </w:pPr>
      <w:r w:rsidRPr="00F60F76">
        <w:t>Align it properly with the lathe’s follower or tracer stylus</w:t>
      </w:r>
    </w:p>
    <w:p w:rsidR="00382C44" w:rsidRPr="00F60F76" w:rsidRDefault="00382C44" w:rsidP="0085441A">
      <w:pPr>
        <w:numPr>
          <w:ilvl w:val="0"/>
          <w:numId w:val="467"/>
        </w:numPr>
      </w:pPr>
      <w:r w:rsidRPr="00F60F76">
        <w:t>Secure it firmly to prevent movement during turning</w:t>
      </w:r>
    </w:p>
    <w:p w:rsidR="00382C44" w:rsidRPr="00F60F76" w:rsidRDefault="00382C44" w:rsidP="0085441A">
      <w:pPr>
        <w:numPr>
          <w:ilvl w:val="0"/>
          <w:numId w:val="467"/>
        </w:numPr>
      </w:pPr>
      <w:r w:rsidRPr="00F60F76">
        <w:t xml:space="preserve">Test the alignment by </w:t>
      </w:r>
      <w:r w:rsidRPr="00F60F76">
        <w:rPr>
          <w:b/>
          <w:bCs/>
        </w:rPr>
        <w:t>manually running the follower</w:t>
      </w:r>
      <w:r w:rsidRPr="00F60F76">
        <w:t xml:space="preserve"> along the profile before engaging the cutter</w:t>
      </w:r>
    </w:p>
    <w:p w:rsidR="00382C44" w:rsidRPr="00F60F76" w:rsidRDefault="00382C44" w:rsidP="00382C44">
      <w:r w:rsidRPr="00F60F76">
        <w:rPr>
          <w:b/>
          <w:bCs/>
        </w:rPr>
        <w:t>Important</w:t>
      </w:r>
      <w:r w:rsidRPr="00F60F76">
        <w:t>: Learners must never attempt installation while the machine is running.</w:t>
      </w:r>
    </w:p>
    <w:p w:rsidR="00382C44" w:rsidRPr="00F60F76" w:rsidRDefault="007F019D" w:rsidP="00382C44">
      <w:r>
        <w:pict>
          <v:rect id="_x0000_i1535" style="width:0;height:1.5pt" o:hralign="center" o:hrstd="t" o:hr="t" fillcolor="#a0a0a0" stroked="f"/>
        </w:pict>
      </w:r>
    </w:p>
    <w:p w:rsidR="00382C44" w:rsidRPr="00F60F76" w:rsidRDefault="00382C44" w:rsidP="00382C44">
      <w:pPr>
        <w:rPr>
          <w:b/>
          <w:bCs/>
        </w:rPr>
      </w:pPr>
      <w:r w:rsidRPr="00F60F76">
        <w:rPr>
          <w:b/>
          <w:bCs/>
        </w:rPr>
        <w:t>Facilitated Discussion Questions</w:t>
      </w:r>
    </w:p>
    <w:p w:rsidR="00382C44" w:rsidRPr="00F60F76" w:rsidRDefault="00382C44" w:rsidP="0085441A">
      <w:pPr>
        <w:numPr>
          <w:ilvl w:val="0"/>
          <w:numId w:val="468"/>
        </w:numPr>
      </w:pPr>
      <w:r w:rsidRPr="00F60F76">
        <w:lastRenderedPageBreak/>
        <w:t>What could happen if a damaged template is used during production?</w:t>
      </w:r>
    </w:p>
    <w:p w:rsidR="00382C44" w:rsidRPr="00F60F76" w:rsidRDefault="00382C44" w:rsidP="0085441A">
      <w:pPr>
        <w:numPr>
          <w:ilvl w:val="0"/>
          <w:numId w:val="468"/>
        </w:numPr>
      </w:pPr>
      <w:r w:rsidRPr="00F60F76">
        <w:t>Why is it important to match the template to both the drawing and the component?</w:t>
      </w:r>
    </w:p>
    <w:p w:rsidR="00382C44" w:rsidRPr="00F60F76" w:rsidRDefault="00382C44" w:rsidP="0085441A">
      <w:pPr>
        <w:numPr>
          <w:ilvl w:val="0"/>
          <w:numId w:val="468"/>
        </w:numPr>
      </w:pPr>
      <w:r w:rsidRPr="00F60F76">
        <w:t>How can repeated use affect the quality of a template?</w:t>
      </w:r>
    </w:p>
    <w:p w:rsidR="00382C44" w:rsidRPr="00F60F76" w:rsidRDefault="007F019D" w:rsidP="00382C44">
      <w:r>
        <w:pict>
          <v:rect id="_x0000_i1536" style="width:0;height:1.5pt" o:hralign="center" o:hrstd="t" o:hr="t" fillcolor="#a0a0a0" stroked="f"/>
        </w:pict>
      </w:r>
    </w:p>
    <w:p w:rsidR="00382C44" w:rsidRPr="00F60F76" w:rsidRDefault="00382C44" w:rsidP="00382C44">
      <w:pPr>
        <w:rPr>
          <w:b/>
          <w:bCs/>
        </w:rPr>
      </w:pPr>
      <w:r w:rsidRPr="00F60F76">
        <w:rPr>
          <w:b/>
          <w:bCs/>
        </w:rPr>
        <w:t>Critical Thinking Questions</w:t>
      </w:r>
    </w:p>
    <w:p w:rsidR="00382C44" w:rsidRPr="00F60F76" w:rsidRDefault="00382C44" w:rsidP="0085441A">
      <w:pPr>
        <w:numPr>
          <w:ilvl w:val="0"/>
          <w:numId w:val="469"/>
        </w:numPr>
      </w:pPr>
      <w:r w:rsidRPr="00F60F76">
        <w:rPr>
          <w:i/>
          <w:iCs/>
        </w:rPr>
        <w:t>Scenario:</w:t>
      </w:r>
      <w:r w:rsidRPr="00F60F76">
        <w:t xml:space="preserve"> A learner skips the inspection and installs a warped template. The turned component has inconsistent diameters. What caused the issue and how should it be rectified?</w:t>
      </w:r>
    </w:p>
    <w:p w:rsidR="00382C44" w:rsidRPr="00F60F76" w:rsidRDefault="00382C44" w:rsidP="0085441A">
      <w:pPr>
        <w:numPr>
          <w:ilvl w:val="0"/>
          <w:numId w:val="469"/>
        </w:numPr>
      </w:pPr>
      <w:r w:rsidRPr="00F60F76">
        <w:rPr>
          <w:i/>
          <w:iCs/>
        </w:rPr>
        <w:t>Scenario:</w:t>
      </w:r>
      <w:r w:rsidRPr="00F60F76">
        <w:t xml:space="preserve"> A template cracks during the turning of the third component. What are the next steps the learner must take?</w:t>
      </w:r>
    </w:p>
    <w:p w:rsidR="00382C44" w:rsidRPr="00F60F76" w:rsidRDefault="007F019D" w:rsidP="00382C44">
      <w:r>
        <w:pict>
          <v:rect id="_x0000_i1537" style="width:0;height:1.5pt" o:hralign="center" o:hrstd="t" o:hr="t" fillcolor="#a0a0a0" stroked="f"/>
        </w:pict>
      </w:r>
    </w:p>
    <w:p w:rsidR="00382C44" w:rsidRPr="00F60F76" w:rsidRDefault="00382C44" w:rsidP="00382C44">
      <w:pPr>
        <w:rPr>
          <w:b/>
          <w:bCs/>
        </w:rPr>
      </w:pPr>
      <w:r w:rsidRPr="00F60F76">
        <w:rPr>
          <w:b/>
          <w:bCs/>
        </w:rPr>
        <w:t>Case Study</w:t>
      </w:r>
    </w:p>
    <w:p w:rsidR="00382C44" w:rsidRPr="00F60F76" w:rsidRDefault="00382C44" w:rsidP="00382C44">
      <w:r w:rsidRPr="00F60F76">
        <w:rPr>
          <w:b/>
          <w:bCs/>
        </w:rPr>
        <w:t>Case: Inaccurate Template Causes Faulty Batch</w:t>
      </w:r>
    </w:p>
    <w:p w:rsidR="00382C44" w:rsidRPr="00F60F76" w:rsidRDefault="00382C44" w:rsidP="00382C44">
      <w:r w:rsidRPr="00F60F76">
        <w:t>In a production run of stair balusters, a learner used a poorly stored Perspex template that had warped over time. The batch of 12 units showed varying neck thicknesses and had to be discarded.</w:t>
      </w:r>
    </w:p>
    <w:p w:rsidR="00382C44" w:rsidRPr="00F60F76" w:rsidRDefault="00382C44" w:rsidP="00382C44">
      <w:r w:rsidRPr="00F60F76">
        <w:rPr>
          <w:b/>
          <w:bCs/>
        </w:rPr>
        <w:t>Facilitator prompts:</w:t>
      </w:r>
    </w:p>
    <w:p w:rsidR="00382C44" w:rsidRPr="00F60F76" w:rsidRDefault="00382C44" w:rsidP="0085441A">
      <w:pPr>
        <w:numPr>
          <w:ilvl w:val="0"/>
          <w:numId w:val="470"/>
        </w:numPr>
      </w:pPr>
      <w:r w:rsidRPr="00F60F76">
        <w:t>How could this error have been prevented?</w:t>
      </w:r>
    </w:p>
    <w:p w:rsidR="00382C44" w:rsidRPr="00F60F76" w:rsidRDefault="00382C44" w:rsidP="0085441A">
      <w:pPr>
        <w:numPr>
          <w:ilvl w:val="0"/>
          <w:numId w:val="470"/>
        </w:numPr>
      </w:pPr>
      <w:r w:rsidRPr="00F60F76">
        <w:t>What inspection points should be added to the learner’s routine?</w:t>
      </w:r>
    </w:p>
    <w:p w:rsidR="00382C44" w:rsidRPr="00F60F76" w:rsidRDefault="00382C44" w:rsidP="0085441A">
      <w:pPr>
        <w:numPr>
          <w:ilvl w:val="0"/>
          <w:numId w:val="470"/>
        </w:numPr>
      </w:pPr>
      <w:r w:rsidRPr="00F60F76">
        <w:t>How can templates be stored to preserve their condition?</w:t>
      </w:r>
    </w:p>
    <w:p w:rsidR="00382C44" w:rsidRPr="00F60F76" w:rsidRDefault="007F019D" w:rsidP="00382C44">
      <w:r>
        <w:pict>
          <v:rect id="_x0000_i1538" style="width:0;height:1.5pt" o:hralign="center" o:hrstd="t" o:hr="t" fillcolor="#a0a0a0" stroked="f"/>
        </w:pict>
      </w:r>
    </w:p>
    <w:p w:rsidR="00382C44" w:rsidRPr="00F60F76" w:rsidRDefault="00382C44" w:rsidP="00382C44">
      <w:pPr>
        <w:rPr>
          <w:b/>
          <w:bCs/>
        </w:rPr>
      </w:pPr>
      <w:r w:rsidRPr="00F60F76">
        <w:rPr>
          <w:b/>
          <w:bCs/>
        </w:rPr>
        <w:t>Practical Exercise</w:t>
      </w:r>
    </w:p>
    <w:p w:rsidR="00382C44" w:rsidRPr="00F60F76" w:rsidRDefault="00382C44" w:rsidP="00382C44">
      <w:r w:rsidRPr="00F60F76">
        <w:rPr>
          <w:b/>
          <w:bCs/>
        </w:rPr>
        <w:t>Activity Title</w:t>
      </w:r>
      <w:r w:rsidRPr="00F60F76">
        <w:t xml:space="preserve">: </w:t>
      </w:r>
      <w:r w:rsidRPr="00F60F76">
        <w:rPr>
          <w:i/>
          <w:iCs/>
        </w:rPr>
        <w:t>Template Inspection and Installation Task</w:t>
      </w:r>
    </w:p>
    <w:p w:rsidR="00382C44" w:rsidRPr="00F60F76" w:rsidRDefault="00382C44" w:rsidP="00382C44">
      <w:r w:rsidRPr="00F60F76">
        <w:rPr>
          <w:b/>
          <w:bCs/>
        </w:rPr>
        <w:t>Instructions</w:t>
      </w:r>
      <w:r w:rsidRPr="00F60F76">
        <w:t>:</w:t>
      </w:r>
    </w:p>
    <w:p w:rsidR="00382C44" w:rsidRPr="00F60F76" w:rsidRDefault="00382C44" w:rsidP="0085441A">
      <w:pPr>
        <w:numPr>
          <w:ilvl w:val="0"/>
          <w:numId w:val="471"/>
        </w:numPr>
      </w:pPr>
      <w:r w:rsidRPr="00F60F76">
        <w:t>Provide learners with three sample templates (one in good condition, one worn, one damaged).</w:t>
      </w:r>
    </w:p>
    <w:p w:rsidR="00382C44" w:rsidRPr="00F60F76" w:rsidRDefault="00382C44" w:rsidP="0085441A">
      <w:pPr>
        <w:numPr>
          <w:ilvl w:val="0"/>
          <w:numId w:val="471"/>
        </w:numPr>
      </w:pPr>
      <w:r w:rsidRPr="00F60F76">
        <w:t>Learners must:</w:t>
      </w:r>
    </w:p>
    <w:p w:rsidR="00382C44" w:rsidRPr="00F60F76" w:rsidRDefault="00382C44" w:rsidP="0085441A">
      <w:pPr>
        <w:numPr>
          <w:ilvl w:val="1"/>
          <w:numId w:val="471"/>
        </w:numPr>
      </w:pPr>
      <w:r w:rsidRPr="00F60F76">
        <w:t>Inspect and describe the condition of each template.</w:t>
      </w:r>
    </w:p>
    <w:p w:rsidR="00382C44" w:rsidRPr="00F60F76" w:rsidRDefault="00382C44" w:rsidP="0085441A">
      <w:pPr>
        <w:numPr>
          <w:ilvl w:val="1"/>
          <w:numId w:val="471"/>
        </w:numPr>
      </w:pPr>
      <w:r w:rsidRPr="00F60F76">
        <w:t>Select the correct template for a turning operation based on the supplied drawing.</w:t>
      </w:r>
    </w:p>
    <w:p w:rsidR="00382C44" w:rsidRPr="00F60F76" w:rsidRDefault="00382C44" w:rsidP="0085441A">
      <w:pPr>
        <w:numPr>
          <w:ilvl w:val="1"/>
          <w:numId w:val="471"/>
        </w:numPr>
      </w:pPr>
      <w:r w:rsidRPr="00F60F76">
        <w:t>Install the selected template on the copy lathe and check alignment.</w:t>
      </w:r>
    </w:p>
    <w:p w:rsidR="00382C44" w:rsidRPr="00F60F76" w:rsidRDefault="00382C44" w:rsidP="0085441A">
      <w:pPr>
        <w:numPr>
          <w:ilvl w:val="1"/>
          <w:numId w:val="471"/>
        </w:numPr>
      </w:pPr>
      <w:r w:rsidRPr="00F60F76">
        <w:t>Explain how to report and replace damaged templates in the workplace.</w:t>
      </w:r>
    </w:p>
    <w:p w:rsidR="00382C44" w:rsidRPr="00F60F76" w:rsidRDefault="00382C44" w:rsidP="00382C44">
      <w:pPr>
        <w:pStyle w:val="Heading3"/>
        <w:rPr>
          <w:rFonts w:ascii="Century Gothic" w:hAnsi="Century Gothic"/>
          <w:b/>
          <w:bCs/>
        </w:rPr>
      </w:pPr>
      <w:bookmarkStart w:id="85" w:name="_Toc197192119"/>
      <w:r w:rsidRPr="00F60F76">
        <w:rPr>
          <w:rFonts w:ascii="Century Gothic" w:hAnsi="Century Gothic"/>
          <w:b/>
          <w:bCs/>
        </w:rPr>
        <w:lastRenderedPageBreak/>
        <w:t>PA0709: Select and Install the Correct Cutter</w:t>
      </w:r>
      <w:bookmarkEnd w:id="85"/>
    </w:p>
    <w:p w:rsidR="00382C44" w:rsidRPr="00F60F76" w:rsidRDefault="00382C44" w:rsidP="00382C44">
      <w:pPr>
        <w:rPr>
          <w:b/>
          <w:bCs/>
        </w:rPr>
      </w:pPr>
    </w:p>
    <w:p w:rsidR="00382C44" w:rsidRPr="00F60F76" w:rsidRDefault="00382C44" w:rsidP="00382C44">
      <w:pPr>
        <w:rPr>
          <w:b/>
          <w:bCs/>
        </w:rPr>
      </w:pPr>
      <w:r w:rsidRPr="00F60F76">
        <w:rPr>
          <w:b/>
          <w:bCs/>
        </w:rPr>
        <w:t>Purpose of the Activity</w:t>
      </w:r>
    </w:p>
    <w:p w:rsidR="00382C44" w:rsidRPr="00F60F76" w:rsidRDefault="00382C44" w:rsidP="00382C44">
      <w:r w:rsidRPr="00F60F76">
        <w:t xml:space="preserve">This activity provides learners with the knowledge and practical ability to </w:t>
      </w:r>
      <w:r w:rsidRPr="00F60F76">
        <w:rPr>
          <w:b/>
          <w:bCs/>
        </w:rPr>
        <w:t>select, prepare, and install the correct cutter</w:t>
      </w:r>
      <w:r w:rsidRPr="00F60F76">
        <w:t xml:space="preserve"> for use on a copy lathe or conventional wood turning lathe. Correct cutter selection and installation are critical for achieving the required profile, maintaining dimensional accuracy, and ensuring safe machine operation.</w:t>
      </w:r>
    </w:p>
    <w:p w:rsidR="00382C44" w:rsidRPr="00F60F76" w:rsidRDefault="007F019D" w:rsidP="00382C44">
      <w:r>
        <w:pict>
          <v:rect id="_x0000_i1539" style="width:0;height:1.5pt" o:hralign="center" o:hrstd="t" o:hr="t" fillcolor="#a0a0a0" stroked="f"/>
        </w:pict>
      </w:r>
    </w:p>
    <w:p w:rsidR="00382C44" w:rsidRPr="00F60F76" w:rsidRDefault="00382C44" w:rsidP="00382C44">
      <w:pPr>
        <w:rPr>
          <w:b/>
          <w:bCs/>
        </w:rPr>
      </w:pPr>
      <w:r w:rsidRPr="00F60F76">
        <w:rPr>
          <w:b/>
          <w:bCs/>
        </w:rPr>
        <w:t>Key Learning Areas</w:t>
      </w:r>
    </w:p>
    <w:p w:rsidR="00382C44" w:rsidRPr="00F60F76" w:rsidRDefault="00382C44" w:rsidP="00382C44">
      <w:pPr>
        <w:rPr>
          <w:b/>
          <w:bCs/>
        </w:rPr>
      </w:pPr>
      <w:r w:rsidRPr="00F60F76">
        <w:rPr>
          <w:b/>
          <w:bCs/>
        </w:rPr>
        <w:t>1. Types of Cutters and Their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8"/>
        <w:gridCol w:w="5874"/>
      </w:tblGrid>
      <w:tr w:rsidR="00382C44" w:rsidRPr="00F60F76" w:rsidTr="00382C44">
        <w:trPr>
          <w:tblHeader/>
          <w:tblCellSpacing w:w="15" w:type="dxa"/>
        </w:trPr>
        <w:tc>
          <w:tcPr>
            <w:tcW w:w="0" w:type="auto"/>
            <w:vAlign w:val="center"/>
            <w:hideMark/>
          </w:tcPr>
          <w:p w:rsidR="00382C44" w:rsidRPr="00F60F76" w:rsidRDefault="00382C44" w:rsidP="00382C44">
            <w:pPr>
              <w:rPr>
                <w:b/>
                <w:bCs/>
              </w:rPr>
            </w:pPr>
            <w:r w:rsidRPr="00F60F76">
              <w:rPr>
                <w:b/>
                <w:bCs/>
              </w:rPr>
              <w:t>Cutter Type</w:t>
            </w:r>
          </w:p>
        </w:tc>
        <w:tc>
          <w:tcPr>
            <w:tcW w:w="0" w:type="auto"/>
            <w:vAlign w:val="center"/>
            <w:hideMark/>
          </w:tcPr>
          <w:p w:rsidR="00382C44" w:rsidRPr="00F60F76" w:rsidRDefault="00382C44" w:rsidP="00382C44">
            <w:pPr>
              <w:rPr>
                <w:b/>
                <w:bCs/>
              </w:rPr>
            </w:pPr>
            <w:r w:rsidRPr="00F60F76">
              <w:rPr>
                <w:b/>
                <w:bCs/>
              </w:rPr>
              <w:t>Application</w:t>
            </w:r>
          </w:p>
        </w:tc>
      </w:tr>
      <w:tr w:rsidR="00382C44" w:rsidRPr="00F60F76" w:rsidTr="00382C44">
        <w:trPr>
          <w:tblCellSpacing w:w="15" w:type="dxa"/>
        </w:trPr>
        <w:tc>
          <w:tcPr>
            <w:tcW w:w="0" w:type="auto"/>
            <w:vAlign w:val="center"/>
            <w:hideMark/>
          </w:tcPr>
          <w:p w:rsidR="00382C44" w:rsidRPr="00F60F76" w:rsidRDefault="00382C44" w:rsidP="00382C44">
            <w:r w:rsidRPr="00F60F76">
              <w:t>Profile cutters</w:t>
            </w:r>
          </w:p>
        </w:tc>
        <w:tc>
          <w:tcPr>
            <w:tcW w:w="0" w:type="auto"/>
            <w:vAlign w:val="center"/>
            <w:hideMark/>
          </w:tcPr>
          <w:p w:rsidR="00382C44" w:rsidRPr="00F60F76" w:rsidRDefault="00382C44" w:rsidP="00382C44">
            <w:r w:rsidRPr="00F60F76">
              <w:t>Used for duplicating specific shapes via templates</w:t>
            </w:r>
          </w:p>
        </w:tc>
      </w:tr>
      <w:tr w:rsidR="00382C44" w:rsidRPr="00F60F76" w:rsidTr="00382C44">
        <w:trPr>
          <w:tblCellSpacing w:w="15" w:type="dxa"/>
        </w:trPr>
        <w:tc>
          <w:tcPr>
            <w:tcW w:w="0" w:type="auto"/>
            <w:vAlign w:val="center"/>
            <w:hideMark/>
          </w:tcPr>
          <w:p w:rsidR="00382C44" w:rsidRPr="00F60F76" w:rsidRDefault="00382C44" w:rsidP="00382C44">
            <w:r w:rsidRPr="00F60F76">
              <w:t>Straight cutters</w:t>
            </w:r>
          </w:p>
        </w:tc>
        <w:tc>
          <w:tcPr>
            <w:tcW w:w="0" w:type="auto"/>
            <w:vAlign w:val="center"/>
            <w:hideMark/>
          </w:tcPr>
          <w:p w:rsidR="00382C44" w:rsidRPr="00F60F76" w:rsidRDefault="00382C44" w:rsidP="00382C44">
            <w:r w:rsidRPr="00F60F76">
              <w:t>For basic cylindrical cuts or face operations</w:t>
            </w:r>
          </w:p>
        </w:tc>
      </w:tr>
      <w:tr w:rsidR="00382C44" w:rsidRPr="00F60F76" w:rsidTr="00382C44">
        <w:trPr>
          <w:tblCellSpacing w:w="15" w:type="dxa"/>
        </w:trPr>
        <w:tc>
          <w:tcPr>
            <w:tcW w:w="0" w:type="auto"/>
            <w:vAlign w:val="center"/>
            <w:hideMark/>
          </w:tcPr>
          <w:p w:rsidR="00382C44" w:rsidRPr="00F60F76" w:rsidRDefault="00382C44" w:rsidP="00382C44">
            <w:r w:rsidRPr="00F60F76">
              <w:t>Radius/round-nose cutters</w:t>
            </w:r>
          </w:p>
        </w:tc>
        <w:tc>
          <w:tcPr>
            <w:tcW w:w="0" w:type="auto"/>
            <w:vAlign w:val="center"/>
            <w:hideMark/>
          </w:tcPr>
          <w:p w:rsidR="00382C44" w:rsidRPr="00F60F76" w:rsidRDefault="00382C44" w:rsidP="00382C44">
            <w:r w:rsidRPr="00F60F76">
              <w:t>Used for smooth curves and rounded transitions</w:t>
            </w:r>
          </w:p>
        </w:tc>
      </w:tr>
      <w:tr w:rsidR="00382C44" w:rsidRPr="00F60F76" w:rsidTr="00382C44">
        <w:trPr>
          <w:tblCellSpacing w:w="15" w:type="dxa"/>
        </w:trPr>
        <w:tc>
          <w:tcPr>
            <w:tcW w:w="0" w:type="auto"/>
            <w:vAlign w:val="center"/>
            <w:hideMark/>
          </w:tcPr>
          <w:p w:rsidR="00382C44" w:rsidRPr="00F60F76" w:rsidRDefault="00382C44" w:rsidP="00382C44">
            <w:r w:rsidRPr="00F60F76">
              <w:t>Beading or parting cutters</w:t>
            </w:r>
          </w:p>
        </w:tc>
        <w:tc>
          <w:tcPr>
            <w:tcW w:w="0" w:type="auto"/>
            <w:vAlign w:val="center"/>
            <w:hideMark/>
          </w:tcPr>
          <w:p w:rsidR="00382C44" w:rsidRPr="00F60F76" w:rsidRDefault="00382C44" w:rsidP="00382C44">
            <w:r w:rsidRPr="00F60F76">
              <w:t>For decorative features or component separation</w:t>
            </w:r>
          </w:p>
        </w:tc>
      </w:tr>
      <w:tr w:rsidR="00382C44" w:rsidRPr="00F60F76" w:rsidTr="00382C44">
        <w:trPr>
          <w:tblCellSpacing w:w="15" w:type="dxa"/>
        </w:trPr>
        <w:tc>
          <w:tcPr>
            <w:tcW w:w="0" w:type="auto"/>
            <w:vAlign w:val="center"/>
            <w:hideMark/>
          </w:tcPr>
          <w:p w:rsidR="00382C44" w:rsidRPr="00F60F76" w:rsidRDefault="00382C44" w:rsidP="00382C44">
            <w:r w:rsidRPr="00F60F76">
              <w:t>Multi-tip cutters</w:t>
            </w:r>
          </w:p>
        </w:tc>
        <w:tc>
          <w:tcPr>
            <w:tcW w:w="0" w:type="auto"/>
            <w:vAlign w:val="center"/>
            <w:hideMark/>
          </w:tcPr>
          <w:p w:rsidR="00382C44" w:rsidRPr="00F60F76" w:rsidRDefault="00382C44" w:rsidP="00382C44">
            <w:r w:rsidRPr="00F60F76">
              <w:t>Allow for interchangeable shapes with one tool holder</w:t>
            </w:r>
          </w:p>
        </w:tc>
      </w:tr>
    </w:tbl>
    <w:p w:rsidR="00382C44" w:rsidRPr="00F60F76" w:rsidRDefault="00382C44" w:rsidP="00382C44">
      <w:r w:rsidRPr="00F60F76">
        <w:t xml:space="preserve">Learners must match the cutter </w:t>
      </w:r>
      <w:r w:rsidRPr="00F60F76">
        <w:rPr>
          <w:b/>
          <w:bCs/>
        </w:rPr>
        <w:t>type, size, and shape</w:t>
      </w:r>
      <w:r w:rsidRPr="00F60F76">
        <w:t xml:space="preserve"> to the template profile and material type (e.g. hardwood, softwood, composite).</w:t>
      </w:r>
    </w:p>
    <w:p w:rsidR="00382C44" w:rsidRPr="00F60F76" w:rsidRDefault="007F019D" w:rsidP="00382C44">
      <w:r>
        <w:pict>
          <v:rect id="_x0000_i1540" style="width:0;height:1.5pt" o:hralign="center" o:hrstd="t" o:hr="t" fillcolor="#a0a0a0" stroked="f"/>
        </w:pict>
      </w:r>
    </w:p>
    <w:p w:rsidR="00382C44" w:rsidRPr="00F60F76" w:rsidRDefault="00382C44" w:rsidP="00382C44">
      <w:pPr>
        <w:rPr>
          <w:b/>
          <w:bCs/>
        </w:rPr>
      </w:pPr>
      <w:r w:rsidRPr="00F60F76">
        <w:rPr>
          <w:b/>
          <w:bCs/>
        </w:rPr>
        <w:t>2. Safety and Cutter Selection Considerations</w:t>
      </w:r>
    </w:p>
    <w:p w:rsidR="00382C44" w:rsidRPr="00F60F76" w:rsidRDefault="00382C44" w:rsidP="0085441A">
      <w:pPr>
        <w:numPr>
          <w:ilvl w:val="0"/>
          <w:numId w:val="472"/>
        </w:numPr>
      </w:pPr>
      <w:r w:rsidRPr="00F60F76">
        <w:t xml:space="preserve">Cutter </w:t>
      </w:r>
      <w:r w:rsidRPr="00F60F76">
        <w:rPr>
          <w:b/>
          <w:bCs/>
        </w:rPr>
        <w:t>material</w:t>
      </w:r>
      <w:r w:rsidRPr="00F60F76">
        <w:t xml:space="preserve"> (e.g. HSS or carbide) based on production volume and material hardness</w:t>
      </w:r>
    </w:p>
    <w:p w:rsidR="00382C44" w:rsidRPr="00F60F76" w:rsidRDefault="00382C44" w:rsidP="0085441A">
      <w:pPr>
        <w:numPr>
          <w:ilvl w:val="0"/>
          <w:numId w:val="472"/>
        </w:numPr>
      </w:pPr>
      <w:r w:rsidRPr="00F60F76">
        <w:t xml:space="preserve">Ensure cutter is </w:t>
      </w:r>
      <w:r w:rsidRPr="00F60F76">
        <w:rPr>
          <w:b/>
          <w:bCs/>
        </w:rPr>
        <w:t>sharpened and free of defects</w:t>
      </w:r>
    </w:p>
    <w:p w:rsidR="00382C44" w:rsidRPr="00F60F76" w:rsidRDefault="00382C44" w:rsidP="0085441A">
      <w:pPr>
        <w:numPr>
          <w:ilvl w:val="0"/>
          <w:numId w:val="472"/>
        </w:numPr>
      </w:pPr>
      <w:r w:rsidRPr="00F60F76">
        <w:t xml:space="preserve">Consider </w:t>
      </w:r>
      <w:r w:rsidRPr="00F60F76">
        <w:rPr>
          <w:b/>
          <w:bCs/>
        </w:rPr>
        <w:t>feed speed</w:t>
      </w:r>
      <w:r w:rsidRPr="00F60F76">
        <w:t xml:space="preserve"> and </w:t>
      </w:r>
      <w:r w:rsidRPr="00F60F76">
        <w:rPr>
          <w:b/>
          <w:bCs/>
        </w:rPr>
        <w:t>cutting direction</w:t>
      </w:r>
      <w:r w:rsidRPr="00F60F76">
        <w:t xml:space="preserve"> to avoid burning or chatter</w:t>
      </w:r>
    </w:p>
    <w:p w:rsidR="00382C44" w:rsidRPr="00F60F76" w:rsidRDefault="00382C44" w:rsidP="0085441A">
      <w:pPr>
        <w:numPr>
          <w:ilvl w:val="0"/>
          <w:numId w:val="472"/>
        </w:numPr>
      </w:pPr>
      <w:r w:rsidRPr="00F60F76">
        <w:t xml:space="preserve">Confirm cutter size fits within </w:t>
      </w:r>
      <w:r w:rsidRPr="00F60F76">
        <w:rPr>
          <w:b/>
          <w:bCs/>
        </w:rPr>
        <w:t>lathe’s capacity</w:t>
      </w:r>
      <w:r w:rsidRPr="00F60F76">
        <w:t xml:space="preserve"> and machine speed limits</w:t>
      </w:r>
    </w:p>
    <w:p w:rsidR="00382C44" w:rsidRPr="00F60F76" w:rsidRDefault="007F019D" w:rsidP="00382C44">
      <w:r>
        <w:pict>
          <v:rect id="_x0000_i1541" style="width:0;height:1.5pt" o:hralign="center" o:hrstd="t" o:hr="t" fillcolor="#a0a0a0" stroked="f"/>
        </w:pict>
      </w:r>
    </w:p>
    <w:p w:rsidR="00382C44" w:rsidRPr="00F60F76" w:rsidRDefault="00382C44" w:rsidP="00382C44">
      <w:pPr>
        <w:rPr>
          <w:b/>
          <w:bCs/>
        </w:rPr>
      </w:pPr>
      <w:r w:rsidRPr="00F60F76">
        <w:rPr>
          <w:b/>
          <w:bCs/>
        </w:rPr>
        <w:t>3. Cutter Installation Process</w:t>
      </w:r>
    </w:p>
    <w:p w:rsidR="00382C44" w:rsidRPr="00F60F76" w:rsidRDefault="00382C44" w:rsidP="0085441A">
      <w:pPr>
        <w:numPr>
          <w:ilvl w:val="0"/>
          <w:numId w:val="473"/>
        </w:numPr>
      </w:pPr>
      <w:r w:rsidRPr="00F60F76">
        <w:t>Isolate the machine from the power supply before installation</w:t>
      </w:r>
    </w:p>
    <w:p w:rsidR="00382C44" w:rsidRPr="00F60F76" w:rsidRDefault="00382C44" w:rsidP="0085441A">
      <w:pPr>
        <w:numPr>
          <w:ilvl w:val="0"/>
          <w:numId w:val="473"/>
        </w:numPr>
      </w:pPr>
      <w:r w:rsidRPr="00F60F76">
        <w:t xml:space="preserve">Secure the cutter into the </w:t>
      </w:r>
      <w:r w:rsidRPr="00F60F76">
        <w:rPr>
          <w:b/>
          <w:bCs/>
        </w:rPr>
        <w:t>tool holder or cutter block</w:t>
      </w:r>
    </w:p>
    <w:p w:rsidR="00382C44" w:rsidRPr="00F60F76" w:rsidRDefault="00382C44" w:rsidP="0085441A">
      <w:pPr>
        <w:numPr>
          <w:ilvl w:val="0"/>
          <w:numId w:val="473"/>
        </w:numPr>
      </w:pPr>
      <w:r w:rsidRPr="00F60F76">
        <w:t xml:space="preserve">Ensure the </w:t>
      </w:r>
      <w:r w:rsidRPr="00F60F76">
        <w:rPr>
          <w:b/>
          <w:bCs/>
        </w:rPr>
        <w:t>cutting edge faces the correct direction</w:t>
      </w:r>
    </w:p>
    <w:p w:rsidR="00382C44" w:rsidRPr="00F60F76" w:rsidRDefault="00382C44" w:rsidP="0085441A">
      <w:pPr>
        <w:numPr>
          <w:ilvl w:val="0"/>
          <w:numId w:val="473"/>
        </w:numPr>
      </w:pPr>
      <w:r w:rsidRPr="00F60F76">
        <w:rPr>
          <w:b/>
          <w:bCs/>
        </w:rPr>
        <w:t>Tighten all fasteners</w:t>
      </w:r>
      <w:r w:rsidRPr="00F60F76">
        <w:t xml:space="preserve"> to prevent loosening during operation</w:t>
      </w:r>
    </w:p>
    <w:p w:rsidR="00382C44" w:rsidRPr="00F60F76" w:rsidRDefault="00382C44" w:rsidP="0085441A">
      <w:pPr>
        <w:numPr>
          <w:ilvl w:val="0"/>
          <w:numId w:val="473"/>
        </w:numPr>
      </w:pPr>
      <w:r w:rsidRPr="00F60F76">
        <w:rPr>
          <w:b/>
          <w:bCs/>
        </w:rPr>
        <w:lastRenderedPageBreak/>
        <w:t>Manually rotate</w:t>
      </w:r>
      <w:r w:rsidRPr="00F60F76">
        <w:t xml:space="preserve"> the spindle to ensure clearance before test run</w:t>
      </w:r>
    </w:p>
    <w:p w:rsidR="00382C44" w:rsidRPr="00F60F76" w:rsidRDefault="00382C44" w:rsidP="0085441A">
      <w:pPr>
        <w:numPr>
          <w:ilvl w:val="0"/>
          <w:numId w:val="473"/>
        </w:numPr>
      </w:pPr>
      <w:r w:rsidRPr="00F60F76">
        <w:t>Recheck alignment against the template and component drawing</w:t>
      </w:r>
    </w:p>
    <w:p w:rsidR="00382C44" w:rsidRPr="00F60F76" w:rsidRDefault="00382C44" w:rsidP="00382C44">
      <w:r w:rsidRPr="00F60F76">
        <w:rPr>
          <w:b/>
          <w:bCs/>
        </w:rPr>
        <w:t>Facilitator tip</w:t>
      </w:r>
      <w:r w:rsidRPr="00F60F76">
        <w:t>: Emphasise the need to wear gloves only during installation—not when operating the lathe.</w:t>
      </w:r>
    </w:p>
    <w:p w:rsidR="00382C44" w:rsidRPr="00F60F76" w:rsidRDefault="007F019D" w:rsidP="00382C44">
      <w:r>
        <w:pict>
          <v:rect id="_x0000_i1542" style="width:0;height:1.5pt" o:hralign="center" o:hrstd="t" o:hr="t" fillcolor="#a0a0a0" stroked="f"/>
        </w:pict>
      </w:r>
    </w:p>
    <w:p w:rsidR="00382C44" w:rsidRPr="00F60F76" w:rsidRDefault="00382C44" w:rsidP="00382C44">
      <w:pPr>
        <w:rPr>
          <w:b/>
          <w:bCs/>
        </w:rPr>
      </w:pPr>
      <w:r w:rsidRPr="00F60F76">
        <w:rPr>
          <w:b/>
          <w:bCs/>
        </w:rPr>
        <w:t>Facilitated Discussion Questions</w:t>
      </w:r>
    </w:p>
    <w:p w:rsidR="00382C44" w:rsidRPr="00F60F76" w:rsidRDefault="00382C44" w:rsidP="0085441A">
      <w:pPr>
        <w:numPr>
          <w:ilvl w:val="0"/>
          <w:numId w:val="474"/>
        </w:numPr>
      </w:pPr>
      <w:r w:rsidRPr="00F60F76">
        <w:t>What might happen if a dull or incorrect cutter is used?</w:t>
      </w:r>
    </w:p>
    <w:p w:rsidR="00382C44" w:rsidRPr="00F60F76" w:rsidRDefault="00382C44" w:rsidP="0085441A">
      <w:pPr>
        <w:numPr>
          <w:ilvl w:val="0"/>
          <w:numId w:val="474"/>
        </w:numPr>
      </w:pPr>
      <w:r w:rsidRPr="00F60F76">
        <w:t>How does the cutter shape influence the finish and speed of production?</w:t>
      </w:r>
    </w:p>
    <w:p w:rsidR="00382C44" w:rsidRPr="00F60F76" w:rsidRDefault="00382C44" w:rsidP="0085441A">
      <w:pPr>
        <w:numPr>
          <w:ilvl w:val="0"/>
          <w:numId w:val="474"/>
        </w:numPr>
      </w:pPr>
      <w:r w:rsidRPr="00F60F76">
        <w:t>What safety steps must be followed before and after installation?</w:t>
      </w:r>
    </w:p>
    <w:p w:rsidR="00382C44" w:rsidRPr="00F60F76" w:rsidRDefault="007F019D" w:rsidP="00382C44">
      <w:r>
        <w:pict>
          <v:rect id="_x0000_i1543" style="width:0;height:1.5pt" o:hralign="center" o:hrstd="t" o:hr="t" fillcolor="#a0a0a0" stroked="f"/>
        </w:pict>
      </w:r>
    </w:p>
    <w:p w:rsidR="00382C44" w:rsidRPr="00F60F76" w:rsidRDefault="00382C44" w:rsidP="00382C44">
      <w:pPr>
        <w:rPr>
          <w:b/>
          <w:bCs/>
        </w:rPr>
      </w:pPr>
      <w:r w:rsidRPr="00F60F76">
        <w:rPr>
          <w:b/>
          <w:bCs/>
        </w:rPr>
        <w:t>Critical Thinking Questions</w:t>
      </w:r>
    </w:p>
    <w:p w:rsidR="00382C44" w:rsidRPr="00F60F76" w:rsidRDefault="00382C44" w:rsidP="0085441A">
      <w:pPr>
        <w:numPr>
          <w:ilvl w:val="0"/>
          <w:numId w:val="475"/>
        </w:numPr>
      </w:pPr>
      <w:r w:rsidRPr="00F60F76">
        <w:rPr>
          <w:i/>
          <w:iCs/>
        </w:rPr>
        <w:t>Scenario:</w:t>
      </w:r>
      <w:r w:rsidRPr="00F60F76">
        <w:t xml:space="preserve"> A cutter produces excessive vibration during turning. What are the possible causes and corrective actions?</w:t>
      </w:r>
    </w:p>
    <w:p w:rsidR="00382C44" w:rsidRPr="00F60F76" w:rsidRDefault="00382C44" w:rsidP="0085441A">
      <w:pPr>
        <w:numPr>
          <w:ilvl w:val="0"/>
          <w:numId w:val="475"/>
        </w:numPr>
      </w:pPr>
      <w:r w:rsidRPr="00F60F76">
        <w:rPr>
          <w:i/>
          <w:iCs/>
        </w:rPr>
        <w:t>Scenario:</w:t>
      </w:r>
      <w:r w:rsidRPr="00F60F76">
        <w:t xml:space="preserve"> The component does not match the intended template. Could the cutter be at fault? Why?</w:t>
      </w:r>
    </w:p>
    <w:p w:rsidR="00382C44" w:rsidRPr="00F60F76" w:rsidRDefault="007F019D" w:rsidP="00382C44">
      <w:r>
        <w:pict>
          <v:rect id="_x0000_i1544" style="width:0;height:1.5pt" o:hralign="center" o:hrstd="t" o:hr="t" fillcolor="#a0a0a0" stroked="f"/>
        </w:pict>
      </w:r>
    </w:p>
    <w:p w:rsidR="00382C44" w:rsidRPr="00F60F76" w:rsidRDefault="00382C44" w:rsidP="00382C44">
      <w:pPr>
        <w:rPr>
          <w:b/>
          <w:bCs/>
        </w:rPr>
      </w:pPr>
      <w:r w:rsidRPr="00F60F76">
        <w:rPr>
          <w:b/>
          <w:bCs/>
        </w:rPr>
        <w:t>Case Study</w:t>
      </w:r>
    </w:p>
    <w:p w:rsidR="00382C44" w:rsidRPr="00F60F76" w:rsidRDefault="00382C44" w:rsidP="00382C44">
      <w:r w:rsidRPr="00F60F76">
        <w:rPr>
          <w:b/>
          <w:bCs/>
        </w:rPr>
        <w:t>Case: Cutter Misalignment Causes Repetitive Profile Error</w:t>
      </w:r>
    </w:p>
    <w:p w:rsidR="00382C44" w:rsidRPr="00F60F76" w:rsidRDefault="00382C44" w:rsidP="00382C44">
      <w:r w:rsidRPr="00F60F76">
        <w:t>A learner selects a straight cutter instead of a round-nose cutter for duplicating curved legs on a copy lathe. Despite following the template, the shape comes out with angular transitions and tool marks that fail quality control.</w:t>
      </w:r>
    </w:p>
    <w:p w:rsidR="00382C44" w:rsidRPr="00F60F76" w:rsidRDefault="00382C44" w:rsidP="00382C44">
      <w:r w:rsidRPr="00F60F76">
        <w:rPr>
          <w:b/>
          <w:bCs/>
        </w:rPr>
        <w:t>Facilitator prompts:</w:t>
      </w:r>
    </w:p>
    <w:p w:rsidR="00382C44" w:rsidRPr="00F60F76" w:rsidRDefault="00382C44" w:rsidP="0085441A">
      <w:pPr>
        <w:numPr>
          <w:ilvl w:val="0"/>
          <w:numId w:val="476"/>
        </w:numPr>
      </w:pPr>
      <w:r w:rsidRPr="00F60F76">
        <w:t>What was the incorrect assumption in tool selection?</w:t>
      </w:r>
    </w:p>
    <w:p w:rsidR="00382C44" w:rsidRPr="00F60F76" w:rsidRDefault="00382C44" w:rsidP="0085441A">
      <w:pPr>
        <w:numPr>
          <w:ilvl w:val="0"/>
          <w:numId w:val="476"/>
        </w:numPr>
      </w:pPr>
      <w:r w:rsidRPr="00F60F76">
        <w:t>How could the learner have verified the cutter before use?</w:t>
      </w:r>
    </w:p>
    <w:p w:rsidR="00382C44" w:rsidRPr="00F60F76" w:rsidRDefault="00382C44" w:rsidP="0085441A">
      <w:pPr>
        <w:numPr>
          <w:ilvl w:val="0"/>
          <w:numId w:val="476"/>
        </w:numPr>
      </w:pPr>
      <w:r w:rsidRPr="00F60F76">
        <w:t>What training or tools could support better cutter selection?</w:t>
      </w:r>
    </w:p>
    <w:p w:rsidR="00382C44" w:rsidRPr="00F60F76" w:rsidRDefault="007F019D" w:rsidP="00382C44">
      <w:r>
        <w:pict>
          <v:rect id="_x0000_i1545" style="width:0;height:1.5pt" o:hralign="center" o:hrstd="t" o:hr="t" fillcolor="#a0a0a0" stroked="f"/>
        </w:pict>
      </w:r>
    </w:p>
    <w:p w:rsidR="00382C44" w:rsidRPr="00F60F76" w:rsidRDefault="00382C44" w:rsidP="00382C44">
      <w:pPr>
        <w:rPr>
          <w:b/>
          <w:bCs/>
        </w:rPr>
      </w:pPr>
      <w:r w:rsidRPr="00F60F76">
        <w:rPr>
          <w:b/>
          <w:bCs/>
        </w:rPr>
        <w:t>Practical Exercise</w:t>
      </w:r>
    </w:p>
    <w:p w:rsidR="00382C44" w:rsidRPr="00F60F76" w:rsidRDefault="00382C44" w:rsidP="00382C44">
      <w:r w:rsidRPr="00F60F76">
        <w:rPr>
          <w:b/>
          <w:bCs/>
        </w:rPr>
        <w:t>Activity Title</w:t>
      </w:r>
      <w:r w:rsidRPr="00F60F76">
        <w:t xml:space="preserve">: </w:t>
      </w:r>
      <w:r w:rsidRPr="00F60F76">
        <w:rPr>
          <w:i/>
          <w:iCs/>
        </w:rPr>
        <w:t>Cutter Selection and Installation Drill</w:t>
      </w:r>
    </w:p>
    <w:p w:rsidR="00382C44" w:rsidRPr="00F60F76" w:rsidRDefault="00382C44" w:rsidP="00382C44">
      <w:r w:rsidRPr="00F60F76">
        <w:rPr>
          <w:b/>
          <w:bCs/>
        </w:rPr>
        <w:t>Instructions</w:t>
      </w:r>
      <w:r w:rsidRPr="00F60F76">
        <w:t>:</w:t>
      </w:r>
    </w:p>
    <w:p w:rsidR="00382C44" w:rsidRPr="00F60F76" w:rsidRDefault="00382C44" w:rsidP="0085441A">
      <w:pPr>
        <w:numPr>
          <w:ilvl w:val="0"/>
          <w:numId w:val="477"/>
        </w:numPr>
      </w:pPr>
      <w:r w:rsidRPr="00F60F76">
        <w:t>Provide learners with three turning templates and a set of cutter options.</w:t>
      </w:r>
    </w:p>
    <w:p w:rsidR="00382C44" w:rsidRPr="00F60F76" w:rsidRDefault="00382C44" w:rsidP="0085441A">
      <w:pPr>
        <w:numPr>
          <w:ilvl w:val="0"/>
          <w:numId w:val="477"/>
        </w:numPr>
      </w:pPr>
      <w:r w:rsidRPr="00F60F76">
        <w:t>Learners must:</w:t>
      </w:r>
    </w:p>
    <w:p w:rsidR="00382C44" w:rsidRPr="00F60F76" w:rsidRDefault="00382C44" w:rsidP="0085441A">
      <w:pPr>
        <w:numPr>
          <w:ilvl w:val="1"/>
          <w:numId w:val="477"/>
        </w:numPr>
      </w:pPr>
      <w:r w:rsidRPr="00F60F76">
        <w:t>Match each template to the appropriate cutter.</w:t>
      </w:r>
    </w:p>
    <w:p w:rsidR="00382C44" w:rsidRPr="00F60F76" w:rsidRDefault="00382C44" w:rsidP="0085441A">
      <w:pPr>
        <w:numPr>
          <w:ilvl w:val="1"/>
          <w:numId w:val="477"/>
        </w:numPr>
      </w:pPr>
      <w:r w:rsidRPr="00F60F76">
        <w:t>Inspect the cutter for wear or damage.</w:t>
      </w:r>
    </w:p>
    <w:p w:rsidR="00382C44" w:rsidRPr="00F60F76" w:rsidRDefault="00382C44" w:rsidP="0085441A">
      <w:pPr>
        <w:numPr>
          <w:ilvl w:val="1"/>
          <w:numId w:val="477"/>
        </w:numPr>
      </w:pPr>
      <w:r w:rsidRPr="00F60F76">
        <w:lastRenderedPageBreak/>
        <w:t>Install the cutter into the tool holder safely.</w:t>
      </w:r>
    </w:p>
    <w:p w:rsidR="00382C44" w:rsidRPr="00F60F76" w:rsidRDefault="00382C44" w:rsidP="0085441A">
      <w:pPr>
        <w:numPr>
          <w:ilvl w:val="1"/>
          <w:numId w:val="477"/>
        </w:numPr>
      </w:pPr>
      <w:r w:rsidRPr="00F60F76">
        <w:t>Rotate the spindle manually and explain the reasoning behind their installation steps.</w:t>
      </w:r>
    </w:p>
    <w:p w:rsidR="00382C44" w:rsidRPr="00F60F76" w:rsidRDefault="007F019D" w:rsidP="00382C44">
      <w:r>
        <w:pict>
          <v:rect id="_x0000_i1546" style="width:0;height:1.5pt" o:hralign="center" o:hrstd="t" o:hr="t" fillcolor="#a0a0a0" stroked="f"/>
        </w:pict>
      </w:r>
    </w:p>
    <w:p w:rsidR="00382C44" w:rsidRPr="00F60F76" w:rsidRDefault="00382C44">
      <w:r w:rsidRPr="00F60F76">
        <w:br w:type="page"/>
      </w:r>
    </w:p>
    <w:p w:rsidR="00245A48" w:rsidRPr="00F60F76" w:rsidRDefault="00245A48" w:rsidP="00245A48">
      <w:pPr>
        <w:pStyle w:val="Heading3"/>
        <w:rPr>
          <w:rFonts w:ascii="Century Gothic" w:hAnsi="Century Gothic"/>
          <w:b/>
          <w:bCs/>
        </w:rPr>
      </w:pPr>
      <w:bookmarkStart w:id="86" w:name="_Toc197192120"/>
      <w:r w:rsidRPr="00F60F76">
        <w:rPr>
          <w:rFonts w:ascii="Century Gothic" w:hAnsi="Century Gothic"/>
          <w:b/>
          <w:bCs/>
        </w:rPr>
        <w:lastRenderedPageBreak/>
        <w:t>PA0710: Operate the Machine Safely Without Causing Danger to Self and Others</w:t>
      </w:r>
      <w:bookmarkEnd w:id="86"/>
    </w:p>
    <w:p w:rsidR="00245A48" w:rsidRPr="00F60F76" w:rsidRDefault="00245A48" w:rsidP="00245A48">
      <w:pPr>
        <w:rPr>
          <w:b/>
          <w:bCs/>
        </w:rPr>
      </w:pPr>
    </w:p>
    <w:p w:rsidR="00245A48" w:rsidRPr="00F60F76" w:rsidRDefault="00245A48" w:rsidP="00245A48">
      <w:pPr>
        <w:rPr>
          <w:b/>
          <w:bCs/>
        </w:rPr>
      </w:pPr>
      <w:r w:rsidRPr="00F60F76">
        <w:rPr>
          <w:b/>
          <w:bCs/>
        </w:rPr>
        <w:t>Purpose of the Activity</w:t>
      </w:r>
    </w:p>
    <w:p w:rsidR="00245A48" w:rsidRPr="00F60F76" w:rsidRDefault="00245A48" w:rsidP="00245A48">
      <w:r w:rsidRPr="00F60F76">
        <w:t xml:space="preserve">This activity ensures that learners develop the ability to </w:t>
      </w:r>
      <w:r w:rsidRPr="00F60F76">
        <w:rPr>
          <w:b/>
          <w:bCs/>
        </w:rPr>
        <w:t>operate a wood turning machine (lathe or copy lathe)</w:t>
      </w:r>
      <w:r w:rsidRPr="00F60F76">
        <w:t xml:space="preserve"> with full adherence to safety protocols, best practices, and awareness of their environment. Safe operation prevents injuries, protects co-workers, and ensures consistent, high-quality outputs in a production setting.</w:t>
      </w:r>
    </w:p>
    <w:p w:rsidR="00245A48" w:rsidRPr="00F60F76" w:rsidRDefault="007F019D" w:rsidP="00245A48">
      <w:r>
        <w:pict>
          <v:rect id="_x0000_i1547" style="width:0;height:1.5pt" o:hralign="center" o:hrstd="t" o:hr="t" fillcolor="#a0a0a0" stroked="f"/>
        </w:pict>
      </w:r>
    </w:p>
    <w:p w:rsidR="00245A48" w:rsidRPr="00F60F76" w:rsidRDefault="00245A48" w:rsidP="00245A48">
      <w:pPr>
        <w:rPr>
          <w:b/>
          <w:bCs/>
        </w:rPr>
      </w:pPr>
      <w:r w:rsidRPr="00F60F76">
        <w:rPr>
          <w:b/>
          <w:bCs/>
        </w:rPr>
        <w:t>Key Learning Areas</w:t>
      </w:r>
    </w:p>
    <w:p w:rsidR="00245A48" w:rsidRPr="00F60F76" w:rsidRDefault="00245A48" w:rsidP="00245A48">
      <w:pPr>
        <w:rPr>
          <w:b/>
          <w:bCs/>
        </w:rPr>
      </w:pPr>
      <w:r w:rsidRPr="00F60F76">
        <w:rPr>
          <w:b/>
          <w:bCs/>
        </w:rPr>
        <w:t>1. Pre-Operation Safety Checks</w:t>
      </w:r>
    </w:p>
    <w:p w:rsidR="00245A48" w:rsidRPr="00F60F76" w:rsidRDefault="00245A48" w:rsidP="0085441A">
      <w:pPr>
        <w:numPr>
          <w:ilvl w:val="0"/>
          <w:numId w:val="478"/>
        </w:numPr>
      </w:pPr>
      <w:r w:rsidRPr="00F60F76">
        <w:t xml:space="preserve">Confirm all </w:t>
      </w:r>
      <w:r w:rsidRPr="00F60F76">
        <w:rPr>
          <w:b/>
          <w:bCs/>
        </w:rPr>
        <w:t>safety guards are in place and secure</w:t>
      </w:r>
    </w:p>
    <w:p w:rsidR="00245A48" w:rsidRPr="00F60F76" w:rsidRDefault="00245A48" w:rsidP="0085441A">
      <w:pPr>
        <w:numPr>
          <w:ilvl w:val="0"/>
          <w:numId w:val="478"/>
        </w:numPr>
      </w:pPr>
      <w:r w:rsidRPr="00F60F76">
        <w:t xml:space="preserve">Check that the </w:t>
      </w:r>
      <w:r w:rsidRPr="00F60F76">
        <w:rPr>
          <w:b/>
          <w:bCs/>
        </w:rPr>
        <w:t>cutter is properly tightened</w:t>
      </w:r>
      <w:r w:rsidRPr="00F60F76">
        <w:t xml:space="preserve"> and aligned</w:t>
      </w:r>
    </w:p>
    <w:p w:rsidR="00245A48" w:rsidRPr="00F60F76" w:rsidRDefault="00245A48" w:rsidP="0085441A">
      <w:pPr>
        <w:numPr>
          <w:ilvl w:val="0"/>
          <w:numId w:val="478"/>
        </w:numPr>
      </w:pPr>
      <w:r w:rsidRPr="00F60F76">
        <w:t xml:space="preserve">Inspect the </w:t>
      </w:r>
      <w:r w:rsidRPr="00F60F76">
        <w:rPr>
          <w:b/>
          <w:bCs/>
        </w:rPr>
        <w:t>workpiece for cracks, splits, or embedded debris</w:t>
      </w:r>
    </w:p>
    <w:p w:rsidR="00245A48" w:rsidRPr="00F60F76" w:rsidRDefault="00245A48" w:rsidP="0085441A">
      <w:pPr>
        <w:numPr>
          <w:ilvl w:val="0"/>
          <w:numId w:val="478"/>
        </w:numPr>
      </w:pPr>
      <w:r w:rsidRPr="00F60F76">
        <w:t xml:space="preserve">Verify the </w:t>
      </w:r>
      <w:r w:rsidRPr="00F60F76">
        <w:rPr>
          <w:b/>
          <w:bCs/>
        </w:rPr>
        <w:t>template is secure</w:t>
      </w:r>
      <w:r w:rsidRPr="00F60F76">
        <w:t xml:space="preserve"> and correctly matched to the cutter</w:t>
      </w:r>
    </w:p>
    <w:p w:rsidR="00245A48" w:rsidRPr="00F60F76" w:rsidRDefault="00245A48" w:rsidP="0085441A">
      <w:pPr>
        <w:numPr>
          <w:ilvl w:val="0"/>
          <w:numId w:val="478"/>
        </w:numPr>
      </w:pPr>
      <w:r w:rsidRPr="00F60F76">
        <w:t xml:space="preserve">Confirm </w:t>
      </w:r>
      <w:r w:rsidRPr="00F60F76">
        <w:rPr>
          <w:b/>
          <w:bCs/>
        </w:rPr>
        <w:t>tool rest</w:t>
      </w:r>
      <w:r w:rsidRPr="00F60F76">
        <w:t xml:space="preserve"> is positioned correctly (slightly below centre)</w:t>
      </w:r>
    </w:p>
    <w:p w:rsidR="00245A48" w:rsidRPr="00F60F76" w:rsidRDefault="00245A48" w:rsidP="0085441A">
      <w:pPr>
        <w:numPr>
          <w:ilvl w:val="0"/>
          <w:numId w:val="478"/>
        </w:numPr>
      </w:pPr>
      <w:r w:rsidRPr="00F60F76">
        <w:t xml:space="preserve">Ensure the </w:t>
      </w:r>
      <w:r w:rsidRPr="00F60F76">
        <w:rPr>
          <w:b/>
          <w:bCs/>
        </w:rPr>
        <w:t>lathe bed is clean and free from offcuts or dust</w:t>
      </w:r>
    </w:p>
    <w:p w:rsidR="00245A48" w:rsidRPr="00F60F76" w:rsidRDefault="007F019D" w:rsidP="00245A48">
      <w:r>
        <w:pict>
          <v:rect id="_x0000_i1548" style="width:0;height:1.5pt" o:hralign="center" o:hrstd="t" o:hr="t" fillcolor="#a0a0a0" stroked="f"/>
        </w:pict>
      </w:r>
    </w:p>
    <w:p w:rsidR="00245A48" w:rsidRPr="00F60F76" w:rsidRDefault="00245A48" w:rsidP="00245A48">
      <w:pPr>
        <w:rPr>
          <w:b/>
          <w:bCs/>
        </w:rPr>
      </w:pPr>
      <w:r w:rsidRPr="00F60F76">
        <w:rPr>
          <w:b/>
          <w:bCs/>
        </w:rPr>
        <w:t>2. Personal Protective Equipment (PPE)</w:t>
      </w:r>
    </w:p>
    <w:p w:rsidR="00245A48" w:rsidRPr="00F60F76" w:rsidRDefault="00245A48" w:rsidP="0085441A">
      <w:pPr>
        <w:numPr>
          <w:ilvl w:val="0"/>
          <w:numId w:val="479"/>
        </w:numPr>
      </w:pPr>
      <w:r w:rsidRPr="00F60F76">
        <w:t>Eye protection (safety glasses or face shield)</w:t>
      </w:r>
    </w:p>
    <w:p w:rsidR="00245A48" w:rsidRPr="00F60F76" w:rsidRDefault="00245A48" w:rsidP="0085441A">
      <w:pPr>
        <w:numPr>
          <w:ilvl w:val="0"/>
          <w:numId w:val="479"/>
        </w:numPr>
      </w:pPr>
      <w:r w:rsidRPr="00F60F76">
        <w:t>Dust mask or respirator if required</w:t>
      </w:r>
    </w:p>
    <w:p w:rsidR="00245A48" w:rsidRPr="00F60F76" w:rsidRDefault="00245A48" w:rsidP="0085441A">
      <w:pPr>
        <w:numPr>
          <w:ilvl w:val="0"/>
          <w:numId w:val="479"/>
        </w:numPr>
      </w:pPr>
      <w:r w:rsidRPr="00F60F76">
        <w:t>Hearing protection if noise exceeds safe thresholds</w:t>
      </w:r>
    </w:p>
    <w:p w:rsidR="00245A48" w:rsidRPr="00F60F76" w:rsidRDefault="00245A48" w:rsidP="0085441A">
      <w:pPr>
        <w:numPr>
          <w:ilvl w:val="0"/>
          <w:numId w:val="479"/>
        </w:numPr>
      </w:pPr>
      <w:r w:rsidRPr="00F60F76">
        <w:t>No gloves, loose clothing, or jewellery during operation</w:t>
      </w:r>
    </w:p>
    <w:p w:rsidR="00245A48" w:rsidRPr="00F60F76" w:rsidRDefault="00245A48" w:rsidP="0085441A">
      <w:pPr>
        <w:numPr>
          <w:ilvl w:val="0"/>
          <w:numId w:val="479"/>
        </w:numPr>
      </w:pPr>
      <w:r w:rsidRPr="00F60F76">
        <w:t>Hair must be tied back</w:t>
      </w:r>
    </w:p>
    <w:p w:rsidR="00245A48" w:rsidRPr="00F60F76" w:rsidRDefault="007F019D" w:rsidP="00245A48">
      <w:r>
        <w:pict>
          <v:rect id="_x0000_i1549" style="width:0;height:1.5pt" o:hralign="center" o:hrstd="t" o:hr="t" fillcolor="#a0a0a0" stroked="f"/>
        </w:pict>
      </w:r>
    </w:p>
    <w:p w:rsidR="00245A48" w:rsidRPr="00F60F76" w:rsidRDefault="00245A48" w:rsidP="00245A48">
      <w:pPr>
        <w:rPr>
          <w:b/>
          <w:bCs/>
        </w:rPr>
      </w:pPr>
      <w:r w:rsidRPr="00F60F76">
        <w:rPr>
          <w:b/>
          <w:bCs/>
        </w:rPr>
        <w:t>3. Safe Operating Practices</w:t>
      </w:r>
    </w:p>
    <w:p w:rsidR="00245A48" w:rsidRPr="00F60F76" w:rsidRDefault="00245A48" w:rsidP="0085441A">
      <w:pPr>
        <w:numPr>
          <w:ilvl w:val="0"/>
          <w:numId w:val="480"/>
        </w:numPr>
      </w:pPr>
      <w:r w:rsidRPr="00F60F76">
        <w:t>Stand to the side of the workpiece when starting the machine</w:t>
      </w:r>
    </w:p>
    <w:p w:rsidR="00245A48" w:rsidRPr="00F60F76" w:rsidRDefault="00245A48" w:rsidP="0085441A">
      <w:pPr>
        <w:numPr>
          <w:ilvl w:val="0"/>
          <w:numId w:val="480"/>
        </w:numPr>
      </w:pPr>
      <w:r w:rsidRPr="00F60F76">
        <w:t xml:space="preserve">Turn on the machine at </w:t>
      </w:r>
      <w:r w:rsidRPr="00F60F76">
        <w:rPr>
          <w:b/>
          <w:bCs/>
        </w:rPr>
        <w:t>lowest speed setting first</w:t>
      </w:r>
    </w:p>
    <w:p w:rsidR="00245A48" w:rsidRPr="00F60F76" w:rsidRDefault="00245A48" w:rsidP="0085441A">
      <w:pPr>
        <w:numPr>
          <w:ilvl w:val="0"/>
          <w:numId w:val="480"/>
        </w:numPr>
      </w:pPr>
      <w:r w:rsidRPr="00F60F76">
        <w:t xml:space="preserve">Use </w:t>
      </w:r>
      <w:r w:rsidRPr="00F60F76">
        <w:rPr>
          <w:b/>
          <w:bCs/>
        </w:rPr>
        <w:t>two hands</w:t>
      </w:r>
      <w:r w:rsidRPr="00F60F76">
        <w:t xml:space="preserve"> on the chisel, with one always anchored on the tool rest</w:t>
      </w:r>
    </w:p>
    <w:p w:rsidR="00245A48" w:rsidRPr="00F60F76" w:rsidRDefault="00245A48" w:rsidP="0085441A">
      <w:pPr>
        <w:numPr>
          <w:ilvl w:val="0"/>
          <w:numId w:val="480"/>
        </w:numPr>
      </w:pPr>
      <w:r w:rsidRPr="00F60F76">
        <w:t xml:space="preserve">Maintain a </w:t>
      </w:r>
      <w:r w:rsidRPr="00F60F76">
        <w:rPr>
          <w:b/>
          <w:bCs/>
        </w:rPr>
        <w:t>firm, balanced stance</w:t>
      </w:r>
      <w:r w:rsidRPr="00F60F76">
        <w:t xml:space="preserve"> throughout</w:t>
      </w:r>
    </w:p>
    <w:p w:rsidR="00245A48" w:rsidRPr="00F60F76" w:rsidRDefault="00245A48" w:rsidP="0085441A">
      <w:pPr>
        <w:numPr>
          <w:ilvl w:val="0"/>
          <w:numId w:val="480"/>
        </w:numPr>
      </w:pPr>
      <w:r w:rsidRPr="00F60F76">
        <w:t>Do not force the tool; allow the cutter to remove material steadily</w:t>
      </w:r>
    </w:p>
    <w:p w:rsidR="00245A48" w:rsidRPr="00F60F76" w:rsidRDefault="00245A48" w:rsidP="0085441A">
      <w:pPr>
        <w:numPr>
          <w:ilvl w:val="0"/>
          <w:numId w:val="480"/>
        </w:numPr>
      </w:pPr>
      <w:r w:rsidRPr="00F60F76">
        <w:t>Keep focus and avoid distractions</w:t>
      </w:r>
    </w:p>
    <w:p w:rsidR="00245A48" w:rsidRPr="00F60F76" w:rsidRDefault="00245A48" w:rsidP="0085441A">
      <w:pPr>
        <w:numPr>
          <w:ilvl w:val="0"/>
          <w:numId w:val="480"/>
        </w:numPr>
      </w:pPr>
      <w:r w:rsidRPr="00F60F76">
        <w:lastRenderedPageBreak/>
        <w:t>Never leave the machine unattended while running</w:t>
      </w:r>
    </w:p>
    <w:p w:rsidR="00245A48" w:rsidRPr="00F60F76" w:rsidRDefault="007F019D" w:rsidP="00245A48">
      <w:r>
        <w:pict>
          <v:rect id="_x0000_i1550" style="width:0;height:1.5pt" o:hralign="center" o:hrstd="t" o:hr="t" fillcolor="#a0a0a0" stroked="f"/>
        </w:pict>
      </w:r>
    </w:p>
    <w:p w:rsidR="00245A48" w:rsidRPr="00F60F76" w:rsidRDefault="00245A48" w:rsidP="00245A48">
      <w:pPr>
        <w:rPr>
          <w:b/>
          <w:bCs/>
        </w:rPr>
      </w:pPr>
      <w:r w:rsidRPr="00F60F76">
        <w:rPr>
          <w:b/>
          <w:bCs/>
        </w:rPr>
        <w:t>4. Environmental Safety</w:t>
      </w:r>
    </w:p>
    <w:p w:rsidR="00245A48" w:rsidRPr="00F60F76" w:rsidRDefault="00245A48" w:rsidP="0085441A">
      <w:pPr>
        <w:numPr>
          <w:ilvl w:val="0"/>
          <w:numId w:val="481"/>
        </w:numPr>
      </w:pPr>
      <w:r w:rsidRPr="00F60F76">
        <w:t xml:space="preserve">Ensure </w:t>
      </w:r>
      <w:r w:rsidRPr="00F60F76">
        <w:rPr>
          <w:b/>
          <w:bCs/>
        </w:rPr>
        <w:t>adequate lighting</w:t>
      </w:r>
      <w:r w:rsidRPr="00F60F76">
        <w:t xml:space="preserve"> and ventilation</w:t>
      </w:r>
    </w:p>
    <w:p w:rsidR="00245A48" w:rsidRPr="00F60F76" w:rsidRDefault="00245A48" w:rsidP="0085441A">
      <w:pPr>
        <w:numPr>
          <w:ilvl w:val="0"/>
          <w:numId w:val="481"/>
        </w:numPr>
      </w:pPr>
      <w:r w:rsidRPr="00F60F76">
        <w:t xml:space="preserve">Maintain a </w:t>
      </w:r>
      <w:r w:rsidRPr="00F60F76">
        <w:rPr>
          <w:b/>
          <w:bCs/>
        </w:rPr>
        <w:t>clear perimeter</w:t>
      </w:r>
      <w:r w:rsidRPr="00F60F76">
        <w:t xml:space="preserve"> around the machine</w:t>
      </w:r>
    </w:p>
    <w:p w:rsidR="00245A48" w:rsidRPr="00F60F76" w:rsidRDefault="00245A48" w:rsidP="0085441A">
      <w:pPr>
        <w:numPr>
          <w:ilvl w:val="0"/>
          <w:numId w:val="481"/>
        </w:numPr>
      </w:pPr>
      <w:r w:rsidRPr="00F60F76">
        <w:t>Communicate with others in the workspace about machine operation</w:t>
      </w:r>
    </w:p>
    <w:p w:rsidR="00245A48" w:rsidRPr="00F60F76" w:rsidRDefault="00245A48" w:rsidP="0085441A">
      <w:pPr>
        <w:numPr>
          <w:ilvl w:val="0"/>
          <w:numId w:val="481"/>
        </w:numPr>
      </w:pPr>
      <w:r w:rsidRPr="00F60F76">
        <w:t>Use clear signage when operating noisy or hazardous equipment</w:t>
      </w:r>
    </w:p>
    <w:p w:rsidR="00245A48" w:rsidRPr="00F60F76" w:rsidRDefault="007F019D" w:rsidP="00245A48">
      <w:r>
        <w:pict>
          <v:rect id="_x0000_i1551" style="width:0;height:1.5pt" o:hralign="center" o:hrstd="t" o:hr="t" fillcolor="#a0a0a0" stroked="f"/>
        </w:pict>
      </w:r>
    </w:p>
    <w:p w:rsidR="00245A48" w:rsidRPr="00F60F76" w:rsidRDefault="00245A48" w:rsidP="00245A48">
      <w:pPr>
        <w:rPr>
          <w:b/>
          <w:bCs/>
        </w:rPr>
      </w:pPr>
      <w:r w:rsidRPr="00F60F76">
        <w:rPr>
          <w:b/>
          <w:bCs/>
        </w:rPr>
        <w:t>Facilitated Discussion Questions</w:t>
      </w:r>
    </w:p>
    <w:p w:rsidR="00245A48" w:rsidRPr="00F60F76" w:rsidRDefault="00245A48" w:rsidP="0085441A">
      <w:pPr>
        <w:numPr>
          <w:ilvl w:val="0"/>
          <w:numId w:val="482"/>
        </w:numPr>
      </w:pPr>
      <w:r w:rsidRPr="00F60F76">
        <w:t>What is the first action to take if something feels wrong during operation?</w:t>
      </w:r>
    </w:p>
    <w:p w:rsidR="00245A48" w:rsidRPr="00F60F76" w:rsidRDefault="00245A48" w:rsidP="0085441A">
      <w:pPr>
        <w:numPr>
          <w:ilvl w:val="0"/>
          <w:numId w:val="482"/>
        </w:numPr>
      </w:pPr>
      <w:r w:rsidRPr="00F60F76">
        <w:t>Why is it important not to wear gloves when using the lathe?</w:t>
      </w:r>
    </w:p>
    <w:p w:rsidR="00245A48" w:rsidRPr="00F60F76" w:rsidRDefault="00245A48" w:rsidP="0085441A">
      <w:pPr>
        <w:numPr>
          <w:ilvl w:val="0"/>
          <w:numId w:val="482"/>
        </w:numPr>
      </w:pPr>
      <w:r w:rsidRPr="00F60F76">
        <w:t>How can a well-organised workstation contribute to safe turning?</w:t>
      </w:r>
    </w:p>
    <w:p w:rsidR="00245A48" w:rsidRPr="00F60F76" w:rsidRDefault="007F019D" w:rsidP="00245A48">
      <w:r>
        <w:pict>
          <v:rect id="_x0000_i1552" style="width:0;height:1.5pt" o:hralign="center" o:hrstd="t" o:hr="t" fillcolor="#a0a0a0" stroked="f"/>
        </w:pict>
      </w:r>
    </w:p>
    <w:p w:rsidR="00245A48" w:rsidRPr="00F60F76" w:rsidRDefault="00245A48" w:rsidP="00245A48">
      <w:pPr>
        <w:rPr>
          <w:b/>
          <w:bCs/>
        </w:rPr>
      </w:pPr>
      <w:r w:rsidRPr="00F60F76">
        <w:rPr>
          <w:b/>
          <w:bCs/>
        </w:rPr>
        <w:t>Critical Thinking Questions</w:t>
      </w:r>
    </w:p>
    <w:p w:rsidR="00245A48" w:rsidRPr="00F60F76" w:rsidRDefault="00245A48" w:rsidP="0085441A">
      <w:pPr>
        <w:numPr>
          <w:ilvl w:val="0"/>
          <w:numId w:val="483"/>
        </w:numPr>
      </w:pPr>
      <w:r w:rsidRPr="00F60F76">
        <w:rPr>
          <w:i/>
          <w:iCs/>
        </w:rPr>
        <w:t>Scenario:</w:t>
      </w:r>
      <w:r w:rsidRPr="00F60F76">
        <w:t xml:space="preserve"> A learner starts the lathe before confirming the workpiece is properly secured. What risks does this present?</w:t>
      </w:r>
    </w:p>
    <w:p w:rsidR="00245A48" w:rsidRPr="00F60F76" w:rsidRDefault="00245A48" w:rsidP="0085441A">
      <w:pPr>
        <w:numPr>
          <w:ilvl w:val="0"/>
          <w:numId w:val="483"/>
        </w:numPr>
      </w:pPr>
      <w:r w:rsidRPr="00F60F76">
        <w:rPr>
          <w:i/>
          <w:iCs/>
        </w:rPr>
        <w:t>Scenario:</w:t>
      </w:r>
      <w:r w:rsidRPr="00F60F76">
        <w:t xml:space="preserve"> A colleague walks into the operator’s blind spot during turning. What steps could the learner have taken to avoid a hazard?</w:t>
      </w:r>
    </w:p>
    <w:p w:rsidR="00245A48" w:rsidRPr="00F60F76" w:rsidRDefault="007F019D" w:rsidP="00245A48">
      <w:r>
        <w:pict>
          <v:rect id="_x0000_i1553" style="width:0;height:1.5pt" o:hralign="center" o:hrstd="t" o:hr="t" fillcolor="#a0a0a0" stroked="f"/>
        </w:pict>
      </w:r>
    </w:p>
    <w:p w:rsidR="00245A48" w:rsidRPr="00F60F76" w:rsidRDefault="00245A48" w:rsidP="00245A48">
      <w:pPr>
        <w:rPr>
          <w:b/>
          <w:bCs/>
        </w:rPr>
      </w:pPr>
      <w:r w:rsidRPr="00F60F76">
        <w:rPr>
          <w:b/>
          <w:bCs/>
        </w:rPr>
        <w:t>Case Study</w:t>
      </w:r>
    </w:p>
    <w:p w:rsidR="00245A48" w:rsidRPr="00F60F76" w:rsidRDefault="00245A48" w:rsidP="00245A48">
      <w:r w:rsidRPr="00F60F76">
        <w:rPr>
          <w:b/>
          <w:bCs/>
        </w:rPr>
        <w:t>Case: Inattention Leads to Tool Kickback</w:t>
      </w:r>
    </w:p>
    <w:p w:rsidR="00245A48" w:rsidRPr="00F60F76" w:rsidRDefault="00245A48" w:rsidP="00245A48">
      <w:r w:rsidRPr="00F60F76">
        <w:t>While roughing a large oak spindle, a learner looked away momentarily to respond to a question. The chisel caught the edge of a knot and kicked back, chipping the tool and damaging the workpiece.</w:t>
      </w:r>
    </w:p>
    <w:p w:rsidR="00245A48" w:rsidRPr="00F60F76" w:rsidRDefault="00245A48" w:rsidP="00245A48">
      <w:r w:rsidRPr="00F60F76">
        <w:rPr>
          <w:b/>
          <w:bCs/>
        </w:rPr>
        <w:t>Facilitator prompts:</w:t>
      </w:r>
    </w:p>
    <w:p w:rsidR="00245A48" w:rsidRPr="00F60F76" w:rsidRDefault="00245A48" w:rsidP="0085441A">
      <w:pPr>
        <w:numPr>
          <w:ilvl w:val="0"/>
          <w:numId w:val="484"/>
        </w:numPr>
      </w:pPr>
      <w:r w:rsidRPr="00F60F76">
        <w:t>What unsafe behaviours contributed to the incident?</w:t>
      </w:r>
    </w:p>
    <w:p w:rsidR="00245A48" w:rsidRPr="00F60F76" w:rsidRDefault="00245A48" w:rsidP="0085441A">
      <w:pPr>
        <w:numPr>
          <w:ilvl w:val="0"/>
          <w:numId w:val="484"/>
        </w:numPr>
      </w:pPr>
      <w:r w:rsidRPr="00F60F76">
        <w:t>How could workspace layout or supervision reduce similar risks?</w:t>
      </w:r>
    </w:p>
    <w:p w:rsidR="00245A48" w:rsidRPr="00F60F76" w:rsidRDefault="00245A48" w:rsidP="0085441A">
      <w:pPr>
        <w:numPr>
          <w:ilvl w:val="0"/>
          <w:numId w:val="484"/>
        </w:numPr>
      </w:pPr>
      <w:r w:rsidRPr="00F60F76">
        <w:t>What could the learner do differently next time?</w:t>
      </w:r>
    </w:p>
    <w:p w:rsidR="00245A48" w:rsidRPr="00F60F76" w:rsidRDefault="007F019D" w:rsidP="00245A48">
      <w:r>
        <w:pict>
          <v:rect id="_x0000_i1554" style="width:0;height:1.5pt" o:hralign="center" o:hrstd="t" o:hr="t" fillcolor="#a0a0a0" stroked="f"/>
        </w:pict>
      </w:r>
    </w:p>
    <w:p w:rsidR="00245A48" w:rsidRPr="00F60F76" w:rsidRDefault="00245A48" w:rsidP="00245A48">
      <w:pPr>
        <w:rPr>
          <w:b/>
          <w:bCs/>
        </w:rPr>
      </w:pPr>
      <w:r w:rsidRPr="00F60F76">
        <w:rPr>
          <w:b/>
          <w:bCs/>
        </w:rPr>
        <w:t>Practical Exercise</w:t>
      </w:r>
    </w:p>
    <w:p w:rsidR="00245A48" w:rsidRPr="00F60F76" w:rsidRDefault="00245A48" w:rsidP="00245A48">
      <w:r w:rsidRPr="00F60F76">
        <w:rPr>
          <w:b/>
          <w:bCs/>
        </w:rPr>
        <w:t>Activity Title</w:t>
      </w:r>
      <w:r w:rsidRPr="00F60F76">
        <w:t xml:space="preserve">: </w:t>
      </w:r>
      <w:r w:rsidRPr="00F60F76">
        <w:rPr>
          <w:i/>
          <w:iCs/>
        </w:rPr>
        <w:t>Safe Turning Demonstration and Peer Review</w:t>
      </w:r>
    </w:p>
    <w:p w:rsidR="00245A48" w:rsidRPr="00F60F76" w:rsidRDefault="00245A48" w:rsidP="00245A48">
      <w:r w:rsidRPr="00F60F76">
        <w:rPr>
          <w:b/>
          <w:bCs/>
        </w:rPr>
        <w:t>Instructions</w:t>
      </w:r>
      <w:r w:rsidRPr="00F60F76">
        <w:t>:</w:t>
      </w:r>
    </w:p>
    <w:p w:rsidR="00245A48" w:rsidRPr="00F60F76" w:rsidRDefault="00245A48" w:rsidP="0085441A">
      <w:pPr>
        <w:numPr>
          <w:ilvl w:val="0"/>
          <w:numId w:val="485"/>
        </w:numPr>
      </w:pPr>
      <w:r w:rsidRPr="00F60F76">
        <w:lastRenderedPageBreak/>
        <w:t>Assign learners a short turning task under supervision.</w:t>
      </w:r>
    </w:p>
    <w:p w:rsidR="00245A48" w:rsidRPr="00F60F76" w:rsidRDefault="00245A48" w:rsidP="0085441A">
      <w:pPr>
        <w:numPr>
          <w:ilvl w:val="0"/>
          <w:numId w:val="485"/>
        </w:numPr>
      </w:pPr>
      <w:r w:rsidRPr="00F60F76">
        <w:t>They must:</w:t>
      </w:r>
    </w:p>
    <w:p w:rsidR="00245A48" w:rsidRPr="00F60F76" w:rsidRDefault="00245A48" w:rsidP="0085441A">
      <w:pPr>
        <w:numPr>
          <w:ilvl w:val="1"/>
          <w:numId w:val="485"/>
        </w:numPr>
      </w:pPr>
      <w:r w:rsidRPr="00F60F76">
        <w:t>Conduct a full pre-operation safety check</w:t>
      </w:r>
    </w:p>
    <w:p w:rsidR="00245A48" w:rsidRPr="00F60F76" w:rsidRDefault="00245A48" w:rsidP="0085441A">
      <w:pPr>
        <w:numPr>
          <w:ilvl w:val="1"/>
          <w:numId w:val="485"/>
        </w:numPr>
      </w:pPr>
      <w:r w:rsidRPr="00F60F76">
        <w:t>Set up and operate the machine following all safety procedures</w:t>
      </w:r>
    </w:p>
    <w:p w:rsidR="00245A48" w:rsidRPr="00F60F76" w:rsidRDefault="00245A48" w:rsidP="0085441A">
      <w:pPr>
        <w:numPr>
          <w:ilvl w:val="1"/>
          <w:numId w:val="485"/>
        </w:numPr>
      </w:pPr>
      <w:r w:rsidRPr="00F60F76">
        <w:t>Demonstrate safe posture, tool handling, and awareness</w:t>
      </w:r>
    </w:p>
    <w:p w:rsidR="00245A48" w:rsidRPr="00F60F76" w:rsidRDefault="00245A48" w:rsidP="0085441A">
      <w:pPr>
        <w:numPr>
          <w:ilvl w:val="1"/>
          <w:numId w:val="485"/>
        </w:numPr>
      </w:pPr>
      <w:r w:rsidRPr="00F60F76">
        <w:t>Participate in a peer review session where each learner observes and gives feedback using a safety checklist</w:t>
      </w:r>
    </w:p>
    <w:p w:rsidR="00245A48" w:rsidRPr="00F60F76" w:rsidRDefault="007F019D" w:rsidP="00245A48">
      <w:r>
        <w:pict>
          <v:rect id="_x0000_i1555" style="width:0;height:1.5pt" o:hralign="center" o:hrstd="t" o:hr="t" fillcolor="#a0a0a0" stroked="f"/>
        </w:pict>
      </w:r>
    </w:p>
    <w:p w:rsidR="00245A48" w:rsidRPr="00F60F76" w:rsidRDefault="00245A48" w:rsidP="00245A48"/>
    <w:p w:rsidR="00245A48" w:rsidRPr="00F60F76" w:rsidRDefault="00245A48">
      <w:pPr>
        <w:rPr>
          <w:b/>
          <w:bCs/>
        </w:rPr>
      </w:pPr>
      <w:r w:rsidRPr="00F60F76">
        <w:rPr>
          <w:b/>
          <w:bCs/>
        </w:rPr>
        <w:br w:type="page"/>
      </w:r>
    </w:p>
    <w:p w:rsidR="00245A48" w:rsidRPr="00F60F76" w:rsidRDefault="00245A48" w:rsidP="00245A48">
      <w:pPr>
        <w:pStyle w:val="Heading2"/>
        <w:rPr>
          <w:rFonts w:ascii="Century Gothic" w:hAnsi="Century Gothic"/>
          <w:b/>
          <w:bCs/>
        </w:rPr>
      </w:pPr>
      <w:bookmarkStart w:id="87" w:name="_Toc197192121"/>
      <w:r w:rsidRPr="00F60F76">
        <w:rPr>
          <w:rFonts w:ascii="Century Gothic" w:hAnsi="Century Gothic"/>
          <w:b/>
          <w:bCs/>
        </w:rPr>
        <w:lastRenderedPageBreak/>
        <w:t>Applied Knowledge</w:t>
      </w:r>
      <w:bookmarkEnd w:id="87"/>
      <w:r w:rsidRPr="00F60F76">
        <w:rPr>
          <w:rFonts w:ascii="Century Gothic" w:hAnsi="Century Gothic"/>
          <w:b/>
          <w:bCs/>
        </w:rPr>
        <w:t xml:space="preserve"> </w:t>
      </w:r>
    </w:p>
    <w:p w:rsidR="00245A48" w:rsidRPr="00F60F76" w:rsidRDefault="00245A48" w:rsidP="00245A48"/>
    <w:p w:rsidR="00245A48" w:rsidRPr="00F60F76" w:rsidRDefault="00245A48" w:rsidP="00245A48">
      <w:r w:rsidRPr="00F60F76">
        <w:t>The applied knowledge section for this practical skill focuses on the essential theoretical understanding required to support accurate, safe, and efficient operation of a wood turning machine, including the use of a copy lathe. It provides the foundational concepts necessary to inform practical decision-making during the turning process, particularly regarding tool selection, secure workpiece mounting, and dimensional verification.</w:t>
      </w:r>
    </w:p>
    <w:p w:rsidR="00245A48" w:rsidRPr="00F60F76" w:rsidRDefault="00245A48" w:rsidP="00245A48">
      <w:r w:rsidRPr="00F60F76">
        <w:t>Learners will study the characteristics and appropriate uses of various chisels used in turning operations. They will also explore best practices for safely attaching components to the lathe to prevent accidents and ensure accuracy during high-speed rotation. Lastly, the module will cover the correct selection and application of measurement tools, enabling learners to check diameters and profiles precisely throughout the turning process.</w:t>
      </w:r>
    </w:p>
    <w:p w:rsidR="00245A48" w:rsidRPr="00F60F76" w:rsidRDefault="00245A48" w:rsidP="00245A48">
      <w:r w:rsidRPr="00F60F76">
        <w:t>This applied knowledge is crucial for developing both confidence and competence in turning a variety of timber components to consistent specifications in a production environment.</w:t>
      </w:r>
    </w:p>
    <w:p w:rsidR="00245A48" w:rsidRPr="00F60F76" w:rsidRDefault="007F019D" w:rsidP="00245A48">
      <w:r>
        <w:pict>
          <v:rect id="_x0000_i1556" style="width:0;height:1.5pt" o:hralign="center" o:hrstd="t" o:hr="t" fillcolor="#a0a0a0" stroked="f"/>
        </w:pict>
      </w:r>
    </w:p>
    <w:p w:rsidR="00245A48" w:rsidRPr="00F60F76" w:rsidRDefault="00245A48">
      <w:r w:rsidRPr="00F60F76">
        <w:br w:type="page"/>
      </w:r>
    </w:p>
    <w:p w:rsidR="00245A48" w:rsidRPr="00F60F76" w:rsidRDefault="00245A48" w:rsidP="00245A48">
      <w:pPr>
        <w:pStyle w:val="Heading3"/>
        <w:rPr>
          <w:rFonts w:ascii="Century Gothic" w:hAnsi="Century Gothic"/>
          <w:b/>
          <w:bCs/>
        </w:rPr>
      </w:pPr>
      <w:bookmarkStart w:id="88" w:name="_Toc197192122"/>
      <w:r w:rsidRPr="00F60F76">
        <w:rPr>
          <w:rFonts w:ascii="Century Gothic" w:hAnsi="Century Gothic"/>
          <w:b/>
          <w:bCs/>
        </w:rPr>
        <w:lastRenderedPageBreak/>
        <w:t>AK0701: Different Types of Chisels</w:t>
      </w:r>
      <w:bookmarkEnd w:id="88"/>
    </w:p>
    <w:p w:rsidR="00245A48" w:rsidRPr="00F60F76" w:rsidRDefault="00245A48" w:rsidP="00245A48">
      <w:pPr>
        <w:rPr>
          <w:b/>
          <w:bCs/>
        </w:rPr>
      </w:pPr>
    </w:p>
    <w:p w:rsidR="00245A48" w:rsidRPr="00F60F76" w:rsidRDefault="00245A48" w:rsidP="00245A48">
      <w:pPr>
        <w:rPr>
          <w:b/>
          <w:bCs/>
        </w:rPr>
      </w:pPr>
      <w:r w:rsidRPr="00F60F76">
        <w:rPr>
          <w:b/>
          <w:bCs/>
        </w:rPr>
        <w:t>Purpose of the Knowledge Component</w:t>
      </w:r>
    </w:p>
    <w:p w:rsidR="00245A48" w:rsidRPr="00F60F76" w:rsidRDefault="00245A48" w:rsidP="00245A48">
      <w:r w:rsidRPr="00F60F76">
        <w:t xml:space="preserve">This component introduces learners to the various types of chisels used in woodturning operations. Understanding the </w:t>
      </w:r>
      <w:r w:rsidRPr="00F60F76">
        <w:rPr>
          <w:b/>
          <w:bCs/>
        </w:rPr>
        <w:t>shape, purpose, and correct application</w:t>
      </w:r>
      <w:r w:rsidRPr="00F60F76">
        <w:t xml:space="preserve"> of each chisel is critical for achieving accurate profiles, maintaining safe practices, and preserving the quality of the workpiece. Learners will build the ability to confidently select the correct chisel based on the stage of the turning process and the material characteristics.</w:t>
      </w:r>
    </w:p>
    <w:p w:rsidR="00245A48" w:rsidRPr="00F60F76" w:rsidRDefault="007F019D" w:rsidP="00245A48">
      <w:r>
        <w:pict>
          <v:rect id="_x0000_i1557" style="width:0;height:1.5pt" o:hralign="center" o:hrstd="t" o:hr="t" fillcolor="#a0a0a0" stroked="f"/>
        </w:pict>
      </w:r>
    </w:p>
    <w:p w:rsidR="00245A48" w:rsidRPr="00F60F76" w:rsidRDefault="00245A48" w:rsidP="00245A48">
      <w:pPr>
        <w:rPr>
          <w:b/>
          <w:bCs/>
        </w:rPr>
      </w:pPr>
      <w:r w:rsidRPr="00F60F76">
        <w:rPr>
          <w:b/>
          <w:bCs/>
        </w:rPr>
        <w:t>Key Learning Areas</w:t>
      </w:r>
    </w:p>
    <w:p w:rsidR="00245A48" w:rsidRPr="00F60F76" w:rsidRDefault="00245A48" w:rsidP="00245A48">
      <w:pPr>
        <w:rPr>
          <w:b/>
          <w:bCs/>
        </w:rPr>
      </w:pPr>
      <w:r w:rsidRPr="00F60F76">
        <w:rPr>
          <w:b/>
          <w:bCs/>
        </w:rPr>
        <w:t>1. Classification of Woodturning Chisels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3"/>
        <w:gridCol w:w="7233"/>
      </w:tblGrid>
      <w:tr w:rsidR="00245A48" w:rsidRPr="00F60F76" w:rsidTr="00245A48">
        <w:trPr>
          <w:tblHeader/>
          <w:tblCellSpacing w:w="15" w:type="dxa"/>
        </w:trPr>
        <w:tc>
          <w:tcPr>
            <w:tcW w:w="0" w:type="auto"/>
            <w:vAlign w:val="center"/>
            <w:hideMark/>
          </w:tcPr>
          <w:p w:rsidR="00245A48" w:rsidRPr="00F60F76" w:rsidRDefault="00245A48" w:rsidP="00245A48">
            <w:pPr>
              <w:rPr>
                <w:b/>
                <w:bCs/>
              </w:rPr>
            </w:pPr>
            <w:r w:rsidRPr="00F60F76">
              <w:rPr>
                <w:b/>
                <w:bCs/>
              </w:rPr>
              <w:t>Chisel Type</w:t>
            </w:r>
          </w:p>
        </w:tc>
        <w:tc>
          <w:tcPr>
            <w:tcW w:w="0" w:type="auto"/>
            <w:vAlign w:val="center"/>
            <w:hideMark/>
          </w:tcPr>
          <w:p w:rsidR="00245A48" w:rsidRPr="00F60F76" w:rsidRDefault="00245A48" w:rsidP="00245A48">
            <w:pPr>
              <w:rPr>
                <w:b/>
                <w:bCs/>
              </w:rPr>
            </w:pPr>
            <w:r w:rsidRPr="00F60F76">
              <w:rPr>
                <w:b/>
                <w:bCs/>
              </w:rPr>
              <w:t>Primary Use</w:t>
            </w:r>
          </w:p>
        </w:tc>
      </w:tr>
      <w:tr w:rsidR="00245A48" w:rsidRPr="00F60F76" w:rsidTr="00245A48">
        <w:trPr>
          <w:tblCellSpacing w:w="15" w:type="dxa"/>
        </w:trPr>
        <w:tc>
          <w:tcPr>
            <w:tcW w:w="0" w:type="auto"/>
            <w:vAlign w:val="center"/>
            <w:hideMark/>
          </w:tcPr>
          <w:p w:rsidR="00245A48" w:rsidRPr="00F60F76" w:rsidRDefault="00245A48" w:rsidP="00245A48">
            <w:r w:rsidRPr="00F60F76">
              <w:rPr>
                <w:b/>
                <w:bCs/>
              </w:rPr>
              <w:t>Roughing Gouge</w:t>
            </w:r>
          </w:p>
        </w:tc>
        <w:tc>
          <w:tcPr>
            <w:tcW w:w="0" w:type="auto"/>
            <w:vAlign w:val="center"/>
            <w:hideMark/>
          </w:tcPr>
          <w:p w:rsidR="00245A48" w:rsidRPr="00F60F76" w:rsidRDefault="00245A48" w:rsidP="00245A48">
            <w:r w:rsidRPr="00F60F76">
              <w:t>Used at the beginning of the turning process to round square stock</w:t>
            </w:r>
          </w:p>
        </w:tc>
      </w:tr>
      <w:tr w:rsidR="00245A48" w:rsidRPr="00F60F76" w:rsidTr="00245A48">
        <w:trPr>
          <w:tblCellSpacing w:w="15" w:type="dxa"/>
        </w:trPr>
        <w:tc>
          <w:tcPr>
            <w:tcW w:w="0" w:type="auto"/>
            <w:vAlign w:val="center"/>
            <w:hideMark/>
          </w:tcPr>
          <w:p w:rsidR="00245A48" w:rsidRPr="00F60F76" w:rsidRDefault="00245A48" w:rsidP="00245A48">
            <w:r w:rsidRPr="00F60F76">
              <w:rPr>
                <w:b/>
                <w:bCs/>
              </w:rPr>
              <w:t>Spindle Gouge</w:t>
            </w:r>
          </w:p>
        </w:tc>
        <w:tc>
          <w:tcPr>
            <w:tcW w:w="0" w:type="auto"/>
            <w:vAlign w:val="center"/>
            <w:hideMark/>
          </w:tcPr>
          <w:p w:rsidR="00245A48" w:rsidRPr="00F60F76" w:rsidRDefault="00245A48" w:rsidP="00245A48">
            <w:r w:rsidRPr="00F60F76">
              <w:t>Ideal for shaping detailed profiles, curves, coves, and beads on spindles</w:t>
            </w:r>
          </w:p>
        </w:tc>
      </w:tr>
      <w:tr w:rsidR="00245A48" w:rsidRPr="00F60F76" w:rsidTr="00245A48">
        <w:trPr>
          <w:tblCellSpacing w:w="15" w:type="dxa"/>
        </w:trPr>
        <w:tc>
          <w:tcPr>
            <w:tcW w:w="0" w:type="auto"/>
            <w:vAlign w:val="center"/>
            <w:hideMark/>
          </w:tcPr>
          <w:p w:rsidR="00245A48" w:rsidRPr="00F60F76" w:rsidRDefault="00245A48" w:rsidP="00245A48">
            <w:r w:rsidRPr="00F60F76">
              <w:rPr>
                <w:b/>
                <w:bCs/>
              </w:rPr>
              <w:t>Bowl Gouge</w:t>
            </w:r>
          </w:p>
        </w:tc>
        <w:tc>
          <w:tcPr>
            <w:tcW w:w="0" w:type="auto"/>
            <w:vAlign w:val="center"/>
            <w:hideMark/>
          </w:tcPr>
          <w:p w:rsidR="00245A48" w:rsidRPr="00F60F76" w:rsidRDefault="00245A48" w:rsidP="00245A48">
            <w:r w:rsidRPr="00F60F76">
              <w:t>Used mainly for faceplate turning of bowls and platters</w:t>
            </w:r>
          </w:p>
        </w:tc>
      </w:tr>
      <w:tr w:rsidR="00245A48" w:rsidRPr="00F60F76" w:rsidTr="00245A48">
        <w:trPr>
          <w:tblCellSpacing w:w="15" w:type="dxa"/>
        </w:trPr>
        <w:tc>
          <w:tcPr>
            <w:tcW w:w="0" w:type="auto"/>
            <w:vAlign w:val="center"/>
            <w:hideMark/>
          </w:tcPr>
          <w:p w:rsidR="00245A48" w:rsidRPr="00F60F76" w:rsidRDefault="00245A48" w:rsidP="00245A48">
            <w:r w:rsidRPr="00F60F76">
              <w:rPr>
                <w:b/>
                <w:bCs/>
              </w:rPr>
              <w:t>Skew Chisel</w:t>
            </w:r>
          </w:p>
        </w:tc>
        <w:tc>
          <w:tcPr>
            <w:tcW w:w="0" w:type="auto"/>
            <w:vAlign w:val="center"/>
            <w:hideMark/>
          </w:tcPr>
          <w:p w:rsidR="00245A48" w:rsidRPr="00F60F76" w:rsidRDefault="00245A48" w:rsidP="00245A48">
            <w:r w:rsidRPr="00F60F76">
              <w:t>Produces smooth finishes, V-cuts, and clean shoulders; requires control</w:t>
            </w:r>
          </w:p>
        </w:tc>
      </w:tr>
      <w:tr w:rsidR="00245A48" w:rsidRPr="00F60F76" w:rsidTr="00245A48">
        <w:trPr>
          <w:tblCellSpacing w:w="15" w:type="dxa"/>
        </w:trPr>
        <w:tc>
          <w:tcPr>
            <w:tcW w:w="0" w:type="auto"/>
            <w:vAlign w:val="center"/>
            <w:hideMark/>
          </w:tcPr>
          <w:p w:rsidR="00245A48" w:rsidRPr="00F60F76" w:rsidRDefault="00245A48" w:rsidP="00245A48">
            <w:r w:rsidRPr="00F60F76">
              <w:rPr>
                <w:b/>
                <w:bCs/>
              </w:rPr>
              <w:t>Parting Tool</w:t>
            </w:r>
          </w:p>
        </w:tc>
        <w:tc>
          <w:tcPr>
            <w:tcW w:w="0" w:type="auto"/>
            <w:vAlign w:val="center"/>
            <w:hideMark/>
          </w:tcPr>
          <w:p w:rsidR="00245A48" w:rsidRPr="00F60F76" w:rsidRDefault="00245A48" w:rsidP="00245A48">
            <w:r w:rsidRPr="00F60F76">
              <w:t>Used for cutting grooves, separating pieces, and creating tenons or shoulders</w:t>
            </w:r>
          </w:p>
        </w:tc>
      </w:tr>
      <w:tr w:rsidR="00245A48" w:rsidRPr="00F60F76" w:rsidTr="00245A48">
        <w:trPr>
          <w:tblCellSpacing w:w="15" w:type="dxa"/>
        </w:trPr>
        <w:tc>
          <w:tcPr>
            <w:tcW w:w="0" w:type="auto"/>
            <w:vAlign w:val="center"/>
            <w:hideMark/>
          </w:tcPr>
          <w:p w:rsidR="00245A48" w:rsidRPr="00F60F76" w:rsidRDefault="00245A48" w:rsidP="00245A48">
            <w:r w:rsidRPr="00F60F76">
              <w:rPr>
                <w:b/>
                <w:bCs/>
              </w:rPr>
              <w:t>Scraper</w:t>
            </w:r>
          </w:p>
        </w:tc>
        <w:tc>
          <w:tcPr>
            <w:tcW w:w="0" w:type="auto"/>
            <w:vAlign w:val="center"/>
            <w:hideMark/>
          </w:tcPr>
          <w:p w:rsidR="00245A48" w:rsidRPr="00F60F76" w:rsidRDefault="00245A48" w:rsidP="00245A48">
            <w:r w:rsidRPr="00F60F76">
              <w:t>Used to refine internal surfaces and smooth contours</w:t>
            </w:r>
          </w:p>
        </w:tc>
      </w:tr>
    </w:tbl>
    <w:p w:rsidR="00245A48" w:rsidRPr="00F60F76" w:rsidRDefault="007F019D" w:rsidP="00245A48">
      <w:r>
        <w:pict>
          <v:rect id="_x0000_i1558" style="width:0;height:1.5pt" o:hralign="center" o:hrstd="t" o:hr="t" fillcolor="#a0a0a0" stroked="f"/>
        </w:pict>
      </w:r>
    </w:p>
    <w:p w:rsidR="00245A48" w:rsidRPr="00F60F76" w:rsidRDefault="00245A48" w:rsidP="00245A48">
      <w:pPr>
        <w:rPr>
          <w:b/>
          <w:bCs/>
        </w:rPr>
      </w:pPr>
      <w:r w:rsidRPr="00F60F76">
        <w:rPr>
          <w:b/>
          <w:bCs/>
        </w:rPr>
        <w:t>2. Parts of a Chisel</w:t>
      </w:r>
    </w:p>
    <w:p w:rsidR="00245A48" w:rsidRPr="00F60F76" w:rsidRDefault="00245A48" w:rsidP="0085441A">
      <w:pPr>
        <w:numPr>
          <w:ilvl w:val="0"/>
          <w:numId w:val="486"/>
        </w:numPr>
      </w:pPr>
      <w:r w:rsidRPr="00F60F76">
        <w:rPr>
          <w:b/>
          <w:bCs/>
        </w:rPr>
        <w:t>Blade</w:t>
      </w:r>
      <w:r w:rsidRPr="00F60F76">
        <w:t>: Cutting part shaped specifically for task</w:t>
      </w:r>
    </w:p>
    <w:p w:rsidR="00245A48" w:rsidRPr="00F60F76" w:rsidRDefault="00245A48" w:rsidP="0085441A">
      <w:pPr>
        <w:numPr>
          <w:ilvl w:val="0"/>
          <w:numId w:val="486"/>
        </w:numPr>
      </w:pPr>
      <w:r w:rsidRPr="00F60F76">
        <w:rPr>
          <w:b/>
          <w:bCs/>
        </w:rPr>
        <w:t>Tang or Ferrule</w:t>
      </w:r>
      <w:r w:rsidRPr="00F60F76">
        <w:t>: Connection between handle and blade</w:t>
      </w:r>
    </w:p>
    <w:p w:rsidR="00245A48" w:rsidRPr="00F60F76" w:rsidRDefault="00245A48" w:rsidP="0085441A">
      <w:pPr>
        <w:numPr>
          <w:ilvl w:val="0"/>
          <w:numId w:val="486"/>
        </w:numPr>
      </w:pPr>
      <w:r w:rsidRPr="00F60F76">
        <w:rPr>
          <w:b/>
          <w:bCs/>
        </w:rPr>
        <w:t>Handle</w:t>
      </w:r>
      <w:r w:rsidRPr="00F60F76">
        <w:t>: Usually made of hardwood or synthetic material</w:t>
      </w:r>
    </w:p>
    <w:p w:rsidR="00245A48" w:rsidRPr="00F60F76" w:rsidRDefault="00245A48" w:rsidP="0085441A">
      <w:pPr>
        <w:numPr>
          <w:ilvl w:val="0"/>
          <w:numId w:val="486"/>
        </w:numPr>
      </w:pPr>
      <w:r w:rsidRPr="00F60F76">
        <w:rPr>
          <w:b/>
          <w:bCs/>
        </w:rPr>
        <w:t>Bevel</w:t>
      </w:r>
      <w:r w:rsidRPr="00F60F76">
        <w:t>: Angle at which the blade is ground, influencing cutting efficiency</w:t>
      </w:r>
    </w:p>
    <w:p w:rsidR="00245A48" w:rsidRPr="00F60F76" w:rsidRDefault="007F019D" w:rsidP="00245A48">
      <w:r>
        <w:pict>
          <v:rect id="_x0000_i1559" style="width:0;height:1.5pt" o:hralign="center" o:hrstd="t" o:hr="t" fillcolor="#a0a0a0" stroked="f"/>
        </w:pict>
      </w:r>
    </w:p>
    <w:p w:rsidR="00245A48" w:rsidRPr="00F60F76" w:rsidRDefault="00245A48" w:rsidP="00245A48">
      <w:pPr>
        <w:rPr>
          <w:b/>
          <w:bCs/>
        </w:rPr>
      </w:pPr>
      <w:r w:rsidRPr="00F60F76">
        <w:rPr>
          <w:b/>
          <w:bCs/>
        </w:rPr>
        <w:t>3. Selection Criteria</w:t>
      </w:r>
    </w:p>
    <w:p w:rsidR="00245A48" w:rsidRPr="00F60F76" w:rsidRDefault="00245A48" w:rsidP="0085441A">
      <w:pPr>
        <w:numPr>
          <w:ilvl w:val="0"/>
          <w:numId w:val="487"/>
        </w:numPr>
      </w:pPr>
      <w:r w:rsidRPr="00F60F76">
        <w:rPr>
          <w:b/>
          <w:bCs/>
        </w:rPr>
        <w:t>Workpiece shape and dimensions</w:t>
      </w:r>
    </w:p>
    <w:p w:rsidR="00245A48" w:rsidRPr="00F60F76" w:rsidRDefault="00245A48" w:rsidP="0085441A">
      <w:pPr>
        <w:numPr>
          <w:ilvl w:val="0"/>
          <w:numId w:val="487"/>
        </w:numPr>
      </w:pPr>
      <w:r w:rsidRPr="00F60F76">
        <w:rPr>
          <w:b/>
          <w:bCs/>
        </w:rPr>
        <w:t>Material density</w:t>
      </w:r>
      <w:r w:rsidRPr="00F60F76">
        <w:t xml:space="preserve"> (hardwood vs softwood)</w:t>
      </w:r>
    </w:p>
    <w:p w:rsidR="00245A48" w:rsidRPr="00F60F76" w:rsidRDefault="00245A48" w:rsidP="0085441A">
      <w:pPr>
        <w:numPr>
          <w:ilvl w:val="0"/>
          <w:numId w:val="487"/>
        </w:numPr>
      </w:pPr>
      <w:r w:rsidRPr="00F60F76">
        <w:rPr>
          <w:b/>
          <w:bCs/>
        </w:rPr>
        <w:lastRenderedPageBreak/>
        <w:t>Required finish quality</w:t>
      </w:r>
      <w:r w:rsidRPr="00F60F76">
        <w:t xml:space="preserve"> (roughing vs finishing)</w:t>
      </w:r>
    </w:p>
    <w:p w:rsidR="00245A48" w:rsidRPr="00F60F76" w:rsidRDefault="00245A48" w:rsidP="0085441A">
      <w:pPr>
        <w:numPr>
          <w:ilvl w:val="0"/>
          <w:numId w:val="487"/>
        </w:numPr>
      </w:pPr>
      <w:r w:rsidRPr="00F60F76">
        <w:rPr>
          <w:b/>
          <w:bCs/>
        </w:rPr>
        <w:t>Stage of operation</w:t>
      </w:r>
      <w:r w:rsidRPr="00F60F76">
        <w:t xml:space="preserve"> (shaping, profiling, parting)</w:t>
      </w:r>
    </w:p>
    <w:p w:rsidR="00245A48" w:rsidRPr="00F60F76" w:rsidRDefault="007F019D" w:rsidP="00245A48">
      <w:r>
        <w:pict>
          <v:rect id="_x0000_i1560" style="width:0;height:1.5pt" o:hralign="center" o:hrstd="t" o:hr="t" fillcolor="#a0a0a0" stroked="f"/>
        </w:pict>
      </w:r>
    </w:p>
    <w:p w:rsidR="00245A48" w:rsidRPr="00F60F76" w:rsidRDefault="00245A48" w:rsidP="00245A48">
      <w:pPr>
        <w:rPr>
          <w:b/>
          <w:bCs/>
        </w:rPr>
      </w:pPr>
      <w:r w:rsidRPr="00F60F76">
        <w:rPr>
          <w:b/>
          <w:bCs/>
        </w:rPr>
        <w:t>Discussion Questions</w:t>
      </w:r>
    </w:p>
    <w:p w:rsidR="00245A48" w:rsidRPr="00F60F76" w:rsidRDefault="00245A48" w:rsidP="0085441A">
      <w:pPr>
        <w:numPr>
          <w:ilvl w:val="0"/>
          <w:numId w:val="488"/>
        </w:numPr>
      </w:pPr>
      <w:r w:rsidRPr="00F60F76">
        <w:t>Why is a roughing gouge not suitable for detail finishing?</w:t>
      </w:r>
    </w:p>
    <w:p w:rsidR="00245A48" w:rsidRPr="00F60F76" w:rsidRDefault="00245A48" w:rsidP="0085441A">
      <w:pPr>
        <w:numPr>
          <w:ilvl w:val="0"/>
          <w:numId w:val="488"/>
        </w:numPr>
      </w:pPr>
      <w:r w:rsidRPr="00F60F76">
        <w:t>What are the safety risks of using the wrong chisel type?</w:t>
      </w:r>
    </w:p>
    <w:p w:rsidR="00245A48" w:rsidRPr="00F60F76" w:rsidRDefault="00245A48" w:rsidP="0085441A">
      <w:pPr>
        <w:numPr>
          <w:ilvl w:val="0"/>
          <w:numId w:val="488"/>
        </w:numPr>
      </w:pPr>
      <w:r w:rsidRPr="00F60F76">
        <w:t>How can the bevel angle influence the quality of the turning?</w:t>
      </w:r>
    </w:p>
    <w:p w:rsidR="00245A48" w:rsidRPr="00F60F76" w:rsidRDefault="007F019D" w:rsidP="00245A48">
      <w:r>
        <w:pict>
          <v:rect id="_x0000_i1561" style="width:0;height:1.5pt" o:hralign="center" o:hrstd="t" o:hr="t" fillcolor="#a0a0a0" stroked="f"/>
        </w:pict>
      </w:r>
    </w:p>
    <w:p w:rsidR="00245A48" w:rsidRPr="00F60F76" w:rsidRDefault="00245A48" w:rsidP="00245A48">
      <w:pPr>
        <w:rPr>
          <w:b/>
          <w:bCs/>
        </w:rPr>
      </w:pPr>
      <w:r w:rsidRPr="00F60F76">
        <w:rPr>
          <w:b/>
          <w:bCs/>
        </w:rPr>
        <w:t>Critical Thinking Questions</w:t>
      </w:r>
    </w:p>
    <w:p w:rsidR="00245A48" w:rsidRPr="00F60F76" w:rsidRDefault="00245A48" w:rsidP="0085441A">
      <w:pPr>
        <w:numPr>
          <w:ilvl w:val="0"/>
          <w:numId w:val="489"/>
        </w:numPr>
      </w:pPr>
      <w:r w:rsidRPr="00F60F76">
        <w:rPr>
          <w:i/>
          <w:iCs/>
        </w:rPr>
        <w:t>Scenario:</w:t>
      </w:r>
      <w:r w:rsidRPr="00F60F76">
        <w:t xml:space="preserve"> A learner uses a bowl gouge on a spindle and causes vibration and poor surface quality. What was the mistake, and what should have been done instead?</w:t>
      </w:r>
    </w:p>
    <w:p w:rsidR="00245A48" w:rsidRPr="00F60F76" w:rsidRDefault="00245A48" w:rsidP="0085441A">
      <w:pPr>
        <w:numPr>
          <w:ilvl w:val="0"/>
          <w:numId w:val="489"/>
        </w:numPr>
      </w:pPr>
      <w:r w:rsidRPr="00F60F76">
        <w:rPr>
          <w:i/>
          <w:iCs/>
        </w:rPr>
        <w:t>Scenario:</w:t>
      </w:r>
      <w:r w:rsidRPr="00F60F76">
        <w:t xml:space="preserve"> A component has deep scratches after turning. Which chisel may have caused this, and what chisel would correct it?</w:t>
      </w:r>
    </w:p>
    <w:p w:rsidR="00245A48" w:rsidRPr="00F60F76" w:rsidRDefault="007F019D" w:rsidP="00245A48">
      <w:r>
        <w:pict>
          <v:rect id="_x0000_i1562" style="width:0;height:1.5pt" o:hralign="center" o:hrstd="t" o:hr="t" fillcolor="#a0a0a0" stroked="f"/>
        </w:pict>
      </w:r>
    </w:p>
    <w:p w:rsidR="00245A48" w:rsidRPr="00F60F76" w:rsidRDefault="00245A48" w:rsidP="00245A48">
      <w:pPr>
        <w:rPr>
          <w:b/>
          <w:bCs/>
        </w:rPr>
      </w:pPr>
      <w:r w:rsidRPr="00F60F76">
        <w:rPr>
          <w:b/>
          <w:bCs/>
        </w:rPr>
        <w:t>Practical Exercise</w:t>
      </w:r>
    </w:p>
    <w:p w:rsidR="00245A48" w:rsidRPr="00F60F76" w:rsidRDefault="00245A48" w:rsidP="00245A48">
      <w:r w:rsidRPr="00F60F76">
        <w:rPr>
          <w:b/>
          <w:bCs/>
        </w:rPr>
        <w:t>Activity Title</w:t>
      </w:r>
      <w:r w:rsidRPr="00F60F76">
        <w:t xml:space="preserve">: </w:t>
      </w:r>
      <w:r w:rsidRPr="00F60F76">
        <w:rPr>
          <w:i/>
          <w:iCs/>
        </w:rPr>
        <w:t>Chisel Identification and Use Matching Task</w:t>
      </w:r>
      <w:r w:rsidRPr="00F60F76">
        <w:br/>
      </w:r>
      <w:r w:rsidRPr="00F60F76">
        <w:rPr>
          <w:b/>
          <w:bCs/>
        </w:rPr>
        <w:t>Instructions</w:t>
      </w:r>
      <w:r w:rsidRPr="00F60F76">
        <w:t>:</w:t>
      </w:r>
    </w:p>
    <w:p w:rsidR="00245A48" w:rsidRPr="00F60F76" w:rsidRDefault="00245A48" w:rsidP="0085441A">
      <w:pPr>
        <w:numPr>
          <w:ilvl w:val="0"/>
          <w:numId w:val="490"/>
        </w:numPr>
      </w:pPr>
      <w:r w:rsidRPr="00F60F76">
        <w:t>Provide learners with a set of labelled chisels and unlabelled turned components.</w:t>
      </w:r>
    </w:p>
    <w:p w:rsidR="00245A48" w:rsidRPr="00F60F76" w:rsidRDefault="00245A48" w:rsidP="0085441A">
      <w:pPr>
        <w:numPr>
          <w:ilvl w:val="0"/>
          <w:numId w:val="490"/>
        </w:numPr>
      </w:pPr>
      <w:r w:rsidRPr="00F60F76">
        <w:t>Learners must:</w:t>
      </w:r>
    </w:p>
    <w:p w:rsidR="00245A48" w:rsidRPr="00F60F76" w:rsidRDefault="00245A48" w:rsidP="0085441A">
      <w:pPr>
        <w:numPr>
          <w:ilvl w:val="1"/>
          <w:numId w:val="490"/>
        </w:numPr>
      </w:pPr>
      <w:r w:rsidRPr="00F60F76">
        <w:t>Match each chisel to the profile created</w:t>
      </w:r>
    </w:p>
    <w:p w:rsidR="00245A48" w:rsidRPr="00F60F76" w:rsidRDefault="00245A48" w:rsidP="0085441A">
      <w:pPr>
        <w:numPr>
          <w:ilvl w:val="1"/>
          <w:numId w:val="490"/>
        </w:numPr>
      </w:pPr>
      <w:r w:rsidRPr="00F60F76">
        <w:t>Explain its purpose and ideal use</w:t>
      </w:r>
    </w:p>
    <w:p w:rsidR="00245A48" w:rsidRPr="00F60F76" w:rsidRDefault="00245A48" w:rsidP="0085441A">
      <w:pPr>
        <w:numPr>
          <w:ilvl w:val="1"/>
          <w:numId w:val="490"/>
        </w:numPr>
      </w:pPr>
      <w:r w:rsidRPr="00F60F76">
        <w:t>Demonstrate correct grip and body positioning (non-cutting simulation)</w:t>
      </w:r>
    </w:p>
    <w:p w:rsidR="00245A48" w:rsidRPr="00F60F76" w:rsidRDefault="007F019D" w:rsidP="00245A48">
      <w:r>
        <w:pict>
          <v:rect id="_x0000_i1563" style="width:0;height:1.5pt" o:hralign="center" o:hrstd="t" o:hr="t" fillcolor="#a0a0a0" stroked="f"/>
        </w:pict>
      </w:r>
    </w:p>
    <w:p w:rsidR="00245A48" w:rsidRPr="00F60F76" w:rsidRDefault="00245A48">
      <w:r w:rsidRPr="00F60F76">
        <w:br w:type="page"/>
      </w:r>
    </w:p>
    <w:p w:rsidR="00245A48" w:rsidRPr="00F60F76" w:rsidRDefault="00245A48" w:rsidP="00245A48">
      <w:pPr>
        <w:pStyle w:val="Heading3"/>
        <w:rPr>
          <w:rFonts w:ascii="Century Gothic" w:hAnsi="Century Gothic"/>
          <w:b/>
          <w:bCs/>
        </w:rPr>
      </w:pPr>
      <w:bookmarkStart w:id="89" w:name="_Toc197192123"/>
      <w:r w:rsidRPr="00F60F76">
        <w:rPr>
          <w:rFonts w:ascii="Century Gothic" w:hAnsi="Century Gothic"/>
          <w:b/>
          <w:bCs/>
        </w:rPr>
        <w:lastRenderedPageBreak/>
        <w:t>AK0702: Attaching Components to the Lathe</w:t>
      </w:r>
      <w:bookmarkEnd w:id="89"/>
    </w:p>
    <w:p w:rsidR="00245A48" w:rsidRPr="00F60F76" w:rsidRDefault="00245A48" w:rsidP="00245A48">
      <w:pPr>
        <w:rPr>
          <w:b/>
          <w:bCs/>
        </w:rPr>
      </w:pPr>
    </w:p>
    <w:p w:rsidR="00245A48" w:rsidRPr="00F60F76" w:rsidRDefault="00245A48" w:rsidP="00245A48">
      <w:pPr>
        <w:rPr>
          <w:b/>
          <w:bCs/>
        </w:rPr>
      </w:pPr>
      <w:r w:rsidRPr="00F60F76">
        <w:rPr>
          <w:b/>
          <w:bCs/>
        </w:rPr>
        <w:t>Purpose of the Knowledge Component</w:t>
      </w:r>
    </w:p>
    <w:p w:rsidR="00245A48" w:rsidRPr="00F60F76" w:rsidRDefault="00245A48" w:rsidP="00245A48">
      <w:r w:rsidRPr="00F60F76">
        <w:t>This component equips learners with the theoretical understanding of how to safely and correctly attach timber workpieces to a woodturning lathe or copy lathe. Proper mounting is essential to prevent accidents, achieve accurate profiles, and ensure that the material remains stable under rotation. The focus is on different methods of attachment depending on the component, machine, and operation.</w:t>
      </w:r>
    </w:p>
    <w:p w:rsidR="00245A48" w:rsidRPr="00F60F76" w:rsidRDefault="007F019D" w:rsidP="00245A48">
      <w:r>
        <w:pict>
          <v:rect id="_x0000_i1564" style="width:0;height:1.5pt" o:hralign="center" o:hrstd="t" o:hr="t" fillcolor="#a0a0a0" stroked="f"/>
        </w:pict>
      </w:r>
    </w:p>
    <w:p w:rsidR="00245A48" w:rsidRPr="00F60F76" w:rsidRDefault="00245A48" w:rsidP="00245A48">
      <w:pPr>
        <w:rPr>
          <w:b/>
          <w:bCs/>
        </w:rPr>
      </w:pPr>
      <w:r w:rsidRPr="00F60F76">
        <w:rPr>
          <w:b/>
          <w:bCs/>
        </w:rPr>
        <w:t>Key Learning Areas</w:t>
      </w:r>
    </w:p>
    <w:p w:rsidR="00245A48" w:rsidRPr="00F60F76" w:rsidRDefault="00245A48" w:rsidP="00245A48">
      <w:pPr>
        <w:rPr>
          <w:b/>
          <w:bCs/>
        </w:rPr>
      </w:pPr>
      <w:r w:rsidRPr="00F60F76">
        <w:rPr>
          <w:b/>
          <w:bCs/>
        </w:rPr>
        <w:t>1. Mounting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6"/>
        <w:gridCol w:w="5980"/>
      </w:tblGrid>
      <w:tr w:rsidR="00245A48" w:rsidRPr="00F60F76" w:rsidTr="00245A48">
        <w:trPr>
          <w:tblHeader/>
          <w:tblCellSpacing w:w="15" w:type="dxa"/>
        </w:trPr>
        <w:tc>
          <w:tcPr>
            <w:tcW w:w="0" w:type="auto"/>
            <w:vAlign w:val="center"/>
            <w:hideMark/>
          </w:tcPr>
          <w:p w:rsidR="00245A48" w:rsidRPr="00F60F76" w:rsidRDefault="00245A48" w:rsidP="00245A48">
            <w:pPr>
              <w:rPr>
                <w:b/>
                <w:bCs/>
              </w:rPr>
            </w:pPr>
            <w:r w:rsidRPr="00F60F76">
              <w:rPr>
                <w:b/>
                <w:bCs/>
              </w:rPr>
              <w:t>Attachment Method</w:t>
            </w:r>
          </w:p>
        </w:tc>
        <w:tc>
          <w:tcPr>
            <w:tcW w:w="0" w:type="auto"/>
            <w:vAlign w:val="center"/>
            <w:hideMark/>
          </w:tcPr>
          <w:p w:rsidR="00245A48" w:rsidRPr="00F60F76" w:rsidRDefault="00245A48" w:rsidP="00245A48">
            <w:pPr>
              <w:rPr>
                <w:b/>
                <w:bCs/>
              </w:rPr>
            </w:pPr>
            <w:r w:rsidRPr="00F60F76">
              <w:rPr>
                <w:b/>
                <w:bCs/>
              </w:rPr>
              <w:t>Typical Use</w:t>
            </w:r>
          </w:p>
        </w:tc>
      </w:tr>
      <w:tr w:rsidR="00245A48" w:rsidRPr="00F60F76" w:rsidTr="00245A48">
        <w:trPr>
          <w:tblCellSpacing w:w="15" w:type="dxa"/>
        </w:trPr>
        <w:tc>
          <w:tcPr>
            <w:tcW w:w="0" w:type="auto"/>
            <w:vAlign w:val="center"/>
            <w:hideMark/>
          </w:tcPr>
          <w:p w:rsidR="00245A48" w:rsidRPr="00F60F76" w:rsidRDefault="00245A48" w:rsidP="00245A48">
            <w:r w:rsidRPr="00F60F76">
              <w:t>Between centres</w:t>
            </w:r>
          </w:p>
        </w:tc>
        <w:tc>
          <w:tcPr>
            <w:tcW w:w="0" w:type="auto"/>
            <w:vAlign w:val="center"/>
            <w:hideMark/>
          </w:tcPr>
          <w:p w:rsidR="00245A48" w:rsidRPr="00F60F76" w:rsidRDefault="00245A48" w:rsidP="00245A48">
            <w:r w:rsidRPr="00F60F76">
              <w:t>For spindle turning of long components (e.g. table legs)</w:t>
            </w:r>
          </w:p>
        </w:tc>
      </w:tr>
      <w:tr w:rsidR="00245A48" w:rsidRPr="00F60F76" w:rsidTr="00245A48">
        <w:trPr>
          <w:tblCellSpacing w:w="15" w:type="dxa"/>
        </w:trPr>
        <w:tc>
          <w:tcPr>
            <w:tcW w:w="0" w:type="auto"/>
            <w:vAlign w:val="center"/>
            <w:hideMark/>
          </w:tcPr>
          <w:p w:rsidR="00245A48" w:rsidRPr="00F60F76" w:rsidRDefault="00245A48" w:rsidP="00245A48">
            <w:r w:rsidRPr="00F60F76">
              <w:t>Faceplate</w:t>
            </w:r>
          </w:p>
        </w:tc>
        <w:tc>
          <w:tcPr>
            <w:tcW w:w="0" w:type="auto"/>
            <w:vAlign w:val="center"/>
            <w:hideMark/>
          </w:tcPr>
          <w:p w:rsidR="00245A48" w:rsidRPr="00F60F76" w:rsidRDefault="00245A48" w:rsidP="00245A48">
            <w:r w:rsidRPr="00F60F76">
              <w:t>For bowl turning and flat workpieces</w:t>
            </w:r>
          </w:p>
        </w:tc>
      </w:tr>
      <w:tr w:rsidR="00245A48" w:rsidRPr="00F60F76" w:rsidTr="00245A48">
        <w:trPr>
          <w:tblCellSpacing w:w="15" w:type="dxa"/>
        </w:trPr>
        <w:tc>
          <w:tcPr>
            <w:tcW w:w="0" w:type="auto"/>
            <w:vAlign w:val="center"/>
            <w:hideMark/>
          </w:tcPr>
          <w:p w:rsidR="00245A48" w:rsidRPr="00F60F76" w:rsidRDefault="00245A48" w:rsidP="00245A48">
            <w:r w:rsidRPr="00F60F76">
              <w:t>Four-jaw chuck</w:t>
            </w:r>
          </w:p>
        </w:tc>
        <w:tc>
          <w:tcPr>
            <w:tcW w:w="0" w:type="auto"/>
            <w:vAlign w:val="center"/>
            <w:hideMark/>
          </w:tcPr>
          <w:p w:rsidR="00245A48" w:rsidRPr="00F60F76" w:rsidRDefault="00245A48" w:rsidP="00245A48">
            <w:r w:rsidRPr="00F60F76">
              <w:t>For internal or external gripping (e.g. hollow forms)</w:t>
            </w:r>
          </w:p>
        </w:tc>
      </w:tr>
      <w:tr w:rsidR="00245A48" w:rsidRPr="00F60F76" w:rsidTr="00245A48">
        <w:trPr>
          <w:tblCellSpacing w:w="15" w:type="dxa"/>
        </w:trPr>
        <w:tc>
          <w:tcPr>
            <w:tcW w:w="0" w:type="auto"/>
            <w:vAlign w:val="center"/>
            <w:hideMark/>
          </w:tcPr>
          <w:p w:rsidR="00245A48" w:rsidRPr="00F60F76" w:rsidRDefault="00245A48" w:rsidP="00245A48">
            <w:r w:rsidRPr="00F60F76">
              <w:t>Copy lathe carriage system</w:t>
            </w:r>
          </w:p>
        </w:tc>
        <w:tc>
          <w:tcPr>
            <w:tcW w:w="0" w:type="auto"/>
            <w:vAlign w:val="center"/>
            <w:hideMark/>
          </w:tcPr>
          <w:p w:rsidR="00245A48" w:rsidRPr="00F60F76" w:rsidRDefault="00245A48" w:rsidP="00245A48">
            <w:r w:rsidRPr="00F60F76">
              <w:t>For duplicating complex profiles using templates</w:t>
            </w:r>
          </w:p>
        </w:tc>
      </w:tr>
      <w:tr w:rsidR="00245A48" w:rsidRPr="00F60F76" w:rsidTr="00245A48">
        <w:trPr>
          <w:tblCellSpacing w:w="15" w:type="dxa"/>
        </w:trPr>
        <w:tc>
          <w:tcPr>
            <w:tcW w:w="0" w:type="auto"/>
            <w:vAlign w:val="center"/>
            <w:hideMark/>
          </w:tcPr>
          <w:p w:rsidR="00245A48" w:rsidRPr="00F60F76" w:rsidRDefault="00245A48" w:rsidP="00245A48">
            <w:r w:rsidRPr="00F60F76">
              <w:t>Glue blocks / screw chuck</w:t>
            </w:r>
          </w:p>
        </w:tc>
        <w:tc>
          <w:tcPr>
            <w:tcW w:w="0" w:type="auto"/>
            <w:vAlign w:val="center"/>
            <w:hideMark/>
          </w:tcPr>
          <w:p w:rsidR="00245A48" w:rsidRPr="00F60F76" w:rsidRDefault="00245A48" w:rsidP="00245A48">
            <w:r w:rsidRPr="00F60F76">
              <w:t>For mounting blanks without tailstock support</w:t>
            </w:r>
          </w:p>
        </w:tc>
      </w:tr>
    </w:tbl>
    <w:p w:rsidR="00245A48" w:rsidRPr="00F60F76" w:rsidRDefault="007F019D" w:rsidP="00245A48">
      <w:r>
        <w:pict>
          <v:rect id="_x0000_i1565" style="width:0;height:1.5pt" o:hralign="center" o:hrstd="t" o:hr="t" fillcolor="#a0a0a0" stroked="f"/>
        </w:pict>
      </w:r>
    </w:p>
    <w:p w:rsidR="00245A48" w:rsidRPr="00F60F76" w:rsidRDefault="00245A48" w:rsidP="00245A48">
      <w:pPr>
        <w:rPr>
          <w:b/>
          <w:bCs/>
        </w:rPr>
      </w:pPr>
      <w:r w:rsidRPr="00F60F76">
        <w:rPr>
          <w:b/>
          <w:bCs/>
        </w:rPr>
        <w:t>2. Workpiece Preparation Before Mounting</w:t>
      </w:r>
    </w:p>
    <w:p w:rsidR="00245A48" w:rsidRPr="00F60F76" w:rsidRDefault="00245A48" w:rsidP="0085441A">
      <w:pPr>
        <w:numPr>
          <w:ilvl w:val="0"/>
          <w:numId w:val="491"/>
        </w:numPr>
      </w:pPr>
      <w:r w:rsidRPr="00F60F76">
        <w:t xml:space="preserve">Check that the timber is </w:t>
      </w:r>
      <w:r w:rsidRPr="00F60F76">
        <w:rPr>
          <w:b/>
          <w:bCs/>
        </w:rPr>
        <w:t>cut to rough size</w:t>
      </w:r>
    </w:p>
    <w:p w:rsidR="00245A48" w:rsidRPr="00F60F76" w:rsidRDefault="00245A48" w:rsidP="0085441A">
      <w:pPr>
        <w:numPr>
          <w:ilvl w:val="0"/>
          <w:numId w:val="491"/>
        </w:numPr>
      </w:pPr>
      <w:r w:rsidRPr="00F60F76">
        <w:t>Inspect for cracks, loose knots, or embedded objects</w:t>
      </w:r>
    </w:p>
    <w:p w:rsidR="00245A48" w:rsidRPr="00F60F76" w:rsidRDefault="00245A48" w:rsidP="0085441A">
      <w:pPr>
        <w:numPr>
          <w:ilvl w:val="0"/>
          <w:numId w:val="491"/>
        </w:numPr>
      </w:pPr>
      <w:r w:rsidRPr="00F60F76">
        <w:t xml:space="preserve">Mark </w:t>
      </w:r>
      <w:r w:rsidRPr="00F60F76">
        <w:rPr>
          <w:b/>
          <w:bCs/>
        </w:rPr>
        <w:t>centre points</w:t>
      </w:r>
      <w:r w:rsidRPr="00F60F76">
        <w:t xml:space="preserve"> clearly using a compass or centre finder</w:t>
      </w:r>
    </w:p>
    <w:p w:rsidR="00245A48" w:rsidRPr="00F60F76" w:rsidRDefault="00245A48" w:rsidP="0085441A">
      <w:pPr>
        <w:numPr>
          <w:ilvl w:val="0"/>
          <w:numId w:val="491"/>
        </w:numPr>
      </w:pPr>
      <w:r w:rsidRPr="00F60F76">
        <w:t>If necessary, laminate material and ensure joints are cured</w:t>
      </w:r>
    </w:p>
    <w:p w:rsidR="00245A48" w:rsidRPr="00F60F76" w:rsidRDefault="00245A48" w:rsidP="0085441A">
      <w:pPr>
        <w:numPr>
          <w:ilvl w:val="0"/>
          <w:numId w:val="491"/>
        </w:numPr>
      </w:pPr>
      <w:r w:rsidRPr="00F60F76">
        <w:t xml:space="preserve">Select appropriate attachment for </w:t>
      </w:r>
      <w:r w:rsidRPr="00F60F76">
        <w:rPr>
          <w:b/>
          <w:bCs/>
        </w:rPr>
        <w:t>size, weight, and operation</w:t>
      </w:r>
    </w:p>
    <w:p w:rsidR="00245A48" w:rsidRPr="00F60F76" w:rsidRDefault="007F019D" w:rsidP="00245A48">
      <w:r>
        <w:pict>
          <v:rect id="_x0000_i1566" style="width:0;height:1.5pt" o:hralign="center" o:hrstd="t" o:hr="t" fillcolor="#a0a0a0" stroked="f"/>
        </w:pict>
      </w:r>
    </w:p>
    <w:p w:rsidR="00245A48" w:rsidRPr="00F60F76" w:rsidRDefault="00245A48" w:rsidP="00245A48">
      <w:pPr>
        <w:rPr>
          <w:b/>
          <w:bCs/>
        </w:rPr>
      </w:pPr>
      <w:r w:rsidRPr="00F60F76">
        <w:rPr>
          <w:b/>
          <w:bCs/>
        </w:rPr>
        <w:t>3. Securing the Workpiece Safely</w:t>
      </w:r>
    </w:p>
    <w:p w:rsidR="00245A48" w:rsidRPr="00F60F76" w:rsidRDefault="00245A48" w:rsidP="0085441A">
      <w:pPr>
        <w:numPr>
          <w:ilvl w:val="0"/>
          <w:numId w:val="492"/>
        </w:numPr>
      </w:pPr>
      <w:r w:rsidRPr="00F60F76">
        <w:t xml:space="preserve">Use </w:t>
      </w:r>
      <w:r w:rsidRPr="00F60F76">
        <w:rPr>
          <w:b/>
          <w:bCs/>
        </w:rPr>
        <w:t>tailstock support</w:t>
      </w:r>
      <w:r w:rsidRPr="00F60F76">
        <w:t xml:space="preserve"> whenever possible, especially during roughing</w:t>
      </w:r>
    </w:p>
    <w:p w:rsidR="00245A48" w:rsidRPr="00F60F76" w:rsidRDefault="00245A48" w:rsidP="0085441A">
      <w:pPr>
        <w:numPr>
          <w:ilvl w:val="0"/>
          <w:numId w:val="492"/>
        </w:numPr>
      </w:pPr>
      <w:r w:rsidRPr="00F60F76">
        <w:t xml:space="preserve">Ensure the component is mounted </w:t>
      </w:r>
      <w:r w:rsidRPr="00F60F76">
        <w:rPr>
          <w:b/>
          <w:bCs/>
        </w:rPr>
        <w:t>squarely</w:t>
      </w:r>
      <w:r w:rsidRPr="00F60F76">
        <w:t xml:space="preserve"> and </w:t>
      </w:r>
      <w:r w:rsidRPr="00F60F76">
        <w:rPr>
          <w:b/>
          <w:bCs/>
        </w:rPr>
        <w:t>tightly locked</w:t>
      </w:r>
    </w:p>
    <w:p w:rsidR="00245A48" w:rsidRPr="00F60F76" w:rsidRDefault="00245A48" w:rsidP="0085441A">
      <w:pPr>
        <w:numPr>
          <w:ilvl w:val="0"/>
          <w:numId w:val="492"/>
        </w:numPr>
      </w:pPr>
      <w:r w:rsidRPr="00F60F76">
        <w:t xml:space="preserve">Rotate the workpiece by hand to check for </w:t>
      </w:r>
      <w:r w:rsidRPr="00F60F76">
        <w:rPr>
          <w:b/>
          <w:bCs/>
        </w:rPr>
        <w:t>clearance and balance</w:t>
      </w:r>
    </w:p>
    <w:p w:rsidR="00245A48" w:rsidRPr="00F60F76" w:rsidRDefault="00245A48" w:rsidP="0085441A">
      <w:pPr>
        <w:numPr>
          <w:ilvl w:val="0"/>
          <w:numId w:val="492"/>
        </w:numPr>
      </w:pPr>
      <w:r w:rsidRPr="00F60F76">
        <w:t>Never exceed safe speed limits for the size of the workpiece</w:t>
      </w:r>
    </w:p>
    <w:p w:rsidR="00245A48" w:rsidRPr="00F60F76" w:rsidRDefault="00245A48" w:rsidP="0085441A">
      <w:pPr>
        <w:numPr>
          <w:ilvl w:val="0"/>
          <w:numId w:val="492"/>
        </w:numPr>
      </w:pPr>
      <w:r w:rsidRPr="00F60F76">
        <w:lastRenderedPageBreak/>
        <w:t xml:space="preserve">Use </w:t>
      </w:r>
      <w:r w:rsidRPr="00F60F76">
        <w:rPr>
          <w:b/>
          <w:bCs/>
        </w:rPr>
        <w:t>spacers, washers, or soft pads</w:t>
      </w:r>
      <w:r w:rsidRPr="00F60F76">
        <w:t xml:space="preserve"> if needed to protect the surface</w:t>
      </w:r>
    </w:p>
    <w:p w:rsidR="00245A48" w:rsidRPr="00F60F76" w:rsidRDefault="007F019D" w:rsidP="00245A48">
      <w:r>
        <w:pict>
          <v:rect id="_x0000_i1567" style="width:0;height:1.5pt" o:hralign="center" o:hrstd="t" o:hr="t" fillcolor="#a0a0a0" stroked="f"/>
        </w:pict>
      </w:r>
    </w:p>
    <w:p w:rsidR="00245A48" w:rsidRPr="00F60F76" w:rsidRDefault="00245A48" w:rsidP="00245A48">
      <w:pPr>
        <w:rPr>
          <w:b/>
          <w:bCs/>
        </w:rPr>
      </w:pPr>
      <w:r w:rsidRPr="00F60F76">
        <w:rPr>
          <w:b/>
          <w:bCs/>
        </w:rPr>
        <w:t>Discussion Questions</w:t>
      </w:r>
    </w:p>
    <w:p w:rsidR="00245A48" w:rsidRPr="00F60F76" w:rsidRDefault="00245A48" w:rsidP="0085441A">
      <w:pPr>
        <w:numPr>
          <w:ilvl w:val="0"/>
          <w:numId w:val="493"/>
        </w:numPr>
      </w:pPr>
      <w:r w:rsidRPr="00F60F76">
        <w:t>What might happen if the workpiece is not centred before starting?</w:t>
      </w:r>
    </w:p>
    <w:p w:rsidR="00245A48" w:rsidRPr="00F60F76" w:rsidRDefault="00245A48" w:rsidP="0085441A">
      <w:pPr>
        <w:numPr>
          <w:ilvl w:val="0"/>
          <w:numId w:val="493"/>
        </w:numPr>
      </w:pPr>
      <w:r w:rsidRPr="00F60F76">
        <w:t>Why is tailstock support recommended during early turning stages?</w:t>
      </w:r>
    </w:p>
    <w:p w:rsidR="00245A48" w:rsidRPr="00F60F76" w:rsidRDefault="00245A48" w:rsidP="0085441A">
      <w:pPr>
        <w:numPr>
          <w:ilvl w:val="0"/>
          <w:numId w:val="493"/>
        </w:numPr>
      </w:pPr>
      <w:r w:rsidRPr="00F60F76">
        <w:t>How does the choice of mounting method affect product accuracy?</w:t>
      </w:r>
    </w:p>
    <w:p w:rsidR="00245A48" w:rsidRPr="00F60F76" w:rsidRDefault="007F019D" w:rsidP="00245A48">
      <w:r>
        <w:pict>
          <v:rect id="_x0000_i1568" style="width:0;height:1.5pt" o:hralign="center" o:hrstd="t" o:hr="t" fillcolor="#a0a0a0" stroked="f"/>
        </w:pict>
      </w:r>
    </w:p>
    <w:p w:rsidR="00245A48" w:rsidRPr="00F60F76" w:rsidRDefault="00245A48" w:rsidP="00245A48">
      <w:pPr>
        <w:rPr>
          <w:b/>
          <w:bCs/>
        </w:rPr>
      </w:pPr>
      <w:r w:rsidRPr="00F60F76">
        <w:rPr>
          <w:b/>
          <w:bCs/>
        </w:rPr>
        <w:t>Critical Thinking Questions</w:t>
      </w:r>
    </w:p>
    <w:p w:rsidR="00245A48" w:rsidRPr="00F60F76" w:rsidRDefault="00245A48" w:rsidP="0085441A">
      <w:pPr>
        <w:numPr>
          <w:ilvl w:val="0"/>
          <w:numId w:val="494"/>
        </w:numPr>
      </w:pPr>
      <w:r w:rsidRPr="00F60F76">
        <w:rPr>
          <w:i/>
          <w:iCs/>
        </w:rPr>
        <w:t>Scenario:</w:t>
      </w:r>
      <w:r w:rsidRPr="00F60F76">
        <w:t xml:space="preserve"> A learner mounts a bowl blank using a faceplate but omits the tailstock. The blank vibrates during roughing. What went wrong?</w:t>
      </w:r>
    </w:p>
    <w:p w:rsidR="00245A48" w:rsidRPr="00F60F76" w:rsidRDefault="00245A48" w:rsidP="0085441A">
      <w:pPr>
        <w:numPr>
          <w:ilvl w:val="0"/>
          <w:numId w:val="494"/>
        </w:numPr>
      </w:pPr>
      <w:r w:rsidRPr="00F60F76">
        <w:rPr>
          <w:i/>
          <w:iCs/>
        </w:rPr>
        <w:t>Scenario:</w:t>
      </w:r>
      <w:r w:rsidRPr="00F60F76">
        <w:t xml:space="preserve"> A spindle component is mounted off-centre, causing uneven turning. What is the correction process?</w:t>
      </w:r>
    </w:p>
    <w:p w:rsidR="00245A48" w:rsidRPr="00F60F76" w:rsidRDefault="007F019D" w:rsidP="00245A48">
      <w:r>
        <w:pict>
          <v:rect id="_x0000_i1569" style="width:0;height:1.5pt" o:hralign="center" o:hrstd="t" o:hr="t" fillcolor="#a0a0a0" stroked="f"/>
        </w:pict>
      </w:r>
    </w:p>
    <w:p w:rsidR="00245A48" w:rsidRPr="00F60F76" w:rsidRDefault="00245A48" w:rsidP="00245A48">
      <w:pPr>
        <w:rPr>
          <w:b/>
          <w:bCs/>
        </w:rPr>
      </w:pPr>
      <w:r w:rsidRPr="00F60F76">
        <w:rPr>
          <w:b/>
          <w:bCs/>
        </w:rPr>
        <w:t>Practical Exercise</w:t>
      </w:r>
    </w:p>
    <w:p w:rsidR="00245A48" w:rsidRPr="00F60F76" w:rsidRDefault="00245A48" w:rsidP="00245A48">
      <w:r w:rsidRPr="00F60F76">
        <w:rPr>
          <w:b/>
          <w:bCs/>
        </w:rPr>
        <w:t>Activity Title</w:t>
      </w:r>
      <w:r w:rsidRPr="00F60F76">
        <w:t xml:space="preserve">: </w:t>
      </w:r>
      <w:r w:rsidRPr="00F60F76">
        <w:rPr>
          <w:i/>
          <w:iCs/>
        </w:rPr>
        <w:t>Mounting Practice and Risk Identification</w:t>
      </w:r>
    </w:p>
    <w:p w:rsidR="00245A48" w:rsidRPr="00F60F76" w:rsidRDefault="00245A48" w:rsidP="00245A48">
      <w:r w:rsidRPr="00F60F76">
        <w:rPr>
          <w:b/>
          <w:bCs/>
        </w:rPr>
        <w:t>Instructions</w:t>
      </w:r>
      <w:r w:rsidRPr="00F60F76">
        <w:t>:</w:t>
      </w:r>
    </w:p>
    <w:p w:rsidR="00245A48" w:rsidRPr="00F60F76" w:rsidRDefault="00245A48" w:rsidP="0085441A">
      <w:pPr>
        <w:numPr>
          <w:ilvl w:val="0"/>
          <w:numId w:val="495"/>
        </w:numPr>
      </w:pPr>
      <w:r w:rsidRPr="00F60F76">
        <w:t>Provide different timber blanks and a variety of lathe mounting options.</w:t>
      </w:r>
    </w:p>
    <w:p w:rsidR="00245A48" w:rsidRPr="00F60F76" w:rsidRDefault="00245A48" w:rsidP="0085441A">
      <w:pPr>
        <w:numPr>
          <w:ilvl w:val="0"/>
          <w:numId w:val="495"/>
        </w:numPr>
      </w:pPr>
      <w:r w:rsidRPr="00F60F76">
        <w:t>Learners must:</w:t>
      </w:r>
    </w:p>
    <w:p w:rsidR="00245A48" w:rsidRPr="00F60F76" w:rsidRDefault="00245A48" w:rsidP="0085441A">
      <w:pPr>
        <w:numPr>
          <w:ilvl w:val="1"/>
          <w:numId w:val="495"/>
        </w:numPr>
      </w:pPr>
      <w:r w:rsidRPr="00F60F76">
        <w:t>Select and justify an appropriate mounting method</w:t>
      </w:r>
    </w:p>
    <w:p w:rsidR="00245A48" w:rsidRPr="00F60F76" w:rsidRDefault="00245A48" w:rsidP="0085441A">
      <w:pPr>
        <w:numPr>
          <w:ilvl w:val="1"/>
          <w:numId w:val="495"/>
        </w:numPr>
      </w:pPr>
      <w:r w:rsidRPr="00F60F76">
        <w:t>Prepare and mount the blank onto the lathe correctly</w:t>
      </w:r>
    </w:p>
    <w:p w:rsidR="00245A48" w:rsidRPr="00F60F76" w:rsidRDefault="00245A48" w:rsidP="0085441A">
      <w:pPr>
        <w:numPr>
          <w:ilvl w:val="1"/>
          <w:numId w:val="495"/>
        </w:numPr>
      </w:pPr>
      <w:r w:rsidRPr="00F60F76">
        <w:t>Conduct a manual spin test and safety check</w:t>
      </w:r>
    </w:p>
    <w:p w:rsidR="00245A48" w:rsidRPr="00F60F76" w:rsidRDefault="00245A48" w:rsidP="0085441A">
      <w:pPr>
        <w:numPr>
          <w:ilvl w:val="1"/>
          <w:numId w:val="495"/>
        </w:numPr>
      </w:pPr>
      <w:r w:rsidRPr="00F60F76">
        <w:t>Identify potential risks if mounted incorrectly</w:t>
      </w:r>
    </w:p>
    <w:p w:rsidR="00245A48" w:rsidRPr="00F60F76" w:rsidRDefault="007F019D" w:rsidP="00245A48">
      <w:r>
        <w:pict>
          <v:rect id="_x0000_i1570" style="width:0;height:1.5pt" o:hralign="center" o:hrstd="t" o:hr="t" fillcolor="#a0a0a0" stroked="f"/>
        </w:pict>
      </w:r>
    </w:p>
    <w:p w:rsidR="00245A48" w:rsidRPr="00F60F76" w:rsidRDefault="00245A48">
      <w:r w:rsidRPr="00F60F76">
        <w:br w:type="page"/>
      </w:r>
    </w:p>
    <w:p w:rsidR="00245A48" w:rsidRPr="00F60F76" w:rsidRDefault="00245A48" w:rsidP="00245A48">
      <w:pPr>
        <w:pStyle w:val="Heading3"/>
        <w:rPr>
          <w:rFonts w:ascii="Century Gothic" w:hAnsi="Century Gothic"/>
          <w:b/>
          <w:bCs/>
        </w:rPr>
      </w:pPr>
      <w:bookmarkStart w:id="90" w:name="_Toc197192124"/>
      <w:r w:rsidRPr="00F60F76">
        <w:rPr>
          <w:rFonts w:ascii="Century Gothic" w:hAnsi="Century Gothic"/>
          <w:b/>
          <w:bCs/>
        </w:rPr>
        <w:lastRenderedPageBreak/>
        <w:t>AK0703: Measuring Tools for Diameters</w:t>
      </w:r>
      <w:bookmarkEnd w:id="90"/>
    </w:p>
    <w:p w:rsidR="00245A48" w:rsidRPr="00F60F76" w:rsidRDefault="00245A48" w:rsidP="00245A48">
      <w:pPr>
        <w:rPr>
          <w:b/>
          <w:bCs/>
        </w:rPr>
      </w:pPr>
    </w:p>
    <w:p w:rsidR="00245A48" w:rsidRPr="00F60F76" w:rsidRDefault="00245A48" w:rsidP="00245A48">
      <w:pPr>
        <w:rPr>
          <w:b/>
          <w:bCs/>
        </w:rPr>
      </w:pPr>
      <w:r w:rsidRPr="00F60F76">
        <w:rPr>
          <w:b/>
          <w:bCs/>
        </w:rPr>
        <w:t>Purpose of the Knowledge Component</w:t>
      </w:r>
    </w:p>
    <w:p w:rsidR="00245A48" w:rsidRPr="00F60F76" w:rsidRDefault="00245A48" w:rsidP="00245A48">
      <w:r w:rsidRPr="00F60F76">
        <w:t>This component develops the learner’s understanding of the various tools used to measure internal and external diameters during and after woodturning operations. Mastery of these tools is essential to ensure components conform to design specifications and quality standards. Accurate measurement also minimises waste, improves repeatability, and contributes to a safer working environment.</w:t>
      </w:r>
    </w:p>
    <w:p w:rsidR="00245A48" w:rsidRPr="00F60F76" w:rsidRDefault="007F019D" w:rsidP="00245A48">
      <w:r>
        <w:pict>
          <v:rect id="_x0000_i1571" style="width:0;height:1.5pt" o:hralign="center" o:hrstd="t" o:hr="t" fillcolor="#a0a0a0" stroked="f"/>
        </w:pict>
      </w:r>
    </w:p>
    <w:p w:rsidR="00245A48" w:rsidRPr="00F60F76" w:rsidRDefault="00245A48" w:rsidP="00245A48">
      <w:pPr>
        <w:rPr>
          <w:b/>
          <w:bCs/>
        </w:rPr>
      </w:pPr>
      <w:r w:rsidRPr="00F60F76">
        <w:rPr>
          <w:b/>
          <w:bCs/>
        </w:rPr>
        <w:t>Key Learning Areas</w:t>
      </w:r>
    </w:p>
    <w:p w:rsidR="00245A48" w:rsidRPr="00F60F76" w:rsidRDefault="00245A48" w:rsidP="00245A48">
      <w:pPr>
        <w:rPr>
          <w:b/>
          <w:bCs/>
        </w:rPr>
      </w:pPr>
      <w:r w:rsidRPr="00F60F76">
        <w:rPr>
          <w:b/>
          <w:bCs/>
        </w:rPr>
        <w:t>1. Common Measuring Tools for Turning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7"/>
        <w:gridCol w:w="5799"/>
      </w:tblGrid>
      <w:tr w:rsidR="00245A48" w:rsidRPr="00F60F76" w:rsidTr="00245A48">
        <w:trPr>
          <w:tblHeader/>
          <w:tblCellSpacing w:w="15" w:type="dxa"/>
        </w:trPr>
        <w:tc>
          <w:tcPr>
            <w:tcW w:w="0" w:type="auto"/>
            <w:vAlign w:val="center"/>
            <w:hideMark/>
          </w:tcPr>
          <w:p w:rsidR="00245A48" w:rsidRPr="00F60F76" w:rsidRDefault="00245A48" w:rsidP="00245A48">
            <w:pPr>
              <w:rPr>
                <w:b/>
                <w:bCs/>
              </w:rPr>
            </w:pPr>
            <w:r w:rsidRPr="00F60F76">
              <w:rPr>
                <w:b/>
                <w:bCs/>
              </w:rPr>
              <w:t>Measuring Tool</w:t>
            </w:r>
          </w:p>
        </w:tc>
        <w:tc>
          <w:tcPr>
            <w:tcW w:w="0" w:type="auto"/>
            <w:vAlign w:val="center"/>
            <w:hideMark/>
          </w:tcPr>
          <w:p w:rsidR="00245A48" w:rsidRPr="00F60F76" w:rsidRDefault="00245A48" w:rsidP="00245A48">
            <w:pPr>
              <w:rPr>
                <w:b/>
                <w:bCs/>
              </w:rPr>
            </w:pPr>
            <w:r w:rsidRPr="00F60F76">
              <w:rPr>
                <w:b/>
                <w:bCs/>
              </w:rPr>
              <w:t>Application</w:t>
            </w:r>
          </w:p>
        </w:tc>
      </w:tr>
      <w:tr w:rsidR="00245A48" w:rsidRPr="00F60F76" w:rsidTr="00245A48">
        <w:trPr>
          <w:tblCellSpacing w:w="15" w:type="dxa"/>
        </w:trPr>
        <w:tc>
          <w:tcPr>
            <w:tcW w:w="0" w:type="auto"/>
            <w:vAlign w:val="center"/>
            <w:hideMark/>
          </w:tcPr>
          <w:p w:rsidR="00245A48" w:rsidRPr="00F60F76" w:rsidRDefault="00245A48" w:rsidP="00245A48">
            <w:r w:rsidRPr="00F60F76">
              <w:t>Outside calliper</w:t>
            </w:r>
          </w:p>
        </w:tc>
        <w:tc>
          <w:tcPr>
            <w:tcW w:w="0" w:type="auto"/>
            <w:vAlign w:val="center"/>
            <w:hideMark/>
          </w:tcPr>
          <w:p w:rsidR="00245A48" w:rsidRPr="00F60F76" w:rsidRDefault="00245A48" w:rsidP="00245A48">
            <w:r w:rsidRPr="00F60F76">
              <w:t>Measures the outer diameter of a turned component</w:t>
            </w:r>
          </w:p>
        </w:tc>
      </w:tr>
      <w:tr w:rsidR="00245A48" w:rsidRPr="00F60F76" w:rsidTr="00245A48">
        <w:trPr>
          <w:tblCellSpacing w:w="15" w:type="dxa"/>
        </w:trPr>
        <w:tc>
          <w:tcPr>
            <w:tcW w:w="0" w:type="auto"/>
            <w:vAlign w:val="center"/>
            <w:hideMark/>
          </w:tcPr>
          <w:p w:rsidR="00245A48" w:rsidRPr="00F60F76" w:rsidRDefault="00245A48" w:rsidP="00245A48">
            <w:r w:rsidRPr="00F60F76">
              <w:t>Inside calliper</w:t>
            </w:r>
          </w:p>
        </w:tc>
        <w:tc>
          <w:tcPr>
            <w:tcW w:w="0" w:type="auto"/>
            <w:vAlign w:val="center"/>
            <w:hideMark/>
          </w:tcPr>
          <w:p w:rsidR="00245A48" w:rsidRPr="00F60F76" w:rsidRDefault="00245A48" w:rsidP="00245A48">
            <w:r w:rsidRPr="00F60F76">
              <w:t>Measures the internal diameter of a recess or bore</w:t>
            </w:r>
          </w:p>
        </w:tc>
      </w:tr>
      <w:tr w:rsidR="00245A48" w:rsidRPr="00F60F76" w:rsidTr="00245A48">
        <w:trPr>
          <w:tblCellSpacing w:w="15" w:type="dxa"/>
        </w:trPr>
        <w:tc>
          <w:tcPr>
            <w:tcW w:w="0" w:type="auto"/>
            <w:vAlign w:val="center"/>
            <w:hideMark/>
          </w:tcPr>
          <w:p w:rsidR="00245A48" w:rsidRPr="00F60F76" w:rsidRDefault="00245A48" w:rsidP="00245A48">
            <w:r w:rsidRPr="00F60F76">
              <w:t>Vernier calliper (digital or analogue)</w:t>
            </w:r>
          </w:p>
        </w:tc>
        <w:tc>
          <w:tcPr>
            <w:tcW w:w="0" w:type="auto"/>
            <w:vAlign w:val="center"/>
            <w:hideMark/>
          </w:tcPr>
          <w:p w:rsidR="00245A48" w:rsidRPr="00F60F76" w:rsidRDefault="00245A48" w:rsidP="00245A48">
            <w:r w:rsidRPr="00F60F76">
              <w:t>Measures internal, external, and depth dimensions with high precision</w:t>
            </w:r>
          </w:p>
        </w:tc>
      </w:tr>
      <w:tr w:rsidR="00245A48" w:rsidRPr="00F60F76" w:rsidTr="00245A48">
        <w:trPr>
          <w:tblCellSpacing w:w="15" w:type="dxa"/>
        </w:trPr>
        <w:tc>
          <w:tcPr>
            <w:tcW w:w="0" w:type="auto"/>
            <w:vAlign w:val="center"/>
            <w:hideMark/>
          </w:tcPr>
          <w:p w:rsidR="00245A48" w:rsidRPr="00F60F76" w:rsidRDefault="00245A48" w:rsidP="00245A48">
            <w:r w:rsidRPr="00F60F76">
              <w:t>Odd-leg calliper (jenny calliper)</w:t>
            </w:r>
          </w:p>
        </w:tc>
        <w:tc>
          <w:tcPr>
            <w:tcW w:w="0" w:type="auto"/>
            <w:vAlign w:val="center"/>
            <w:hideMark/>
          </w:tcPr>
          <w:p w:rsidR="00245A48" w:rsidRPr="00F60F76" w:rsidRDefault="00245A48" w:rsidP="00245A48">
            <w:r w:rsidRPr="00F60F76">
              <w:t>Marks out and compares distances, often used with a rule</w:t>
            </w:r>
          </w:p>
        </w:tc>
      </w:tr>
      <w:tr w:rsidR="00245A48" w:rsidRPr="00F60F76" w:rsidTr="00245A48">
        <w:trPr>
          <w:tblCellSpacing w:w="15" w:type="dxa"/>
        </w:trPr>
        <w:tc>
          <w:tcPr>
            <w:tcW w:w="0" w:type="auto"/>
            <w:vAlign w:val="center"/>
            <w:hideMark/>
          </w:tcPr>
          <w:p w:rsidR="00245A48" w:rsidRPr="00F60F76" w:rsidRDefault="00245A48" w:rsidP="00245A48">
            <w:r w:rsidRPr="00F60F76">
              <w:t>Spring callipers</w:t>
            </w:r>
          </w:p>
        </w:tc>
        <w:tc>
          <w:tcPr>
            <w:tcW w:w="0" w:type="auto"/>
            <w:vAlign w:val="center"/>
            <w:hideMark/>
          </w:tcPr>
          <w:p w:rsidR="00245A48" w:rsidRPr="00F60F76" w:rsidRDefault="00245A48" w:rsidP="00245A48">
            <w:r w:rsidRPr="00F60F76">
              <w:t>For comparative measuring (internal or external)</w:t>
            </w:r>
          </w:p>
        </w:tc>
      </w:tr>
      <w:tr w:rsidR="00245A48" w:rsidRPr="00F60F76" w:rsidTr="00245A48">
        <w:trPr>
          <w:tblCellSpacing w:w="15" w:type="dxa"/>
        </w:trPr>
        <w:tc>
          <w:tcPr>
            <w:tcW w:w="0" w:type="auto"/>
            <w:vAlign w:val="center"/>
            <w:hideMark/>
          </w:tcPr>
          <w:p w:rsidR="00245A48" w:rsidRPr="00F60F76" w:rsidRDefault="00245A48" w:rsidP="00245A48">
            <w:r w:rsidRPr="00F60F76">
              <w:t>Dial gauge / micrometer</w:t>
            </w:r>
          </w:p>
        </w:tc>
        <w:tc>
          <w:tcPr>
            <w:tcW w:w="0" w:type="auto"/>
            <w:vAlign w:val="center"/>
            <w:hideMark/>
          </w:tcPr>
          <w:p w:rsidR="00245A48" w:rsidRPr="00F60F76" w:rsidRDefault="00245A48" w:rsidP="00245A48">
            <w:r w:rsidRPr="00F60F76">
              <w:t>Used in precision workshops; less common in woodturning</w:t>
            </w:r>
          </w:p>
        </w:tc>
      </w:tr>
    </w:tbl>
    <w:p w:rsidR="00245A48" w:rsidRPr="00F60F76" w:rsidRDefault="007F019D" w:rsidP="00245A48">
      <w:r>
        <w:pict>
          <v:rect id="_x0000_i1572" style="width:0;height:1.5pt" o:hralign="center" o:hrstd="t" o:hr="t" fillcolor="#a0a0a0" stroked="f"/>
        </w:pict>
      </w:r>
    </w:p>
    <w:p w:rsidR="00245A48" w:rsidRPr="00F60F76" w:rsidRDefault="00245A48" w:rsidP="00245A48">
      <w:pPr>
        <w:rPr>
          <w:b/>
          <w:bCs/>
        </w:rPr>
      </w:pPr>
      <w:r w:rsidRPr="00F60F76">
        <w:rPr>
          <w:b/>
          <w:bCs/>
        </w:rPr>
        <w:t>2. Measurement Principles</w:t>
      </w:r>
    </w:p>
    <w:p w:rsidR="00245A48" w:rsidRPr="00F60F76" w:rsidRDefault="00245A48" w:rsidP="0085441A">
      <w:pPr>
        <w:numPr>
          <w:ilvl w:val="0"/>
          <w:numId w:val="496"/>
        </w:numPr>
      </w:pPr>
      <w:r w:rsidRPr="00F60F76">
        <w:t xml:space="preserve">Measure at </w:t>
      </w:r>
      <w:r w:rsidRPr="00F60F76">
        <w:rPr>
          <w:b/>
          <w:bCs/>
        </w:rPr>
        <w:t>multiple points</w:t>
      </w:r>
      <w:r w:rsidRPr="00F60F76">
        <w:t xml:space="preserve"> to ensure roundness and uniformity</w:t>
      </w:r>
    </w:p>
    <w:p w:rsidR="00245A48" w:rsidRPr="00F60F76" w:rsidRDefault="00245A48" w:rsidP="0085441A">
      <w:pPr>
        <w:numPr>
          <w:ilvl w:val="0"/>
          <w:numId w:val="496"/>
        </w:numPr>
      </w:pPr>
      <w:r w:rsidRPr="00F60F76">
        <w:t xml:space="preserve">Ensure measuring tools are </w:t>
      </w:r>
      <w:r w:rsidRPr="00F60F76">
        <w:rPr>
          <w:b/>
          <w:bCs/>
        </w:rPr>
        <w:t>calibrated and clean</w:t>
      </w:r>
    </w:p>
    <w:p w:rsidR="00245A48" w:rsidRPr="00F60F76" w:rsidRDefault="00245A48" w:rsidP="0085441A">
      <w:pPr>
        <w:numPr>
          <w:ilvl w:val="0"/>
          <w:numId w:val="496"/>
        </w:numPr>
      </w:pPr>
      <w:r w:rsidRPr="00F60F76">
        <w:t xml:space="preserve">Apply </w:t>
      </w:r>
      <w:r w:rsidRPr="00F60F76">
        <w:rPr>
          <w:b/>
          <w:bCs/>
        </w:rPr>
        <w:t>light, even pressure</w:t>
      </w:r>
      <w:r w:rsidRPr="00F60F76">
        <w:t xml:space="preserve"> to avoid compressing softwood</w:t>
      </w:r>
    </w:p>
    <w:p w:rsidR="00245A48" w:rsidRPr="00F60F76" w:rsidRDefault="00245A48" w:rsidP="0085441A">
      <w:pPr>
        <w:numPr>
          <w:ilvl w:val="0"/>
          <w:numId w:val="496"/>
        </w:numPr>
      </w:pPr>
      <w:r w:rsidRPr="00F60F76">
        <w:t xml:space="preserve">Always stop the lathe </w:t>
      </w:r>
      <w:r w:rsidRPr="00F60F76">
        <w:rPr>
          <w:b/>
          <w:bCs/>
        </w:rPr>
        <w:t>before measuring</w:t>
      </w:r>
    </w:p>
    <w:p w:rsidR="00245A48" w:rsidRPr="00F60F76" w:rsidRDefault="00245A48" w:rsidP="0085441A">
      <w:pPr>
        <w:numPr>
          <w:ilvl w:val="0"/>
          <w:numId w:val="496"/>
        </w:numPr>
      </w:pPr>
      <w:r w:rsidRPr="00F60F76">
        <w:t xml:space="preserve">Use </w:t>
      </w:r>
      <w:r w:rsidRPr="00F60F76">
        <w:rPr>
          <w:b/>
          <w:bCs/>
        </w:rPr>
        <w:t>templates or sample components</w:t>
      </w:r>
      <w:r w:rsidRPr="00F60F76">
        <w:t xml:space="preserve"> as guides for comparative checking</w:t>
      </w:r>
    </w:p>
    <w:p w:rsidR="00245A48" w:rsidRPr="00F60F76" w:rsidRDefault="007F019D" w:rsidP="00245A48">
      <w:r>
        <w:pict>
          <v:rect id="_x0000_i1573" style="width:0;height:1.5pt" o:hralign="center" o:hrstd="t" o:hr="t" fillcolor="#a0a0a0" stroked="f"/>
        </w:pict>
      </w:r>
    </w:p>
    <w:p w:rsidR="00245A48" w:rsidRPr="00F60F76" w:rsidRDefault="00245A48" w:rsidP="00245A48">
      <w:pPr>
        <w:rPr>
          <w:b/>
          <w:bCs/>
        </w:rPr>
      </w:pPr>
      <w:r w:rsidRPr="00F60F76">
        <w:rPr>
          <w:b/>
          <w:bCs/>
        </w:rPr>
        <w:t>3. Accuracy in Practice</w:t>
      </w:r>
    </w:p>
    <w:p w:rsidR="00245A48" w:rsidRPr="00F60F76" w:rsidRDefault="00245A48" w:rsidP="0085441A">
      <w:pPr>
        <w:numPr>
          <w:ilvl w:val="0"/>
          <w:numId w:val="497"/>
        </w:numPr>
      </w:pPr>
      <w:r w:rsidRPr="00F60F76">
        <w:t xml:space="preserve">Define the </w:t>
      </w:r>
      <w:r w:rsidRPr="00F60F76">
        <w:rPr>
          <w:b/>
          <w:bCs/>
        </w:rPr>
        <w:t>required tolerance</w:t>
      </w:r>
      <w:r w:rsidRPr="00F60F76">
        <w:t xml:space="preserve"> for the component</w:t>
      </w:r>
    </w:p>
    <w:p w:rsidR="00245A48" w:rsidRPr="00F60F76" w:rsidRDefault="00245A48" w:rsidP="0085441A">
      <w:pPr>
        <w:numPr>
          <w:ilvl w:val="0"/>
          <w:numId w:val="497"/>
        </w:numPr>
      </w:pPr>
      <w:r w:rsidRPr="00F60F76">
        <w:t xml:space="preserve">Convert measurements between </w:t>
      </w:r>
      <w:r w:rsidRPr="00F60F76">
        <w:rPr>
          <w:b/>
          <w:bCs/>
        </w:rPr>
        <w:t>mm and inches</w:t>
      </w:r>
      <w:r w:rsidRPr="00F60F76">
        <w:t xml:space="preserve"> if required</w:t>
      </w:r>
    </w:p>
    <w:p w:rsidR="00245A48" w:rsidRPr="00F60F76" w:rsidRDefault="00245A48" w:rsidP="0085441A">
      <w:pPr>
        <w:numPr>
          <w:ilvl w:val="0"/>
          <w:numId w:val="497"/>
        </w:numPr>
      </w:pPr>
      <w:r w:rsidRPr="00F60F76">
        <w:lastRenderedPageBreak/>
        <w:t xml:space="preserve">Keep a </w:t>
      </w:r>
      <w:r w:rsidRPr="00F60F76">
        <w:rPr>
          <w:b/>
          <w:bCs/>
        </w:rPr>
        <w:t>measuring log or checklist</w:t>
      </w:r>
      <w:r w:rsidRPr="00F60F76">
        <w:t xml:space="preserve"> when producing multiples</w:t>
      </w:r>
    </w:p>
    <w:p w:rsidR="00245A48" w:rsidRPr="00F60F76" w:rsidRDefault="00245A48" w:rsidP="0085441A">
      <w:pPr>
        <w:numPr>
          <w:ilvl w:val="0"/>
          <w:numId w:val="497"/>
        </w:numPr>
      </w:pPr>
      <w:r w:rsidRPr="00F60F76">
        <w:t xml:space="preserve">Verify accuracy against </w:t>
      </w:r>
      <w:r w:rsidRPr="00F60F76">
        <w:rPr>
          <w:b/>
          <w:bCs/>
        </w:rPr>
        <w:t>technical drawings</w:t>
      </w:r>
      <w:r w:rsidRPr="00F60F76">
        <w:t xml:space="preserve"> or specification sheets</w:t>
      </w:r>
    </w:p>
    <w:p w:rsidR="00245A48" w:rsidRPr="00F60F76" w:rsidRDefault="007F019D" w:rsidP="00245A48">
      <w:r>
        <w:pict>
          <v:rect id="_x0000_i1574" style="width:0;height:1.5pt" o:hralign="center" o:hrstd="t" o:hr="t" fillcolor="#a0a0a0" stroked="f"/>
        </w:pict>
      </w:r>
    </w:p>
    <w:p w:rsidR="00245A48" w:rsidRPr="00F60F76" w:rsidRDefault="00245A48" w:rsidP="00245A48">
      <w:pPr>
        <w:rPr>
          <w:b/>
          <w:bCs/>
        </w:rPr>
      </w:pPr>
      <w:r w:rsidRPr="00F60F76">
        <w:rPr>
          <w:b/>
          <w:bCs/>
        </w:rPr>
        <w:t>Discussion Questions</w:t>
      </w:r>
    </w:p>
    <w:p w:rsidR="00245A48" w:rsidRPr="00F60F76" w:rsidRDefault="00245A48" w:rsidP="0085441A">
      <w:pPr>
        <w:numPr>
          <w:ilvl w:val="0"/>
          <w:numId w:val="498"/>
        </w:numPr>
      </w:pPr>
      <w:r w:rsidRPr="00F60F76">
        <w:t>Why is it unsafe to use callipers on a spinning workpiece?</w:t>
      </w:r>
    </w:p>
    <w:p w:rsidR="00245A48" w:rsidRPr="00F60F76" w:rsidRDefault="00245A48" w:rsidP="0085441A">
      <w:pPr>
        <w:numPr>
          <w:ilvl w:val="0"/>
          <w:numId w:val="498"/>
        </w:numPr>
      </w:pPr>
      <w:r w:rsidRPr="00F60F76">
        <w:t>What is the difference between a vernier calliper and a spring calliper?</w:t>
      </w:r>
    </w:p>
    <w:p w:rsidR="00245A48" w:rsidRPr="00F60F76" w:rsidRDefault="00245A48" w:rsidP="0085441A">
      <w:pPr>
        <w:numPr>
          <w:ilvl w:val="0"/>
          <w:numId w:val="498"/>
        </w:numPr>
      </w:pPr>
      <w:r w:rsidRPr="00F60F76">
        <w:t>When should you measure a diameter during the turning process?</w:t>
      </w:r>
    </w:p>
    <w:p w:rsidR="00245A48" w:rsidRPr="00F60F76" w:rsidRDefault="007F019D" w:rsidP="00245A48">
      <w:r>
        <w:pict>
          <v:rect id="_x0000_i1575" style="width:0;height:1.5pt" o:hralign="center" o:hrstd="t" o:hr="t" fillcolor="#a0a0a0" stroked="f"/>
        </w:pict>
      </w:r>
    </w:p>
    <w:p w:rsidR="00245A48" w:rsidRPr="00F60F76" w:rsidRDefault="00245A48" w:rsidP="00245A48">
      <w:pPr>
        <w:rPr>
          <w:b/>
          <w:bCs/>
        </w:rPr>
      </w:pPr>
      <w:r w:rsidRPr="00F60F76">
        <w:rPr>
          <w:b/>
          <w:bCs/>
        </w:rPr>
        <w:t>Critical Thinking Questions</w:t>
      </w:r>
    </w:p>
    <w:p w:rsidR="00245A48" w:rsidRPr="00F60F76" w:rsidRDefault="00245A48" w:rsidP="0085441A">
      <w:pPr>
        <w:numPr>
          <w:ilvl w:val="0"/>
          <w:numId w:val="499"/>
        </w:numPr>
      </w:pPr>
      <w:r w:rsidRPr="00F60F76">
        <w:rPr>
          <w:i/>
          <w:iCs/>
        </w:rPr>
        <w:t>Scenario:</w:t>
      </w:r>
      <w:r w:rsidRPr="00F60F76">
        <w:t xml:space="preserve"> A learner uses a dull calliper that sticks during use. How might this affect the finished product?</w:t>
      </w:r>
    </w:p>
    <w:p w:rsidR="00245A48" w:rsidRPr="00F60F76" w:rsidRDefault="00245A48" w:rsidP="0085441A">
      <w:pPr>
        <w:numPr>
          <w:ilvl w:val="0"/>
          <w:numId w:val="499"/>
        </w:numPr>
      </w:pPr>
      <w:r w:rsidRPr="00F60F76">
        <w:rPr>
          <w:i/>
          <w:iCs/>
        </w:rPr>
        <w:t>Scenario:</w:t>
      </w:r>
      <w:r w:rsidRPr="00F60F76">
        <w:t xml:space="preserve"> A turned leg is consistently 2 mm under spec. What could be causing the measurement inaccuracy?</w:t>
      </w:r>
    </w:p>
    <w:p w:rsidR="00245A48" w:rsidRPr="00F60F76" w:rsidRDefault="007F019D" w:rsidP="00245A48">
      <w:r>
        <w:pict>
          <v:rect id="_x0000_i1576" style="width:0;height:1.5pt" o:hralign="center" o:hrstd="t" o:hr="t" fillcolor="#a0a0a0" stroked="f"/>
        </w:pict>
      </w:r>
    </w:p>
    <w:p w:rsidR="00245A48" w:rsidRPr="00F60F76" w:rsidRDefault="00245A48" w:rsidP="00245A48">
      <w:pPr>
        <w:rPr>
          <w:b/>
          <w:bCs/>
        </w:rPr>
      </w:pPr>
      <w:r w:rsidRPr="00F60F76">
        <w:rPr>
          <w:b/>
          <w:bCs/>
        </w:rPr>
        <w:t>Practical Exercise</w:t>
      </w:r>
    </w:p>
    <w:p w:rsidR="00245A48" w:rsidRPr="00F60F76" w:rsidRDefault="00245A48" w:rsidP="00245A48">
      <w:r w:rsidRPr="00F60F76">
        <w:rPr>
          <w:b/>
          <w:bCs/>
        </w:rPr>
        <w:t>Activity Title</w:t>
      </w:r>
      <w:r w:rsidRPr="00F60F76">
        <w:t xml:space="preserve">: </w:t>
      </w:r>
      <w:r w:rsidRPr="00F60F76">
        <w:rPr>
          <w:i/>
          <w:iCs/>
        </w:rPr>
        <w:t>Measurement Tool Application Task</w:t>
      </w:r>
    </w:p>
    <w:p w:rsidR="00245A48" w:rsidRPr="00F60F76" w:rsidRDefault="00245A48" w:rsidP="00245A48">
      <w:r w:rsidRPr="00F60F76">
        <w:rPr>
          <w:b/>
          <w:bCs/>
        </w:rPr>
        <w:t>Instructions</w:t>
      </w:r>
      <w:r w:rsidRPr="00F60F76">
        <w:t>:</w:t>
      </w:r>
    </w:p>
    <w:p w:rsidR="00245A48" w:rsidRPr="00F60F76" w:rsidRDefault="00245A48" w:rsidP="0085441A">
      <w:pPr>
        <w:numPr>
          <w:ilvl w:val="0"/>
          <w:numId w:val="500"/>
        </w:numPr>
      </w:pPr>
      <w:r w:rsidRPr="00F60F76">
        <w:t>Provide learners with a range of measurement tools and sample turned components.</w:t>
      </w:r>
    </w:p>
    <w:p w:rsidR="00245A48" w:rsidRPr="00F60F76" w:rsidRDefault="00245A48" w:rsidP="0085441A">
      <w:pPr>
        <w:numPr>
          <w:ilvl w:val="0"/>
          <w:numId w:val="500"/>
        </w:numPr>
      </w:pPr>
      <w:r w:rsidRPr="00F60F76">
        <w:t>Learners must:</w:t>
      </w:r>
    </w:p>
    <w:p w:rsidR="00245A48" w:rsidRPr="00F60F76" w:rsidRDefault="00245A48" w:rsidP="0085441A">
      <w:pPr>
        <w:numPr>
          <w:ilvl w:val="1"/>
          <w:numId w:val="500"/>
        </w:numPr>
      </w:pPr>
      <w:r w:rsidRPr="00F60F76">
        <w:t>Identify and describe the correct tool for each measurement type</w:t>
      </w:r>
    </w:p>
    <w:p w:rsidR="00245A48" w:rsidRPr="00F60F76" w:rsidRDefault="00245A48" w:rsidP="0085441A">
      <w:pPr>
        <w:numPr>
          <w:ilvl w:val="1"/>
          <w:numId w:val="500"/>
        </w:numPr>
      </w:pPr>
      <w:r w:rsidRPr="00F60F76">
        <w:t>Measure a component’s diameter at multiple points and record readings</w:t>
      </w:r>
    </w:p>
    <w:p w:rsidR="00245A48" w:rsidRPr="00F60F76" w:rsidRDefault="00245A48" w:rsidP="0085441A">
      <w:pPr>
        <w:numPr>
          <w:ilvl w:val="1"/>
          <w:numId w:val="500"/>
        </w:numPr>
      </w:pPr>
      <w:r w:rsidRPr="00F60F76">
        <w:t>Compare measurements to a technical drawing or control sample</w:t>
      </w:r>
    </w:p>
    <w:p w:rsidR="00245A48" w:rsidRPr="00F60F76" w:rsidRDefault="00245A48" w:rsidP="0085441A">
      <w:pPr>
        <w:numPr>
          <w:ilvl w:val="1"/>
          <w:numId w:val="500"/>
        </w:numPr>
      </w:pPr>
      <w:r w:rsidRPr="00F60F76">
        <w:t>Present findings and justify tool choices</w:t>
      </w:r>
    </w:p>
    <w:p w:rsidR="00245A48" w:rsidRPr="00F60F76" w:rsidRDefault="007F019D" w:rsidP="00245A48">
      <w:r>
        <w:pict>
          <v:rect id="_x0000_i1577" style="width:0;height:1.5pt" o:hralign="center" o:hrstd="t" o:hr="t" fillcolor="#a0a0a0" stroked="f"/>
        </w:pict>
      </w:r>
    </w:p>
    <w:p w:rsidR="00245A48" w:rsidRPr="00F60F76" w:rsidRDefault="00245A48">
      <w:r w:rsidRPr="00F60F76">
        <w:br w:type="page"/>
      </w:r>
    </w:p>
    <w:p w:rsidR="00E47644" w:rsidRPr="00F60F76" w:rsidRDefault="00E47644" w:rsidP="00E47644">
      <w:pPr>
        <w:pStyle w:val="Heading2"/>
        <w:rPr>
          <w:rFonts w:ascii="Century Gothic" w:hAnsi="Century Gothic"/>
          <w:b/>
          <w:bCs/>
        </w:rPr>
      </w:pPr>
      <w:bookmarkStart w:id="91" w:name="_Toc197192125"/>
      <w:r w:rsidRPr="00F60F76">
        <w:rPr>
          <w:rFonts w:ascii="Century Gothic" w:hAnsi="Century Gothic"/>
          <w:b/>
          <w:bCs/>
        </w:rPr>
        <w:lastRenderedPageBreak/>
        <w:t>Integrated Practical Assessment</w:t>
      </w:r>
      <w:bookmarkEnd w:id="91"/>
      <w:r w:rsidRPr="00F60F76">
        <w:rPr>
          <w:rFonts w:ascii="Century Gothic" w:hAnsi="Century Gothic"/>
          <w:b/>
          <w:bCs/>
        </w:rPr>
        <w:t xml:space="preserve"> </w:t>
      </w:r>
    </w:p>
    <w:p w:rsidR="00E47644" w:rsidRPr="00F60F76" w:rsidRDefault="00E47644" w:rsidP="00E47644">
      <w:pPr>
        <w:rPr>
          <w:rFonts w:cs="Segoe UI Symbol"/>
          <w:b/>
          <w:bCs/>
        </w:rPr>
      </w:pPr>
    </w:p>
    <w:p w:rsidR="00E47644" w:rsidRPr="00F60F76" w:rsidRDefault="00E47644" w:rsidP="00E47644">
      <w:pPr>
        <w:rPr>
          <w:b/>
          <w:bCs/>
        </w:rPr>
      </w:pPr>
      <w:r w:rsidRPr="00F60F76">
        <w:rPr>
          <w:rFonts w:ascii="Segoe UI Symbol" w:hAnsi="Segoe UI Symbol" w:cs="Segoe UI Symbol"/>
          <w:b/>
          <w:bCs/>
        </w:rPr>
        <w:t>🔧</w:t>
      </w:r>
      <w:r w:rsidRPr="00F60F76">
        <w:rPr>
          <w:b/>
          <w:bCs/>
        </w:rPr>
        <w:t xml:space="preserve"> Assessment Task Title</w:t>
      </w:r>
    </w:p>
    <w:p w:rsidR="00E47644" w:rsidRPr="00F60F76" w:rsidRDefault="00E47644" w:rsidP="00E47644">
      <w:r w:rsidRPr="00F60F76">
        <w:rPr>
          <w:b/>
          <w:bCs/>
        </w:rPr>
        <w:t>Produce a Turned Timber Component Using a Lathe and/or Copy Lathe</w:t>
      </w:r>
    </w:p>
    <w:p w:rsidR="00E47644" w:rsidRPr="00F60F76" w:rsidRDefault="00E47644" w:rsidP="00E47644">
      <w:pPr>
        <w:rPr>
          <w:b/>
          <w:bCs/>
        </w:rPr>
      </w:pPr>
      <w:r w:rsidRPr="00F60F76">
        <w:rPr>
          <w:rFonts w:ascii="Segoe UI Symbol" w:hAnsi="Segoe UI Symbol" w:cs="Segoe UI Symbol"/>
          <w:b/>
          <w:bCs/>
        </w:rPr>
        <w:t>🎯</w:t>
      </w:r>
      <w:r w:rsidRPr="00F60F76">
        <w:rPr>
          <w:b/>
          <w:bCs/>
        </w:rPr>
        <w:t xml:space="preserve"> Assessment Purpose</w:t>
      </w:r>
    </w:p>
    <w:p w:rsidR="00E47644" w:rsidRPr="00F60F76" w:rsidRDefault="00E47644" w:rsidP="00E47644">
      <w:r w:rsidRPr="00F60F76">
        <w:t>To evaluate the learner’s competence in independently preparing, setting up, and operating a wood turning machine to safely and accurately produce a turned timber component according to specifications, using appropriate tools, jigs, and templates.</w:t>
      </w:r>
    </w:p>
    <w:p w:rsidR="00E47644" w:rsidRPr="00F60F76" w:rsidRDefault="00E47644" w:rsidP="00E47644">
      <w:pPr>
        <w:rPr>
          <w:b/>
          <w:bCs/>
        </w:rPr>
      </w:pPr>
      <w:r w:rsidRPr="00F60F76">
        <w:rPr>
          <w:rFonts w:cs="Century Gothic"/>
          <w:b/>
          <w:bCs/>
        </w:rPr>
        <w:t>🧱</w:t>
      </w:r>
      <w:r w:rsidRPr="00F60F76">
        <w:rPr>
          <w:b/>
          <w:bCs/>
        </w:rPr>
        <w:t xml:space="preserve"> Required Resources</w:t>
      </w:r>
    </w:p>
    <w:p w:rsidR="00E47644" w:rsidRPr="00F60F76" w:rsidRDefault="00E47644" w:rsidP="00E47644">
      <w:pPr>
        <w:numPr>
          <w:ilvl w:val="0"/>
          <w:numId w:val="501"/>
        </w:numPr>
      </w:pPr>
      <w:r w:rsidRPr="00F60F76">
        <w:t>Timber for turning (laminated or solid)</w:t>
      </w:r>
    </w:p>
    <w:p w:rsidR="00E47644" w:rsidRPr="00F60F76" w:rsidRDefault="00E47644" w:rsidP="00E47644">
      <w:pPr>
        <w:numPr>
          <w:ilvl w:val="0"/>
          <w:numId w:val="501"/>
        </w:numPr>
      </w:pPr>
      <w:r w:rsidRPr="00F60F76">
        <w:t>Wood lathe or copy lathe (functional and compliant)</w:t>
      </w:r>
    </w:p>
    <w:p w:rsidR="00E47644" w:rsidRPr="00F60F76" w:rsidRDefault="00E47644" w:rsidP="00E47644">
      <w:pPr>
        <w:numPr>
          <w:ilvl w:val="0"/>
          <w:numId w:val="501"/>
        </w:numPr>
      </w:pPr>
      <w:r w:rsidRPr="00F60F76">
        <w:t>Full set of chisels (roughing gouge, skew, parting, spindle gouge)</w:t>
      </w:r>
    </w:p>
    <w:p w:rsidR="00E47644" w:rsidRPr="00F60F76" w:rsidRDefault="00E47644" w:rsidP="00E47644">
      <w:pPr>
        <w:numPr>
          <w:ilvl w:val="0"/>
          <w:numId w:val="501"/>
        </w:numPr>
      </w:pPr>
      <w:r w:rsidRPr="00F60F76">
        <w:t>Callipers, Vernier, and templates</w:t>
      </w:r>
    </w:p>
    <w:p w:rsidR="00E47644" w:rsidRPr="00F60F76" w:rsidRDefault="00E47644" w:rsidP="00E47644">
      <w:pPr>
        <w:numPr>
          <w:ilvl w:val="0"/>
          <w:numId w:val="501"/>
        </w:numPr>
      </w:pPr>
      <w:r w:rsidRPr="00F60F76">
        <w:t>PPE: goggles, ear protection, dust mask</w:t>
      </w:r>
    </w:p>
    <w:p w:rsidR="00E47644" w:rsidRPr="00F60F76" w:rsidRDefault="00E47644" w:rsidP="00E47644">
      <w:pPr>
        <w:numPr>
          <w:ilvl w:val="0"/>
          <w:numId w:val="501"/>
        </w:numPr>
      </w:pPr>
      <w:r w:rsidRPr="00F60F76">
        <w:t>Technical drawing or product sample</w:t>
      </w:r>
    </w:p>
    <w:p w:rsidR="00E47644" w:rsidRPr="00F60F76" w:rsidRDefault="00E47644" w:rsidP="00E47644">
      <w:pPr>
        <w:numPr>
          <w:ilvl w:val="0"/>
          <w:numId w:val="501"/>
        </w:numPr>
      </w:pPr>
      <w:r w:rsidRPr="00F60F76">
        <w:t>Adhesives, if laminating required</w:t>
      </w:r>
    </w:p>
    <w:p w:rsidR="00E47644" w:rsidRPr="00F60F76" w:rsidRDefault="00E47644" w:rsidP="00E47644">
      <w:pPr>
        <w:numPr>
          <w:ilvl w:val="0"/>
          <w:numId w:val="501"/>
        </w:numPr>
      </w:pPr>
      <w:r w:rsidRPr="00F60F76">
        <w:t>Jig or template board</w:t>
      </w:r>
    </w:p>
    <w:p w:rsidR="00E47644" w:rsidRPr="00F60F76" w:rsidRDefault="00E47644" w:rsidP="00E47644">
      <w:pPr>
        <w:numPr>
          <w:ilvl w:val="0"/>
          <w:numId w:val="501"/>
        </w:numPr>
      </w:pPr>
      <w:r w:rsidRPr="00F60F76">
        <w:t>Production instruction sheet</w:t>
      </w:r>
    </w:p>
    <w:p w:rsidR="00E47644" w:rsidRPr="00F60F76" w:rsidRDefault="00E47644" w:rsidP="00E47644">
      <w:pPr>
        <w:numPr>
          <w:ilvl w:val="0"/>
          <w:numId w:val="501"/>
        </w:numPr>
      </w:pPr>
      <w:r w:rsidRPr="00F60F76">
        <w:t>Assessment checklist</w:t>
      </w:r>
    </w:p>
    <w:p w:rsidR="00E47644" w:rsidRPr="00F60F76" w:rsidRDefault="007F019D" w:rsidP="00E47644">
      <w:r>
        <w:pict>
          <v:rect id="_x0000_i1578" style="width:0;height:1.5pt" o:hralign="center" o:hrstd="t" o:hr="t" fillcolor="#a0a0a0" stroked="f"/>
        </w:pict>
      </w:r>
    </w:p>
    <w:p w:rsidR="00E47644" w:rsidRPr="00F60F76" w:rsidRDefault="00E47644" w:rsidP="00E47644">
      <w:pPr>
        <w:rPr>
          <w:b/>
          <w:bCs/>
        </w:rPr>
      </w:pPr>
      <w:r w:rsidRPr="00F60F76">
        <w:rPr>
          <w:rFonts w:ascii="Segoe UI Symbol" w:hAnsi="Segoe UI Symbol" w:cs="Segoe UI Symbol"/>
          <w:b/>
          <w:bCs/>
        </w:rPr>
        <w:t>📝</w:t>
      </w:r>
      <w:r w:rsidRPr="00F60F76">
        <w:rPr>
          <w:b/>
          <w:bCs/>
        </w:rPr>
        <w:t xml:space="preserve"> Assessment Instructions (Learner Version)</w:t>
      </w:r>
    </w:p>
    <w:p w:rsidR="00E47644" w:rsidRPr="00F60F76" w:rsidRDefault="00E47644" w:rsidP="00E47644">
      <w:r w:rsidRPr="00F60F76">
        <w:t>You are required to:</w:t>
      </w:r>
    </w:p>
    <w:p w:rsidR="00E47644" w:rsidRPr="00F60F76" w:rsidRDefault="00E47644" w:rsidP="00E47644">
      <w:pPr>
        <w:numPr>
          <w:ilvl w:val="0"/>
          <w:numId w:val="502"/>
        </w:numPr>
      </w:pPr>
      <w:r w:rsidRPr="00F60F76">
        <w:t>Read and interpret the drawing and/or sample of the product.</w:t>
      </w:r>
    </w:p>
    <w:p w:rsidR="00E47644" w:rsidRPr="00F60F76" w:rsidRDefault="00E47644" w:rsidP="00E47644">
      <w:pPr>
        <w:numPr>
          <w:ilvl w:val="0"/>
          <w:numId w:val="502"/>
        </w:numPr>
      </w:pPr>
      <w:r w:rsidRPr="00F60F76">
        <w:t>Select and laminate raw timber if required.</w:t>
      </w:r>
    </w:p>
    <w:p w:rsidR="00E47644" w:rsidRPr="00F60F76" w:rsidRDefault="00E47644" w:rsidP="00E47644">
      <w:pPr>
        <w:numPr>
          <w:ilvl w:val="0"/>
          <w:numId w:val="502"/>
        </w:numPr>
      </w:pPr>
      <w:r w:rsidRPr="00F60F76">
        <w:t>Set up the lathe and prepare it for safe operation.</w:t>
      </w:r>
    </w:p>
    <w:p w:rsidR="00E47644" w:rsidRPr="00F60F76" w:rsidRDefault="00E47644" w:rsidP="00E47644">
      <w:pPr>
        <w:numPr>
          <w:ilvl w:val="0"/>
          <w:numId w:val="502"/>
        </w:numPr>
      </w:pPr>
      <w:r w:rsidRPr="00F60F76">
        <w:t>Secure the material correctly on the lathe.</w:t>
      </w:r>
    </w:p>
    <w:p w:rsidR="00E47644" w:rsidRPr="00F60F76" w:rsidRDefault="00E47644" w:rsidP="00E47644">
      <w:pPr>
        <w:numPr>
          <w:ilvl w:val="0"/>
          <w:numId w:val="502"/>
        </w:numPr>
      </w:pPr>
      <w:r w:rsidRPr="00F60F76">
        <w:t>Select and install the correct chisels and cutters.</w:t>
      </w:r>
    </w:p>
    <w:p w:rsidR="00E47644" w:rsidRPr="00F60F76" w:rsidRDefault="00E47644" w:rsidP="00E47644">
      <w:pPr>
        <w:numPr>
          <w:ilvl w:val="0"/>
          <w:numId w:val="502"/>
        </w:numPr>
      </w:pPr>
      <w:r w:rsidRPr="00F60F76">
        <w:t>Use relevant jigs and templates as required.</w:t>
      </w:r>
    </w:p>
    <w:p w:rsidR="00E47644" w:rsidRPr="00F60F76" w:rsidRDefault="00E47644" w:rsidP="00E47644">
      <w:pPr>
        <w:numPr>
          <w:ilvl w:val="0"/>
          <w:numId w:val="502"/>
        </w:numPr>
      </w:pPr>
      <w:r w:rsidRPr="00F60F76">
        <w:t>Operate the lathe to produce the component to match the sample.</w:t>
      </w:r>
    </w:p>
    <w:p w:rsidR="00E47644" w:rsidRPr="00F60F76" w:rsidRDefault="00E47644" w:rsidP="00E47644">
      <w:pPr>
        <w:numPr>
          <w:ilvl w:val="0"/>
          <w:numId w:val="502"/>
        </w:numPr>
      </w:pPr>
      <w:r w:rsidRPr="00F60F76">
        <w:t>Monitor speed, feed, and use appropriate safety procedures.</w:t>
      </w:r>
    </w:p>
    <w:p w:rsidR="00E47644" w:rsidRPr="00F60F76" w:rsidRDefault="00E47644" w:rsidP="00E47644">
      <w:pPr>
        <w:numPr>
          <w:ilvl w:val="0"/>
          <w:numId w:val="502"/>
        </w:numPr>
      </w:pPr>
      <w:r w:rsidRPr="00F60F76">
        <w:t>Inspect the final turned product for conformance to the sample.</w:t>
      </w:r>
    </w:p>
    <w:p w:rsidR="00E47644" w:rsidRPr="00F60F76" w:rsidRDefault="00E47644" w:rsidP="00E47644">
      <w:pPr>
        <w:numPr>
          <w:ilvl w:val="0"/>
          <w:numId w:val="502"/>
        </w:numPr>
      </w:pPr>
      <w:r w:rsidRPr="00F60F76">
        <w:lastRenderedPageBreak/>
        <w:t>Shut down the machine, clean the area, and report results.</w:t>
      </w:r>
    </w:p>
    <w:p w:rsidR="00E47644" w:rsidRPr="00F60F76" w:rsidRDefault="007F019D" w:rsidP="00E47644">
      <w:r>
        <w:pict>
          <v:rect id="_x0000_i1579" style="width:0;height:1.5pt" o:hralign="center" o:hrstd="t" o:hr="t" fillcolor="#a0a0a0" stroked="f"/>
        </w:pict>
      </w:r>
    </w:p>
    <w:p w:rsidR="00E47644" w:rsidRPr="00F60F76" w:rsidRDefault="00E47644" w:rsidP="00E47644">
      <w:pPr>
        <w:rPr>
          <w:b/>
          <w:bCs/>
        </w:rPr>
      </w:pPr>
      <w:r w:rsidRPr="00F60F76">
        <w:rPr>
          <w:rFonts w:ascii="Segoe UI Symbol" w:hAnsi="Segoe UI Symbol" w:cs="Segoe UI Symbol"/>
          <w:b/>
          <w:bCs/>
        </w:rPr>
        <w:t>✅</w:t>
      </w:r>
      <w:r w:rsidRPr="00F60F76">
        <w:rPr>
          <w:b/>
          <w:bCs/>
        </w:rPr>
        <w:t xml:space="preserve"> Assessment Criteria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6"/>
        <w:gridCol w:w="7910"/>
      </w:tblGrid>
      <w:tr w:rsidR="00E47644" w:rsidRPr="00F60F76" w:rsidTr="00E47644">
        <w:trPr>
          <w:tblHeader/>
          <w:tblCellSpacing w:w="15" w:type="dxa"/>
        </w:trPr>
        <w:tc>
          <w:tcPr>
            <w:tcW w:w="0" w:type="auto"/>
            <w:vAlign w:val="center"/>
            <w:hideMark/>
          </w:tcPr>
          <w:p w:rsidR="00E47644" w:rsidRPr="00F60F76" w:rsidRDefault="00E47644" w:rsidP="00E47644">
            <w:pPr>
              <w:rPr>
                <w:b/>
                <w:bCs/>
              </w:rPr>
            </w:pPr>
            <w:r w:rsidRPr="00F60F76">
              <w:rPr>
                <w:b/>
                <w:bCs/>
              </w:rPr>
              <w:t>IAC Code</w:t>
            </w:r>
          </w:p>
        </w:tc>
        <w:tc>
          <w:tcPr>
            <w:tcW w:w="0" w:type="auto"/>
            <w:vAlign w:val="center"/>
            <w:hideMark/>
          </w:tcPr>
          <w:p w:rsidR="00E47644" w:rsidRPr="00F60F76" w:rsidRDefault="00E47644" w:rsidP="00E47644">
            <w:pPr>
              <w:rPr>
                <w:b/>
                <w:bCs/>
              </w:rPr>
            </w:pPr>
            <w:r w:rsidRPr="00F60F76">
              <w:rPr>
                <w:b/>
                <w:bCs/>
              </w:rPr>
              <w:t>Assessment Criteria</w:t>
            </w:r>
          </w:p>
        </w:tc>
      </w:tr>
      <w:tr w:rsidR="00E47644" w:rsidRPr="00F60F76" w:rsidTr="00E47644">
        <w:trPr>
          <w:tblCellSpacing w:w="15" w:type="dxa"/>
        </w:trPr>
        <w:tc>
          <w:tcPr>
            <w:tcW w:w="0" w:type="auto"/>
            <w:vAlign w:val="center"/>
            <w:hideMark/>
          </w:tcPr>
          <w:p w:rsidR="00E47644" w:rsidRPr="00F60F76" w:rsidRDefault="00E47644" w:rsidP="00E47644">
            <w:r w:rsidRPr="00F60F76">
              <w:t>IAC0701</w:t>
            </w:r>
          </w:p>
        </w:tc>
        <w:tc>
          <w:tcPr>
            <w:tcW w:w="0" w:type="auto"/>
            <w:vAlign w:val="center"/>
            <w:hideMark/>
          </w:tcPr>
          <w:p w:rsidR="00E47644" w:rsidRPr="00F60F76" w:rsidRDefault="00E47644" w:rsidP="00E47644">
            <w:r w:rsidRPr="00F60F76">
              <w:t>Material is correctly selected according to specifications</w:t>
            </w:r>
          </w:p>
        </w:tc>
      </w:tr>
      <w:tr w:rsidR="00E47644" w:rsidRPr="00F60F76" w:rsidTr="00E47644">
        <w:trPr>
          <w:tblCellSpacing w:w="15" w:type="dxa"/>
        </w:trPr>
        <w:tc>
          <w:tcPr>
            <w:tcW w:w="0" w:type="auto"/>
            <w:vAlign w:val="center"/>
            <w:hideMark/>
          </w:tcPr>
          <w:p w:rsidR="00E47644" w:rsidRPr="00F60F76" w:rsidRDefault="00E47644" w:rsidP="00E47644">
            <w:r w:rsidRPr="00F60F76">
              <w:t>IAC0702</w:t>
            </w:r>
          </w:p>
        </w:tc>
        <w:tc>
          <w:tcPr>
            <w:tcW w:w="0" w:type="auto"/>
            <w:vAlign w:val="center"/>
            <w:hideMark/>
          </w:tcPr>
          <w:p w:rsidR="00E47644" w:rsidRPr="00F60F76" w:rsidRDefault="00E47644" w:rsidP="00E47644">
            <w:r w:rsidRPr="00F60F76">
              <w:t>Machine is set-up correctly and prepared for operations</w:t>
            </w:r>
          </w:p>
        </w:tc>
      </w:tr>
      <w:tr w:rsidR="00E47644" w:rsidRPr="00F60F76" w:rsidTr="00E47644">
        <w:trPr>
          <w:tblCellSpacing w:w="15" w:type="dxa"/>
        </w:trPr>
        <w:tc>
          <w:tcPr>
            <w:tcW w:w="0" w:type="auto"/>
            <w:vAlign w:val="center"/>
            <w:hideMark/>
          </w:tcPr>
          <w:p w:rsidR="00E47644" w:rsidRPr="00F60F76" w:rsidRDefault="00E47644" w:rsidP="00E47644">
            <w:r w:rsidRPr="00F60F76">
              <w:t>IAC0703</w:t>
            </w:r>
          </w:p>
        </w:tc>
        <w:tc>
          <w:tcPr>
            <w:tcW w:w="0" w:type="auto"/>
            <w:vAlign w:val="center"/>
            <w:hideMark/>
          </w:tcPr>
          <w:p w:rsidR="00E47644" w:rsidRPr="00F60F76" w:rsidRDefault="00E47644" w:rsidP="00E47644">
            <w:r w:rsidRPr="00F60F76">
              <w:t>Material is laminated to form the required size</w:t>
            </w:r>
          </w:p>
        </w:tc>
      </w:tr>
      <w:tr w:rsidR="00E47644" w:rsidRPr="00F60F76" w:rsidTr="00E47644">
        <w:trPr>
          <w:tblCellSpacing w:w="15" w:type="dxa"/>
        </w:trPr>
        <w:tc>
          <w:tcPr>
            <w:tcW w:w="0" w:type="auto"/>
            <w:vAlign w:val="center"/>
            <w:hideMark/>
          </w:tcPr>
          <w:p w:rsidR="00E47644" w:rsidRPr="00F60F76" w:rsidRDefault="00E47644" w:rsidP="00E47644">
            <w:r w:rsidRPr="00F60F76">
              <w:t>IAC0704</w:t>
            </w:r>
          </w:p>
        </w:tc>
        <w:tc>
          <w:tcPr>
            <w:tcW w:w="0" w:type="auto"/>
            <w:vAlign w:val="center"/>
            <w:hideMark/>
          </w:tcPr>
          <w:p w:rsidR="00E47644" w:rsidRPr="00F60F76" w:rsidRDefault="00E47644" w:rsidP="00E47644">
            <w:r w:rsidRPr="00F60F76">
              <w:t>The lathe is properly prepared and correctly set to turn timber components</w:t>
            </w:r>
          </w:p>
        </w:tc>
      </w:tr>
      <w:tr w:rsidR="00E47644" w:rsidRPr="00F60F76" w:rsidTr="00E47644">
        <w:trPr>
          <w:tblCellSpacing w:w="15" w:type="dxa"/>
        </w:trPr>
        <w:tc>
          <w:tcPr>
            <w:tcW w:w="0" w:type="auto"/>
            <w:vAlign w:val="center"/>
            <w:hideMark/>
          </w:tcPr>
          <w:p w:rsidR="00E47644" w:rsidRPr="00F60F76" w:rsidRDefault="00E47644" w:rsidP="00E47644">
            <w:r w:rsidRPr="00F60F76">
              <w:t>IAC0705</w:t>
            </w:r>
          </w:p>
        </w:tc>
        <w:tc>
          <w:tcPr>
            <w:tcW w:w="0" w:type="auto"/>
            <w:vAlign w:val="center"/>
            <w:hideMark/>
          </w:tcPr>
          <w:p w:rsidR="00E47644" w:rsidRPr="00F60F76" w:rsidRDefault="00E47644" w:rsidP="00E47644">
            <w:r w:rsidRPr="00F60F76">
              <w:t>Material is properly secured to the machine</w:t>
            </w:r>
          </w:p>
        </w:tc>
      </w:tr>
      <w:tr w:rsidR="00E47644" w:rsidRPr="00F60F76" w:rsidTr="00E47644">
        <w:trPr>
          <w:tblCellSpacing w:w="15" w:type="dxa"/>
        </w:trPr>
        <w:tc>
          <w:tcPr>
            <w:tcW w:w="0" w:type="auto"/>
            <w:vAlign w:val="center"/>
            <w:hideMark/>
          </w:tcPr>
          <w:p w:rsidR="00E47644" w:rsidRPr="00F60F76" w:rsidRDefault="00E47644" w:rsidP="00E47644">
            <w:r w:rsidRPr="00F60F76">
              <w:t>IAC0706</w:t>
            </w:r>
          </w:p>
        </w:tc>
        <w:tc>
          <w:tcPr>
            <w:tcW w:w="0" w:type="auto"/>
            <w:vAlign w:val="center"/>
            <w:hideMark/>
          </w:tcPr>
          <w:p w:rsidR="00E47644" w:rsidRPr="00F60F76" w:rsidRDefault="00E47644" w:rsidP="00E47644">
            <w:r w:rsidRPr="00F60F76">
              <w:t>Different types of chisels are identified according to their uses</w:t>
            </w:r>
          </w:p>
        </w:tc>
      </w:tr>
      <w:tr w:rsidR="00E47644" w:rsidRPr="00F60F76" w:rsidTr="00E47644">
        <w:trPr>
          <w:tblCellSpacing w:w="15" w:type="dxa"/>
        </w:trPr>
        <w:tc>
          <w:tcPr>
            <w:tcW w:w="0" w:type="auto"/>
            <w:vAlign w:val="center"/>
            <w:hideMark/>
          </w:tcPr>
          <w:p w:rsidR="00E47644" w:rsidRPr="00F60F76" w:rsidRDefault="00E47644" w:rsidP="00E47644">
            <w:r w:rsidRPr="00F60F76">
              <w:t>IAC0707</w:t>
            </w:r>
          </w:p>
        </w:tc>
        <w:tc>
          <w:tcPr>
            <w:tcW w:w="0" w:type="auto"/>
            <w:vAlign w:val="center"/>
            <w:hideMark/>
          </w:tcPr>
          <w:p w:rsidR="00E47644" w:rsidRPr="00F60F76" w:rsidRDefault="00E47644" w:rsidP="00E47644">
            <w:r w:rsidRPr="00F60F76">
              <w:t>Jigs, templates, and dimension control aids are correct and properly secured</w:t>
            </w:r>
          </w:p>
        </w:tc>
      </w:tr>
      <w:tr w:rsidR="00E47644" w:rsidRPr="00F60F76" w:rsidTr="00E47644">
        <w:trPr>
          <w:tblCellSpacing w:w="15" w:type="dxa"/>
        </w:trPr>
        <w:tc>
          <w:tcPr>
            <w:tcW w:w="0" w:type="auto"/>
            <w:vAlign w:val="center"/>
            <w:hideMark/>
          </w:tcPr>
          <w:p w:rsidR="00E47644" w:rsidRPr="00F60F76" w:rsidRDefault="00E47644" w:rsidP="00E47644">
            <w:r w:rsidRPr="00F60F76">
              <w:t>IAC0708</w:t>
            </w:r>
          </w:p>
        </w:tc>
        <w:tc>
          <w:tcPr>
            <w:tcW w:w="0" w:type="auto"/>
            <w:vAlign w:val="center"/>
            <w:hideMark/>
          </w:tcPr>
          <w:p w:rsidR="00E47644" w:rsidRPr="00F60F76" w:rsidRDefault="00E47644" w:rsidP="00E47644">
            <w:r w:rsidRPr="00F60F76">
              <w:t>Production information is checked and issues reported</w:t>
            </w:r>
          </w:p>
        </w:tc>
      </w:tr>
      <w:tr w:rsidR="00E47644" w:rsidRPr="00F60F76" w:rsidTr="00E47644">
        <w:trPr>
          <w:tblCellSpacing w:w="15" w:type="dxa"/>
        </w:trPr>
        <w:tc>
          <w:tcPr>
            <w:tcW w:w="0" w:type="auto"/>
            <w:vAlign w:val="center"/>
            <w:hideMark/>
          </w:tcPr>
          <w:p w:rsidR="00E47644" w:rsidRPr="00F60F76" w:rsidRDefault="00E47644" w:rsidP="00E47644">
            <w:r w:rsidRPr="00F60F76">
              <w:t>IAC0709</w:t>
            </w:r>
          </w:p>
        </w:tc>
        <w:tc>
          <w:tcPr>
            <w:tcW w:w="0" w:type="auto"/>
            <w:vAlign w:val="center"/>
            <w:hideMark/>
          </w:tcPr>
          <w:p w:rsidR="00E47644" w:rsidRPr="00F60F76" w:rsidRDefault="00E47644" w:rsidP="00E47644">
            <w:r w:rsidRPr="00F60F76">
              <w:t>Machine is used safely and according to instructional manual</w:t>
            </w:r>
          </w:p>
        </w:tc>
      </w:tr>
      <w:tr w:rsidR="00E47644" w:rsidRPr="00F60F76" w:rsidTr="00E47644">
        <w:trPr>
          <w:tblCellSpacing w:w="15" w:type="dxa"/>
        </w:trPr>
        <w:tc>
          <w:tcPr>
            <w:tcW w:w="0" w:type="auto"/>
            <w:vAlign w:val="center"/>
            <w:hideMark/>
          </w:tcPr>
          <w:p w:rsidR="00E47644" w:rsidRPr="00F60F76" w:rsidRDefault="00E47644" w:rsidP="00E47644">
            <w:r w:rsidRPr="00F60F76">
              <w:t>IAC0710</w:t>
            </w:r>
          </w:p>
        </w:tc>
        <w:tc>
          <w:tcPr>
            <w:tcW w:w="0" w:type="auto"/>
            <w:vAlign w:val="center"/>
            <w:hideMark/>
          </w:tcPr>
          <w:p w:rsidR="00E47644" w:rsidRPr="00F60F76" w:rsidRDefault="00E47644" w:rsidP="00E47644">
            <w:r w:rsidRPr="00F60F76">
              <w:t>Materials are turned and cut at speeds suited to materials and machine using correct gouges</w:t>
            </w:r>
          </w:p>
        </w:tc>
      </w:tr>
      <w:tr w:rsidR="00E47644" w:rsidRPr="00F60F76" w:rsidTr="00E47644">
        <w:trPr>
          <w:tblCellSpacing w:w="15" w:type="dxa"/>
        </w:trPr>
        <w:tc>
          <w:tcPr>
            <w:tcW w:w="0" w:type="auto"/>
            <w:vAlign w:val="center"/>
            <w:hideMark/>
          </w:tcPr>
          <w:p w:rsidR="00E47644" w:rsidRPr="00F60F76" w:rsidRDefault="00E47644" w:rsidP="00E47644">
            <w:r w:rsidRPr="00F60F76">
              <w:t>IAC0711</w:t>
            </w:r>
          </w:p>
        </w:tc>
        <w:tc>
          <w:tcPr>
            <w:tcW w:w="0" w:type="auto"/>
            <w:vAlign w:val="center"/>
            <w:hideMark/>
          </w:tcPr>
          <w:p w:rsidR="00E47644" w:rsidRPr="00F60F76" w:rsidRDefault="00E47644" w:rsidP="00E47644">
            <w:r w:rsidRPr="00F60F76">
              <w:t>Safety guards and procedures are followed throughout the operation</w:t>
            </w:r>
          </w:p>
        </w:tc>
      </w:tr>
      <w:tr w:rsidR="00E47644" w:rsidRPr="00F60F76" w:rsidTr="00E47644">
        <w:trPr>
          <w:tblCellSpacing w:w="15" w:type="dxa"/>
        </w:trPr>
        <w:tc>
          <w:tcPr>
            <w:tcW w:w="0" w:type="auto"/>
            <w:vAlign w:val="center"/>
            <w:hideMark/>
          </w:tcPr>
          <w:p w:rsidR="00E47644" w:rsidRPr="00F60F76" w:rsidRDefault="00E47644" w:rsidP="00E47644">
            <w:r w:rsidRPr="00F60F76">
              <w:t>IAC0712</w:t>
            </w:r>
          </w:p>
        </w:tc>
        <w:tc>
          <w:tcPr>
            <w:tcW w:w="0" w:type="auto"/>
            <w:vAlign w:val="center"/>
            <w:hideMark/>
          </w:tcPr>
          <w:p w:rsidR="00E47644" w:rsidRPr="00F60F76" w:rsidRDefault="00E47644" w:rsidP="00E47644">
            <w:r w:rsidRPr="00F60F76">
              <w:t>The lathe is started and stopped correctly and safely</w:t>
            </w:r>
          </w:p>
        </w:tc>
      </w:tr>
      <w:tr w:rsidR="00E47644" w:rsidRPr="00F60F76" w:rsidTr="00E47644">
        <w:trPr>
          <w:tblCellSpacing w:w="15" w:type="dxa"/>
        </w:trPr>
        <w:tc>
          <w:tcPr>
            <w:tcW w:w="0" w:type="auto"/>
            <w:vAlign w:val="center"/>
            <w:hideMark/>
          </w:tcPr>
          <w:p w:rsidR="00E47644" w:rsidRPr="00F60F76" w:rsidRDefault="00E47644" w:rsidP="00E47644">
            <w:r w:rsidRPr="00F60F76">
              <w:t>IAC0713</w:t>
            </w:r>
          </w:p>
        </w:tc>
        <w:tc>
          <w:tcPr>
            <w:tcW w:w="0" w:type="auto"/>
            <w:vAlign w:val="center"/>
            <w:hideMark/>
          </w:tcPr>
          <w:p w:rsidR="00E47644" w:rsidRPr="00F60F76" w:rsidRDefault="00E47644" w:rsidP="00E47644">
            <w:r w:rsidRPr="00F60F76">
              <w:t>The finished turned product conforms to required specifications</w:t>
            </w:r>
          </w:p>
        </w:tc>
      </w:tr>
      <w:tr w:rsidR="00E47644" w:rsidRPr="00F60F76" w:rsidTr="00E47644">
        <w:trPr>
          <w:tblCellSpacing w:w="15" w:type="dxa"/>
        </w:trPr>
        <w:tc>
          <w:tcPr>
            <w:tcW w:w="0" w:type="auto"/>
            <w:vAlign w:val="center"/>
            <w:hideMark/>
          </w:tcPr>
          <w:p w:rsidR="00E47644" w:rsidRPr="00F60F76" w:rsidRDefault="00E47644" w:rsidP="00E47644">
            <w:r w:rsidRPr="00F60F76">
              <w:t>IAC0714</w:t>
            </w:r>
          </w:p>
        </w:tc>
        <w:tc>
          <w:tcPr>
            <w:tcW w:w="0" w:type="auto"/>
            <w:vAlign w:val="center"/>
            <w:hideMark/>
          </w:tcPr>
          <w:p w:rsidR="00E47644" w:rsidRPr="00F60F76" w:rsidRDefault="00E47644" w:rsidP="00E47644">
            <w:r w:rsidRPr="00F60F76">
              <w:t>Correct chisels are selected</w:t>
            </w:r>
          </w:p>
        </w:tc>
      </w:tr>
      <w:tr w:rsidR="00E47644" w:rsidRPr="00F60F76" w:rsidTr="00E47644">
        <w:trPr>
          <w:tblCellSpacing w:w="15" w:type="dxa"/>
        </w:trPr>
        <w:tc>
          <w:tcPr>
            <w:tcW w:w="0" w:type="auto"/>
            <w:vAlign w:val="center"/>
            <w:hideMark/>
          </w:tcPr>
          <w:p w:rsidR="00E47644" w:rsidRPr="00F60F76" w:rsidRDefault="00E47644" w:rsidP="00E47644">
            <w:r w:rsidRPr="00F60F76">
              <w:t>IAC0715</w:t>
            </w:r>
          </w:p>
        </w:tc>
        <w:tc>
          <w:tcPr>
            <w:tcW w:w="0" w:type="auto"/>
            <w:vAlign w:val="center"/>
            <w:hideMark/>
          </w:tcPr>
          <w:p w:rsidR="00E47644" w:rsidRPr="00F60F76" w:rsidRDefault="00E47644" w:rsidP="00E47644">
            <w:r w:rsidRPr="00F60F76">
              <w:t>Machine is set up and safely secured for operation</w:t>
            </w:r>
          </w:p>
        </w:tc>
      </w:tr>
      <w:tr w:rsidR="00E47644" w:rsidRPr="00F60F76" w:rsidTr="00E47644">
        <w:trPr>
          <w:tblCellSpacing w:w="15" w:type="dxa"/>
        </w:trPr>
        <w:tc>
          <w:tcPr>
            <w:tcW w:w="0" w:type="auto"/>
            <w:vAlign w:val="center"/>
            <w:hideMark/>
          </w:tcPr>
          <w:p w:rsidR="00E47644" w:rsidRPr="00F60F76" w:rsidRDefault="00E47644" w:rsidP="00E47644">
            <w:r w:rsidRPr="00F60F76">
              <w:t>IAC0716</w:t>
            </w:r>
          </w:p>
        </w:tc>
        <w:tc>
          <w:tcPr>
            <w:tcW w:w="0" w:type="auto"/>
            <w:vAlign w:val="center"/>
            <w:hideMark/>
          </w:tcPr>
          <w:p w:rsidR="00E47644" w:rsidRPr="00F60F76" w:rsidRDefault="00E47644" w:rsidP="00E47644">
            <w:r w:rsidRPr="00F60F76">
              <w:t>Turning is done according to the sample supplied</w:t>
            </w:r>
          </w:p>
        </w:tc>
      </w:tr>
      <w:tr w:rsidR="00E47644" w:rsidRPr="00F60F76" w:rsidTr="00E47644">
        <w:trPr>
          <w:tblCellSpacing w:w="15" w:type="dxa"/>
        </w:trPr>
        <w:tc>
          <w:tcPr>
            <w:tcW w:w="0" w:type="auto"/>
            <w:vAlign w:val="center"/>
            <w:hideMark/>
          </w:tcPr>
          <w:p w:rsidR="00E47644" w:rsidRPr="00F60F76" w:rsidRDefault="00E47644" w:rsidP="00E47644">
            <w:r w:rsidRPr="00F60F76">
              <w:t>IAC0717</w:t>
            </w:r>
          </w:p>
        </w:tc>
        <w:tc>
          <w:tcPr>
            <w:tcW w:w="0" w:type="auto"/>
            <w:vAlign w:val="center"/>
            <w:hideMark/>
          </w:tcPr>
          <w:p w:rsidR="00E47644" w:rsidRPr="00F60F76" w:rsidRDefault="00E47644" w:rsidP="00E47644">
            <w:r w:rsidRPr="00F60F76">
              <w:t>Materials are modified to form turned components and products</w:t>
            </w:r>
          </w:p>
        </w:tc>
      </w:tr>
    </w:tbl>
    <w:p w:rsidR="00E47644" w:rsidRPr="00F60F76" w:rsidRDefault="007F019D" w:rsidP="00E47644">
      <w:r>
        <w:pict>
          <v:rect id="_x0000_i1580" style="width:0;height:1.5pt" o:hralign="center" o:hrstd="t" o:hr="t" fillcolor="#a0a0a0" stroked="f"/>
        </w:pict>
      </w:r>
    </w:p>
    <w:p w:rsidR="00E47644" w:rsidRPr="00F60F76" w:rsidRDefault="00E47644">
      <w:pPr>
        <w:rPr>
          <w:rFonts w:cs="Segoe UI Symbol"/>
          <w:b/>
          <w:bCs/>
        </w:rPr>
      </w:pPr>
      <w:r w:rsidRPr="00F60F76">
        <w:rPr>
          <w:rFonts w:cs="Segoe UI Symbol"/>
          <w:b/>
          <w:bCs/>
        </w:rPr>
        <w:br w:type="page"/>
      </w:r>
    </w:p>
    <w:p w:rsidR="00E47644" w:rsidRPr="00F60F76" w:rsidRDefault="00E47644" w:rsidP="00E47644">
      <w:pPr>
        <w:rPr>
          <w:b/>
          <w:bCs/>
          <w:color w:val="FF0000"/>
        </w:rPr>
      </w:pPr>
      <w:r w:rsidRPr="00F60F76">
        <w:rPr>
          <w:rFonts w:ascii="Segoe UI Symbol" w:hAnsi="Segoe UI Symbol" w:cs="Segoe UI Symbol"/>
          <w:b/>
          <w:bCs/>
          <w:color w:val="FF0000"/>
        </w:rPr>
        <w:lastRenderedPageBreak/>
        <w:t>📋</w:t>
      </w:r>
      <w:r w:rsidRPr="00F60F76">
        <w:rPr>
          <w:b/>
          <w:bCs/>
          <w:color w:val="FF0000"/>
        </w:rPr>
        <w:t xml:space="preserve"> Model Answers / Evidence of Competence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6731"/>
      </w:tblGrid>
      <w:tr w:rsidR="00E47644" w:rsidRPr="00F60F76" w:rsidTr="00E47644">
        <w:trPr>
          <w:tblHeader/>
          <w:tblCellSpacing w:w="15" w:type="dxa"/>
        </w:trPr>
        <w:tc>
          <w:tcPr>
            <w:tcW w:w="0" w:type="auto"/>
            <w:vAlign w:val="center"/>
            <w:hideMark/>
          </w:tcPr>
          <w:p w:rsidR="00E47644" w:rsidRPr="00F60F76" w:rsidRDefault="00E47644" w:rsidP="00E47644">
            <w:pPr>
              <w:rPr>
                <w:b/>
                <w:bCs/>
                <w:color w:val="FF0000"/>
              </w:rPr>
            </w:pPr>
            <w:r w:rsidRPr="00F60F76">
              <w:rPr>
                <w:b/>
                <w:bCs/>
                <w:color w:val="FF0000"/>
              </w:rPr>
              <w:t>Step</w:t>
            </w:r>
          </w:p>
        </w:tc>
        <w:tc>
          <w:tcPr>
            <w:tcW w:w="0" w:type="auto"/>
            <w:vAlign w:val="center"/>
            <w:hideMark/>
          </w:tcPr>
          <w:p w:rsidR="00E47644" w:rsidRPr="00F60F76" w:rsidRDefault="00E47644" w:rsidP="00E47644">
            <w:pPr>
              <w:rPr>
                <w:b/>
                <w:bCs/>
                <w:color w:val="FF0000"/>
              </w:rPr>
            </w:pPr>
            <w:r w:rsidRPr="00F60F76">
              <w:rPr>
                <w:b/>
                <w:bCs/>
                <w:color w:val="FF0000"/>
              </w:rPr>
              <w:t>Expected Learner Performance</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Read product sample</w:t>
            </w:r>
          </w:p>
        </w:tc>
        <w:tc>
          <w:tcPr>
            <w:tcW w:w="0" w:type="auto"/>
            <w:vAlign w:val="center"/>
            <w:hideMark/>
          </w:tcPr>
          <w:p w:rsidR="00E47644" w:rsidRPr="00F60F76" w:rsidRDefault="00E47644" w:rsidP="00E47644">
            <w:pPr>
              <w:rPr>
                <w:color w:val="FF0000"/>
              </w:rPr>
            </w:pPr>
            <w:r w:rsidRPr="00F60F76">
              <w:rPr>
                <w:color w:val="FF0000"/>
              </w:rPr>
              <w:t>Matches dimensions, confirms specifications with facilitator</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Select material</w:t>
            </w:r>
          </w:p>
        </w:tc>
        <w:tc>
          <w:tcPr>
            <w:tcW w:w="0" w:type="auto"/>
            <w:vAlign w:val="center"/>
            <w:hideMark/>
          </w:tcPr>
          <w:p w:rsidR="00E47644" w:rsidRPr="00F60F76" w:rsidRDefault="00E47644" w:rsidP="00E47644">
            <w:pPr>
              <w:rPr>
                <w:color w:val="FF0000"/>
              </w:rPr>
            </w:pPr>
            <w:r w:rsidRPr="00F60F76">
              <w:rPr>
                <w:color w:val="FF0000"/>
              </w:rPr>
              <w:t>Uses correct timber species and size; laminates if needed</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Set up machine</w:t>
            </w:r>
          </w:p>
        </w:tc>
        <w:tc>
          <w:tcPr>
            <w:tcW w:w="0" w:type="auto"/>
            <w:vAlign w:val="center"/>
            <w:hideMark/>
          </w:tcPr>
          <w:p w:rsidR="00E47644" w:rsidRPr="00F60F76" w:rsidRDefault="00E47644" w:rsidP="00E47644">
            <w:pPr>
              <w:rPr>
                <w:color w:val="FF0000"/>
              </w:rPr>
            </w:pPr>
            <w:r w:rsidRPr="00F60F76">
              <w:rPr>
                <w:color w:val="FF0000"/>
              </w:rPr>
              <w:t>Correctly adjusts speed, spindle height, guards, and tooling</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Mount workpiece</w:t>
            </w:r>
          </w:p>
        </w:tc>
        <w:tc>
          <w:tcPr>
            <w:tcW w:w="0" w:type="auto"/>
            <w:vAlign w:val="center"/>
            <w:hideMark/>
          </w:tcPr>
          <w:p w:rsidR="00E47644" w:rsidRPr="00F60F76" w:rsidRDefault="00E47644" w:rsidP="00E47644">
            <w:pPr>
              <w:rPr>
                <w:color w:val="FF0000"/>
              </w:rPr>
            </w:pPr>
            <w:r w:rsidRPr="00F60F76">
              <w:rPr>
                <w:color w:val="FF0000"/>
              </w:rPr>
              <w:t>Centres and secures between centres or with chuck as appropriate</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Select chisels</w:t>
            </w:r>
          </w:p>
        </w:tc>
        <w:tc>
          <w:tcPr>
            <w:tcW w:w="0" w:type="auto"/>
            <w:vAlign w:val="center"/>
            <w:hideMark/>
          </w:tcPr>
          <w:p w:rsidR="00E47644" w:rsidRPr="00F60F76" w:rsidRDefault="00E47644" w:rsidP="00E47644">
            <w:pPr>
              <w:rPr>
                <w:color w:val="FF0000"/>
              </w:rPr>
            </w:pPr>
            <w:r w:rsidRPr="00F60F76">
              <w:rPr>
                <w:color w:val="FF0000"/>
              </w:rPr>
              <w:t>Uses roughing gouge, spindle gouge, parting tool, etc. as needed</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Use templates</w:t>
            </w:r>
          </w:p>
        </w:tc>
        <w:tc>
          <w:tcPr>
            <w:tcW w:w="0" w:type="auto"/>
            <w:vAlign w:val="center"/>
            <w:hideMark/>
          </w:tcPr>
          <w:p w:rsidR="00E47644" w:rsidRPr="00F60F76" w:rsidRDefault="00E47644" w:rsidP="00E47644">
            <w:pPr>
              <w:rPr>
                <w:color w:val="FF0000"/>
              </w:rPr>
            </w:pPr>
            <w:r w:rsidRPr="00F60F76">
              <w:rPr>
                <w:color w:val="FF0000"/>
              </w:rPr>
              <w:t>Follows profile using jig or copy lathe template accurately</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Operate safely</w:t>
            </w:r>
          </w:p>
        </w:tc>
        <w:tc>
          <w:tcPr>
            <w:tcW w:w="0" w:type="auto"/>
            <w:vAlign w:val="center"/>
            <w:hideMark/>
          </w:tcPr>
          <w:p w:rsidR="00E47644" w:rsidRPr="00F60F76" w:rsidRDefault="00E47644" w:rsidP="00E47644">
            <w:pPr>
              <w:rPr>
                <w:color w:val="FF0000"/>
              </w:rPr>
            </w:pPr>
            <w:r w:rsidRPr="00F60F76">
              <w:rPr>
                <w:color w:val="FF0000"/>
              </w:rPr>
              <w:t>Keeps hands behind tool rest, uses PPE, maintains correct posture</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Inspect output</w:t>
            </w:r>
          </w:p>
        </w:tc>
        <w:tc>
          <w:tcPr>
            <w:tcW w:w="0" w:type="auto"/>
            <w:vAlign w:val="center"/>
            <w:hideMark/>
          </w:tcPr>
          <w:p w:rsidR="00E47644" w:rsidRPr="00F60F76" w:rsidRDefault="00E47644" w:rsidP="00E47644">
            <w:pPr>
              <w:rPr>
                <w:color w:val="FF0000"/>
              </w:rPr>
            </w:pPr>
            <w:r w:rsidRPr="00F60F76">
              <w:rPr>
                <w:color w:val="FF0000"/>
              </w:rPr>
              <w:t>Product matches drawing/sample within ±1 mm tolerance</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Clean up</w:t>
            </w:r>
          </w:p>
        </w:tc>
        <w:tc>
          <w:tcPr>
            <w:tcW w:w="0" w:type="auto"/>
            <w:vAlign w:val="center"/>
            <w:hideMark/>
          </w:tcPr>
          <w:p w:rsidR="00E47644" w:rsidRPr="00F60F76" w:rsidRDefault="00E47644" w:rsidP="00E47644">
            <w:pPr>
              <w:rPr>
                <w:color w:val="FF0000"/>
              </w:rPr>
            </w:pPr>
            <w:r w:rsidRPr="00F60F76">
              <w:rPr>
                <w:color w:val="FF0000"/>
              </w:rPr>
              <w:t>Removes tools, isolates machine, and reports on any faults or issues</w:t>
            </w:r>
          </w:p>
        </w:tc>
      </w:tr>
    </w:tbl>
    <w:p w:rsidR="00E47644" w:rsidRPr="00F60F76" w:rsidRDefault="007F019D" w:rsidP="00E47644">
      <w:pPr>
        <w:rPr>
          <w:color w:val="FF0000"/>
        </w:rPr>
      </w:pPr>
      <w:r>
        <w:rPr>
          <w:color w:val="FF0000"/>
        </w:rPr>
        <w:pict>
          <v:rect id="_x0000_i1581" style="width:0;height:1.5pt" o:hralign="center" o:hrstd="t" o:hr="t" fillcolor="#a0a0a0" stroked="f"/>
        </w:pict>
      </w:r>
    </w:p>
    <w:p w:rsidR="00E47644" w:rsidRPr="00F60F76" w:rsidRDefault="00E47644" w:rsidP="00E47644">
      <w:pPr>
        <w:rPr>
          <w:b/>
          <w:bCs/>
          <w:color w:val="FF0000"/>
        </w:rPr>
      </w:pPr>
      <w:r w:rsidRPr="00F60F76">
        <w:rPr>
          <w:rFonts w:cs="Century Gothic"/>
          <w:b/>
          <w:bCs/>
          <w:color w:val="FF0000"/>
        </w:rPr>
        <w:t>🧮</w:t>
      </w:r>
      <w:r w:rsidRPr="00F60F76">
        <w:rPr>
          <w:b/>
          <w:bCs/>
          <w:color w:val="FF0000"/>
        </w:rPr>
        <w:t xml:space="preserve"> Marking Memo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2"/>
        <w:gridCol w:w="713"/>
      </w:tblGrid>
      <w:tr w:rsidR="00E47644" w:rsidRPr="00F60F76" w:rsidTr="00E47644">
        <w:trPr>
          <w:tblHeader/>
          <w:tblCellSpacing w:w="15" w:type="dxa"/>
        </w:trPr>
        <w:tc>
          <w:tcPr>
            <w:tcW w:w="0" w:type="auto"/>
            <w:vAlign w:val="center"/>
            <w:hideMark/>
          </w:tcPr>
          <w:p w:rsidR="00E47644" w:rsidRPr="00F60F76" w:rsidRDefault="00E47644" w:rsidP="00E47644">
            <w:pPr>
              <w:rPr>
                <w:b/>
                <w:bCs/>
                <w:color w:val="FF0000"/>
              </w:rPr>
            </w:pPr>
            <w:r w:rsidRPr="00F60F76">
              <w:rPr>
                <w:b/>
                <w:bCs/>
                <w:color w:val="FF0000"/>
              </w:rPr>
              <w:t>Assessment Area</w:t>
            </w:r>
          </w:p>
        </w:tc>
        <w:tc>
          <w:tcPr>
            <w:tcW w:w="0" w:type="auto"/>
            <w:vAlign w:val="center"/>
            <w:hideMark/>
          </w:tcPr>
          <w:p w:rsidR="00E47644" w:rsidRPr="00F60F76" w:rsidRDefault="00E47644" w:rsidP="00E47644">
            <w:pPr>
              <w:rPr>
                <w:b/>
                <w:bCs/>
                <w:color w:val="FF0000"/>
              </w:rPr>
            </w:pPr>
            <w:r w:rsidRPr="00F60F76">
              <w:rPr>
                <w:b/>
                <w:bCs/>
                <w:color w:val="FF0000"/>
              </w:rPr>
              <w:t>Marks</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Machine setup and preparation</w:t>
            </w:r>
          </w:p>
        </w:tc>
        <w:tc>
          <w:tcPr>
            <w:tcW w:w="0" w:type="auto"/>
            <w:vAlign w:val="center"/>
            <w:hideMark/>
          </w:tcPr>
          <w:p w:rsidR="00E47644" w:rsidRPr="00F60F76" w:rsidRDefault="00E47644" w:rsidP="00E47644">
            <w:pPr>
              <w:rPr>
                <w:color w:val="FF0000"/>
              </w:rPr>
            </w:pPr>
            <w:r w:rsidRPr="00F60F76">
              <w:rPr>
                <w:color w:val="FF0000"/>
              </w:rPr>
              <w:t>10</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Material selection and lamination</w:t>
            </w:r>
          </w:p>
        </w:tc>
        <w:tc>
          <w:tcPr>
            <w:tcW w:w="0" w:type="auto"/>
            <w:vAlign w:val="center"/>
            <w:hideMark/>
          </w:tcPr>
          <w:p w:rsidR="00E47644" w:rsidRPr="00F60F76" w:rsidRDefault="00E47644" w:rsidP="00E47644">
            <w:pPr>
              <w:rPr>
                <w:color w:val="FF0000"/>
              </w:rPr>
            </w:pPr>
            <w:r w:rsidRPr="00F60F76">
              <w:rPr>
                <w:color w:val="FF0000"/>
              </w:rPr>
              <w:t>10</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Safe attachment and secure mounting</w:t>
            </w:r>
          </w:p>
        </w:tc>
        <w:tc>
          <w:tcPr>
            <w:tcW w:w="0" w:type="auto"/>
            <w:vAlign w:val="center"/>
            <w:hideMark/>
          </w:tcPr>
          <w:p w:rsidR="00E47644" w:rsidRPr="00F60F76" w:rsidRDefault="00E47644" w:rsidP="00E47644">
            <w:pPr>
              <w:rPr>
                <w:color w:val="FF0000"/>
              </w:rPr>
            </w:pPr>
            <w:r w:rsidRPr="00F60F76">
              <w:rPr>
                <w:color w:val="FF0000"/>
              </w:rPr>
              <w:t>10</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Tool and chisel identification and use</w:t>
            </w:r>
          </w:p>
        </w:tc>
        <w:tc>
          <w:tcPr>
            <w:tcW w:w="0" w:type="auto"/>
            <w:vAlign w:val="center"/>
            <w:hideMark/>
          </w:tcPr>
          <w:p w:rsidR="00E47644" w:rsidRPr="00F60F76" w:rsidRDefault="00E47644" w:rsidP="00E47644">
            <w:pPr>
              <w:rPr>
                <w:color w:val="FF0000"/>
              </w:rPr>
            </w:pPr>
            <w:r w:rsidRPr="00F60F76">
              <w:rPr>
                <w:color w:val="FF0000"/>
              </w:rPr>
              <w:t>10</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Jig/template use and dimension control</w:t>
            </w:r>
          </w:p>
        </w:tc>
        <w:tc>
          <w:tcPr>
            <w:tcW w:w="0" w:type="auto"/>
            <w:vAlign w:val="center"/>
            <w:hideMark/>
          </w:tcPr>
          <w:p w:rsidR="00E47644" w:rsidRPr="00F60F76" w:rsidRDefault="00E47644" w:rsidP="00E47644">
            <w:pPr>
              <w:rPr>
                <w:color w:val="FF0000"/>
              </w:rPr>
            </w:pPr>
            <w:r w:rsidRPr="00F60F76">
              <w:rPr>
                <w:color w:val="FF0000"/>
              </w:rPr>
              <w:t>10</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Safe operation, feed speed, PPE</w:t>
            </w:r>
          </w:p>
        </w:tc>
        <w:tc>
          <w:tcPr>
            <w:tcW w:w="0" w:type="auto"/>
            <w:vAlign w:val="center"/>
            <w:hideMark/>
          </w:tcPr>
          <w:p w:rsidR="00E47644" w:rsidRPr="00F60F76" w:rsidRDefault="00E47644" w:rsidP="00E47644">
            <w:pPr>
              <w:rPr>
                <w:color w:val="FF0000"/>
              </w:rPr>
            </w:pPr>
            <w:r w:rsidRPr="00F60F76">
              <w:rPr>
                <w:color w:val="FF0000"/>
              </w:rPr>
              <w:t>10</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Final product specification compliance</w:t>
            </w:r>
          </w:p>
        </w:tc>
        <w:tc>
          <w:tcPr>
            <w:tcW w:w="0" w:type="auto"/>
            <w:vAlign w:val="center"/>
            <w:hideMark/>
          </w:tcPr>
          <w:p w:rsidR="00E47644" w:rsidRPr="00F60F76" w:rsidRDefault="00E47644" w:rsidP="00E47644">
            <w:pPr>
              <w:rPr>
                <w:color w:val="FF0000"/>
              </w:rPr>
            </w:pPr>
            <w:r w:rsidRPr="00F60F76">
              <w:rPr>
                <w:color w:val="FF0000"/>
              </w:rPr>
              <w:t>20</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Shutdown and housekeeping</w:t>
            </w:r>
          </w:p>
        </w:tc>
        <w:tc>
          <w:tcPr>
            <w:tcW w:w="0" w:type="auto"/>
            <w:vAlign w:val="center"/>
            <w:hideMark/>
          </w:tcPr>
          <w:p w:rsidR="00E47644" w:rsidRPr="00F60F76" w:rsidRDefault="00E47644" w:rsidP="00E47644">
            <w:pPr>
              <w:rPr>
                <w:color w:val="FF0000"/>
              </w:rPr>
            </w:pPr>
            <w:r w:rsidRPr="00F60F76">
              <w:rPr>
                <w:color w:val="FF0000"/>
              </w:rPr>
              <w:t>10</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color w:val="FF0000"/>
              </w:rPr>
              <w:t>Reporting and communication</w:t>
            </w:r>
          </w:p>
        </w:tc>
        <w:tc>
          <w:tcPr>
            <w:tcW w:w="0" w:type="auto"/>
            <w:vAlign w:val="center"/>
            <w:hideMark/>
          </w:tcPr>
          <w:p w:rsidR="00E47644" w:rsidRPr="00F60F76" w:rsidRDefault="00E47644" w:rsidP="00E47644">
            <w:pPr>
              <w:rPr>
                <w:color w:val="FF0000"/>
              </w:rPr>
            </w:pPr>
            <w:r w:rsidRPr="00F60F76">
              <w:rPr>
                <w:color w:val="FF0000"/>
              </w:rPr>
              <w:t>10</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b/>
                <w:bCs/>
                <w:color w:val="FF0000"/>
              </w:rPr>
              <w:t>Total</w:t>
            </w:r>
          </w:p>
        </w:tc>
        <w:tc>
          <w:tcPr>
            <w:tcW w:w="0" w:type="auto"/>
            <w:vAlign w:val="center"/>
            <w:hideMark/>
          </w:tcPr>
          <w:p w:rsidR="00E47644" w:rsidRPr="00F60F76" w:rsidRDefault="00E47644" w:rsidP="00E47644">
            <w:pPr>
              <w:rPr>
                <w:color w:val="FF0000"/>
              </w:rPr>
            </w:pPr>
            <w:r w:rsidRPr="00F60F76">
              <w:rPr>
                <w:b/>
                <w:bCs/>
                <w:color w:val="FF0000"/>
              </w:rPr>
              <w:t>100</w:t>
            </w:r>
          </w:p>
        </w:tc>
      </w:tr>
    </w:tbl>
    <w:p w:rsidR="00E47644" w:rsidRPr="00F60F76" w:rsidRDefault="00E47644" w:rsidP="00E47644">
      <w:pPr>
        <w:rPr>
          <w:color w:val="FF0000"/>
        </w:rPr>
      </w:pPr>
      <w:r w:rsidRPr="00F60F76">
        <w:rPr>
          <w:b/>
          <w:bCs/>
          <w:color w:val="FF0000"/>
        </w:rPr>
        <w:t>Competency threshold</w:t>
      </w:r>
      <w:r w:rsidRPr="00F60F76">
        <w:rPr>
          <w:color w:val="FF0000"/>
        </w:rPr>
        <w:t>: 70%</w:t>
      </w:r>
    </w:p>
    <w:p w:rsidR="00E47644" w:rsidRPr="00F60F76" w:rsidRDefault="007F019D" w:rsidP="00E47644">
      <w:pPr>
        <w:rPr>
          <w:color w:val="FF0000"/>
        </w:rPr>
      </w:pPr>
      <w:r>
        <w:rPr>
          <w:color w:val="FF0000"/>
        </w:rPr>
        <w:lastRenderedPageBreak/>
        <w:pict>
          <v:rect id="_x0000_i1582" style="width:0;height:1.5pt" o:hralign="center" o:hrstd="t" o:hr="t" fillcolor="#a0a0a0" stroked="f"/>
        </w:pict>
      </w:r>
    </w:p>
    <w:p w:rsidR="00E47644" w:rsidRPr="00F60F76" w:rsidRDefault="00E47644" w:rsidP="00E47644">
      <w:pPr>
        <w:rPr>
          <w:b/>
          <w:bCs/>
          <w:color w:val="FF0000"/>
        </w:rPr>
      </w:pPr>
      <w:r w:rsidRPr="00F60F76">
        <w:rPr>
          <w:rFonts w:cs="Century Gothic"/>
          <w:b/>
          <w:bCs/>
          <w:color w:val="FF0000"/>
        </w:rPr>
        <w:t>🧾</w:t>
      </w:r>
      <w:r w:rsidRPr="00F60F76">
        <w:rPr>
          <w:b/>
          <w:bCs/>
          <w:color w:val="FF0000"/>
        </w:rPr>
        <w:t xml:space="preserve"> Assessment Rubric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3"/>
        <w:gridCol w:w="7103"/>
      </w:tblGrid>
      <w:tr w:rsidR="00E47644" w:rsidRPr="00F60F76" w:rsidTr="00E47644">
        <w:trPr>
          <w:tblHeader/>
          <w:tblCellSpacing w:w="15" w:type="dxa"/>
        </w:trPr>
        <w:tc>
          <w:tcPr>
            <w:tcW w:w="0" w:type="auto"/>
            <w:vAlign w:val="center"/>
            <w:hideMark/>
          </w:tcPr>
          <w:p w:rsidR="00E47644" w:rsidRPr="00F60F76" w:rsidRDefault="00E47644" w:rsidP="00E47644">
            <w:pPr>
              <w:rPr>
                <w:b/>
                <w:bCs/>
                <w:color w:val="FF0000"/>
              </w:rPr>
            </w:pPr>
            <w:r w:rsidRPr="00F60F76">
              <w:rPr>
                <w:b/>
                <w:bCs/>
                <w:color w:val="FF0000"/>
              </w:rPr>
              <w:t>Level</w:t>
            </w:r>
          </w:p>
        </w:tc>
        <w:tc>
          <w:tcPr>
            <w:tcW w:w="0" w:type="auto"/>
            <w:vAlign w:val="center"/>
            <w:hideMark/>
          </w:tcPr>
          <w:p w:rsidR="00E47644" w:rsidRPr="00F60F76" w:rsidRDefault="00E47644" w:rsidP="00E47644">
            <w:pPr>
              <w:rPr>
                <w:b/>
                <w:bCs/>
                <w:color w:val="FF0000"/>
              </w:rPr>
            </w:pPr>
            <w:r w:rsidRPr="00F60F76">
              <w:rPr>
                <w:b/>
                <w:bCs/>
                <w:color w:val="FF0000"/>
              </w:rPr>
              <w:t>Description</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b/>
                <w:bCs/>
                <w:color w:val="FF0000"/>
              </w:rPr>
              <w:t>Competent</w:t>
            </w:r>
          </w:p>
        </w:tc>
        <w:tc>
          <w:tcPr>
            <w:tcW w:w="0" w:type="auto"/>
            <w:vAlign w:val="center"/>
            <w:hideMark/>
          </w:tcPr>
          <w:p w:rsidR="00E47644" w:rsidRPr="00F60F76" w:rsidRDefault="00E47644" w:rsidP="00E47644">
            <w:pPr>
              <w:rPr>
                <w:color w:val="FF0000"/>
              </w:rPr>
            </w:pPr>
            <w:r w:rsidRPr="00F60F76">
              <w:rPr>
                <w:color w:val="FF0000"/>
              </w:rPr>
              <w:t>Demonstrates full compliance with safety, accuracy, and operational procedures.</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b/>
                <w:bCs/>
                <w:color w:val="FF0000"/>
              </w:rPr>
              <w:t>Borderline</w:t>
            </w:r>
          </w:p>
        </w:tc>
        <w:tc>
          <w:tcPr>
            <w:tcW w:w="0" w:type="auto"/>
            <w:vAlign w:val="center"/>
            <w:hideMark/>
          </w:tcPr>
          <w:p w:rsidR="00E47644" w:rsidRPr="00F60F76" w:rsidRDefault="00E47644" w:rsidP="00E47644">
            <w:pPr>
              <w:rPr>
                <w:color w:val="FF0000"/>
              </w:rPr>
            </w:pPr>
            <w:r w:rsidRPr="00F60F76">
              <w:rPr>
                <w:color w:val="FF0000"/>
              </w:rPr>
              <w:t>Minor errors present, but outcome meets essential requirements.</w:t>
            </w:r>
          </w:p>
        </w:tc>
      </w:tr>
      <w:tr w:rsidR="00E47644" w:rsidRPr="00F60F76" w:rsidTr="00E47644">
        <w:trPr>
          <w:tblCellSpacing w:w="15" w:type="dxa"/>
        </w:trPr>
        <w:tc>
          <w:tcPr>
            <w:tcW w:w="0" w:type="auto"/>
            <w:vAlign w:val="center"/>
            <w:hideMark/>
          </w:tcPr>
          <w:p w:rsidR="00E47644" w:rsidRPr="00F60F76" w:rsidRDefault="00E47644" w:rsidP="00E47644">
            <w:pPr>
              <w:rPr>
                <w:color w:val="FF0000"/>
              </w:rPr>
            </w:pPr>
            <w:r w:rsidRPr="00F60F76">
              <w:rPr>
                <w:b/>
                <w:bCs/>
                <w:color w:val="FF0000"/>
              </w:rPr>
              <w:t>Not Yet Competent</w:t>
            </w:r>
          </w:p>
        </w:tc>
        <w:tc>
          <w:tcPr>
            <w:tcW w:w="0" w:type="auto"/>
            <w:vAlign w:val="center"/>
            <w:hideMark/>
          </w:tcPr>
          <w:p w:rsidR="00E47644" w:rsidRPr="00F60F76" w:rsidRDefault="00E47644" w:rsidP="00E47644">
            <w:pPr>
              <w:rPr>
                <w:color w:val="FF0000"/>
              </w:rPr>
            </w:pPr>
            <w:r w:rsidRPr="00F60F76">
              <w:rPr>
                <w:color w:val="FF0000"/>
              </w:rPr>
              <w:t>Major safety or accuracy errors. Fails to meet specification.</w:t>
            </w:r>
          </w:p>
        </w:tc>
      </w:tr>
    </w:tbl>
    <w:p w:rsidR="00E47644" w:rsidRPr="00F60F76" w:rsidRDefault="007F019D" w:rsidP="00E47644">
      <w:r>
        <w:pict>
          <v:rect id="_x0000_i1583" style="width:0;height:1.5pt" o:hralign="center" o:hrstd="t" o:hr="t" fillcolor="#a0a0a0" stroked="f"/>
        </w:pict>
      </w:r>
    </w:p>
    <w:p w:rsidR="00E47644" w:rsidRPr="00F60F76" w:rsidRDefault="00E47644">
      <w:r w:rsidRPr="00F60F76">
        <w:br w:type="page"/>
      </w:r>
    </w:p>
    <w:p w:rsidR="00E47644" w:rsidRPr="00F60F76" w:rsidRDefault="00E47644" w:rsidP="00E47644">
      <w:pPr>
        <w:pStyle w:val="Heading3"/>
        <w:rPr>
          <w:rFonts w:ascii="Century Gothic" w:hAnsi="Century Gothic"/>
          <w:b/>
          <w:bCs/>
        </w:rPr>
      </w:pPr>
      <w:bookmarkStart w:id="92" w:name="_Toc197192126"/>
      <w:r w:rsidRPr="00F60F76">
        <w:rPr>
          <w:rFonts w:ascii="Segoe UI Symbol" w:hAnsi="Segoe UI Symbol" w:cs="Segoe UI Symbol"/>
          <w:b/>
          <w:bCs/>
        </w:rPr>
        <w:lastRenderedPageBreak/>
        <w:t>✅</w:t>
      </w:r>
      <w:r w:rsidRPr="00F60F76">
        <w:rPr>
          <w:rFonts w:ascii="Century Gothic" w:hAnsi="Century Gothic"/>
          <w:b/>
          <w:bCs/>
        </w:rPr>
        <w:t xml:space="preserve"> Facilitator Assessment Briefing</w:t>
      </w:r>
      <w:bookmarkEnd w:id="92"/>
    </w:p>
    <w:p w:rsidR="00E47644" w:rsidRPr="00F60F76" w:rsidRDefault="00E47644" w:rsidP="00E47644">
      <w:pPr>
        <w:rPr>
          <w:b/>
          <w:bCs/>
        </w:rPr>
      </w:pPr>
    </w:p>
    <w:p w:rsidR="00E47644" w:rsidRPr="00F60F76" w:rsidRDefault="00E47644" w:rsidP="00E47644">
      <w:pPr>
        <w:rPr>
          <w:b/>
          <w:bCs/>
        </w:rPr>
      </w:pPr>
      <w:r w:rsidRPr="00F60F76">
        <w:rPr>
          <w:b/>
          <w:bCs/>
        </w:rPr>
        <w:t>Module Title: Operate a wood turning machine (lathe and copy lathe) to produce turned components</w:t>
      </w:r>
    </w:p>
    <w:p w:rsidR="00E47644" w:rsidRPr="00F60F76" w:rsidRDefault="00E47644" w:rsidP="00E47644">
      <w:pPr>
        <w:rPr>
          <w:b/>
          <w:bCs/>
        </w:rPr>
      </w:pPr>
      <w:r w:rsidRPr="00F60F76">
        <w:rPr>
          <w:rFonts w:ascii="Segoe UI Symbol" w:hAnsi="Segoe UI Symbol" w:cs="Segoe UI Symbol"/>
          <w:b/>
          <w:bCs/>
        </w:rPr>
        <w:t>🎯</w:t>
      </w:r>
      <w:r w:rsidRPr="00F60F76">
        <w:rPr>
          <w:b/>
          <w:bCs/>
        </w:rPr>
        <w:t xml:space="preserve"> Assessment Objective:</w:t>
      </w:r>
    </w:p>
    <w:p w:rsidR="00E47644" w:rsidRPr="00F60F76" w:rsidRDefault="00E47644" w:rsidP="00E47644">
      <w:r w:rsidRPr="00F60F76">
        <w:t>This Integrated Practical Assessment evaluates the learner’s ability to apply theoretical knowledge and practical skill to safely and accurately set up and operate a wood turning machine, produce a turned timber component using correct chisels, templates and jigs, and meet required specifications.</w:t>
      </w:r>
    </w:p>
    <w:p w:rsidR="00E47644" w:rsidRPr="00F60F76" w:rsidRDefault="00E47644" w:rsidP="00E47644">
      <w:pPr>
        <w:rPr>
          <w:b/>
          <w:bCs/>
        </w:rPr>
      </w:pPr>
      <w:r w:rsidRPr="00F60F76">
        <w:rPr>
          <w:rFonts w:ascii="Segoe UI Symbol" w:hAnsi="Segoe UI Symbol" w:cs="Segoe UI Symbol"/>
          <w:b/>
          <w:bCs/>
        </w:rPr>
        <w:t>📘</w:t>
      </w:r>
      <w:r w:rsidRPr="00F60F76">
        <w:rPr>
          <w:b/>
          <w:bCs/>
        </w:rPr>
        <w:t xml:space="preserve"> Assessment Scope:</w:t>
      </w:r>
    </w:p>
    <w:p w:rsidR="00E47644" w:rsidRPr="00F60F76" w:rsidRDefault="00E47644" w:rsidP="00E47644">
      <w:r w:rsidRPr="00F60F76">
        <w:t>This task integrates all the Performance Activities (PA0701 to PA0710) and Applied Knowledge outcomes (AK0701 to AK0703), and directly assesses the Internal Assessment Criteria IAC0701 through IAC0717.</w:t>
      </w:r>
    </w:p>
    <w:p w:rsidR="00E47644" w:rsidRPr="00F60F76" w:rsidRDefault="007F019D" w:rsidP="00E47644">
      <w:r>
        <w:pict>
          <v:rect id="_x0000_i1584" style="width:0;height:1.5pt" o:hralign="center" o:hrstd="t" o:hr="t" fillcolor="#a0a0a0" stroked="f"/>
        </w:pict>
      </w:r>
    </w:p>
    <w:p w:rsidR="00E47644" w:rsidRPr="00F60F76" w:rsidRDefault="00E47644" w:rsidP="00E47644">
      <w:pPr>
        <w:rPr>
          <w:b/>
          <w:bCs/>
        </w:rPr>
      </w:pPr>
      <w:r w:rsidRPr="00F60F76">
        <w:rPr>
          <w:rFonts w:ascii="Segoe UI Symbol" w:hAnsi="Segoe UI Symbol" w:cs="Segoe UI Symbol"/>
          <w:b/>
          <w:bCs/>
        </w:rPr>
        <w:t>📝</w:t>
      </w:r>
      <w:r w:rsidRPr="00F60F76">
        <w:rPr>
          <w:b/>
          <w:bCs/>
        </w:rPr>
        <w:t xml:space="preserve"> Guidelines for Facilitators</w:t>
      </w:r>
    </w:p>
    <w:p w:rsidR="00E47644" w:rsidRPr="00F60F76" w:rsidRDefault="00E47644" w:rsidP="00E47644">
      <w:pPr>
        <w:numPr>
          <w:ilvl w:val="0"/>
          <w:numId w:val="503"/>
        </w:numPr>
      </w:pPr>
      <w:r w:rsidRPr="00F60F76">
        <w:rPr>
          <w:b/>
          <w:bCs/>
        </w:rPr>
        <w:t>Preparation</w:t>
      </w:r>
      <w:r w:rsidRPr="00F60F76">
        <w:t>:</w:t>
      </w:r>
    </w:p>
    <w:p w:rsidR="00E47644" w:rsidRPr="00F60F76" w:rsidRDefault="00E47644" w:rsidP="00E47644">
      <w:pPr>
        <w:numPr>
          <w:ilvl w:val="1"/>
          <w:numId w:val="503"/>
        </w:numPr>
      </w:pPr>
      <w:r w:rsidRPr="00F60F76">
        <w:t>Prepare one or more turning samples or drawings that reflect different levels of complexity.</w:t>
      </w:r>
    </w:p>
    <w:p w:rsidR="00E47644" w:rsidRPr="00F60F76" w:rsidRDefault="00E47644" w:rsidP="00E47644">
      <w:pPr>
        <w:numPr>
          <w:ilvl w:val="1"/>
          <w:numId w:val="503"/>
        </w:numPr>
      </w:pPr>
      <w:r w:rsidRPr="00F60F76">
        <w:t>Ensure all lathes are functional, clean, and properly calibrated.</w:t>
      </w:r>
    </w:p>
    <w:p w:rsidR="00E47644" w:rsidRPr="00F60F76" w:rsidRDefault="00E47644" w:rsidP="00E47644">
      <w:pPr>
        <w:numPr>
          <w:ilvl w:val="1"/>
          <w:numId w:val="503"/>
        </w:numPr>
      </w:pPr>
      <w:r w:rsidRPr="00F60F76">
        <w:t>Make available a variety of chisels, templates, PPE, callipers, and raw materials.</w:t>
      </w:r>
    </w:p>
    <w:p w:rsidR="00E47644" w:rsidRPr="00F60F76" w:rsidRDefault="00E47644" w:rsidP="00E47644">
      <w:pPr>
        <w:numPr>
          <w:ilvl w:val="0"/>
          <w:numId w:val="503"/>
        </w:numPr>
      </w:pPr>
      <w:r w:rsidRPr="00F60F76">
        <w:rPr>
          <w:b/>
          <w:bCs/>
        </w:rPr>
        <w:t>Brief the Learners</w:t>
      </w:r>
      <w:r w:rsidRPr="00F60F76">
        <w:t>:</w:t>
      </w:r>
    </w:p>
    <w:p w:rsidR="00E47644" w:rsidRPr="00F60F76" w:rsidRDefault="00E47644" w:rsidP="00E47644">
      <w:pPr>
        <w:numPr>
          <w:ilvl w:val="1"/>
          <w:numId w:val="503"/>
        </w:numPr>
      </w:pPr>
      <w:r w:rsidRPr="00F60F76">
        <w:t>Introduce the assessment by reviewing the learning outcomes and assessment criteria.</w:t>
      </w:r>
    </w:p>
    <w:p w:rsidR="00E47644" w:rsidRPr="00F60F76" w:rsidRDefault="00E47644" w:rsidP="00E47644">
      <w:pPr>
        <w:numPr>
          <w:ilvl w:val="1"/>
          <w:numId w:val="503"/>
        </w:numPr>
      </w:pPr>
      <w:r w:rsidRPr="00F60F76">
        <w:t>Reiterate the importance of safety, particularly around machine use and tool handling.</w:t>
      </w:r>
    </w:p>
    <w:p w:rsidR="00E47644" w:rsidRPr="00F60F76" w:rsidRDefault="00E47644" w:rsidP="00E47644">
      <w:pPr>
        <w:numPr>
          <w:ilvl w:val="1"/>
          <w:numId w:val="503"/>
        </w:numPr>
      </w:pPr>
      <w:r w:rsidRPr="00F60F76">
        <w:t>Allow time for learners to read and clarify the specifications before starting.</w:t>
      </w:r>
    </w:p>
    <w:p w:rsidR="00E47644" w:rsidRPr="00F60F76" w:rsidRDefault="00E47644" w:rsidP="00E47644">
      <w:pPr>
        <w:numPr>
          <w:ilvl w:val="0"/>
          <w:numId w:val="503"/>
        </w:numPr>
      </w:pPr>
      <w:r w:rsidRPr="00F60F76">
        <w:rPr>
          <w:b/>
          <w:bCs/>
        </w:rPr>
        <w:t>During the Assessment</w:t>
      </w:r>
      <w:r w:rsidRPr="00F60F76">
        <w:t>:</w:t>
      </w:r>
    </w:p>
    <w:p w:rsidR="00E47644" w:rsidRPr="00F60F76" w:rsidRDefault="00E47644" w:rsidP="00E47644">
      <w:pPr>
        <w:numPr>
          <w:ilvl w:val="1"/>
          <w:numId w:val="503"/>
        </w:numPr>
      </w:pPr>
      <w:r w:rsidRPr="00F60F76">
        <w:t>Observe each learner’s preparation process: selection of material, setting up the lathe, and safety checks.</w:t>
      </w:r>
    </w:p>
    <w:p w:rsidR="00E47644" w:rsidRPr="00F60F76" w:rsidRDefault="00E47644" w:rsidP="00E47644">
      <w:pPr>
        <w:numPr>
          <w:ilvl w:val="1"/>
          <w:numId w:val="503"/>
        </w:numPr>
      </w:pPr>
      <w:r w:rsidRPr="00F60F76">
        <w:t>Confirm correct identification and use of chisels.</w:t>
      </w:r>
    </w:p>
    <w:p w:rsidR="00E47644" w:rsidRPr="00F60F76" w:rsidRDefault="00E47644" w:rsidP="00E47644">
      <w:pPr>
        <w:numPr>
          <w:ilvl w:val="1"/>
          <w:numId w:val="503"/>
        </w:numPr>
      </w:pPr>
      <w:r w:rsidRPr="00F60F76">
        <w:t>Ensure learners demonstrate the use of jigs and measurement tools to control dimensions.</w:t>
      </w:r>
    </w:p>
    <w:p w:rsidR="00E47644" w:rsidRPr="00F60F76" w:rsidRDefault="00E47644" w:rsidP="00E47644">
      <w:pPr>
        <w:numPr>
          <w:ilvl w:val="1"/>
          <w:numId w:val="503"/>
        </w:numPr>
      </w:pPr>
      <w:r w:rsidRPr="00F60F76">
        <w:t>Evaluate the learner’s ability to produce a component that conforms to specification.</w:t>
      </w:r>
    </w:p>
    <w:p w:rsidR="00E47644" w:rsidRPr="00F60F76" w:rsidRDefault="00E47644" w:rsidP="00E47644">
      <w:pPr>
        <w:numPr>
          <w:ilvl w:val="1"/>
          <w:numId w:val="503"/>
        </w:numPr>
      </w:pPr>
      <w:r w:rsidRPr="00F60F76">
        <w:lastRenderedPageBreak/>
        <w:t>Take notes of any errors or incidents.</w:t>
      </w:r>
    </w:p>
    <w:p w:rsidR="00E47644" w:rsidRPr="00F60F76" w:rsidRDefault="00E47644" w:rsidP="00E47644">
      <w:pPr>
        <w:numPr>
          <w:ilvl w:val="0"/>
          <w:numId w:val="503"/>
        </w:numPr>
      </w:pPr>
      <w:r w:rsidRPr="00F60F76">
        <w:rPr>
          <w:b/>
          <w:bCs/>
        </w:rPr>
        <w:t>Recording and Feedback</w:t>
      </w:r>
      <w:r w:rsidRPr="00F60F76">
        <w:t>:</w:t>
      </w:r>
    </w:p>
    <w:p w:rsidR="00E47644" w:rsidRPr="00F60F76" w:rsidRDefault="00E47644" w:rsidP="00E47644">
      <w:pPr>
        <w:numPr>
          <w:ilvl w:val="1"/>
          <w:numId w:val="503"/>
        </w:numPr>
      </w:pPr>
      <w:r w:rsidRPr="00F60F76">
        <w:t xml:space="preserve">Use the provided </w:t>
      </w:r>
      <w:r w:rsidRPr="00F60F76">
        <w:rPr>
          <w:b/>
          <w:bCs/>
        </w:rPr>
        <w:t>Assessment Checklist</w:t>
      </w:r>
      <w:r w:rsidRPr="00F60F76">
        <w:t xml:space="preserve"> to mark each learner's performance against the 17 criteria.</w:t>
      </w:r>
    </w:p>
    <w:p w:rsidR="00E47644" w:rsidRPr="00F60F76" w:rsidRDefault="00E47644" w:rsidP="00E47644">
      <w:pPr>
        <w:numPr>
          <w:ilvl w:val="1"/>
          <w:numId w:val="503"/>
        </w:numPr>
      </w:pPr>
      <w:r w:rsidRPr="00F60F76">
        <w:t>After the task, provide structured feedback focusing on both strengths and areas for development.</w:t>
      </w:r>
    </w:p>
    <w:p w:rsidR="00E47644" w:rsidRPr="00F60F76" w:rsidRDefault="00E47644" w:rsidP="00E47644">
      <w:pPr>
        <w:numPr>
          <w:ilvl w:val="1"/>
          <w:numId w:val="503"/>
        </w:numPr>
      </w:pPr>
      <w:r w:rsidRPr="00F60F76">
        <w:t>Record outcomes (Competent / Not Yet Competent) and retain samples or photographs as evidence if required.</w:t>
      </w:r>
    </w:p>
    <w:p w:rsidR="00E47644" w:rsidRPr="00F60F76" w:rsidRDefault="00E47644" w:rsidP="00E47644">
      <w:pPr>
        <w:numPr>
          <w:ilvl w:val="0"/>
          <w:numId w:val="503"/>
        </w:numPr>
      </w:pPr>
      <w:r w:rsidRPr="00F60F76">
        <w:rPr>
          <w:b/>
          <w:bCs/>
        </w:rPr>
        <w:t>Health and Safety Note</w:t>
      </w:r>
      <w:r w:rsidRPr="00F60F76">
        <w:t>:</w:t>
      </w:r>
    </w:p>
    <w:p w:rsidR="00E47644" w:rsidRPr="00F60F76" w:rsidRDefault="00E47644" w:rsidP="00E47644">
      <w:pPr>
        <w:numPr>
          <w:ilvl w:val="1"/>
          <w:numId w:val="503"/>
        </w:numPr>
      </w:pPr>
      <w:r w:rsidRPr="00F60F76">
        <w:t>Ensure a trained supervisor is always present.</w:t>
      </w:r>
    </w:p>
    <w:p w:rsidR="00E47644" w:rsidRPr="00F60F76" w:rsidRDefault="00E47644" w:rsidP="00E47644">
      <w:pPr>
        <w:numPr>
          <w:ilvl w:val="1"/>
          <w:numId w:val="503"/>
        </w:numPr>
      </w:pPr>
      <w:r w:rsidRPr="00F60F76">
        <w:t>Learners must not operate machinery without prior safety induction.</w:t>
      </w:r>
    </w:p>
    <w:p w:rsidR="00E47644" w:rsidRPr="00F60F76" w:rsidRDefault="00E47644" w:rsidP="00E47644">
      <w:pPr>
        <w:numPr>
          <w:ilvl w:val="1"/>
          <w:numId w:val="503"/>
        </w:numPr>
      </w:pPr>
      <w:r w:rsidRPr="00F60F76">
        <w:t>Faulty equipment must be reported and not used during the assessment.</w:t>
      </w:r>
    </w:p>
    <w:p w:rsidR="00E47644" w:rsidRPr="00F60F76" w:rsidRDefault="007F019D" w:rsidP="00E47644">
      <w:r>
        <w:pict>
          <v:rect id="_x0000_i1585" style="width:0;height:1.5pt" o:hralign="center" o:hrstd="t" o:hr="t" fillcolor="#a0a0a0" stroked="f"/>
        </w:pict>
      </w:r>
    </w:p>
    <w:p w:rsidR="00E47644" w:rsidRPr="00F60F76" w:rsidRDefault="00E47644">
      <w:r w:rsidRPr="00F60F76">
        <w:br w:type="page"/>
      </w:r>
    </w:p>
    <w:p w:rsidR="00E47644" w:rsidRPr="00F60F76" w:rsidRDefault="00E47644" w:rsidP="00E47644">
      <w:pPr>
        <w:pStyle w:val="Heading2"/>
        <w:rPr>
          <w:rFonts w:ascii="Century Gothic" w:hAnsi="Century Gothic"/>
          <w:b/>
          <w:bCs/>
        </w:rPr>
      </w:pPr>
      <w:bookmarkStart w:id="93" w:name="_Toc197192127"/>
      <w:r w:rsidRPr="00F60F76">
        <w:rPr>
          <w:rFonts w:ascii="Century Gothic" w:hAnsi="Century Gothic"/>
          <w:b/>
          <w:bCs/>
        </w:rPr>
        <w:lastRenderedPageBreak/>
        <w:t>PM-04-PS08: Identify and cut joints, select and prepare jointing machine and cutters to be used</w:t>
      </w:r>
      <w:bookmarkEnd w:id="93"/>
    </w:p>
    <w:p w:rsidR="00BF5A12" w:rsidRPr="00F60F76" w:rsidRDefault="00BF5A12" w:rsidP="00E47644"/>
    <w:p w:rsidR="00E47644" w:rsidRPr="00F60F76" w:rsidRDefault="00E47644" w:rsidP="00E47644">
      <w:r w:rsidRPr="00F60F76">
        <w:t>This practical skill module focuses on developing the learner’s ability to identify, prepare, and operate jointing machines and their associated tooling in order to accurately produce a wide range of timber joints as specified in production drawings. The ability to manufacture strong, precise joints is essential in quality furniture production, where the strength, alignment, and aesthetic finish of components depend heavily on accurate joinery.</w:t>
      </w:r>
    </w:p>
    <w:p w:rsidR="00E47644" w:rsidRPr="00F60F76" w:rsidRDefault="00E47644" w:rsidP="00E47644">
      <w:r w:rsidRPr="00F60F76">
        <w:t>Learners will be exposed to various machine types, including mortise and tenon machines, and will practise tasks that involve identifying joints from drawings, inspecting and preparing machines, selecting and changing cutters, and conducting operations that require specific settings related to joint depth, width, and tolerances. Joint types include, but are not limited to, mitered butt joints, rail and stile, dado, rabbet, double end mortise, and tongue and groove joints.</w:t>
      </w:r>
    </w:p>
    <w:p w:rsidR="00E47644" w:rsidRPr="00F60F76" w:rsidRDefault="00E47644" w:rsidP="00E47644">
      <w:r w:rsidRPr="00F60F76">
        <w:t>Through repeated practice and application, learners will gain competence in setting up the jointing machine, producing joints to specification, operating machinery safely, and maintaining equipment post-operation. This practical skill is central to many advanced furniture production processes and supports the development of critical technical precision in woodworking.</w:t>
      </w:r>
    </w:p>
    <w:p w:rsidR="00E47644" w:rsidRPr="00F60F76" w:rsidRDefault="00E47644" w:rsidP="00E47644">
      <w:r w:rsidRPr="00F60F76">
        <w:t>This module integrates with the following Performance Activities:</w:t>
      </w:r>
    </w:p>
    <w:p w:rsidR="00E47644" w:rsidRPr="00F60F76" w:rsidRDefault="00E47644" w:rsidP="00E47644">
      <w:pPr>
        <w:numPr>
          <w:ilvl w:val="0"/>
          <w:numId w:val="504"/>
        </w:numPr>
      </w:pPr>
      <w:r w:rsidRPr="00F60F76">
        <w:rPr>
          <w:b/>
          <w:bCs/>
        </w:rPr>
        <w:t>PA0801 to PA0810</w:t>
      </w:r>
      <w:r w:rsidRPr="00F60F76">
        <w:t xml:space="preserve"> – covering the identification, set-up, operation, and maintenance of jointing machines, including interpreting drawings and producing specified joints.</w:t>
      </w:r>
    </w:p>
    <w:p w:rsidR="00E47644" w:rsidRPr="00F60F76" w:rsidRDefault="00E47644" w:rsidP="00E47644">
      <w:r w:rsidRPr="00F60F76">
        <w:t>It is supported by the following Applied Knowledge:</w:t>
      </w:r>
    </w:p>
    <w:p w:rsidR="00E47644" w:rsidRPr="00F60F76" w:rsidRDefault="00E47644" w:rsidP="00E47644">
      <w:pPr>
        <w:numPr>
          <w:ilvl w:val="0"/>
          <w:numId w:val="505"/>
        </w:numPr>
      </w:pPr>
      <w:r w:rsidRPr="00F60F76">
        <w:rPr>
          <w:b/>
          <w:bCs/>
        </w:rPr>
        <w:t>AK0801</w:t>
      </w:r>
      <w:r w:rsidRPr="00F60F76">
        <w:t>: Selection of joints, tools, and equipment relevant to the jointing process</w:t>
      </w:r>
    </w:p>
    <w:p w:rsidR="00E47644" w:rsidRPr="00F60F76" w:rsidRDefault="00E47644" w:rsidP="00E47644">
      <w:pPr>
        <w:numPr>
          <w:ilvl w:val="0"/>
          <w:numId w:val="505"/>
        </w:numPr>
      </w:pPr>
      <w:r w:rsidRPr="00F60F76">
        <w:rPr>
          <w:b/>
          <w:bCs/>
        </w:rPr>
        <w:t>AK0802</w:t>
      </w:r>
      <w:r w:rsidRPr="00F60F76">
        <w:t>: Setting up the jointing machine</w:t>
      </w:r>
    </w:p>
    <w:p w:rsidR="00E47644" w:rsidRPr="00F60F76" w:rsidRDefault="00E47644" w:rsidP="00E47644">
      <w:pPr>
        <w:numPr>
          <w:ilvl w:val="0"/>
          <w:numId w:val="505"/>
        </w:numPr>
      </w:pPr>
      <w:r w:rsidRPr="00F60F76">
        <w:rPr>
          <w:b/>
          <w:bCs/>
        </w:rPr>
        <w:t>AK0803</w:t>
      </w:r>
      <w:r w:rsidRPr="00F60F76">
        <w:t>: Changing tooling and operating the machine</w:t>
      </w:r>
    </w:p>
    <w:p w:rsidR="00E47644" w:rsidRPr="00F60F76" w:rsidRDefault="00E47644" w:rsidP="00E47644">
      <w:r w:rsidRPr="00F60F76">
        <w:t>Internal competence will be assessed using:</w:t>
      </w:r>
    </w:p>
    <w:p w:rsidR="00E47644" w:rsidRPr="00F60F76" w:rsidRDefault="00E47644" w:rsidP="00E47644">
      <w:pPr>
        <w:numPr>
          <w:ilvl w:val="0"/>
          <w:numId w:val="506"/>
        </w:numPr>
      </w:pPr>
      <w:r w:rsidRPr="00F60F76">
        <w:rPr>
          <w:b/>
          <w:bCs/>
        </w:rPr>
        <w:t>IAC0801 to IAC0804</w:t>
      </w:r>
      <w:r w:rsidRPr="00F60F76">
        <w:t>, which confirm the learner’s ability to identify joints, select the appropriate machinery and tooling, and accurately produce joints within specification and tolerance.</w:t>
      </w:r>
    </w:p>
    <w:p w:rsidR="00E47644" w:rsidRPr="00F60F76" w:rsidRDefault="007F019D" w:rsidP="00E47644">
      <w:r>
        <w:pict>
          <v:rect id="_x0000_i1586" style="width:0;height:1.5pt" o:hralign="center" o:hrstd="t" o:hr="t" fillcolor="#a0a0a0" stroked="f"/>
        </w:pict>
      </w:r>
    </w:p>
    <w:p w:rsidR="00E47644" w:rsidRPr="00F60F76" w:rsidRDefault="00E47644">
      <w:r w:rsidRPr="00F60F76">
        <w:br w:type="page"/>
      </w:r>
    </w:p>
    <w:p w:rsidR="00BF5A12" w:rsidRPr="00F60F76" w:rsidRDefault="00BF5A12" w:rsidP="00BF5A12">
      <w:pPr>
        <w:pStyle w:val="Heading3"/>
        <w:rPr>
          <w:rFonts w:ascii="Century Gothic" w:hAnsi="Century Gothic"/>
          <w:b/>
          <w:bCs/>
        </w:rPr>
      </w:pPr>
      <w:bookmarkStart w:id="94" w:name="_Toc197192128"/>
      <w:r w:rsidRPr="00F60F76">
        <w:rPr>
          <w:rFonts w:ascii="Century Gothic" w:hAnsi="Century Gothic"/>
          <w:b/>
          <w:bCs/>
        </w:rPr>
        <w:lastRenderedPageBreak/>
        <w:t>PA0801 – Machine and Tool Selection and Set-Up</w:t>
      </w:r>
      <w:bookmarkEnd w:id="94"/>
    </w:p>
    <w:p w:rsidR="00BF5A12" w:rsidRPr="00F60F76" w:rsidRDefault="00BF5A12" w:rsidP="00BF5A12">
      <w:pPr>
        <w:rPr>
          <w:rFonts w:cs="Segoe UI Symbol"/>
          <w:b/>
          <w:bCs/>
        </w:rPr>
      </w:pP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Learning Outcome</w:t>
      </w:r>
    </w:p>
    <w:p w:rsidR="00BF5A12" w:rsidRPr="00F60F76" w:rsidRDefault="00BF5A12" w:rsidP="00BF5A12">
      <w:r w:rsidRPr="00F60F76">
        <w:t>By the end of this activity, the learner should be able to correctly identify and select the appropriate jointing machine, its parts, and tooling based on the material, operational instructions, and joint specifications. The learner should also demonstrate correct machine set-up, taking tolerances, angles, depth, and diameter into account.</w:t>
      </w:r>
    </w:p>
    <w:p w:rsidR="00BF5A12" w:rsidRPr="00F60F76" w:rsidRDefault="007F019D" w:rsidP="00BF5A12">
      <w:r>
        <w:pict>
          <v:rect id="_x0000_i1587"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Key Content to Cover</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1. Types of Jointing Machines</w:t>
      </w:r>
    </w:p>
    <w:p w:rsidR="00BF5A12" w:rsidRPr="00F60F76" w:rsidRDefault="00BF5A12" w:rsidP="00BF5A12">
      <w:pPr>
        <w:numPr>
          <w:ilvl w:val="0"/>
          <w:numId w:val="507"/>
        </w:numPr>
      </w:pPr>
      <w:r w:rsidRPr="00F60F76">
        <w:rPr>
          <w:b/>
          <w:bCs/>
        </w:rPr>
        <w:t>Mortise machines (chisel, chain, hollow chisel)</w:t>
      </w:r>
      <w:r w:rsidRPr="00F60F76">
        <w:t xml:space="preserve"> – for square and rectangular slots.</w:t>
      </w:r>
    </w:p>
    <w:p w:rsidR="00BF5A12" w:rsidRPr="00F60F76" w:rsidRDefault="00BF5A12" w:rsidP="00BF5A12">
      <w:pPr>
        <w:numPr>
          <w:ilvl w:val="0"/>
          <w:numId w:val="507"/>
        </w:numPr>
      </w:pPr>
      <w:r w:rsidRPr="00F60F76">
        <w:rPr>
          <w:b/>
          <w:bCs/>
        </w:rPr>
        <w:t>Tenoning machines</w:t>
      </w:r>
      <w:r w:rsidRPr="00F60F76">
        <w:t xml:space="preserve"> – for forming tenons to fit into mortises.</w:t>
      </w:r>
    </w:p>
    <w:p w:rsidR="00BF5A12" w:rsidRPr="00F60F76" w:rsidRDefault="00BF5A12" w:rsidP="00BF5A12">
      <w:pPr>
        <w:numPr>
          <w:ilvl w:val="0"/>
          <w:numId w:val="507"/>
        </w:numPr>
      </w:pPr>
      <w:r w:rsidRPr="00F60F76">
        <w:rPr>
          <w:b/>
          <w:bCs/>
        </w:rPr>
        <w:t>Router-based jointing machines</w:t>
      </w:r>
      <w:r w:rsidRPr="00F60F76">
        <w:t xml:space="preserve"> – often CNC or handheld for decorative and functional joints.</w:t>
      </w:r>
    </w:p>
    <w:p w:rsidR="00BF5A12" w:rsidRPr="00F60F76" w:rsidRDefault="00BF5A12" w:rsidP="00BF5A12">
      <w:pPr>
        <w:numPr>
          <w:ilvl w:val="0"/>
          <w:numId w:val="507"/>
        </w:numPr>
      </w:pPr>
      <w:r w:rsidRPr="00F60F76">
        <w:rPr>
          <w:b/>
          <w:bCs/>
        </w:rPr>
        <w:t>Domino and biscuit joiners</w:t>
      </w:r>
      <w:r w:rsidRPr="00F60F76">
        <w:t xml:space="preserve"> – for smaller frame or edge-to-edge joints.</w:t>
      </w:r>
    </w:p>
    <w:p w:rsidR="00BF5A12" w:rsidRPr="00F60F76" w:rsidRDefault="00BF5A12" w:rsidP="00BF5A12">
      <w:pPr>
        <w:numPr>
          <w:ilvl w:val="0"/>
          <w:numId w:val="507"/>
        </w:numPr>
      </w:pPr>
      <w:r w:rsidRPr="00F60F76">
        <w:rPr>
          <w:b/>
          <w:bCs/>
        </w:rPr>
        <w:t>Combination machines</w:t>
      </w:r>
      <w:r w:rsidRPr="00F60F76">
        <w:t xml:space="preserve"> – integrated with multiple cutting heads.</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2. Tooling and Attachments</w:t>
      </w:r>
    </w:p>
    <w:p w:rsidR="00BF5A12" w:rsidRPr="00F60F76" w:rsidRDefault="00BF5A12" w:rsidP="00BF5A12">
      <w:pPr>
        <w:numPr>
          <w:ilvl w:val="0"/>
          <w:numId w:val="508"/>
        </w:numPr>
      </w:pPr>
      <w:r w:rsidRPr="00F60F76">
        <w:rPr>
          <w:b/>
          <w:bCs/>
        </w:rPr>
        <w:t>Cutters/blades</w:t>
      </w:r>
      <w:r w:rsidRPr="00F60F76">
        <w:t xml:space="preserve"> – matched to material type and joint profile (e.g. straight, angled, grooved).</w:t>
      </w:r>
    </w:p>
    <w:p w:rsidR="00BF5A12" w:rsidRPr="00F60F76" w:rsidRDefault="00BF5A12" w:rsidP="00BF5A12">
      <w:pPr>
        <w:numPr>
          <w:ilvl w:val="0"/>
          <w:numId w:val="508"/>
        </w:numPr>
      </w:pPr>
      <w:r w:rsidRPr="00F60F76">
        <w:rPr>
          <w:b/>
          <w:bCs/>
        </w:rPr>
        <w:t>Collets, chucks, clamps</w:t>
      </w:r>
      <w:r w:rsidRPr="00F60F76">
        <w:t xml:space="preserve"> – to hold cutting tools and material securely.</w:t>
      </w:r>
    </w:p>
    <w:p w:rsidR="00BF5A12" w:rsidRPr="00F60F76" w:rsidRDefault="00BF5A12" w:rsidP="00BF5A12">
      <w:pPr>
        <w:numPr>
          <w:ilvl w:val="0"/>
          <w:numId w:val="508"/>
        </w:numPr>
      </w:pPr>
      <w:r w:rsidRPr="00F60F76">
        <w:rPr>
          <w:b/>
          <w:bCs/>
        </w:rPr>
        <w:t>Stops and guides</w:t>
      </w:r>
      <w:r w:rsidRPr="00F60F76">
        <w:t xml:space="preserve"> – to ensure consistent dimensions and alignment.</w:t>
      </w:r>
    </w:p>
    <w:p w:rsidR="00BF5A12" w:rsidRPr="00F60F76" w:rsidRDefault="00BF5A12" w:rsidP="00BF5A12">
      <w:pPr>
        <w:numPr>
          <w:ilvl w:val="0"/>
          <w:numId w:val="508"/>
        </w:numPr>
      </w:pPr>
      <w:r w:rsidRPr="00F60F76">
        <w:rPr>
          <w:b/>
          <w:bCs/>
        </w:rPr>
        <w:t>Depth and height adjusters</w:t>
      </w:r>
      <w:r w:rsidRPr="00F60F76">
        <w:t xml:space="preserve"> – for controlling cut depth and shoulder width.</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3. Considerations for Selection</w:t>
      </w:r>
    </w:p>
    <w:p w:rsidR="00BF5A12" w:rsidRPr="00F60F76" w:rsidRDefault="00BF5A12" w:rsidP="00BF5A12">
      <w:pPr>
        <w:numPr>
          <w:ilvl w:val="0"/>
          <w:numId w:val="509"/>
        </w:numPr>
      </w:pPr>
      <w:r w:rsidRPr="00F60F76">
        <w:t>Type and thickness of material (solid wood vs board, hard vs soft wood)</w:t>
      </w:r>
    </w:p>
    <w:p w:rsidR="00BF5A12" w:rsidRPr="00F60F76" w:rsidRDefault="00BF5A12" w:rsidP="00BF5A12">
      <w:pPr>
        <w:numPr>
          <w:ilvl w:val="0"/>
          <w:numId w:val="509"/>
        </w:numPr>
      </w:pPr>
      <w:r w:rsidRPr="00F60F76">
        <w:t>Specification of the joint: width, depth, angle</w:t>
      </w:r>
    </w:p>
    <w:p w:rsidR="00BF5A12" w:rsidRPr="00F60F76" w:rsidRDefault="00BF5A12" w:rsidP="00BF5A12">
      <w:pPr>
        <w:numPr>
          <w:ilvl w:val="0"/>
          <w:numId w:val="509"/>
        </w:numPr>
      </w:pPr>
      <w:r w:rsidRPr="00F60F76">
        <w:t>Type of cut: mortise, tenon, dado, groove</w:t>
      </w:r>
    </w:p>
    <w:p w:rsidR="00BF5A12" w:rsidRPr="00F60F76" w:rsidRDefault="00BF5A12" w:rsidP="00BF5A12">
      <w:pPr>
        <w:numPr>
          <w:ilvl w:val="0"/>
          <w:numId w:val="509"/>
        </w:numPr>
      </w:pPr>
      <w:r w:rsidRPr="00F60F76">
        <w:t>Production volume: single piece or batch processing</w:t>
      </w:r>
    </w:p>
    <w:p w:rsidR="00BF5A12" w:rsidRPr="00F60F76" w:rsidRDefault="00BF5A12" w:rsidP="00BF5A12">
      <w:pPr>
        <w:numPr>
          <w:ilvl w:val="0"/>
          <w:numId w:val="509"/>
        </w:numPr>
      </w:pPr>
      <w:r w:rsidRPr="00F60F76">
        <w:t>Machine capacity and available tooling</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4. Machine Set-Up Procedure</w:t>
      </w:r>
    </w:p>
    <w:p w:rsidR="00BF5A12" w:rsidRPr="00F60F76" w:rsidRDefault="00BF5A12" w:rsidP="00BF5A12">
      <w:pPr>
        <w:numPr>
          <w:ilvl w:val="0"/>
          <w:numId w:val="510"/>
        </w:numPr>
      </w:pPr>
      <w:r w:rsidRPr="00F60F76">
        <w:rPr>
          <w:b/>
          <w:bCs/>
        </w:rPr>
        <w:t>Read the job specification</w:t>
      </w:r>
      <w:r w:rsidRPr="00F60F76">
        <w:t xml:space="preserve"> and interpret the drawing.</w:t>
      </w:r>
    </w:p>
    <w:p w:rsidR="00BF5A12" w:rsidRPr="00F60F76" w:rsidRDefault="00BF5A12" w:rsidP="00BF5A12">
      <w:pPr>
        <w:numPr>
          <w:ilvl w:val="0"/>
          <w:numId w:val="510"/>
        </w:numPr>
      </w:pPr>
      <w:r w:rsidRPr="00F60F76">
        <w:rPr>
          <w:b/>
          <w:bCs/>
        </w:rPr>
        <w:t>Inspect the machine</w:t>
      </w:r>
      <w:r w:rsidRPr="00F60F76">
        <w:t>: cleanliness, hazards, previous settings.</w:t>
      </w:r>
    </w:p>
    <w:p w:rsidR="00BF5A12" w:rsidRPr="00F60F76" w:rsidRDefault="00BF5A12" w:rsidP="00BF5A12">
      <w:pPr>
        <w:numPr>
          <w:ilvl w:val="0"/>
          <w:numId w:val="510"/>
        </w:numPr>
      </w:pPr>
      <w:r w:rsidRPr="00F60F76">
        <w:rPr>
          <w:b/>
          <w:bCs/>
        </w:rPr>
        <w:lastRenderedPageBreak/>
        <w:t>Install correct cutter or tooling</w:t>
      </w:r>
      <w:r w:rsidRPr="00F60F76">
        <w:t xml:space="preserve"> and ensure it is sharp and secured.</w:t>
      </w:r>
    </w:p>
    <w:p w:rsidR="00BF5A12" w:rsidRPr="00F60F76" w:rsidRDefault="00BF5A12" w:rsidP="00BF5A12">
      <w:pPr>
        <w:numPr>
          <w:ilvl w:val="0"/>
          <w:numId w:val="510"/>
        </w:numPr>
      </w:pPr>
      <w:r w:rsidRPr="00F60F76">
        <w:rPr>
          <w:b/>
          <w:bCs/>
        </w:rPr>
        <w:t>Set depth, height, and angle adjustments</w:t>
      </w:r>
      <w:r w:rsidRPr="00F60F76">
        <w:t xml:space="preserve"> to match specifications.</w:t>
      </w:r>
    </w:p>
    <w:p w:rsidR="00BF5A12" w:rsidRPr="00F60F76" w:rsidRDefault="00BF5A12" w:rsidP="00BF5A12">
      <w:pPr>
        <w:numPr>
          <w:ilvl w:val="0"/>
          <w:numId w:val="510"/>
        </w:numPr>
      </w:pPr>
      <w:r w:rsidRPr="00F60F76">
        <w:rPr>
          <w:b/>
          <w:bCs/>
        </w:rPr>
        <w:t>Secure all parts</w:t>
      </w:r>
      <w:r w:rsidRPr="00F60F76">
        <w:t>: tighten clamps, check fences and stoppers.</w:t>
      </w:r>
    </w:p>
    <w:p w:rsidR="00BF5A12" w:rsidRPr="00F60F76" w:rsidRDefault="00BF5A12" w:rsidP="00BF5A12">
      <w:pPr>
        <w:numPr>
          <w:ilvl w:val="0"/>
          <w:numId w:val="510"/>
        </w:numPr>
      </w:pPr>
      <w:r w:rsidRPr="00F60F76">
        <w:rPr>
          <w:b/>
          <w:bCs/>
        </w:rPr>
        <w:t>Manually test rotation and alignment</w:t>
      </w:r>
      <w:r w:rsidRPr="00F60F76">
        <w:t xml:space="preserve"> before activating power.</w:t>
      </w:r>
    </w:p>
    <w:p w:rsidR="00BF5A12" w:rsidRPr="00F60F76" w:rsidRDefault="00BF5A12" w:rsidP="00BF5A12">
      <w:pPr>
        <w:numPr>
          <w:ilvl w:val="0"/>
          <w:numId w:val="510"/>
        </w:numPr>
      </w:pPr>
      <w:r w:rsidRPr="00F60F76">
        <w:rPr>
          <w:b/>
          <w:bCs/>
        </w:rPr>
        <w:t>Use PPE and safety guards</w:t>
      </w:r>
      <w:r w:rsidRPr="00F60F76">
        <w:t xml:space="preserve"> throughout.</w:t>
      </w:r>
    </w:p>
    <w:p w:rsidR="00BF5A12" w:rsidRPr="00F60F76" w:rsidRDefault="007F019D" w:rsidP="00BF5A12">
      <w:r>
        <w:pict>
          <v:rect id="_x0000_i1588"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Example</w:t>
      </w:r>
    </w:p>
    <w:p w:rsidR="00BF5A12" w:rsidRPr="00F60F76" w:rsidRDefault="00BF5A12" w:rsidP="00BF5A12">
      <w:r w:rsidRPr="00F60F76">
        <w:t>The learner is required to cut a double end mortise joint in a 40 mm thick hardwood rail. The specification calls for a 12 mm wide, 40 mm deep mortise on both ends.</w:t>
      </w:r>
    </w:p>
    <w:p w:rsidR="00BF5A12" w:rsidRPr="00F60F76" w:rsidRDefault="00BF5A12" w:rsidP="00BF5A12">
      <w:pPr>
        <w:numPr>
          <w:ilvl w:val="0"/>
          <w:numId w:val="511"/>
        </w:numPr>
      </w:pPr>
      <w:r w:rsidRPr="00F60F76">
        <w:t>The correct machine: chain mortiser</w:t>
      </w:r>
    </w:p>
    <w:p w:rsidR="00BF5A12" w:rsidRPr="00F60F76" w:rsidRDefault="00BF5A12" w:rsidP="00BF5A12">
      <w:pPr>
        <w:numPr>
          <w:ilvl w:val="0"/>
          <w:numId w:val="511"/>
        </w:numPr>
      </w:pPr>
      <w:r w:rsidRPr="00F60F76">
        <w:t>The correct tooling: 12 mm mortise chain cutter</w:t>
      </w:r>
    </w:p>
    <w:p w:rsidR="00BF5A12" w:rsidRPr="00F60F76" w:rsidRDefault="00BF5A12" w:rsidP="00BF5A12">
      <w:pPr>
        <w:numPr>
          <w:ilvl w:val="0"/>
          <w:numId w:val="511"/>
        </w:numPr>
      </w:pPr>
      <w:r w:rsidRPr="00F60F76">
        <w:t>Adjustments: 40 mm depth, centred on end grain</w:t>
      </w:r>
    </w:p>
    <w:p w:rsidR="00BF5A12" w:rsidRPr="00F60F76" w:rsidRDefault="00BF5A12" w:rsidP="00BF5A12">
      <w:pPr>
        <w:numPr>
          <w:ilvl w:val="0"/>
          <w:numId w:val="511"/>
        </w:numPr>
      </w:pPr>
      <w:r w:rsidRPr="00F60F76">
        <w:t>Tolerances: ±0.5 mm in depth and width</w:t>
      </w:r>
    </w:p>
    <w:p w:rsidR="00BF5A12" w:rsidRPr="00F60F76" w:rsidRDefault="007F019D" w:rsidP="00BF5A12">
      <w:r>
        <w:pict>
          <v:rect id="_x0000_i1589"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Case Study</w:t>
      </w:r>
    </w:p>
    <w:p w:rsidR="00BF5A12" w:rsidRPr="00F60F76" w:rsidRDefault="00BF5A12" w:rsidP="00BF5A12">
      <w:r w:rsidRPr="00F60F76">
        <w:rPr>
          <w:b/>
          <w:bCs/>
        </w:rPr>
        <w:t>Scenario:</w:t>
      </w:r>
      <w:r w:rsidRPr="00F60F76">
        <w:br/>
        <w:t>A factory receives an order for 50 chair frames requiring angled mortise and tenon joints. The wood is softwood pine.</w:t>
      </w:r>
      <w:r w:rsidRPr="00F60F76">
        <w:br/>
      </w:r>
      <w:r w:rsidRPr="00F60F76">
        <w:rPr>
          <w:b/>
          <w:bCs/>
        </w:rPr>
        <w:t>Challenge:</w:t>
      </w:r>
      <w:r w:rsidRPr="00F60F76">
        <w:br/>
        <w:t>Learners must select a machine that can reliably produce repeated, angled cuts with tight tolerances.</w:t>
      </w:r>
      <w:r w:rsidRPr="00F60F76">
        <w:br/>
      </w:r>
      <w:r w:rsidRPr="00F60F76">
        <w:rPr>
          <w:b/>
          <w:bCs/>
        </w:rPr>
        <w:t>Discussion Prompts:</w:t>
      </w:r>
    </w:p>
    <w:p w:rsidR="00BF5A12" w:rsidRPr="00F60F76" w:rsidRDefault="00BF5A12" w:rsidP="00BF5A12">
      <w:pPr>
        <w:numPr>
          <w:ilvl w:val="0"/>
          <w:numId w:val="512"/>
        </w:numPr>
      </w:pPr>
      <w:r w:rsidRPr="00F60F76">
        <w:t>Which machine(s) can deliver angled mortises?</w:t>
      </w:r>
    </w:p>
    <w:p w:rsidR="00BF5A12" w:rsidRPr="00F60F76" w:rsidRDefault="00BF5A12" w:rsidP="00BF5A12">
      <w:pPr>
        <w:numPr>
          <w:ilvl w:val="0"/>
          <w:numId w:val="512"/>
        </w:numPr>
      </w:pPr>
      <w:r w:rsidRPr="00F60F76">
        <w:t>What problems may arise if the wrong cutter is used?</w:t>
      </w:r>
    </w:p>
    <w:p w:rsidR="00BF5A12" w:rsidRPr="00F60F76" w:rsidRDefault="00BF5A12" w:rsidP="00BF5A12">
      <w:pPr>
        <w:numPr>
          <w:ilvl w:val="0"/>
          <w:numId w:val="512"/>
        </w:numPr>
      </w:pPr>
      <w:r w:rsidRPr="00F60F76">
        <w:t>How would tolerances be maintained in batch processing?</w:t>
      </w:r>
    </w:p>
    <w:p w:rsidR="00BF5A12" w:rsidRPr="00F60F76" w:rsidRDefault="007F019D" w:rsidP="00BF5A12">
      <w:r>
        <w:pict>
          <v:rect id="_x0000_i1590"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Critical Thinking Questions</w:t>
      </w:r>
    </w:p>
    <w:p w:rsidR="00BF5A12" w:rsidRPr="00F60F76" w:rsidRDefault="00BF5A12" w:rsidP="00BF5A12">
      <w:pPr>
        <w:numPr>
          <w:ilvl w:val="0"/>
          <w:numId w:val="513"/>
        </w:numPr>
      </w:pPr>
      <w:r w:rsidRPr="00F60F76">
        <w:t>Why is it important to check cutter diameter and sharpness before installation?</w:t>
      </w:r>
    </w:p>
    <w:p w:rsidR="00BF5A12" w:rsidRPr="00F60F76" w:rsidRDefault="00BF5A12" w:rsidP="00BF5A12">
      <w:pPr>
        <w:numPr>
          <w:ilvl w:val="0"/>
          <w:numId w:val="513"/>
        </w:numPr>
      </w:pPr>
      <w:r w:rsidRPr="00F60F76">
        <w:t>What could happen if depth stops or angle guides are not correctly adjusted?</w:t>
      </w:r>
    </w:p>
    <w:p w:rsidR="00BF5A12" w:rsidRPr="00F60F76" w:rsidRDefault="00BF5A12" w:rsidP="00BF5A12">
      <w:pPr>
        <w:numPr>
          <w:ilvl w:val="0"/>
          <w:numId w:val="513"/>
        </w:numPr>
      </w:pPr>
      <w:r w:rsidRPr="00F60F76">
        <w:t>What clues might suggest that a machine is not suitable for the selected joint type?</w:t>
      </w:r>
    </w:p>
    <w:p w:rsidR="00BF5A12" w:rsidRPr="00F60F76" w:rsidRDefault="007F019D" w:rsidP="00BF5A12">
      <w:r>
        <w:pict>
          <v:rect id="_x0000_i1591" style="width:0;height:1.5pt" o:hralign="center" o:hrstd="t" o:hr="t" fillcolor="#a0a0a0" stroked="f"/>
        </w:pict>
      </w:r>
    </w:p>
    <w:p w:rsidR="00BF5A12" w:rsidRPr="00F60F76" w:rsidRDefault="00BF5A12" w:rsidP="00BF5A12">
      <w:pPr>
        <w:pStyle w:val="Heading3"/>
        <w:rPr>
          <w:rFonts w:ascii="Century Gothic" w:hAnsi="Century Gothic"/>
          <w:b/>
          <w:bCs/>
        </w:rPr>
      </w:pPr>
      <w:bookmarkStart w:id="95" w:name="_Toc197192129"/>
      <w:r w:rsidRPr="00F60F76">
        <w:rPr>
          <w:rFonts w:ascii="Century Gothic" w:hAnsi="Century Gothic"/>
          <w:b/>
          <w:bCs/>
        </w:rPr>
        <w:lastRenderedPageBreak/>
        <w:t>PA0802 – Identify Joints to Be Produced from the Drawing</w:t>
      </w:r>
      <w:bookmarkEnd w:id="95"/>
    </w:p>
    <w:p w:rsidR="00BF5A12" w:rsidRPr="00F60F76" w:rsidRDefault="00BF5A12" w:rsidP="00BF5A12">
      <w:pPr>
        <w:rPr>
          <w:rFonts w:cs="Segoe UI Symbol"/>
          <w:b/>
          <w:bCs/>
        </w:rPr>
      </w:pP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Learning Outcome</w:t>
      </w:r>
    </w:p>
    <w:p w:rsidR="00BF5A12" w:rsidRPr="00F60F76" w:rsidRDefault="00BF5A12" w:rsidP="00BF5A12">
      <w:r w:rsidRPr="00F60F76">
        <w:t>The learner must demonstrate the ability to accurately interpret technical drawings or specification sheets to identify the type of joint required. This includes recognising the joint by its visual symbol, dimension annotation, placement in the assembly, and alignment with surrounding components.</w:t>
      </w:r>
    </w:p>
    <w:p w:rsidR="00BF5A12" w:rsidRPr="00F60F76" w:rsidRDefault="007F019D" w:rsidP="00BF5A12">
      <w:r>
        <w:pict>
          <v:rect id="_x0000_i1592"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Key Content to Cover</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1. Understanding Technical Drawings</w:t>
      </w:r>
    </w:p>
    <w:p w:rsidR="00BF5A12" w:rsidRPr="00F60F76" w:rsidRDefault="00BF5A12" w:rsidP="00BF5A12">
      <w:pPr>
        <w:numPr>
          <w:ilvl w:val="0"/>
          <w:numId w:val="514"/>
        </w:numPr>
      </w:pPr>
      <w:r w:rsidRPr="00F60F76">
        <w:t>Orthographic projection views: top, front, side</w:t>
      </w:r>
    </w:p>
    <w:p w:rsidR="00BF5A12" w:rsidRPr="00F60F76" w:rsidRDefault="00BF5A12" w:rsidP="00BF5A12">
      <w:pPr>
        <w:numPr>
          <w:ilvl w:val="0"/>
          <w:numId w:val="514"/>
        </w:numPr>
      </w:pPr>
      <w:r w:rsidRPr="00F60F76">
        <w:t>Sectional views that show joint interiors</w:t>
      </w:r>
    </w:p>
    <w:p w:rsidR="00BF5A12" w:rsidRPr="00F60F76" w:rsidRDefault="00BF5A12" w:rsidP="00BF5A12">
      <w:pPr>
        <w:numPr>
          <w:ilvl w:val="0"/>
          <w:numId w:val="514"/>
        </w:numPr>
      </w:pPr>
      <w:r w:rsidRPr="00F60F76">
        <w:t>Detail enlargements for specific joinery areas</w:t>
      </w:r>
    </w:p>
    <w:p w:rsidR="00BF5A12" w:rsidRPr="00F60F76" w:rsidRDefault="00BF5A12" w:rsidP="00BF5A12">
      <w:pPr>
        <w:numPr>
          <w:ilvl w:val="0"/>
          <w:numId w:val="514"/>
        </w:numPr>
      </w:pPr>
      <w:r w:rsidRPr="00F60F76">
        <w:t>Dimension annotations (e.g. depth, width, angle of joint)</w:t>
      </w:r>
    </w:p>
    <w:p w:rsidR="00BF5A12" w:rsidRPr="00F60F76" w:rsidRDefault="00BF5A12" w:rsidP="00BF5A12">
      <w:pPr>
        <w:numPr>
          <w:ilvl w:val="0"/>
          <w:numId w:val="514"/>
        </w:numPr>
      </w:pPr>
      <w:r w:rsidRPr="00F60F76">
        <w:t>Reference to joinery symbols or codes (e.g. DJ for Dado Joint)</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2. Common Joint Types in Furniture 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1"/>
        <w:gridCol w:w="3552"/>
        <w:gridCol w:w="3253"/>
      </w:tblGrid>
      <w:tr w:rsidR="00BF5A12" w:rsidRPr="00F60F76" w:rsidTr="00BF5A12">
        <w:trPr>
          <w:tblHeader/>
          <w:tblCellSpacing w:w="15" w:type="dxa"/>
        </w:trPr>
        <w:tc>
          <w:tcPr>
            <w:tcW w:w="0" w:type="auto"/>
            <w:vAlign w:val="center"/>
            <w:hideMark/>
          </w:tcPr>
          <w:p w:rsidR="00BF5A12" w:rsidRPr="00F60F76" w:rsidRDefault="00BF5A12" w:rsidP="00BF5A12">
            <w:pPr>
              <w:rPr>
                <w:b/>
                <w:bCs/>
              </w:rPr>
            </w:pPr>
            <w:r w:rsidRPr="00F60F76">
              <w:rPr>
                <w:b/>
                <w:bCs/>
              </w:rPr>
              <w:t>Joint Type</w:t>
            </w:r>
          </w:p>
        </w:tc>
        <w:tc>
          <w:tcPr>
            <w:tcW w:w="0" w:type="auto"/>
            <w:vAlign w:val="center"/>
            <w:hideMark/>
          </w:tcPr>
          <w:p w:rsidR="00BF5A12" w:rsidRPr="00F60F76" w:rsidRDefault="00BF5A12" w:rsidP="00BF5A12">
            <w:pPr>
              <w:rPr>
                <w:b/>
                <w:bCs/>
              </w:rPr>
            </w:pPr>
            <w:r w:rsidRPr="00F60F76">
              <w:rPr>
                <w:b/>
                <w:bCs/>
              </w:rPr>
              <w:t>Drawing Symbol/Hint</w:t>
            </w:r>
          </w:p>
        </w:tc>
        <w:tc>
          <w:tcPr>
            <w:tcW w:w="0" w:type="auto"/>
            <w:vAlign w:val="center"/>
            <w:hideMark/>
          </w:tcPr>
          <w:p w:rsidR="00BF5A12" w:rsidRPr="00F60F76" w:rsidRDefault="00BF5A12" w:rsidP="00BF5A12">
            <w:pPr>
              <w:rPr>
                <w:b/>
                <w:bCs/>
              </w:rPr>
            </w:pPr>
            <w:r w:rsidRPr="00F60F76">
              <w:rPr>
                <w:b/>
                <w:bCs/>
              </w:rPr>
              <w:t>Application</w:t>
            </w:r>
          </w:p>
        </w:tc>
      </w:tr>
      <w:tr w:rsidR="00BF5A12" w:rsidRPr="00F60F76" w:rsidTr="00BF5A12">
        <w:trPr>
          <w:tblCellSpacing w:w="15" w:type="dxa"/>
        </w:trPr>
        <w:tc>
          <w:tcPr>
            <w:tcW w:w="0" w:type="auto"/>
            <w:vAlign w:val="center"/>
            <w:hideMark/>
          </w:tcPr>
          <w:p w:rsidR="00BF5A12" w:rsidRPr="00F60F76" w:rsidRDefault="00BF5A12" w:rsidP="00BF5A12">
            <w:r w:rsidRPr="00F60F76">
              <w:t>Mortise and Tenon</w:t>
            </w:r>
          </w:p>
        </w:tc>
        <w:tc>
          <w:tcPr>
            <w:tcW w:w="0" w:type="auto"/>
            <w:vAlign w:val="center"/>
            <w:hideMark/>
          </w:tcPr>
          <w:p w:rsidR="00BF5A12" w:rsidRPr="00F60F76" w:rsidRDefault="00BF5A12" w:rsidP="00BF5A12">
            <w:r w:rsidRPr="00F60F76">
              <w:t>Slot + rectangular peg</w:t>
            </w:r>
          </w:p>
        </w:tc>
        <w:tc>
          <w:tcPr>
            <w:tcW w:w="0" w:type="auto"/>
            <w:vAlign w:val="center"/>
            <w:hideMark/>
          </w:tcPr>
          <w:p w:rsidR="00BF5A12" w:rsidRPr="00F60F76" w:rsidRDefault="00BF5A12" w:rsidP="00BF5A12">
            <w:r w:rsidRPr="00F60F76">
              <w:t>Frame and leg joints</w:t>
            </w:r>
          </w:p>
        </w:tc>
      </w:tr>
      <w:tr w:rsidR="00BF5A12" w:rsidRPr="00F60F76" w:rsidTr="00BF5A12">
        <w:trPr>
          <w:tblCellSpacing w:w="15" w:type="dxa"/>
        </w:trPr>
        <w:tc>
          <w:tcPr>
            <w:tcW w:w="0" w:type="auto"/>
            <w:vAlign w:val="center"/>
            <w:hideMark/>
          </w:tcPr>
          <w:p w:rsidR="00BF5A12" w:rsidRPr="00F60F76" w:rsidRDefault="00BF5A12" w:rsidP="00BF5A12">
            <w:r w:rsidRPr="00F60F76">
              <w:t>Dado Joint</w:t>
            </w:r>
          </w:p>
        </w:tc>
        <w:tc>
          <w:tcPr>
            <w:tcW w:w="0" w:type="auto"/>
            <w:vAlign w:val="center"/>
            <w:hideMark/>
          </w:tcPr>
          <w:p w:rsidR="00BF5A12" w:rsidRPr="00F60F76" w:rsidRDefault="00BF5A12" w:rsidP="00BF5A12">
            <w:r w:rsidRPr="00F60F76">
              <w:t>Recess across the board width</w:t>
            </w:r>
          </w:p>
        </w:tc>
        <w:tc>
          <w:tcPr>
            <w:tcW w:w="0" w:type="auto"/>
            <w:vAlign w:val="center"/>
            <w:hideMark/>
          </w:tcPr>
          <w:p w:rsidR="00BF5A12" w:rsidRPr="00F60F76" w:rsidRDefault="00BF5A12" w:rsidP="00BF5A12">
            <w:r w:rsidRPr="00F60F76">
              <w:t>Bookcases, shelves</w:t>
            </w:r>
          </w:p>
        </w:tc>
      </w:tr>
      <w:tr w:rsidR="00BF5A12" w:rsidRPr="00F60F76" w:rsidTr="00BF5A12">
        <w:trPr>
          <w:tblCellSpacing w:w="15" w:type="dxa"/>
        </w:trPr>
        <w:tc>
          <w:tcPr>
            <w:tcW w:w="0" w:type="auto"/>
            <w:vAlign w:val="center"/>
            <w:hideMark/>
          </w:tcPr>
          <w:p w:rsidR="00BF5A12" w:rsidRPr="00F60F76" w:rsidRDefault="00BF5A12" w:rsidP="00BF5A12">
            <w:r w:rsidRPr="00F60F76">
              <w:t>Rabbet Joint</w:t>
            </w:r>
          </w:p>
        </w:tc>
        <w:tc>
          <w:tcPr>
            <w:tcW w:w="0" w:type="auto"/>
            <w:vAlign w:val="center"/>
            <w:hideMark/>
          </w:tcPr>
          <w:p w:rsidR="00BF5A12" w:rsidRPr="00F60F76" w:rsidRDefault="00BF5A12" w:rsidP="00BF5A12">
            <w:r w:rsidRPr="00F60F76">
              <w:t>Step cut along edge</w:t>
            </w:r>
          </w:p>
        </w:tc>
        <w:tc>
          <w:tcPr>
            <w:tcW w:w="0" w:type="auto"/>
            <w:vAlign w:val="center"/>
            <w:hideMark/>
          </w:tcPr>
          <w:p w:rsidR="00BF5A12" w:rsidRPr="00F60F76" w:rsidRDefault="00BF5A12" w:rsidP="00BF5A12">
            <w:r w:rsidRPr="00F60F76">
              <w:t>Cabinet backs, drawer bases</w:t>
            </w:r>
          </w:p>
        </w:tc>
      </w:tr>
      <w:tr w:rsidR="00BF5A12" w:rsidRPr="00F60F76" w:rsidTr="00BF5A12">
        <w:trPr>
          <w:tblCellSpacing w:w="15" w:type="dxa"/>
        </w:trPr>
        <w:tc>
          <w:tcPr>
            <w:tcW w:w="0" w:type="auto"/>
            <w:vAlign w:val="center"/>
            <w:hideMark/>
          </w:tcPr>
          <w:p w:rsidR="00BF5A12" w:rsidRPr="00F60F76" w:rsidRDefault="00BF5A12" w:rsidP="00BF5A12">
            <w:r w:rsidRPr="00F60F76">
              <w:t>Mitred Butt Joint</w:t>
            </w:r>
          </w:p>
        </w:tc>
        <w:tc>
          <w:tcPr>
            <w:tcW w:w="0" w:type="auto"/>
            <w:vAlign w:val="center"/>
            <w:hideMark/>
          </w:tcPr>
          <w:p w:rsidR="00BF5A12" w:rsidRPr="00F60F76" w:rsidRDefault="00BF5A12" w:rsidP="00BF5A12">
            <w:r w:rsidRPr="00F60F76">
              <w:t>45° angled edges</w:t>
            </w:r>
          </w:p>
        </w:tc>
        <w:tc>
          <w:tcPr>
            <w:tcW w:w="0" w:type="auto"/>
            <w:vAlign w:val="center"/>
            <w:hideMark/>
          </w:tcPr>
          <w:p w:rsidR="00BF5A12" w:rsidRPr="00F60F76" w:rsidRDefault="00BF5A12" w:rsidP="00BF5A12">
            <w:r w:rsidRPr="00F60F76">
              <w:t>Frames, decorative corners</w:t>
            </w:r>
          </w:p>
        </w:tc>
      </w:tr>
      <w:tr w:rsidR="00BF5A12" w:rsidRPr="00F60F76" w:rsidTr="00BF5A12">
        <w:trPr>
          <w:tblCellSpacing w:w="15" w:type="dxa"/>
        </w:trPr>
        <w:tc>
          <w:tcPr>
            <w:tcW w:w="0" w:type="auto"/>
            <w:vAlign w:val="center"/>
            <w:hideMark/>
          </w:tcPr>
          <w:p w:rsidR="00BF5A12" w:rsidRPr="00F60F76" w:rsidRDefault="00BF5A12" w:rsidP="00BF5A12">
            <w:r w:rsidRPr="00F60F76">
              <w:t>Tongue and Groove</w:t>
            </w:r>
          </w:p>
        </w:tc>
        <w:tc>
          <w:tcPr>
            <w:tcW w:w="0" w:type="auto"/>
            <w:vAlign w:val="center"/>
            <w:hideMark/>
          </w:tcPr>
          <w:p w:rsidR="00BF5A12" w:rsidRPr="00F60F76" w:rsidRDefault="00BF5A12" w:rsidP="00BF5A12">
            <w:r w:rsidRPr="00F60F76">
              <w:t>Interlocking tongue and recess</w:t>
            </w:r>
          </w:p>
        </w:tc>
        <w:tc>
          <w:tcPr>
            <w:tcW w:w="0" w:type="auto"/>
            <w:vAlign w:val="center"/>
            <w:hideMark/>
          </w:tcPr>
          <w:p w:rsidR="00BF5A12" w:rsidRPr="00F60F76" w:rsidRDefault="00BF5A12" w:rsidP="00BF5A12">
            <w:r w:rsidRPr="00F60F76">
              <w:t>Flooring, table panels</w:t>
            </w:r>
          </w:p>
        </w:tc>
      </w:tr>
      <w:tr w:rsidR="00BF5A12" w:rsidRPr="00F60F76" w:rsidTr="00BF5A12">
        <w:trPr>
          <w:tblCellSpacing w:w="15" w:type="dxa"/>
        </w:trPr>
        <w:tc>
          <w:tcPr>
            <w:tcW w:w="0" w:type="auto"/>
            <w:vAlign w:val="center"/>
            <w:hideMark/>
          </w:tcPr>
          <w:p w:rsidR="00BF5A12" w:rsidRPr="00F60F76" w:rsidRDefault="00BF5A12" w:rsidP="00BF5A12">
            <w:r w:rsidRPr="00F60F76">
              <w:t>Rail and Stile Joint</w:t>
            </w:r>
          </w:p>
        </w:tc>
        <w:tc>
          <w:tcPr>
            <w:tcW w:w="0" w:type="auto"/>
            <w:vAlign w:val="center"/>
            <w:hideMark/>
          </w:tcPr>
          <w:p w:rsidR="00BF5A12" w:rsidRPr="00F60F76" w:rsidRDefault="00BF5A12" w:rsidP="00BF5A12">
            <w:r w:rsidRPr="00F60F76">
              <w:t>Vertical/horizontal panel frame</w:t>
            </w:r>
          </w:p>
        </w:tc>
        <w:tc>
          <w:tcPr>
            <w:tcW w:w="0" w:type="auto"/>
            <w:vAlign w:val="center"/>
            <w:hideMark/>
          </w:tcPr>
          <w:p w:rsidR="00BF5A12" w:rsidRPr="00F60F76" w:rsidRDefault="00BF5A12" w:rsidP="00BF5A12">
            <w:r w:rsidRPr="00F60F76">
              <w:t>Doors, panels</w:t>
            </w:r>
          </w:p>
        </w:tc>
      </w:tr>
      <w:tr w:rsidR="00BF5A12" w:rsidRPr="00F60F76" w:rsidTr="00BF5A12">
        <w:trPr>
          <w:tblCellSpacing w:w="15" w:type="dxa"/>
        </w:trPr>
        <w:tc>
          <w:tcPr>
            <w:tcW w:w="0" w:type="auto"/>
            <w:vAlign w:val="center"/>
            <w:hideMark/>
          </w:tcPr>
          <w:p w:rsidR="00BF5A12" w:rsidRPr="00F60F76" w:rsidRDefault="00BF5A12" w:rsidP="00BF5A12">
            <w:r w:rsidRPr="00F60F76">
              <w:t>Double End Mortise</w:t>
            </w:r>
          </w:p>
        </w:tc>
        <w:tc>
          <w:tcPr>
            <w:tcW w:w="0" w:type="auto"/>
            <w:vAlign w:val="center"/>
            <w:hideMark/>
          </w:tcPr>
          <w:p w:rsidR="00BF5A12" w:rsidRPr="00F60F76" w:rsidRDefault="00BF5A12" w:rsidP="00BF5A12">
            <w:r w:rsidRPr="00F60F76">
              <w:t>Mortise cuts at both ends of a rail</w:t>
            </w:r>
          </w:p>
        </w:tc>
        <w:tc>
          <w:tcPr>
            <w:tcW w:w="0" w:type="auto"/>
            <w:vAlign w:val="center"/>
            <w:hideMark/>
          </w:tcPr>
          <w:p w:rsidR="00BF5A12" w:rsidRPr="00F60F76" w:rsidRDefault="00BF5A12" w:rsidP="00BF5A12">
            <w:r w:rsidRPr="00F60F76">
              <w:t>Multiple part frame assemblies</w:t>
            </w:r>
          </w:p>
        </w:tc>
      </w:tr>
    </w:tbl>
    <w:p w:rsidR="00BF5A12" w:rsidRPr="00F60F76" w:rsidRDefault="007F019D" w:rsidP="00BF5A12">
      <w:r>
        <w:pict>
          <v:rect id="_x0000_i1593"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Example Drawing Interpretation</w:t>
      </w:r>
    </w:p>
    <w:p w:rsidR="00BF5A12" w:rsidRPr="00F60F76" w:rsidRDefault="00BF5A12" w:rsidP="00BF5A12">
      <w:r w:rsidRPr="00F60F76">
        <w:rPr>
          <w:b/>
          <w:bCs/>
        </w:rPr>
        <w:t>Drawing Snippet Description</w:t>
      </w:r>
      <w:r w:rsidRPr="00F60F76">
        <w:t>:</w:t>
      </w:r>
      <w:r w:rsidRPr="00F60F76">
        <w:br/>
        <w:t>A side view of a door frame shows a vertical stile intersecting with a horizontal rail. A square cut-out is marked with dashed lines inside the stile, annotated “12 mm × 40 mm mortise”.</w:t>
      </w:r>
    </w:p>
    <w:p w:rsidR="00BF5A12" w:rsidRPr="00F60F76" w:rsidRDefault="00BF5A12" w:rsidP="00BF5A12">
      <w:r w:rsidRPr="00F60F76">
        <w:rPr>
          <w:b/>
          <w:bCs/>
        </w:rPr>
        <w:lastRenderedPageBreak/>
        <w:t>Correct Interpretation</w:t>
      </w:r>
      <w:r w:rsidRPr="00F60F76">
        <w:t>:</w:t>
      </w:r>
      <w:r w:rsidRPr="00F60F76">
        <w:br/>
        <w:t xml:space="preserve">The drawing specifies a </w:t>
      </w:r>
      <w:r w:rsidRPr="00F60F76">
        <w:rPr>
          <w:b/>
          <w:bCs/>
        </w:rPr>
        <w:t>mortise and tenon</w:t>
      </w:r>
      <w:r w:rsidRPr="00F60F76">
        <w:t xml:space="preserve"> joint. The learner should infer that the rail will be cut with a matching tenon to fit the mortise.</w:t>
      </w:r>
    </w:p>
    <w:p w:rsidR="00BF5A12" w:rsidRPr="00F60F76" w:rsidRDefault="007F019D" w:rsidP="00BF5A12">
      <w:r>
        <w:pict>
          <v:rect id="_x0000_i1594"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Case Study</w:t>
      </w:r>
    </w:p>
    <w:p w:rsidR="00BF5A12" w:rsidRPr="00F60F76" w:rsidRDefault="00BF5A12" w:rsidP="00BF5A12">
      <w:r w:rsidRPr="00F60F76">
        <w:rPr>
          <w:b/>
          <w:bCs/>
        </w:rPr>
        <w:t>Scenario:</w:t>
      </w:r>
      <w:r w:rsidRPr="00F60F76">
        <w:br/>
        <w:t>A learner is given a drawing of a corner joint showing a 45-degree angle on both meeting pieces with a dotted inner line on one surface. No specific joint name is written.</w:t>
      </w:r>
    </w:p>
    <w:p w:rsidR="00BF5A12" w:rsidRPr="00F60F76" w:rsidRDefault="00BF5A12" w:rsidP="00BF5A12">
      <w:r w:rsidRPr="00F60F76">
        <w:rPr>
          <w:b/>
          <w:bCs/>
        </w:rPr>
        <w:t>Discussion</w:t>
      </w:r>
      <w:r w:rsidRPr="00F60F76">
        <w:t>:</w:t>
      </w:r>
    </w:p>
    <w:p w:rsidR="00BF5A12" w:rsidRPr="00F60F76" w:rsidRDefault="00BF5A12" w:rsidP="00BF5A12">
      <w:pPr>
        <w:numPr>
          <w:ilvl w:val="0"/>
          <w:numId w:val="515"/>
        </w:numPr>
      </w:pPr>
      <w:r w:rsidRPr="00F60F76">
        <w:t>What joint is likely being used?</w:t>
      </w:r>
    </w:p>
    <w:p w:rsidR="00BF5A12" w:rsidRPr="00F60F76" w:rsidRDefault="00BF5A12" w:rsidP="00BF5A12">
      <w:pPr>
        <w:numPr>
          <w:ilvl w:val="0"/>
          <w:numId w:val="515"/>
        </w:numPr>
      </w:pPr>
      <w:r w:rsidRPr="00F60F76">
        <w:t>What visual clues indicate this?</w:t>
      </w:r>
    </w:p>
    <w:p w:rsidR="00BF5A12" w:rsidRPr="00F60F76" w:rsidRDefault="00BF5A12" w:rsidP="00BF5A12">
      <w:pPr>
        <w:numPr>
          <w:ilvl w:val="0"/>
          <w:numId w:val="515"/>
        </w:numPr>
      </w:pPr>
      <w:r w:rsidRPr="00F60F76">
        <w:t>How might this impact the machine and cutter choice?</w:t>
      </w:r>
    </w:p>
    <w:p w:rsidR="00BF5A12" w:rsidRPr="00F60F76" w:rsidRDefault="00BF5A12" w:rsidP="00BF5A12">
      <w:r w:rsidRPr="00F60F76">
        <w:rPr>
          <w:b/>
          <w:bCs/>
        </w:rPr>
        <w:t>Answer</w:t>
      </w:r>
      <w:r w:rsidRPr="00F60F76">
        <w:t xml:space="preserve">: The joint is likely a </w:t>
      </w:r>
      <w:r w:rsidRPr="00F60F76">
        <w:rPr>
          <w:b/>
          <w:bCs/>
        </w:rPr>
        <w:t>mitred butt joint</w:t>
      </w:r>
      <w:r w:rsidRPr="00F60F76">
        <w:t>, based on the angled faces. The dotted inner line may suggest reinforcement such as a biscuit or spline.</w:t>
      </w:r>
    </w:p>
    <w:p w:rsidR="00BF5A12" w:rsidRPr="00F60F76" w:rsidRDefault="007F019D" w:rsidP="00BF5A12">
      <w:r>
        <w:pict>
          <v:rect id="_x0000_i1595"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Critical Thinking Questions</w:t>
      </w:r>
    </w:p>
    <w:p w:rsidR="00BF5A12" w:rsidRPr="00F60F76" w:rsidRDefault="00BF5A12" w:rsidP="00BF5A12">
      <w:pPr>
        <w:numPr>
          <w:ilvl w:val="0"/>
          <w:numId w:val="516"/>
        </w:numPr>
      </w:pPr>
      <w:r w:rsidRPr="00F60F76">
        <w:t>How can you distinguish between a rabbet and a dado joint on a drawing?</w:t>
      </w:r>
    </w:p>
    <w:p w:rsidR="00BF5A12" w:rsidRPr="00F60F76" w:rsidRDefault="00BF5A12" w:rsidP="00BF5A12">
      <w:pPr>
        <w:numPr>
          <w:ilvl w:val="0"/>
          <w:numId w:val="516"/>
        </w:numPr>
      </w:pPr>
      <w:r w:rsidRPr="00F60F76">
        <w:t>Why is it important to identify the joint type before selecting the tooling or machine?</w:t>
      </w:r>
    </w:p>
    <w:p w:rsidR="00BF5A12" w:rsidRPr="00F60F76" w:rsidRDefault="00BF5A12" w:rsidP="00BF5A12">
      <w:pPr>
        <w:numPr>
          <w:ilvl w:val="0"/>
          <w:numId w:val="516"/>
        </w:numPr>
      </w:pPr>
      <w:r w:rsidRPr="00F60F76">
        <w:t>What might happen if the wrong joint is cut based on a misread drawing?</w:t>
      </w:r>
    </w:p>
    <w:p w:rsidR="00BF5A12" w:rsidRPr="00F60F76" w:rsidRDefault="007F019D" w:rsidP="00BF5A12">
      <w:r>
        <w:pict>
          <v:rect id="_x0000_i1596" style="width:0;height:1.5pt" o:hralign="center" o:hrstd="t" o:hr="t" fillcolor="#a0a0a0" stroked="f"/>
        </w:pict>
      </w:r>
    </w:p>
    <w:p w:rsidR="00BF5A12" w:rsidRPr="00F60F76" w:rsidRDefault="00BF5A12">
      <w:r w:rsidRPr="00F60F76">
        <w:br w:type="page"/>
      </w:r>
    </w:p>
    <w:p w:rsidR="00BF5A12" w:rsidRPr="00F60F76" w:rsidRDefault="00BF5A12" w:rsidP="00BF5A12">
      <w:pPr>
        <w:pStyle w:val="Heading3"/>
        <w:rPr>
          <w:rFonts w:ascii="Century Gothic" w:hAnsi="Century Gothic"/>
          <w:b/>
          <w:bCs/>
        </w:rPr>
      </w:pPr>
      <w:bookmarkStart w:id="96" w:name="_Toc197192130"/>
      <w:r w:rsidRPr="00F60F76">
        <w:rPr>
          <w:rFonts w:ascii="Century Gothic" w:hAnsi="Century Gothic"/>
          <w:b/>
          <w:bCs/>
        </w:rPr>
        <w:lastRenderedPageBreak/>
        <w:t>PA0803 – Machine Inspection and Readiness</w:t>
      </w:r>
      <w:bookmarkEnd w:id="96"/>
    </w:p>
    <w:p w:rsidR="00BF5A12" w:rsidRPr="00F60F76" w:rsidRDefault="00BF5A12" w:rsidP="00BF5A12">
      <w:pPr>
        <w:rPr>
          <w:rFonts w:cs="Segoe UI Symbol"/>
          <w:b/>
          <w:bCs/>
        </w:rPr>
      </w:pP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Learning Outcome</w:t>
      </w:r>
    </w:p>
    <w:p w:rsidR="00BF5A12" w:rsidRPr="00F60F76" w:rsidRDefault="00BF5A12" w:rsidP="00BF5A12">
      <w:r w:rsidRPr="00F60F76">
        <w:t>The learner must be able to perform a full inspection of mortise-and-tenon machines to ensure they are clean, hazard-free, and ready for safe and accurate operation. This includes visual, mechanical, and operational checks according to standard maintenance protocols.</w:t>
      </w:r>
    </w:p>
    <w:p w:rsidR="00BF5A12" w:rsidRPr="00F60F76" w:rsidRDefault="007F019D" w:rsidP="00BF5A12">
      <w:r>
        <w:pict>
          <v:rect id="_x0000_i1597"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Key Content to Cover</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1. Machine Cleanliness Checks</w:t>
      </w:r>
    </w:p>
    <w:p w:rsidR="00BF5A12" w:rsidRPr="00F60F76" w:rsidRDefault="00BF5A12" w:rsidP="00BF5A12">
      <w:pPr>
        <w:numPr>
          <w:ilvl w:val="0"/>
          <w:numId w:val="517"/>
        </w:numPr>
      </w:pPr>
      <w:r w:rsidRPr="00F60F76">
        <w:t>Removal of wood chips, dust and adhesive residue from all surfaces</w:t>
      </w:r>
    </w:p>
    <w:p w:rsidR="00BF5A12" w:rsidRPr="00F60F76" w:rsidRDefault="00BF5A12" w:rsidP="00BF5A12">
      <w:pPr>
        <w:numPr>
          <w:ilvl w:val="0"/>
          <w:numId w:val="517"/>
        </w:numPr>
      </w:pPr>
      <w:r w:rsidRPr="00F60F76">
        <w:t>Cleaning around moving parts (e.g. spindles, motors, clamps) to avoid friction build-up</w:t>
      </w:r>
    </w:p>
    <w:p w:rsidR="00BF5A12" w:rsidRPr="00F60F76" w:rsidRDefault="00BF5A12" w:rsidP="00BF5A12">
      <w:pPr>
        <w:numPr>
          <w:ilvl w:val="0"/>
          <w:numId w:val="517"/>
        </w:numPr>
      </w:pPr>
      <w:r w:rsidRPr="00F60F76">
        <w:t>Ensuring cutter housings are free of offcuts or leftover debris</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2. Visual Safety Inspection</w:t>
      </w:r>
    </w:p>
    <w:p w:rsidR="00BF5A12" w:rsidRPr="00F60F76" w:rsidRDefault="00BF5A12" w:rsidP="00BF5A12">
      <w:pPr>
        <w:numPr>
          <w:ilvl w:val="0"/>
          <w:numId w:val="518"/>
        </w:numPr>
      </w:pPr>
      <w:r w:rsidRPr="00F60F76">
        <w:t>Check for frayed power cords, exposed wires or damaged plugs</w:t>
      </w:r>
    </w:p>
    <w:p w:rsidR="00BF5A12" w:rsidRPr="00F60F76" w:rsidRDefault="00BF5A12" w:rsidP="00BF5A12">
      <w:pPr>
        <w:numPr>
          <w:ilvl w:val="0"/>
          <w:numId w:val="518"/>
        </w:numPr>
      </w:pPr>
      <w:r w:rsidRPr="00F60F76">
        <w:t>Confirm emergency stop buttons are accessible and functional</w:t>
      </w:r>
    </w:p>
    <w:p w:rsidR="00BF5A12" w:rsidRPr="00F60F76" w:rsidRDefault="00BF5A12" w:rsidP="00BF5A12">
      <w:pPr>
        <w:numPr>
          <w:ilvl w:val="0"/>
          <w:numId w:val="518"/>
        </w:numPr>
      </w:pPr>
      <w:r w:rsidRPr="00F60F76">
        <w:t>Inspect guards and covers – they must be in place and undamaged</w:t>
      </w:r>
    </w:p>
    <w:p w:rsidR="00BF5A12" w:rsidRPr="00F60F76" w:rsidRDefault="00BF5A12" w:rsidP="00BF5A12">
      <w:pPr>
        <w:numPr>
          <w:ilvl w:val="0"/>
          <w:numId w:val="518"/>
        </w:numPr>
      </w:pPr>
      <w:r w:rsidRPr="00F60F76">
        <w:t>Ensure switches and interlocks are working correctly</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3. Mechanical Safety Checks</w:t>
      </w:r>
    </w:p>
    <w:p w:rsidR="00BF5A12" w:rsidRPr="00F60F76" w:rsidRDefault="00BF5A12" w:rsidP="00BF5A12">
      <w:pPr>
        <w:numPr>
          <w:ilvl w:val="0"/>
          <w:numId w:val="519"/>
        </w:numPr>
      </w:pPr>
      <w:r w:rsidRPr="00F60F76">
        <w:t>Verify that fences, guides, and depth stops are operational and not jammed</w:t>
      </w:r>
    </w:p>
    <w:p w:rsidR="00BF5A12" w:rsidRPr="00F60F76" w:rsidRDefault="00BF5A12" w:rsidP="00BF5A12">
      <w:pPr>
        <w:numPr>
          <w:ilvl w:val="0"/>
          <w:numId w:val="519"/>
        </w:numPr>
      </w:pPr>
      <w:r w:rsidRPr="00F60F76">
        <w:t>Test for any unusual play or looseness in the motor or moving parts</w:t>
      </w:r>
    </w:p>
    <w:p w:rsidR="00BF5A12" w:rsidRPr="00F60F76" w:rsidRDefault="00BF5A12" w:rsidP="00BF5A12">
      <w:pPr>
        <w:numPr>
          <w:ilvl w:val="0"/>
          <w:numId w:val="519"/>
        </w:numPr>
      </w:pPr>
      <w:r w:rsidRPr="00F60F76">
        <w:t>Check belts, gears or chains for signs of wear or misalignment</w:t>
      </w:r>
    </w:p>
    <w:p w:rsidR="00BF5A12" w:rsidRPr="00F60F76" w:rsidRDefault="00BF5A12" w:rsidP="00BF5A12">
      <w:pPr>
        <w:numPr>
          <w:ilvl w:val="0"/>
          <w:numId w:val="519"/>
        </w:numPr>
      </w:pPr>
      <w:r w:rsidRPr="00F60F76">
        <w:t>Ensure clamps or holding devices are intact and functioning</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4. Pre-Operation Test</w:t>
      </w:r>
    </w:p>
    <w:p w:rsidR="00BF5A12" w:rsidRPr="00F60F76" w:rsidRDefault="00BF5A12" w:rsidP="00BF5A12">
      <w:pPr>
        <w:numPr>
          <w:ilvl w:val="0"/>
          <w:numId w:val="520"/>
        </w:numPr>
      </w:pPr>
      <w:r w:rsidRPr="00F60F76">
        <w:t>Manually rotate cutter spindles to check for obstructions</w:t>
      </w:r>
    </w:p>
    <w:p w:rsidR="00BF5A12" w:rsidRPr="00F60F76" w:rsidRDefault="00BF5A12" w:rsidP="00BF5A12">
      <w:pPr>
        <w:numPr>
          <w:ilvl w:val="0"/>
          <w:numId w:val="520"/>
        </w:numPr>
      </w:pPr>
      <w:r w:rsidRPr="00F60F76">
        <w:t>Conduct a test power-up to listen for irregular noise or vibration</w:t>
      </w:r>
    </w:p>
    <w:p w:rsidR="00BF5A12" w:rsidRPr="00F60F76" w:rsidRDefault="00BF5A12" w:rsidP="00BF5A12">
      <w:pPr>
        <w:numPr>
          <w:ilvl w:val="0"/>
          <w:numId w:val="520"/>
        </w:numPr>
      </w:pPr>
      <w:r w:rsidRPr="00F60F76">
        <w:t>Monitor that startup and shutdown functions respond promptly</w:t>
      </w:r>
    </w:p>
    <w:p w:rsidR="00BF5A12" w:rsidRPr="00F60F76" w:rsidRDefault="007F019D" w:rsidP="00BF5A12">
      <w:r>
        <w:pict>
          <v:rect id="_x0000_i1598" style="width:0;height:1.5pt" o:hralign="center" o:hrstd="t" o:hr="t" fillcolor="#a0a0a0" stroked="f"/>
        </w:pict>
      </w:r>
    </w:p>
    <w:p w:rsidR="00BF5A12" w:rsidRPr="00F60F76" w:rsidRDefault="00BF5A12">
      <w:pPr>
        <w:rPr>
          <w:rFonts w:cs="Century Gothic"/>
          <w:b/>
          <w:bCs/>
        </w:rPr>
      </w:pPr>
      <w:r w:rsidRPr="00F60F76">
        <w:rPr>
          <w:rFonts w:cs="Century Gothic"/>
          <w:b/>
          <w:bCs/>
        </w:rPr>
        <w:br w:type="page"/>
      </w:r>
    </w:p>
    <w:p w:rsidR="00BF5A12" w:rsidRPr="00F60F76" w:rsidRDefault="00BF5A12" w:rsidP="00BF5A12">
      <w:pPr>
        <w:rPr>
          <w:b/>
          <w:bCs/>
        </w:rPr>
      </w:pPr>
      <w:r w:rsidRPr="00F60F76">
        <w:rPr>
          <w:b/>
          <w:bCs/>
        </w:rPr>
        <w:lastRenderedPageBreak/>
        <w:t>Example Inspection Checklist (Mortise Machine)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9"/>
        <w:gridCol w:w="3343"/>
      </w:tblGrid>
      <w:tr w:rsidR="00BF5A12" w:rsidRPr="00F60F76" w:rsidTr="00BF5A12">
        <w:trPr>
          <w:tblHeader/>
          <w:tblCellSpacing w:w="15" w:type="dxa"/>
        </w:trPr>
        <w:tc>
          <w:tcPr>
            <w:tcW w:w="0" w:type="auto"/>
            <w:vAlign w:val="center"/>
            <w:hideMark/>
          </w:tcPr>
          <w:p w:rsidR="00BF5A12" w:rsidRPr="00F60F76" w:rsidRDefault="00BF5A12" w:rsidP="00BF5A12">
            <w:pPr>
              <w:rPr>
                <w:b/>
                <w:bCs/>
              </w:rPr>
            </w:pPr>
            <w:r w:rsidRPr="00F60F76">
              <w:rPr>
                <w:b/>
                <w:bCs/>
              </w:rPr>
              <w:t>Item</w:t>
            </w:r>
          </w:p>
        </w:tc>
        <w:tc>
          <w:tcPr>
            <w:tcW w:w="0" w:type="auto"/>
            <w:vAlign w:val="center"/>
            <w:hideMark/>
          </w:tcPr>
          <w:p w:rsidR="00BF5A12" w:rsidRPr="00F60F76" w:rsidRDefault="00BF5A12" w:rsidP="00BF5A12">
            <w:pPr>
              <w:rPr>
                <w:b/>
                <w:bCs/>
              </w:rPr>
            </w:pPr>
            <w:r w:rsidRPr="00F60F76">
              <w:rPr>
                <w:b/>
                <w:bCs/>
              </w:rPr>
              <w:t>Check</w:t>
            </w:r>
          </w:p>
        </w:tc>
      </w:tr>
      <w:tr w:rsidR="00BF5A12" w:rsidRPr="00F60F76" w:rsidTr="00BF5A12">
        <w:trPr>
          <w:tblCellSpacing w:w="15" w:type="dxa"/>
        </w:trPr>
        <w:tc>
          <w:tcPr>
            <w:tcW w:w="0" w:type="auto"/>
            <w:vAlign w:val="center"/>
            <w:hideMark/>
          </w:tcPr>
          <w:p w:rsidR="00BF5A12" w:rsidRPr="00F60F76" w:rsidRDefault="00BF5A12" w:rsidP="00BF5A12">
            <w:r w:rsidRPr="00F60F76">
              <w:t>Power cable &amp; plug</w:t>
            </w:r>
          </w:p>
        </w:tc>
        <w:tc>
          <w:tcPr>
            <w:tcW w:w="0" w:type="auto"/>
            <w:vAlign w:val="center"/>
            <w:hideMark/>
          </w:tcPr>
          <w:p w:rsidR="00BF5A12" w:rsidRPr="00F60F76" w:rsidRDefault="00BF5A12" w:rsidP="00BF5A12">
            <w:r w:rsidRPr="00F60F76">
              <w:t>No frays, securely fitted</w:t>
            </w:r>
          </w:p>
        </w:tc>
      </w:tr>
      <w:tr w:rsidR="00BF5A12" w:rsidRPr="00F60F76" w:rsidTr="00BF5A12">
        <w:trPr>
          <w:tblCellSpacing w:w="15" w:type="dxa"/>
        </w:trPr>
        <w:tc>
          <w:tcPr>
            <w:tcW w:w="0" w:type="auto"/>
            <w:vAlign w:val="center"/>
            <w:hideMark/>
          </w:tcPr>
          <w:p w:rsidR="00BF5A12" w:rsidRPr="00F60F76" w:rsidRDefault="00BF5A12" w:rsidP="00BF5A12">
            <w:r w:rsidRPr="00F60F76">
              <w:t>Emergency stop</w:t>
            </w:r>
          </w:p>
        </w:tc>
        <w:tc>
          <w:tcPr>
            <w:tcW w:w="0" w:type="auto"/>
            <w:vAlign w:val="center"/>
            <w:hideMark/>
          </w:tcPr>
          <w:p w:rsidR="00BF5A12" w:rsidRPr="00F60F76" w:rsidRDefault="00BF5A12" w:rsidP="00BF5A12">
            <w:r w:rsidRPr="00F60F76">
              <w:t>Works and accessible</w:t>
            </w:r>
          </w:p>
        </w:tc>
      </w:tr>
      <w:tr w:rsidR="00BF5A12" w:rsidRPr="00F60F76" w:rsidTr="00BF5A12">
        <w:trPr>
          <w:tblCellSpacing w:w="15" w:type="dxa"/>
        </w:trPr>
        <w:tc>
          <w:tcPr>
            <w:tcW w:w="0" w:type="auto"/>
            <w:vAlign w:val="center"/>
            <w:hideMark/>
          </w:tcPr>
          <w:p w:rsidR="00BF5A12" w:rsidRPr="00F60F76" w:rsidRDefault="00BF5A12" w:rsidP="00BF5A12">
            <w:r w:rsidRPr="00F60F76">
              <w:t>Chain housing</w:t>
            </w:r>
          </w:p>
        </w:tc>
        <w:tc>
          <w:tcPr>
            <w:tcW w:w="0" w:type="auto"/>
            <w:vAlign w:val="center"/>
            <w:hideMark/>
          </w:tcPr>
          <w:p w:rsidR="00BF5A12" w:rsidRPr="00F60F76" w:rsidRDefault="00BF5A12" w:rsidP="00BF5A12">
            <w:r w:rsidRPr="00F60F76">
              <w:t>Clear of blockages and clean</w:t>
            </w:r>
          </w:p>
        </w:tc>
      </w:tr>
      <w:tr w:rsidR="00BF5A12" w:rsidRPr="00F60F76" w:rsidTr="00BF5A12">
        <w:trPr>
          <w:tblCellSpacing w:w="15" w:type="dxa"/>
        </w:trPr>
        <w:tc>
          <w:tcPr>
            <w:tcW w:w="0" w:type="auto"/>
            <w:vAlign w:val="center"/>
            <w:hideMark/>
          </w:tcPr>
          <w:p w:rsidR="00BF5A12" w:rsidRPr="00F60F76" w:rsidRDefault="00BF5A12" w:rsidP="00BF5A12">
            <w:r w:rsidRPr="00F60F76">
              <w:t>Clamps</w:t>
            </w:r>
          </w:p>
        </w:tc>
        <w:tc>
          <w:tcPr>
            <w:tcW w:w="0" w:type="auto"/>
            <w:vAlign w:val="center"/>
            <w:hideMark/>
          </w:tcPr>
          <w:p w:rsidR="00BF5A12" w:rsidRPr="00F60F76" w:rsidRDefault="00BF5A12" w:rsidP="00BF5A12">
            <w:r w:rsidRPr="00F60F76">
              <w:t>Secure and adjustable</w:t>
            </w:r>
          </w:p>
        </w:tc>
      </w:tr>
      <w:tr w:rsidR="00BF5A12" w:rsidRPr="00F60F76" w:rsidTr="00BF5A12">
        <w:trPr>
          <w:tblCellSpacing w:w="15" w:type="dxa"/>
        </w:trPr>
        <w:tc>
          <w:tcPr>
            <w:tcW w:w="0" w:type="auto"/>
            <w:vAlign w:val="center"/>
            <w:hideMark/>
          </w:tcPr>
          <w:p w:rsidR="00BF5A12" w:rsidRPr="00F60F76" w:rsidRDefault="00BF5A12" w:rsidP="00BF5A12">
            <w:r w:rsidRPr="00F60F76">
              <w:t>Cutter spindle</w:t>
            </w:r>
          </w:p>
        </w:tc>
        <w:tc>
          <w:tcPr>
            <w:tcW w:w="0" w:type="auto"/>
            <w:vAlign w:val="center"/>
            <w:hideMark/>
          </w:tcPr>
          <w:p w:rsidR="00BF5A12" w:rsidRPr="00F60F76" w:rsidRDefault="00BF5A12" w:rsidP="00BF5A12">
            <w:r w:rsidRPr="00F60F76">
              <w:t>Rotates freely, clean, not worn</w:t>
            </w:r>
          </w:p>
        </w:tc>
      </w:tr>
      <w:tr w:rsidR="00BF5A12" w:rsidRPr="00F60F76" w:rsidTr="00BF5A12">
        <w:trPr>
          <w:tblCellSpacing w:w="15" w:type="dxa"/>
        </w:trPr>
        <w:tc>
          <w:tcPr>
            <w:tcW w:w="0" w:type="auto"/>
            <w:vAlign w:val="center"/>
            <w:hideMark/>
          </w:tcPr>
          <w:p w:rsidR="00BF5A12" w:rsidRPr="00F60F76" w:rsidRDefault="00BF5A12" w:rsidP="00BF5A12">
            <w:r w:rsidRPr="00F60F76">
              <w:t>Noise during startup</w:t>
            </w:r>
          </w:p>
        </w:tc>
        <w:tc>
          <w:tcPr>
            <w:tcW w:w="0" w:type="auto"/>
            <w:vAlign w:val="center"/>
            <w:hideMark/>
          </w:tcPr>
          <w:p w:rsidR="00BF5A12" w:rsidRPr="00F60F76" w:rsidRDefault="00BF5A12" w:rsidP="00BF5A12">
            <w:r w:rsidRPr="00F60F76">
              <w:t>Smooth operation, no rattling</w:t>
            </w:r>
          </w:p>
        </w:tc>
      </w:tr>
      <w:tr w:rsidR="00BF5A12" w:rsidRPr="00F60F76" w:rsidTr="00BF5A12">
        <w:trPr>
          <w:tblCellSpacing w:w="15" w:type="dxa"/>
        </w:trPr>
        <w:tc>
          <w:tcPr>
            <w:tcW w:w="0" w:type="auto"/>
            <w:vAlign w:val="center"/>
            <w:hideMark/>
          </w:tcPr>
          <w:p w:rsidR="00BF5A12" w:rsidRPr="00F60F76" w:rsidRDefault="00BF5A12" w:rsidP="00BF5A12">
            <w:r w:rsidRPr="00F60F76">
              <w:t>Guard and dust extraction</w:t>
            </w:r>
          </w:p>
        </w:tc>
        <w:tc>
          <w:tcPr>
            <w:tcW w:w="0" w:type="auto"/>
            <w:vAlign w:val="center"/>
            <w:hideMark/>
          </w:tcPr>
          <w:p w:rsidR="00BF5A12" w:rsidRPr="00F60F76" w:rsidRDefault="00BF5A12" w:rsidP="00BF5A12">
            <w:r w:rsidRPr="00F60F76">
              <w:t>Fitted, clean, operational</w:t>
            </w:r>
          </w:p>
        </w:tc>
      </w:tr>
    </w:tbl>
    <w:p w:rsidR="00BF5A12" w:rsidRPr="00F60F76" w:rsidRDefault="007F019D" w:rsidP="00BF5A12">
      <w:r>
        <w:pict>
          <v:rect id="_x0000_i1599"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Case Study</w:t>
      </w:r>
    </w:p>
    <w:p w:rsidR="00BF5A12" w:rsidRPr="00F60F76" w:rsidRDefault="00BF5A12" w:rsidP="00BF5A12">
      <w:r w:rsidRPr="00F60F76">
        <w:rPr>
          <w:b/>
          <w:bCs/>
        </w:rPr>
        <w:t>Scenario</w:t>
      </w:r>
      <w:r w:rsidRPr="00F60F76">
        <w:t>:</w:t>
      </w:r>
      <w:r w:rsidRPr="00F60F76">
        <w:br/>
        <w:t>A learner skips a machine check and begins work. Halfway through cutting a tenon, the cutter dislodges and damages the workpiece. Investigation shows the cutter housing was clogged with old glue and debris, and the retaining bolt was not tightened.</w:t>
      </w:r>
    </w:p>
    <w:p w:rsidR="00BF5A12" w:rsidRPr="00F60F76" w:rsidRDefault="00BF5A12" w:rsidP="00BF5A12">
      <w:r w:rsidRPr="00F60F76">
        <w:rPr>
          <w:b/>
          <w:bCs/>
        </w:rPr>
        <w:t>Discussion Prompts</w:t>
      </w:r>
      <w:r w:rsidRPr="00F60F76">
        <w:t>:</w:t>
      </w:r>
    </w:p>
    <w:p w:rsidR="00BF5A12" w:rsidRPr="00F60F76" w:rsidRDefault="00BF5A12" w:rsidP="00BF5A12">
      <w:pPr>
        <w:numPr>
          <w:ilvl w:val="0"/>
          <w:numId w:val="521"/>
        </w:numPr>
      </w:pPr>
      <w:r w:rsidRPr="00F60F76">
        <w:t>What steps could have prevented this?</w:t>
      </w:r>
    </w:p>
    <w:p w:rsidR="00BF5A12" w:rsidRPr="00F60F76" w:rsidRDefault="00BF5A12" w:rsidP="00BF5A12">
      <w:pPr>
        <w:numPr>
          <w:ilvl w:val="0"/>
          <w:numId w:val="521"/>
        </w:numPr>
      </w:pPr>
      <w:r w:rsidRPr="00F60F76">
        <w:t>What hazards did this present to the learner and others?</w:t>
      </w:r>
    </w:p>
    <w:p w:rsidR="00BF5A12" w:rsidRPr="00F60F76" w:rsidRDefault="00BF5A12" w:rsidP="00BF5A12">
      <w:pPr>
        <w:numPr>
          <w:ilvl w:val="0"/>
          <w:numId w:val="521"/>
        </w:numPr>
      </w:pPr>
      <w:r w:rsidRPr="00F60F76">
        <w:t>What is the role of housekeeping in machine readiness?</w:t>
      </w:r>
    </w:p>
    <w:p w:rsidR="00BF5A12" w:rsidRPr="00F60F76" w:rsidRDefault="007F019D" w:rsidP="00BF5A12">
      <w:r>
        <w:pict>
          <v:rect id="_x0000_i1600"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Critical Thinking Questions</w:t>
      </w:r>
    </w:p>
    <w:p w:rsidR="00BF5A12" w:rsidRPr="00F60F76" w:rsidRDefault="00BF5A12" w:rsidP="00BF5A12">
      <w:pPr>
        <w:numPr>
          <w:ilvl w:val="0"/>
          <w:numId w:val="522"/>
        </w:numPr>
      </w:pPr>
      <w:r w:rsidRPr="00F60F76">
        <w:t>Why is a visual check not enough before operating a mortise or tenon machine?</w:t>
      </w:r>
    </w:p>
    <w:p w:rsidR="00BF5A12" w:rsidRPr="00F60F76" w:rsidRDefault="00BF5A12" w:rsidP="00BF5A12">
      <w:pPr>
        <w:numPr>
          <w:ilvl w:val="0"/>
          <w:numId w:val="522"/>
        </w:numPr>
      </w:pPr>
      <w:r w:rsidRPr="00F60F76">
        <w:t>How does poor machine maintenance affect product quality and safety?</w:t>
      </w:r>
    </w:p>
    <w:p w:rsidR="00BF5A12" w:rsidRPr="00F60F76" w:rsidRDefault="00BF5A12" w:rsidP="00BF5A12">
      <w:pPr>
        <w:numPr>
          <w:ilvl w:val="0"/>
          <w:numId w:val="522"/>
        </w:numPr>
      </w:pPr>
      <w:r w:rsidRPr="00F60F76">
        <w:t>What signs might indicate a machine is unsafe to use, even if powered on?</w:t>
      </w:r>
    </w:p>
    <w:p w:rsidR="00BF5A12" w:rsidRPr="00F60F76" w:rsidRDefault="007F019D" w:rsidP="00BF5A12">
      <w:r>
        <w:pict>
          <v:rect id="_x0000_i1601" style="width:0;height:1.5pt" o:hralign="center" o:hrstd="t" o:hr="t" fillcolor="#a0a0a0" stroked="f"/>
        </w:pict>
      </w:r>
    </w:p>
    <w:p w:rsidR="00BF5A12" w:rsidRPr="00F60F76" w:rsidRDefault="00BF5A12">
      <w:r w:rsidRPr="00F60F76">
        <w:br w:type="page"/>
      </w:r>
    </w:p>
    <w:p w:rsidR="00BF5A12" w:rsidRPr="00F60F76" w:rsidRDefault="00BF5A12" w:rsidP="00BF5A12">
      <w:pPr>
        <w:pStyle w:val="Heading3"/>
        <w:rPr>
          <w:rFonts w:ascii="Century Gothic" w:hAnsi="Century Gothic"/>
          <w:b/>
          <w:bCs/>
        </w:rPr>
      </w:pPr>
      <w:bookmarkStart w:id="97" w:name="_Toc197192131"/>
      <w:r w:rsidRPr="00F60F76">
        <w:rPr>
          <w:rFonts w:ascii="Century Gothic" w:hAnsi="Century Gothic"/>
          <w:b/>
          <w:bCs/>
        </w:rPr>
        <w:lastRenderedPageBreak/>
        <w:t>PA0804 – Attach Cutting Tools to the Machine</w:t>
      </w:r>
      <w:bookmarkEnd w:id="97"/>
    </w:p>
    <w:p w:rsidR="00BF5A12" w:rsidRPr="00F60F76" w:rsidRDefault="00BF5A12" w:rsidP="00BF5A12">
      <w:pPr>
        <w:rPr>
          <w:rFonts w:cs="Segoe UI Symbol"/>
          <w:b/>
          <w:bCs/>
        </w:rPr>
      </w:pP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Learning Outcome</w:t>
      </w:r>
    </w:p>
    <w:p w:rsidR="00BF5A12" w:rsidRPr="00F60F76" w:rsidRDefault="00BF5A12" w:rsidP="00BF5A12">
      <w:r w:rsidRPr="00F60F76">
        <w:t>The learner must demonstrate the ability to safely and accurately attach cutting tools to jointing machines (e.g. mortise or tenon machines), ensuring correct alignment, secure fastening, and compatibility with the joint and material requirements.</w:t>
      </w:r>
    </w:p>
    <w:p w:rsidR="00BF5A12" w:rsidRPr="00F60F76" w:rsidRDefault="007F019D" w:rsidP="00BF5A12">
      <w:r>
        <w:pict>
          <v:rect id="_x0000_i1602"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Key Content to Cover</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1. Understanding the Types of Cutting Tools</w:t>
      </w:r>
    </w:p>
    <w:p w:rsidR="00BF5A12" w:rsidRPr="00F60F76" w:rsidRDefault="00BF5A12" w:rsidP="00BF5A12">
      <w:pPr>
        <w:numPr>
          <w:ilvl w:val="0"/>
          <w:numId w:val="523"/>
        </w:numPr>
      </w:pPr>
      <w:r w:rsidRPr="00F60F76">
        <w:rPr>
          <w:b/>
          <w:bCs/>
        </w:rPr>
        <w:t>Mortise Machines</w:t>
      </w:r>
      <w:r w:rsidRPr="00F60F76">
        <w:t>: Chain cutters, chisel bits, or hollow chisels.</w:t>
      </w:r>
    </w:p>
    <w:p w:rsidR="00BF5A12" w:rsidRPr="00F60F76" w:rsidRDefault="00BF5A12" w:rsidP="00BF5A12">
      <w:pPr>
        <w:numPr>
          <w:ilvl w:val="0"/>
          <w:numId w:val="523"/>
        </w:numPr>
      </w:pPr>
      <w:r w:rsidRPr="00F60F76">
        <w:rPr>
          <w:b/>
          <w:bCs/>
        </w:rPr>
        <w:t>Tenon Machines</w:t>
      </w:r>
      <w:r w:rsidRPr="00F60F76">
        <w:t>: Cutter heads with scoring and finishing cutters.</w:t>
      </w:r>
    </w:p>
    <w:p w:rsidR="00BF5A12" w:rsidRPr="00F60F76" w:rsidRDefault="00BF5A12" w:rsidP="00BF5A12">
      <w:pPr>
        <w:numPr>
          <w:ilvl w:val="0"/>
          <w:numId w:val="523"/>
        </w:numPr>
      </w:pPr>
      <w:r w:rsidRPr="00F60F76">
        <w:rPr>
          <w:b/>
          <w:bCs/>
        </w:rPr>
        <w:t>Router-Based Jointers</w:t>
      </w:r>
      <w:r w:rsidRPr="00F60F76">
        <w:t>: Straight, dovetail, rabbet or spiral bits.</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2. Preparation Before Attachment</w:t>
      </w:r>
    </w:p>
    <w:p w:rsidR="00BF5A12" w:rsidRPr="00F60F76" w:rsidRDefault="00BF5A12" w:rsidP="00BF5A12">
      <w:pPr>
        <w:numPr>
          <w:ilvl w:val="0"/>
          <w:numId w:val="524"/>
        </w:numPr>
      </w:pPr>
      <w:r w:rsidRPr="00F60F76">
        <w:t>Select tool size according to the required joint (width and depth).</w:t>
      </w:r>
    </w:p>
    <w:p w:rsidR="00BF5A12" w:rsidRPr="00F60F76" w:rsidRDefault="00BF5A12" w:rsidP="00BF5A12">
      <w:pPr>
        <w:numPr>
          <w:ilvl w:val="0"/>
          <w:numId w:val="524"/>
        </w:numPr>
      </w:pPr>
      <w:r w:rsidRPr="00F60F76">
        <w:t>Inspect the tool for wear, chipping, rust, or incorrect sizing.</w:t>
      </w:r>
    </w:p>
    <w:p w:rsidR="00BF5A12" w:rsidRPr="00F60F76" w:rsidRDefault="00BF5A12" w:rsidP="00BF5A12">
      <w:pPr>
        <w:numPr>
          <w:ilvl w:val="0"/>
          <w:numId w:val="524"/>
        </w:numPr>
      </w:pPr>
      <w:r w:rsidRPr="00F60F76">
        <w:t>Check tool specifications match the machine and material type.</w:t>
      </w:r>
    </w:p>
    <w:p w:rsidR="00BF5A12" w:rsidRPr="00F60F76" w:rsidRDefault="00BF5A12" w:rsidP="00BF5A12">
      <w:pPr>
        <w:numPr>
          <w:ilvl w:val="0"/>
          <w:numId w:val="524"/>
        </w:numPr>
      </w:pPr>
      <w:r w:rsidRPr="00F60F76">
        <w:t>Ensure the power to the machine is isolated before touching cutter assemblies.</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3. Tool Attachment Procedure</w:t>
      </w:r>
    </w:p>
    <w:p w:rsidR="00BF5A12" w:rsidRPr="00F60F76" w:rsidRDefault="00BF5A12" w:rsidP="00BF5A12">
      <w:pPr>
        <w:numPr>
          <w:ilvl w:val="0"/>
          <w:numId w:val="525"/>
        </w:numPr>
      </w:pPr>
      <w:r w:rsidRPr="00F60F76">
        <w:t>Clean the collet, chuck or mounting spindle.</w:t>
      </w:r>
    </w:p>
    <w:p w:rsidR="00BF5A12" w:rsidRPr="00F60F76" w:rsidRDefault="00BF5A12" w:rsidP="00BF5A12">
      <w:pPr>
        <w:numPr>
          <w:ilvl w:val="0"/>
          <w:numId w:val="525"/>
        </w:numPr>
      </w:pPr>
      <w:r w:rsidRPr="00F60F76">
        <w:t>Insert the cutter fully into the holder and align it as per the manufacturer guide.</w:t>
      </w:r>
    </w:p>
    <w:p w:rsidR="00BF5A12" w:rsidRPr="00F60F76" w:rsidRDefault="00BF5A12" w:rsidP="00BF5A12">
      <w:pPr>
        <w:numPr>
          <w:ilvl w:val="0"/>
          <w:numId w:val="525"/>
        </w:numPr>
      </w:pPr>
      <w:r w:rsidRPr="00F60F76">
        <w:t>Use correct tightening tools (spanner, Allen key) to secure the cutter firmly.</w:t>
      </w:r>
    </w:p>
    <w:p w:rsidR="00BF5A12" w:rsidRPr="00F60F76" w:rsidRDefault="00BF5A12" w:rsidP="00BF5A12">
      <w:pPr>
        <w:numPr>
          <w:ilvl w:val="0"/>
          <w:numId w:val="525"/>
        </w:numPr>
      </w:pPr>
      <w:r w:rsidRPr="00F60F76">
        <w:t>Adjust tool height, depth and projection as per the drawing specification.</w:t>
      </w:r>
    </w:p>
    <w:p w:rsidR="00BF5A12" w:rsidRPr="00F60F76" w:rsidRDefault="00BF5A12" w:rsidP="00BF5A12">
      <w:pPr>
        <w:numPr>
          <w:ilvl w:val="0"/>
          <w:numId w:val="525"/>
        </w:numPr>
      </w:pPr>
      <w:r w:rsidRPr="00F60F76">
        <w:t>Manually rotate the spindle to check for clearance and balance.</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4. Post-Attachment Safety Checks</w:t>
      </w:r>
    </w:p>
    <w:p w:rsidR="00BF5A12" w:rsidRPr="00F60F76" w:rsidRDefault="00BF5A12" w:rsidP="00BF5A12">
      <w:pPr>
        <w:numPr>
          <w:ilvl w:val="0"/>
          <w:numId w:val="526"/>
        </w:numPr>
      </w:pPr>
      <w:r w:rsidRPr="00F60F76">
        <w:t>Check that no tools or keys are left in the machine.</w:t>
      </w:r>
    </w:p>
    <w:p w:rsidR="00BF5A12" w:rsidRPr="00F60F76" w:rsidRDefault="00BF5A12" w:rsidP="00BF5A12">
      <w:pPr>
        <w:numPr>
          <w:ilvl w:val="0"/>
          <w:numId w:val="526"/>
        </w:numPr>
      </w:pPr>
      <w:r w:rsidRPr="00F60F76">
        <w:t>Ensure guards are reinstalled and secured after fitting tooling.</w:t>
      </w:r>
    </w:p>
    <w:p w:rsidR="00BF5A12" w:rsidRPr="00F60F76" w:rsidRDefault="00BF5A12" w:rsidP="00BF5A12">
      <w:pPr>
        <w:numPr>
          <w:ilvl w:val="0"/>
          <w:numId w:val="526"/>
        </w:numPr>
      </w:pPr>
      <w:r w:rsidRPr="00F60F76">
        <w:t>Record tool fitting in the machine logbook, if required.</w:t>
      </w:r>
    </w:p>
    <w:p w:rsidR="00BF5A12" w:rsidRPr="00F60F76" w:rsidRDefault="007F019D" w:rsidP="00BF5A12">
      <w:r>
        <w:pict>
          <v:rect id="_x0000_i1603"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Example</w:t>
      </w:r>
    </w:p>
    <w:p w:rsidR="00BF5A12" w:rsidRPr="00F60F76" w:rsidRDefault="00BF5A12" w:rsidP="00BF5A12">
      <w:r w:rsidRPr="00F60F76">
        <w:lastRenderedPageBreak/>
        <w:t>A learner is tasked with cutting a 10 mm wide dado joint in a composite board using a tenon machine.</w:t>
      </w:r>
      <w:r w:rsidRPr="00F60F76">
        <w:br/>
      </w:r>
      <w:r w:rsidRPr="00F60F76">
        <w:rPr>
          <w:b/>
          <w:bCs/>
        </w:rPr>
        <w:t>Correct Cutter</w:t>
      </w:r>
      <w:r w:rsidRPr="00F60F76">
        <w:t>: 10 mm carbide-tipped straight cutter</w:t>
      </w:r>
      <w:r w:rsidRPr="00F60F76">
        <w:br/>
      </w:r>
      <w:r w:rsidRPr="00F60F76">
        <w:rPr>
          <w:b/>
          <w:bCs/>
        </w:rPr>
        <w:t>Steps Taken</w:t>
      </w:r>
      <w:r w:rsidRPr="00F60F76">
        <w:t>:</w:t>
      </w:r>
    </w:p>
    <w:p w:rsidR="00BF5A12" w:rsidRPr="00F60F76" w:rsidRDefault="00BF5A12" w:rsidP="00BF5A12">
      <w:pPr>
        <w:numPr>
          <w:ilvl w:val="0"/>
          <w:numId w:val="527"/>
        </w:numPr>
      </w:pPr>
      <w:r w:rsidRPr="00F60F76">
        <w:t>Tool is cleaned and checked for damage.</w:t>
      </w:r>
    </w:p>
    <w:p w:rsidR="00BF5A12" w:rsidRPr="00F60F76" w:rsidRDefault="00BF5A12" w:rsidP="00BF5A12">
      <w:pPr>
        <w:numPr>
          <w:ilvl w:val="0"/>
          <w:numId w:val="527"/>
        </w:numPr>
      </w:pPr>
      <w:r w:rsidRPr="00F60F76">
        <w:t>Cutter is inserted and aligned using the tool stop.</w:t>
      </w:r>
    </w:p>
    <w:p w:rsidR="00BF5A12" w:rsidRPr="00F60F76" w:rsidRDefault="00BF5A12" w:rsidP="00BF5A12">
      <w:pPr>
        <w:numPr>
          <w:ilvl w:val="0"/>
          <w:numId w:val="527"/>
        </w:numPr>
      </w:pPr>
      <w:r w:rsidRPr="00F60F76">
        <w:t>Tightened using the correct torque tool.</w:t>
      </w:r>
    </w:p>
    <w:p w:rsidR="00BF5A12" w:rsidRPr="00F60F76" w:rsidRDefault="00BF5A12" w:rsidP="00BF5A12">
      <w:pPr>
        <w:numPr>
          <w:ilvl w:val="0"/>
          <w:numId w:val="527"/>
        </w:numPr>
      </w:pPr>
      <w:r w:rsidRPr="00F60F76">
        <w:t>Cutter depth adjusted to 8 mm using the machine scale and locked in place.</w:t>
      </w:r>
    </w:p>
    <w:p w:rsidR="00BF5A12" w:rsidRPr="00F60F76" w:rsidRDefault="007F019D" w:rsidP="00BF5A12">
      <w:r>
        <w:pict>
          <v:rect id="_x0000_i1604"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Case Study</w:t>
      </w:r>
    </w:p>
    <w:p w:rsidR="00BF5A12" w:rsidRPr="00F60F76" w:rsidRDefault="00BF5A12" w:rsidP="00BF5A12">
      <w:r w:rsidRPr="00F60F76">
        <w:rPr>
          <w:b/>
          <w:bCs/>
        </w:rPr>
        <w:t>Scenario</w:t>
      </w:r>
      <w:r w:rsidRPr="00F60F76">
        <w:t>:</w:t>
      </w:r>
      <w:r w:rsidRPr="00F60F76">
        <w:br/>
        <w:t>A learner installs a mortise cutter without using the tool stop and fails to check the alignment. During cutting, the mortise is misaligned and uneven across multiple components.</w:t>
      </w:r>
    </w:p>
    <w:p w:rsidR="00BF5A12" w:rsidRPr="00F60F76" w:rsidRDefault="00BF5A12" w:rsidP="00BF5A12">
      <w:r w:rsidRPr="00F60F76">
        <w:rPr>
          <w:b/>
          <w:bCs/>
        </w:rPr>
        <w:t>Discussion Points</w:t>
      </w:r>
      <w:r w:rsidRPr="00F60F76">
        <w:t>:</w:t>
      </w:r>
    </w:p>
    <w:p w:rsidR="00BF5A12" w:rsidRPr="00F60F76" w:rsidRDefault="00BF5A12" w:rsidP="00BF5A12">
      <w:pPr>
        <w:numPr>
          <w:ilvl w:val="0"/>
          <w:numId w:val="528"/>
        </w:numPr>
      </w:pPr>
      <w:r w:rsidRPr="00F60F76">
        <w:t>What was the likely mistake?</w:t>
      </w:r>
    </w:p>
    <w:p w:rsidR="00BF5A12" w:rsidRPr="00F60F76" w:rsidRDefault="00BF5A12" w:rsidP="00BF5A12">
      <w:pPr>
        <w:numPr>
          <w:ilvl w:val="0"/>
          <w:numId w:val="528"/>
        </w:numPr>
      </w:pPr>
      <w:r w:rsidRPr="00F60F76">
        <w:t>How could correct attachment have prevented the defect?</w:t>
      </w:r>
    </w:p>
    <w:p w:rsidR="00BF5A12" w:rsidRPr="00F60F76" w:rsidRDefault="00BF5A12" w:rsidP="00BF5A12">
      <w:pPr>
        <w:numPr>
          <w:ilvl w:val="0"/>
          <w:numId w:val="528"/>
        </w:numPr>
      </w:pPr>
      <w:r w:rsidRPr="00F60F76">
        <w:t>What is the cost of repeated inaccurate cuts on a production line?</w:t>
      </w:r>
    </w:p>
    <w:p w:rsidR="00BF5A12" w:rsidRPr="00F60F76" w:rsidRDefault="007F019D" w:rsidP="00BF5A12">
      <w:r>
        <w:pict>
          <v:rect id="_x0000_i1605"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Critical Thinking Questions</w:t>
      </w:r>
    </w:p>
    <w:p w:rsidR="00BF5A12" w:rsidRPr="00F60F76" w:rsidRDefault="00BF5A12" w:rsidP="00BF5A12">
      <w:pPr>
        <w:numPr>
          <w:ilvl w:val="0"/>
          <w:numId w:val="529"/>
        </w:numPr>
      </w:pPr>
      <w:r w:rsidRPr="00F60F76">
        <w:t>What is the risk of over-tightening or under-tightening a cutter?</w:t>
      </w:r>
    </w:p>
    <w:p w:rsidR="00BF5A12" w:rsidRPr="00F60F76" w:rsidRDefault="00BF5A12" w:rsidP="00BF5A12">
      <w:pPr>
        <w:numPr>
          <w:ilvl w:val="0"/>
          <w:numId w:val="529"/>
        </w:numPr>
      </w:pPr>
      <w:r w:rsidRPr="00F60F76">
        <w:t>How can you confirm that the cutter is correctly aligned before starting the machine?</w:t>
      </w:r>
    </w:p>
    <w:p w:rsidR="00BF5A12" w:rsidRPr="00F60F76" w:rsidRDefault="00BF5A12" w:rsidP="00BF5A12">
      <w:pPr>
        <w:numPr>
          <w:ilvl w:val="0"/>
          <w:numId w:val="529"/>
        </w:numPr>
      </w:pPr>
      <w:r w:rsidRPr="00F60F76">
        <w:t>Why is it important to match the cutter not only to the machine, but also to the joint and material?</w:t>
      </w:r>
    </w:p>
    <w:p w:rsidR="00BF5A12" w:rsidRPr="00F60F76" w:rsidRDefault="007F019D" w:rsidP="00BF5A12">
      <w:r>
        <w:pict>
          <v:rect id="_x0000_i1606" style="width:0;height:1.5pt" o:hralign="center" o:hrstd="t" o:hr="t" fillcolor="#a0a0a0" stroked="f"/>
        </w:pict>
      </w:r>
    </w:p>
    <w:p w:rsidR="00BF5A12" w:rsidRPr="00F60F76" w:rsidRDefault="00BF5A12">
      <w:r w:rsidRPr="00F60F76">
        <w:br w:type="page"/>
      </w:r>
    </w:p>
    <w:p w:rsidR="00BF5A12" w:rsidRPr="00F60F76" w:rsidRDefault="00BF5A12" w:rsidP="00BF5A12">
      <w:pPr>
        <w:pStyle w:val="Heading3"/>
        <w:rPr>
          <w:rFonts w:ascii="Century Gothic" w:hAnsi="Century Gothic"/>
          <w:b/>
          <w:bCs/>
        </w:rPr>
      </w:pPr>
      <w:bookmarkStart w:id="98" w:name="_Toc197192132"/>
      <w:r w:rsidRPr="00F60F76">
        <w:rPr>
          <w:rFonts w:ascii="Century Gothic" w:hAnsi="Century Gothic"/>
          <w:b/>
          <w:bCs/>
        </w:rPr>
        <w:lastRenderedPageBreak/>
        <w:t>PA0805 – Adjust the Machine to Obtain the Required Depth and Width of the Joints</w:t>
      </w:r>
      <w:bookmarkEnd w:id="98"/>
    </w:p>
    <w:p w:rsidR="00BF5A12" w:rsidRPr="00F60F76" w:rsidRDefault="00BF5A12" w:rsidP="00BF5A12">
      <w:pPr>
        <w:rPr>
          <w:rFonts w:cs="Segoe UI Symbol"/>
          <w:b/>
          <w:bCs/>
        </w:rPr>
      </w:pP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Learning Outcome</w:t>
      </w:r>
    </w:p>
    <w:p w:rsidR="00BF5A12" w:rsidRPr="00F60F76" w:rsidRDefault="00BF5A12" w:rsidP="00BF5A12">
      <w:r w:rsidRPr="00F60F76">
        <w:t>Learners must demonstrate how to correctly adjust a jointing machine to produce joints with the specified depth and width. This includes the use of depth stops, guide fences, and cutter positioning to ensure dimensional accuracy.</w:t>
      </w:r>
    </w:p>
    <w:p w:rsidR="00BF5A12" w:rsidRPr="00F60F76" w:rsidRDefault="007F019D" w:rsidP="00BF5A12">
      <w:r>
        <w:pict>
          <v:rect id="_x0000_i1607"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Key Content to Cover</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1. Terminology and Measurement</w:t>
      </w:r>
    </w:p>
    <w:p w:rsidR="00BF5A12" w:rsidRPr="00F60F76" w:rsidRDefault="00BF5A12" w:rsidP="00BF5A12">
      <w:pPr>
        <w:numPr>
          <w:ilvl w:val="0"/>
          <w:numId w:val="530"/>
        </w:numPr>
      </w:pPr>
      <w:r w:rsidRPr="00F60F76">
        <w:rPr>
          <w:b/>
          <w:bCs/>
        </w:rPr>
        <w:t>Depth of Cut</w:t>
      </w:r>
      <w:r w:rsidRPr="00F60F76">
        <w:t>: Vertical distance into the timber or board.</w:t>
      </w:r>
    </w:p>
    <w:p w:rsidR="00BF5A12" w:rsidRPr="00F60F76" w:rsidRDefault="00BF5A12" w:rsidP="00BF5A12">
      <w:pPr>
        <w:numPr>
          <w:ilvl w:val="0"/>
          <w:numId w:val="530"/>
        </w:numPr>
      </w:pPr>
      <w:r w:rsidRPr="00F60F76">
        <w:rPr>
          <w:b/>
          <w:bCs/>
        </w:rPr>
        <w:t>Width of Cut</w:t>
      </w:r>
      <w:r w:rsidRPr="00F60F76">
        <w:t>: Horizontal span of the joint.</w:t>
      </w:r>
    </w:p>
    <w:p w:rsidR="00BF5A12" w:rsidRPr="00F60F76" w:rsidRDefault="00BF5A12" w:rsidP="00BF5A12">
      <w:pPr>
        <w:numPr>
          <w:ilvl w:val="0"/>
          <w:numId w:val="530"/>
        </w:numPr>
      </w:pPr>
      <w:r w:rsidRPr="00F60F76">
        <w:rPr>
          <w:b/>
          <w:bCs/>
        </w:rPr>
        <w:t>Tolerances</w:t>
      </w:r>
      <w:r w:rsidRPr="00F60F76">
        <w:t>: Allowable variation as specified in drawings (e.g. ±0.5 mm).</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2. Adjustment Mechanisms on Machines</w:t>
      </w:r>
    </w:p>
    <w:p w:rsidR="00BF5A12" w:rsidRPr="00F60F76" w:rsidRDefault="00BF5A12" w:rsidP="00BF5A12">
      <w:pPr>
        <w:numPr>
          <w:ilvl w:val="0"/>
          <w:numId w:val="531"/>
        </w:numPr>
      </w:pPr>
      <w:r w:rsidRPr="00F60F76">
        <w:rPr>
          <w:b/>
          <w:bCs/>
        </w:rPr>
        <w:t>Mortise Machines</w:t>
      </w:r>
      <w:r w:rsidRPr="00F60F76">
        <w:t>:</w:t>
      </w:r>
    </w:p>
    <w:p w:rsidR="00BF5A12" w:rsidRPr="00F60F76" w:rsidRDefault="00BF5A12" w:rsidP="00BF5A12">
      <w:pPr>
        <w:numPr>
          <w:ilvl w:val="1"/>
          <w:numId w:val="531"/>
        </w:numPr>
      </w:pPr>
      <w:r w:rsidRPr="00F60F76">
        <w:t>Vertical stops for depth.</w:t>
      </w:r>
    </w:p>
    <w:p w:rsidR="00BF5A12" w:rsidRPr="00F60F76" w:rsidRDefault="00BF5A12" w:rsidP="00BF5A12">
      <w:pPr>
        <w:numPr>
          <w:ilvl w:val="1"/>
          <w:numId w:val="531"/>
        </w:numPr>
      </w:pPr>
      <w:r w:rsidRPr="00F60F76">
        <w:t>Side guides for width and alignment.</w:t>
      </w:r>
    </w:p>
    <w:p w:rsidR="00BF5A12" w:rsidRPr="00F60F76" w:rsidRDefault="00BF5A12" w:rsidP="00BF5A12">
      <w:pPr>
        <w:numPr>
          <w:ilvl w:val="1"/>
          <w:numId w:val="531"/>
        </w:numPr>
      </w:pPr>
      <w:r w:rsidRPr="00F60F76">
        <w:t>Travel limiters for consistent end-points.</w:t>
      </w:r>
    </w:p>
    <w:p w:rsidR="00BF5A12" w:rsidRPr="00F60F76" w:rsidRDefault="00BF5A12" w:rsidP="00BF5A12">
      <w:pPr>
        <w:numPr>
          <w:ilvl w:val="0"/>
          <w:numId w:val="531"/>
        </w:numPr>
      </w:pPr>
      <w:r w:rsidRPr="00F60F76">
        <w:rPr>
          <w:b/>
          <w:bCs/>
        </w:rPr>
        <w:t>Tenon Machines</w:t>
      </w:r>
      <w:r w:rsidRPr="00F60F76">
        <w:t>:</w:t>
      </w:r>
    </w:p>
    <w:p w:rsidR="00BF5A12" w:rsidRPr="00F60F76" w:rsidRDefault="00BF5A12" w:rsidP="00BF5A12">
      <w:pPr>
        <w:numPr>
          <w:ilvl w:val="1"/>
          <w:numId w:val="531"/>
        </w:numPr>
      </w:pPr>
      <w:r w:rsidRPr="00F60F76">
        <w:t>Cutter projection, table position, and slide rails.</w:t>
      </w:r>
    </w:p>
    <w:p w:rsidR="00BF5A12" w:rsidRPr="00F60F76" w:rsidRDefault="00BF5A12" w:rsidP="00BF5A12">
      <w:pPr>
        <w:numPr>
          <w:ilvl w:val="1"/>
          <w:numId w:val="531"/>
        </w:numPr>
      </w:pPr>
      <w:r w:rsidRPr="00F60F76">
        <w:t>Twin head adjustment (if double tenons are needed).</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3. Tools and Gauges Used</w:t>
      </w:r>
    </w:p>
    <w:p w:rsidR="00BF5A12" w:rsidRPr="00F60F76" w:rsidRDefault="00BF5A12" w:rsidP="00BF5A12">
      <w:pPr>
        <w:numPr>
          <w:ilvl w:val="0"/>
          <w:numId w:val="532"/>
        </w:numPr>
      </w:pPr>
      <w:r w:rsidRPr="00F60F76">
        <w:t>Depth gauges, Vernier callipers, steel rulers.</w:t>
      </w:r>
    </w:p>
    <w:p w:rsidR="00BF5A12" w:rsidRPr="00F60F76" w:rsidRDefault="00BF5A12" w:rsidP="00BF5A12">
      <w:pPr>
        <w:numPr>
          <w:ilvl w:val="0"/>
          <w:numId w:val="532"/>
        </w:numPr>
      </w:pPr>
      <w:r w:rsidRPr="00F60F76">
        <w:t>Digital displays on CNC or advanced jointing machines.</w:t>
      </w:r>
    </w:p>
    <w:p w:rsidR="00BF5A12" w:rsidRPr="00F60F76" w:rsidRDefault="00BF5A12" w:rsidP="00BF5A12">
      <w:pPr>
        <w:numPr>
          <w:ilvl w:val="0"/>
          <w:numId w:val="532"/>
        </w:numPr>
      </w:pPr>
      <w:r w:rsidRPr="00F60F76">
        <w:t>Setup blocks or sample jigs.</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4. Adjustment Procedure</w:t>
      </w:r>
    </w:p>
    <w:p w:rsidR="00BF5A12" w:rsidRPr="00F60F76" w:rsidRDefault="00BF5A12" w:rsidP="00BF5A12">
      <w:pPr>
        <w:numPr>
          <w:ilvl w:val="0"/>
          <w:numId w:val="533"/>
        </w:numPr>
      </w:pPr>
      <w:r w:rsidRPr="00F60F76">
        <w:t>Refer to drawing/specification for joint dimensions.</w:t>
      </w:r>
    </w:p>
    <w:p w:rsidR="00BF5A12" w:rsidRPr="00F60F76" w:rsidRDefault="00BF5A12" w:rsidP="00BF5A12">
      <w:pPr>
        <w:numPr>
          <w:ilvl w:val="0"/>
          <w:numId w:val="533"/>
        </w:numPr>
      </w:pPr>
      <w:r w:rsidRPr="00F60F76">
        <w:t>Loosen the adjustment knobs or locks.</w:t>
      </w:r>
    </w:p>
    <w:p w:rsidR="00BF5A12" w:rsidRPr="00F60F76" w:rsidRDefault="00BF5A12" w:rsidP="00BF5A12">
      <w:pPr>
        <w:numPr>
          <w:ilvl w:val="0"/>
          <w:numId w:val="533"/>
        </w:numPr>
      </w:pPr>
      <w:r w:rsidRPr="00F60F76">
        <w:t>Slide the cutter assembly or material table to desired depth and width.</w:t>
      </w:r>
    </w:p>
    <w:p w:rsidR="00BF5A12" w:rsidRPr="00F60F76" w:rsidRDefault="00BF5A12" w:rsidP="00BF5A12">
      <w:pPr>
        <w:numPr>
          <w:ilvl w:val="0"/>
          <w:numId w:val="533"/>
        </w:numPr>
      </w:pPr>
      <w:r w:rsidRPr="00F60F76">
        <w:t>Lock all settings and confirm dimensions using measuring tools.</w:t>
      </w:r>
    </w:p>
    <w:p w:rsidR="00BF5A12" w:rsidRPr="00F60F76" w:rsidRDefault="00BF5A12" w:rsidP="00BF5A12">
      <w:pPr>
        <w:numPr>
          <w:ilvl w:val="0"/>
          <w:numId w:val="533"/>
        </w:numPr>
      </w:pPr>
      <w:r w:rsidRPr="00F60F76">
        <w:t>Run a test cut on scrap material and measure the result.</w:t>
      </w:r>
    </w:p>
    <w:p w:rsidR="00BF5A12" w:rsidRPr="00F60F76" w:rsidRDefault="00BF5A12" w:rsidP="00BF5A12">
      <w:pPr>
        <w:numPr>
          <w:ilvl w:val="0"/>
          <w:numId w:val="533"/>
        </w:numPr>
      </w:pPr>
      <w:r w:rsidRPr="00F60F76">
        <w:t>Fine-tune as needed before production run.</w:t>
      </w:r>
    </w:p>
    <w:p w:rsidR="00BF5A12" w:rsidRPr="00F60F76" w:rsidRDefault="007F019D" w:rsidP="00BF5A12">
      <w:r>
        <w:lastRenderedPageBreak/>
        <w:pict>
          <v:rect id="_x0000_i1608"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Example</w:t>
      </w:r>
    </w:p>
    <w:p w:rsidR="00BF5A12" w:rsidRPr="00F60F76" w:rsidRDefault="00BF5A12" w:rsidP="00BF5A12">
      <w:r w:rsidRPr="00F60F76">
        <w:t xml:space="preserve">A dado joint of </w:t>
      </w:r>
      <w:r w:rsidRPr="00F60F76">
        <w:rPr>
          <w:b/>
          <w:bCs/>
        </w:rPr>
        <w:t>12 mm width</w:t>
      </w:r>
      <w:r w:rsidRPr="00F60F76">
        <w:t xml:space="preserve"> and </w:t>
      </w:r>
      <w:r w:rsidRPr="00F60F76">
        <w:rPr>
          <w:b/>
          <w:bCs/>
        </w:rPr>
        <w:t>6 mm depth</w:t>
      </w:r>
      <w:r w:rsidRPr="00F60F76">
        <w:t xml:space="preserve"> is required on an MDF panel.</w:t>
      </w:r>
      <w:r w:rsidRPr="00F60F76">
        <w:br/>
        <w:t>The learner adjusts the mortiser's depth stop to 6 mm using a depth gauge and sets the lateral guide to 12 mm cutter width. A test cut is made and verified using a Vernier calliper.</w:t>
      </w:r>
    </w:p>
    <w:p w:rsidR="00BF5A12" w:rsidRPr="00F60F76" w:rsidRDefault="007F019D" w:rsidP="00BF5A12">
      <w:r>
        <w:pict>
          <v:rect id="_x0000_i1609"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Case Study</w:t>
      </w:r>
    </w:p>
    <w:p w:rsidR="00BF5A12" w:rsidRPr="00F60F76" w:rsidRDefault="00BF5A12" w:rsidP="00BF5A12">
      <w:r w:rsidRPr="00F60F76">
        <w:rPr>
          <w:b/>
          <w:bCs/>
        </w:rPr>
        <w:t>Scenario</w:t>
      </w:r>
      <w:r w:rsidRPr="00F60F76">
        <w:t>:</w:t>
      </w:r>
      <w:r w:rsidRPr="00F60F76">
        <w:br/>
        <w:t>A learner receives feedback that their rail-and-stile joint is too loose. The inspection reveals the tenon cut is 2 mm thinner than the mortise.</w:t>
      </w:r>
    </w:p>
    <w:p w:rsidR="00BF5A12" w:rsidRPr="00F60F76" w:rsidRDefault="00BF5A12" w:rsidP="00BF5A12">
      <w:r w:rsidRPr="00F60F76">
        <w:rPr>
          <w:b/>
          <w:bCs/>
        </w:rPr>
        <w:t>Discussion Prompts</w:t>
      </w:r>
      <w:r w:rsidRPr="00F60F76">
        <w:t>:</w:t>
      </w:r>
    </w:p>
    <w:p w:rsidR="00BF5A12" w:rsidRPr="00F60F76" w:rsidRDefault="00BF5A12" w:rsidP="00BF5A12">
      <w:pPr>
        <w:numPr>
          <w:ilvl w:val="0"/>
          <w:numId w:val="534"/>
        </w:numPr>
      </w:pPr>
      <w:r w:rsidRPr="00F60F76">
        <w:t>What part of the machine should have been adjusted more precisely?</w:t>
      </w:r>
    </w:p>
    <w:p w:rsidR="00BF5A12" w:rsidRPr="00F60F76" w:rsidRDefault="00BF5A12" w:rsidP="00BF5A12">
      <w:pPr>
        <w:numPr>
          <w:ilvl w:val="0"/>
          <w:numId w:val="534"/>
        </w:numPr>
      </w:pPr>
      <w:r w:rsidRPr="00F60F76">
        <w:t>Could tool wear have played a role?</w:t>
      </w:r>
    </w:p>
    <w:p w:rsidR="00BF5A12" w:rsidRPr="00F60F76" w:rsidRDefault="00BF5A12" w:rsidP="00BF5A12">
      <w:pPr>
        <w:numPr>
          <w:ilvl w:val="0"/>
          <w:numId w:val="534"/>
        </w:numPr>
      </w:pPr>
      <w:r w:rsidRPr="00F60F76">
        <w:t>How should the learner confirm accurate machine setup before cutting all components?</w:t>
      </w:r>
    </w:p>
    <w:p w:rsidR="00BF5A12" w:rsidRPr="00F60F76" w:rsidRDefault="007F019D" w:rsidP="00BF5A12">
      <w:r>
        <w:pict>
          <v:rect id="_x0000_i1610"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Critical Thinking Questions</w:t>
      </w:r>
    </w:p>
    <w:p w:rsidR="00BF5A12" w:rsidRPr="00F60F76" w:rsidRDefault="00BF5A12" w:rsidP="00BF5A12">
      <w:pPr>
        <w:numPr>
          <w:ilvl w:val="0"/>
          <w:numId w:val="535"/>
        </w:numPr>
      </w:pPr>
      <w:r w:rsidRPr="00F60F76">
        <w:t>What are the consequences of a joint being too shallow or too deep?</w:t>
      </w:r>
    </w:p>
    <w:p w:rsidR="00BF5A12" w:rsidRPr="00F60F76" w:rsidRDefault="00BF5A12" w:rsidP="00BF5A12">
      <w:pPr>
        <w:numPr>
          <w:ilvl w:val="0"/>
          <w:numId w:val="535"/>
        </w:numPr>
      </w:pPr>
      <w:r w:rsidRPr="00F60F76">
        <w:t>How can adjusting for depth affect the structural integrity of the joint?</w:t>
      </w:r>
    </w:p>
    <w:p w:rsidR="00BF5A12" w:rsidRPr="00F60F76" w:rsidRDefault="00BF5A12" w:rsidP="00BF5A12">
      <w:pPr>
        <w:numPr>
          <w:ilvl w:val="0"/>
          <w:numId w:val="535"/>
        </w:numPr>
      </w:pPr>
      <w:r w:rsidRPr="00F60F76">
        <w:t>How would you correct machine settings if the test joint is not within tolerance?</w:t>
      </w:r>
    </w:p>
    <w:p w:rsidR="00BF5A12" w:rsidRPr="00F60F76" w:rsidRDefault="007F019D" w:rsidP="00BF5A12">
      <w:r>
        <w:pict>
          <v:rect id="_x0000_i1611" style="width:0;height:1.5pt" o:hralign="center" o:hrstd="t" o:hr="t" fillcolor="#a0a0a0" stroked="f"/>
        </w:pict>
      </w:r>
    </w:p>
    <w:p w:rsidR="00BF5A12" w:rsidRPr="00F60F76" w:rsidRDefault="00BF5A12">
      <w:r w:rsidRPr="00F60F76">
        <w:br w:type="page"/>
      </w:r>
    </w:p>
    <w:p w:rsidR="00BF5A12" w:rsidRPr="00F60F76" w:rsidRDefault="00BF5A12" w:rsidP="00BF5A12">
      <w:pPr>
        <w:pStyle w:val="Heading3"/>
        <w:rPr>
          <w:rFonts w:ascii="Century Gothic" w:hAnsi="Century Gothic"/>
          <w:b/>
          <w:bCs/>
        </w:rPr>
      </w:pPr>
      <w:bookmarkStart w:id="99" w:name="_Toc197192133"/>
      <w:r w:rsidRPr="00F60F76">
        <w:rPr>
          <w:rFonts w:ascii="Century Gothic" w:hAnsi="Century Gothic"/>
          <w:b/>
          <w:bCs/>
        </w:rPr>
        <w:lastRenderedPageBreak/>
        <w:t>PA0806 – Start the Machine and Listen for Any Unusual Noise</w:t>
      </w:r>
      <w:bookmarkEnd w:id="99"/>
    </w:p>
    <w:p w:rsidR="00BF5A12" w:rsidRPr="00F60F76" w:rsidRDefault="00BF5A12" w:rsidP="00BF5A12">
      <w:pPr>
        <w:rPr>
          <w:rFonts w:cs="Segoe UI Symbol"/>
          <w:b/>
          <w:bCs/>
        </w:rPr>
      </w:pP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Learning Outcome</w:t>
      </w:r>
    </w:p>
    <w:p w:rsidR="00BF5A12" w:rsidRPr="00F60F76" w:rsidRDefault="00BF5A12" w:rsidP="00BF5A12">
      <w:r w:rsidRPr="00F60F76">
        <w:t>The learner must demonstrate how to correctly start the jointing machine (such as a mortise or tenon machine), observe the start-up process, and identify any irregularities—specifically unusual noises—which may indicate mechanical issues or safety risks.</w:t>
      </w:r>
    </w:p>
    <w:p w:rsidR="00BF5A12" w:rsidRPr="00F60F76" w:rsidRDefault="007F019D" w:rsidP="00BF5A12">
      <w:r>
        <w:pict>
          <v:rect id="_x0000_i1612"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Key Content to Cover</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1. Safe Start-Up Procedures</w:t>
      </w:r>
    </w:p>
    <w:p w:rsidR="00BF5A12" w:rsidRPr="00F60F76" w:rsidRDefault="00BF5A12" w:rsidP="00BF5A12">
      <w:pPr>
        <w:numPr>
          <w:ilvl w:val="0"/>
          <w:numId w:val="536"/>
        </w:numPr>
      </w:pPr>
      <w:r w:rsidRPr="00F60F76">
        <w:t>Ensure all guards are in place and the workspace is clear.</w:t>
      </w:r>
    </w:p>
    <w:p w:rsidR="00BF5A12" w:rsidRPr="00F60F76" w:rsidRDefault="00BF5A12" w:rsidP="00BF5A12">
      <w:pPr>
        <w:numPr>
          <w:ilvl w:val="0"/>
          <w:numId w:val="536"/>
        </w:numPr>
      </w:pPr>
      <w:r w:rsidRPr="00F60F76">
        <w:t>Confirm machine is correctly set up, including depth, width, and tool alignment.</w:t>
      </w:r>
    </w:p>
    <w:p w:rsidR="00BF5A12" w:rsidRPr="00F60F76" w:rsidRDefault="00BF5A12" w:rsidP="00BF5A12">
      <w:pPr>
        <w:numPr>
          <w:ilvl w:val="0"/>
          <w:numId w:val="536"/>
        </w:numPr>
      </w:pPr>
      <w:r w:rsidRPr="00F60F76">
        <w:t>Verify all fasteners, clamps, and tooling are secure.</w:t>
      </w:r>
    </w:p>
    <w:p w:rsidR="00BF5A12" w:rsidRPr="00F60F76" w:rsidRDefault="00BF5A12" w:rsidP="00BF5A12">
      <w:pPr>
        <w:numPr>
          <w:ilvl w:val="0"/>
          <w:numId w:val="536"/>
        </w:numPr>
      </w:pPr>
      <w:r w:rsidRPr="00F60F76">
        <w:t>Stand clear of moving parts before pressing the start switch.</w:t>
      </w:r>
    </w:p>
    <w:p w:rsidR="00BF5A12" w:rsidRPr="00F60F76" w:rsidRDefault="00BF5A12" w:rsidP="00BF5A12">
      <w:pPr>
        <w:numPr>
          <w:ilvl w:val="0"/>
          <w:numId w:val="536"/>
        </w:numPr>
      </w:pPr>
      <w:r w:rsidRPr="00F60F76">
        <w:t xml:space="preserve">Use correct </w:t>
      </w:r>
      <w:r w:rsidRPr="00F60F76">
        <w:rPr>
          <w:b/>
          <w:bCs/>
        </w:rPr>
        <w:t>Personal Protective Equipment (PPE)</w:t>
      </w:r>
      <w:r w:rsidRPr="00F60F76">
        <w:t xml:space="preserve"> including ear protection.</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2. Observing Start-Up Sounds</w:t>
      </w:r>
    </w:p>
    <w:p w:rsidR="00BF5A12" w:rsidRPr="00F60F76" w:rsidRDefault="00BF5A12" w:rsidP="00BF5A12">
      <w:pPr>
        <w:numPr>
          <w:ilvl w:val="0"/>
          <w:numId w:val="537"/>
        </w:numPr>
      </w:pPr>
      <w:r w:rsidRPr="00F60F76">
        <w:rPr>
          <w:b/>
          <w:bCs/>
        </w:rPr>
        <w:t>Normal Sounds</w:t>
      </w:r>
      <w:r w:rsidRPr="00F60F76">
        <w:t>: Smooth motor hum, consistent tool rotation.</w:t>
      </w:r>
    </w:p>
    <w:p w:rsidR="00BF5A12" w:rsidRPr="00F60F76" w:rsidRDefault="00BF5A12" w:rsidP="00BF5A12">
      <w:pPr>
        <w:numPr>
          <w:ilvl w:val="0"/>
          <w:numId w:val="537"/>
        </w:numPr>
      </w:pPr>
      <w:r w:rsidRPr="00F60F76">
        <w:rPr>
          <w:b/>
          <w:bCs/>
        </w:rPr>
        <w:t>Warning Sounds</w:t>
      </w:r>
      <w:r w:rsidRPr="00F60F76">
        <w:t>:</w:t>
      </w:r>
    </w:p>
    <w:p w:rsidR="00BF5A12" w:rsidRPr="00F60F76" w:rsidRDefault="00BF5A12" w:rsidP="00BF5A12">
      <w:pPr>
        <w:numPr>
          <w:ilvl w:val="1"/>
          <w:numId w:val="537"/>
        </w:numPr>
      </w:pPr>
      <w:r w:rsidRPr="00F60F76">
        <w:t>Grinding or scraping – may indicate loose tooling or debris.</w:t>
      </w:r>
    </w:p>
    <w:p w:rsidR="00BF5A12" w:rsidRPr="00F60F76" w:rsidRDefault="00BF5A12" w:rsidP="00BF5A12">
      <w:pPr>
        <w:numPr>
          <w:ilvl w:val="1"/>
          <w:numId w:val="537"/>
        </w:numPr>
      </w:pPr>
      <w:r w:rsidRPr="00F60F76">
        <w:t>High-pitched whining – may suggest misalignment or worn bearings.</w:t>
      </w:r>
    </w:p>
    <w:p w:rsidR="00BF5A12" w:rsidRPr="00F60F76" w:rsidRDefault="00BF5A12" w:rsidP="00BF5A12">
      <w:pPr>
        <w:numPr>
          <w:ilvl w:val="1"/>
          <w:numId w:val="537"/>
        </w:numPr>
      </w:pPr>
      <w:r w:rsidRPr="00F60F76">
        <w:t>Clanking or rattling – may signal unsecured parts or worn components.</w:t>
      </w:r>
    </w:p>
    <w:p w:rsidR="00BF5A12" w:rsidRPr="00F60F76" w:rsidRDefault="00BF5A12" w:rsidP="00BF5A12">
      <w:pPr>
        <w:numPr>
          <w:ilvl w:val="1"/>
          <w:numId w:val="537"/>
        </w:numPr>
      </w:pPr>
      <w:r w:rsidRPr="00F60F76">
        <w:t>Unusual vibration – imbalance in tooling or worn belts.</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3. Response to Abnormal Sounds</w:t>
      </w:r>
    </w:p>
    <w:p w:rsidR="00BF5A12" w:rsidRPr="00F60F76" w:rsidRDefault="00BF5A12" w:rsidP="00BF5A12">
      <w:pPr>
        <w:numPr>
          <w:ilvl w:val="0"/>
          <w:numId w:val="538"/>
        </w:numPr>
      </w:pPr>
      <w:r w:rsidRPr="00F60F76">
        <w:t>Immediately stop the machine using the emergency stop button.</w:t>
      </w:r>
    </w:p>
    <w:p w:rsidR="00BF5A12" w:rsidRPr="00F60F76" w:rsidRDefault="00BF5A12" w:rsidP="00BF5A12">
      <w:pPr>
        <w:numPr>
          <w:ilvl w:val="0"/>
          <w:numId w:val="538"/>
        </w:numPr>
      </w:pPr>
      <w:r w:rsidRPr="00F60F76">
        <w:t>Isolate the power source.</w:t>
      </w:r>
    </w:p>
    <w:p w:rsidR="00BF5A12" w:rsidRPr="00F60F76" w:rsidRDefault="00BF5A12" w:rsidP="00BF5A12">
      <w:pPr>
        <w:numPr>
          <w:ilvl w:val="0"/>
          <w:numId w:val="538"/>
        </w:numPr>
      </w:pPr>
      <w:r w:rsidRPr="00F60F76">
        <w:t>Inspect for tool looseness, obstructions, or mechanical wear.</w:t>
      </w:r>
    </w:p>
    <w:p w:rsidR="00BF5A12" w:rsidRPr="00F60F76" w:rsidRDefault="00BF5A12" w:rsidP="00BF5A12">
      <w:pPr>
        <w:numPr>
          <w:ilvl w:val="0"/>
          <w:numId w:val="538"/>
        </w:numPr>
      </w:pPr>
      <w:r w:rsidRPr="00F60F76">
        <w:t>Report the incident and tag the machine if faults are found.</w:t>
      </w:r>
    </w:p>
    <w:p w:rsidR="00BF5A12" w:rsidRPr="00F60F76" w:rsidRDefault="007F019D" w:rsidP="00BF5A12">
      <w:r>
        <w:pict>
          <v:rect id="_x0000_i1613"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Example</w:t>
      </w:r>
    </w:p>
    <w:p w:rsidR="00BF5A12" w:rsidRPr="00F60F76" w:rsidRDefault="00BF5A12" w:rsidP="00BF5A12">
      <w:r w:rsidRPr="00F60F76">
        <w:t xml:space="preserve">A learner starts a tenoning machine and hears a light knocking sound. Upon stopping and opening the housing, they discover the cutter is slightly misaligned and </w:t>
      </w:r>
      <w:r w:rsidRPr="00F60F76">
        <w:lastRenderedPageBreak/>
        <w:t>scraping against the guard. They realign the cutter, tighten the collet, and perform another safe start-up.</w:t>
      </w:r>
    </w:p>
    <w:p w:rsidR="00BF5A12" w:rsidRPr="00F60F76" w:rsidRDefault="007F019D" w:rsidP="00BF5A12">
      <w:r>
        <w:pict>
          <v:rect id="_x0000_i1614"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Case Study</w:t>
      </w:r>
    </w:p>
    <w:p w:rsidR="00BF5A12" w:rsidRPr="00F60F76" w:rsidRDefault="00BF5A12" w:rsidP="00BF5A12">
      <w:r w:rsidRPr="00F60F76">
        <w:rPr>
          <w:b/>
          <w:bCs/>
        </w:rPr>
        <w:t>Scenario</w:t>
      </w:r>
      <w:r w:rsidRPr="00F60F76">
        <w:t>:</w:t>
      </w:r>
      <w:r w:rsidRPr="00F60F76">
        <w:br/>
        <w:t>During a class project, a learner ignores a faint metallic noise at start-up. The sound worsens and the cutter dislodges during operation, damaging both the material and machine.</w:t>
      </w:r>
    </w:p>
    <w:p w:rsidR="00BF5A12" w:rsidRPr="00F60F76" w:rsidRDefault="00BF5A12" w:rsidP="00BF5A12">
      <w:r w:rsidRPr="00F60F76">
        <w:rPr>
          <w:b/>
          <w:bCs/>
        </w:rPr>
        <w:t>Discussion Points</w:t>
      </w:r>
      <w:r w:rsidRPr="00F60F76">
        <w:t>:</w:t>
      </w:r>
    </w:p>
    <w:p w:rsidR="00BF5A12" w:rsidRPr="00F60F76" w:rsidRDefault="00BF5A12" w:rsidP="00BF5A12">
      <w:pPr>
        <w:numPr>
          <w:ilvl w:val="0"/>
          <w:numId w:val="539"/>
        </w:numPr>
      </w:pPr>
      <w:r w:rsidRPr="00F60F76">
        <w:t>What steps should the learner have taken?</w:t>
      </w:r>
    </w:p>
    <w:p w:rsidR="00BF5A12" w:rsidRPr="00F60F76" w:rsidRDefault="00BF5A12" w:rsidP="00BF5A12">
      <w:pPr>
        <w:numPr>
          <w:ilvl w:val="0"/>
          <w:numId w:val="539"/>
        </w:numPr>
      </w:pPr>
      <w:r w:rsidRPr="00F60F76">
        <w:t>Why is the sound of the machine a vital inspection tool?</w:t>
      </w:r>
    </w:p>
    <w:p w:rsidR="00BF5A12" w:rsidRPr="00F60F76" w:rsidRDefault="00BF5A12" w:rsidP="00BF5A12">
      <w:pPr>
        <w:numPr>
          <w:ilvl w:val="0"/>
          <w:numId w:val="539"/>
        </w:numPr>
      </w:pPr>
      <w:r w:rsidRPr="00F60F76">
        <w:t>How should this incident be documented and reported?</w:t>
      </w:r>
    </w:p>
    <w:p w:rsidR="00BF5A12" w:rsidRPr="00F60F76" w:rsidRDefault="007F019D" w:rsidP="00BF5A12">
      <w:r>
        <w:pict>
          <v:rect id="_x0000_i1615"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Critical Thinking Questions</w:t>
      </w:r>
    </w:p>
    <w:p w:rsidR="00BF5A12" w:rsidRPr="00F60F76" w:rsidRDefault="00BF5A12" w:rsidP="00BF5A12">
      <w:pPr>
        <w:numPr>
          <w:ilvl w:val="0"/>
          <w:numId w:val="540"/>
        </w:numPr>
      </w:pPr>
      <w:r w:rsidRPr="00F60F76">
        <w:t>Why is it necessary to listen to the machine after every set-up, even if nothing has changed?</w:t>
      </w:r>
    </w:p>
    <w:p w:rsidR="00BF5A12" w:rsidRPr="00F60F76" w:rsidRDefault="00BF5A12" w:rsidP="00BF5A12">
      <w:pPr>
        <w:numPr>
          <w:ilvl w:val="0"/>
          <w:numId w:val="540"/>
        </w:numPr>
      </w:pPr>
      <w:r w:rsidRPr="00F60F76">
        <w:t>What are the potential risks of continuing operation when abnormal noise is present?</w:t>
      </w:r>
    </w:p>
    <w:p w:rsidR="00BF5A12" w:rsidRPr="00F60F76" w:rsidRDefault="00BF5A12" w:rsidP="00BF5A12">
      <w:pPr>
        <w:numPr>
          <w:ilvl w:val="0"/>
          <w:numId w:val="540"/>
        </w:numPr>
      </w:pPr>
      <w:r w:rsidRPr="00F60F76">
        <w:t>How does the nature of the sound help identify the specific problem with the machine?</w:t>
      </w:r>
    </w:p>
    <w:p w:rsidR="00BF5A12" w:rsidRPr="00F60F76" w:rsidRDefault="007F019D" w:rsidP="00BF5A12">
      <w:r>
        <w:pict>
          <v:rect id="_x0000_i1616" style="width:0;height:1.5pt" o:hralign="center" o:hrstd="t" o:hr="t" fillcolor="#a0a0a0" stroked="f"/>
        </w:pict>
      </w:r>
    </w:p>
    <w:p w:rsidR="00BF5A12" w:rsidRPr="00F60F76" w:rsidRDefault="00BF5A12">
      <w:r w:rsidRPr="00F60F76">
        <w:br w:type="page"/>
      </w:r>
    </w:p>
    <w:p w:rsidR="00BF5A12" w:rsidRPr="00F60F76" w:rsidRDefault="00BF5A12" w:rsidP="00BF5A12">
      <w:pPr>
        <w:pStyle w:val="Heading3"/>
        <w:rPr>
          <w:rFonts w:ascii="Century Gothic" w:hAnsi="Century Gothic"/>
          <w:b/>
          <w:bCs/>
        </w:rPr>
      </w:pPr>
      <w:bookmarkStart w:id="100" w:name="_Toc197192134"/>
      <w:r w:rsidRPr="00F60F76">
        <w:rPr>
          <w:rFonts w:ascii="Century Gothic" w:hAnsi="Century Gothic"/>
          <w:b/>
          <w:bCs/>
        </w:rPr>
        <w:lastRenderedPageBreak/>
        <w:t>PA0807 – Position the Components Safely on the Machine and Adjust the Clamp According to the Size of the Component</w:t>
      </w:r>
      <w:bookmarkEnd w:id="100"/>
    </w:p>
    <w:p w:rsidR="00BF5A12" w:rsidRPr="00F60F76" w:rsidRDefault="00BF5A12" w:rsidP="00BF5A12">
      <w:pPr>
        <w:rPr>
          <w:rFonts w:cs="Segoe UI Symbol"/>
          <w:b/>
          <w:bCs/>
        </w:rPr>
      </w:pP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Learning Outcome</w:t>
      </w:r>
    </w:p>
    <w:p w:rsidR="00BF5A12" w:rsidRPr="00F60F76" w:rsidRDefault="00BF5A12" w:rsidP="00BF5A12">
      <w:r w:rsidRPr="00F60F76">
        <w:t>Learners must demonstrate the ability to position timber or board components on the jointing machine in a manner that is stable, secure, and safe. This includes adjusting the clamping system based on the size and shape of the component to avoid movement, damage, or risk during operation.</w:t>
      </w:r>
    </w:p>
    <w:p w:rsidR="00BF5A12" w:rsidRPr="00F60F76" w:rsidRDefault="007F019D" w:rsidP="00BF5A12">
      <w:r>
        <w:pict>
          <v:rect id="_x0000_i1617"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Key Content to Cover</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1. Importance of Correct Component Positioning</w:t>
      </w:r>
    </w:p>
    <w:p w:rsidR="00BF5A12" w:rsidRPr="00F60F76" w:rsidRDefault="00BF5A12" w:rsidP="00BF5A12">
      <w:pPr>
        <w:numPr>
          <w:ilvl w:val="0"/>
          <w:numId w:val="541"/>
        </w:numPr>
      </w:pPr>
      <w:r w:rsidRPr="00F60F76">
        <w:t>Ensures that the joint is cut precisely according to drawing</w:t>
      </w:r>
    </w:p>
    <w:p w:rsidR="00BF5A12" w:rsidRPr="00F60F76" w:rsidRDefault="00BF5A12" w:rsidP="00BF5A12">
      <w:pPr>
        <w:numPr>
          <w:ilvl w:val="0"/>
          <w:numId w:val="541"/>
        </w:numPr>
      </w:pPr>
      <w:r w:rsidRPr="00F60F76">
        <w:t>Prevents deflection, vibration, and movement during cutting</w:t>
      </w:r>
    </w:p>
    <w:p w:rsidR="00BF5A12" w:rsidRPr="00F60F76" w:rsidRDefault="00BF5A12" w:rsidP="00BF5A12">
      <w:pPr>
        <w:numPr>
          <w:ilvl w:val="0"/>
          <w:numId w:val="541"/>
        </w:numPr>
      </w:pPr>
      <w:r w:rsidRPr="00F60F76">
        <w:t>Reduces risk of injury or machine damage</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2. Component Orientation</w:t>
      </w:r>
    </w:p>
    <w:p w:rsidR="00BF5A12" w:rsidRPr="00F60F76" w:rsidRDefault="00BF5A12" w:rsidP="00BF5A12">
      <w:pPr>
        <w:numPr>
          <w:ilvl w:val="0"/>
          <w:numId w:val="542"/>
        </w:numPr>
      </w:pPr>
      <w:r w:rsidRPr="00F60F76">
        <w:t>Identify correct face side and reference edge</w:t>
      </w:r>
    </w:p>
    <w:p w:rsidR="00BF5A12" w:rsidRPr="00F60F76" w:rsidRDefault="00BF5A12" w:rsidP="00BF5A12">
      <w:pPr>
        <w:numPr>
          <w:ilvl w:val="0"/>
          <w:numId w:val="542"/>
        </w:numPr>
      </w:pPr>
      <w:r w:rsidRPr="00F60F76">
        <w:t>Align with machine guides, fences, or stops</w:t>
      </w:r>
    </w:p>
    <w:p w:rsidR="00BF5A12" w:rsidRPr="00F60F76" w:rsidRDefault="00BF5A12" w:rsidP="00BF5A12">
      <w:pPr>
        <w:numPr>
          <w:ilvl w:val="0"/>
          <w:numId w:val="542"/>
        </w:numPr>
      </w:pPr>
      <w:r w:rsidRPr="00F60F76">
        <w:t>Use layout marks or jigs for repeatability</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3. Types of Clamping Systems</w:t>
      </w:r>
    </w:p>
    <w:p w:rsidR="00BF5A12" w:rsidRPr="00F60F76" w:rsidRDefault="00BF5A12" w:rsidP="00BF5A12">
      <w:pPr>
        <w:numPr>
          <w:ilvl w:val="0"/>
          <w:numId w:val="543"/>
        </w:numPr>
      </w:pPr>
      <w:r w:rsidRPr="00F60F76">
        <w:rPr>
          <w:b/>
          <w:bCs/>
        </w:rPr>
        <w:t>Manual clamps</w:t>
      </w:r>
      <w:r w:rsidRPr="00F60F76">
        <w:t>: lever, screw-down, cam action</w:t>
      </w:r>
    </w:p>
    <w:p w:rsidR="00BF5A12" w:rsidRPr="00F60F76" w:rsidRDefault="00BF5A12" w:rsidP="00BF5A12">
      <w:pPr>
        <w:numPr>
          <w:ilvl w:val="0"/>
          <w:numId w:val="543"/>
        </w:numPr>
      </w:pPr>
      <w:r w:rsidRPr="00F60F76">
        <w:rPr>
          <w:b/>
          <w:bCs/>
        </w:rPr>
        <w:t>Pneumatic clamps</w:t>
      </w:r>
      <w:r w:rsidRPr="00F60F76">
        <w:t>: often foot-pedal or button operated</w:t>
      </w:r>
    </w:p>
    <w:p w:rsidR="00BF5A12" w:rsidRPr="00F60F76" w:rsidRDefault="00BF5A12" w:rsidP="00BF5A12">
      <w:pPr>
        <w:numPr>
          <w:ilvl w:val="0"/>
          <w:numId w:val="543"/>
        </w:numPr>
      </w:pPr>
      <w:r w:rsidRPr="00F60F76">
        <w:rPr>
          <w:b/>
          <w:bCs/>
        </w:rPr>
        <w:t>Toggle clamps</w:t>
      </w:r>
      <w:r w:rsidRPr="00F60F76">
        <w:t>: used with jigs and templates</w:t>
      </w:r>
    </w:p>
    <w:p w:rsidR="00BF5A12" w:rsidRPr="00F60F76" w:rsidRDefault="00BF5A12" w:rsidP="00BF5A12">
      <w:pPr>
        <w:numPr>
          <w:ilvl w:val="0"/>
          <w:numId w:val="543"/>
        </w:numPr>
      </w:pPr>
      <w:r w:rsidRPr="00F60F76">
        <w:t>Adjustable stoppers to ensure repeat cuts</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4. Clamping Procedure</w:t>
      </w:r>
    </w:p>
    <w:p w:rsidR="00BF5A12" w:rsidRPr="00F60F76" w:rsidRDefault="00BF5A12" w:rsidP="00BF5A12">
      <w:pPr>
        <w:numPr>
          <w:ilvl w:val="0"/>
          <w:numId w:val="544"/>
        </w:numPr>
      </w:pPr>
      <w:r w:rsidRPr="00F60F76">
        <w:t>Position the component square to the fence or table.</w:t>
      </w:r>
    </w:p>
    <w:p w:rsidR="00BF5A12" w:rsidRPr="00F60F76" w:rsidRDefault="00BF5A12" w:rsidP="00BF5A12">
      <w:pPr>
        <w:numPr>
          <w:ilvl w:val="0"/>
          <w:numId w:val="544"/>
        </w:numPr>
      </w:pPr>
      <w:r w:rsidRPr="00F60F76">
        <w:t>Adjust the clamp head to match the material height and width.</w:t>
      </w:r>
    </w:p>
    <w:p w:rsidR="00BF5A12" w:rsidRPr="00F60F76" w:rsidRDefault="00BF5A12" w:rsidP="00BF5A12">
      <w:pPr>
        <w:numPr>
          <w:ilvl w:val="0"/>
          <w:numId w:val="544"/>
        </w:numPr>
      </w:pPr>
      <w:r w:rsidRPr="00F60F76">
        <w:t>Apply downward pressure evenly—tight enough to prevent movement, not enough to crush.</w:t>
      </w:r>
    </w:p>
    <w:p w:rsidR="00BF5A12" w:rsidRPr="00F60F76" w:rsidRDefault="00BF5A12" w:rsidP="00BF5A12">
      <w:pPr>
        <w:numPr>
          <w:ilvl w:val="0"/>
          <w:numId w:val="544"/>
        </w:numPr>
      </w:pPr>
      <w:r w:rsidRPr="00F60F76">
        <w:t>Use support blocks for small or irregularly shaped components.</w:t>
      </w:r>
    </w:p>
    <w:p w:rsidR="00BF5A12" w:rsidRPr="00F60F76" w:rsidRDefault="00BF5A12" w:rsidP="00BF5A12">
      <w:pPr>
        <w:numPr>
          <w:ilvl w:val="0"/>
          <w:numId w:val="544"/>
        </w:numPr>
      </w:pPr>
      <w:r w:rsidRPr="00F60F76">
        <w:t>Test clamp security before engaging the cutter.</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5. Safety Checks</w:t>
      </w:r>
    </w:p>
    <w:p w:rsidR="00BF5A12" w:rsidRPr="00F60F76" w:rsidRDefault="00BF5A12" w:rsidP="00BF5A12">
      <w:pPr>
        <w:numPr>
          <w:ilvl w:val="0"/>
          <w:numId w:val="545"/>
        </w:numPr>
      </w:pPr>
      <w:r w:rsidRPr="00F60F76">
        <w:t>Ensure fingers and hands are clear when clamping.</w:t>
      </w:r>
    </w:p>
    <w:p w:rsidR="00BF5A12" w:rsidRPr="00F60F76" w:rsidRDefault="00BF5A12" w:rsidP="00BF5A12">
      <w:pPr>
        <w:numPr>
          <w:ilvl w:val="0"/>
          <w:numId w:val="545"/>
        </w:numPr>
      </w:pPr>
      <w:r w:rsidRPr="00F60F76">
        <w:t>Do not over-tighten, especially with softwood or veneered board.</w:t>
      </w:r>
    </w:p>
    <w:p w:rsidR="00BF5A12" w:rsidRPr="00F60F76" w:rsidRDefault="00BF5A12" w:rsidP="00BF5A12">
      <w:pPr>
        <w:numPr>
          <w:ilvl w:val="0"/>
          <w:numId w:val="545"/>
        </w:numPr>
      </w:pPr>
      <w:r w:rsidRPr="00F60F76">
        <w:lastRenderedPageBreak/>
        <w:t>Double-check alignment with cutting path before engaging the machine.</w:t>
      </w:r>
    </w:p>
    <w:p w:rsidR="00BF5A12" w:rsidRPr="00F60F76" w:rsidRDefault="007F019D" w:rsidP="00BF5A12">
      <w:r>
        <w:pict>
          <v:rect id="_x0000_i1618"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Example</w:t>
      </w:r>
    </w:p>
    <w:p w:rsidR="00BF5A12" w:rsidRPr="00F60F76" w:rsidRDefault="00BF5A12" w:rsidP="00BF5A12">
      <w:r w:rsidRPr="00F60F76">
        <w:t>A learner is preparing to cut a rail-and-stile mortise in a 600 mm pine rail. They use a sliding mortiser with a manual clamp.</w:t>
      </w:r>
    </w:p>
    <w:p w:rsidR="00BF5A12" w:rsidRPr="00F60F76" w:rsidRDefault="00BF5A12" w:rsidP="00BF5A12">
      <w:pPr>
        <w:numPr>
          <w:ilvl w:val="0"/>
          <w:numId w:val="546"/>
        </w:numPr>
      </w:pPr>
      <w:r w:rsidRPr="00F60F76">
        <w:t>They align the rail length against the back fence and set the clamp to press down over the centre.</w:t>
      </w:r>
    </w:p>
    <w:p w:rsidR="00BF5A12" w:rsidRPr="00F60F76" w:rsidRDefault="00BF5A12" w:rsidP="00BF5A12">
      <w:pPr>
        <w:numPr>
          <w:ilvl w:val="0"/>
          <w:numId w:val="546"/>
        </w:numPr>
      </w:pPr>
      <w:r w:rsidRPr="00F60F76">
        <w:t>They then mark the mortise location and check with a dry-run stroke to ensure alignment.</w:t>
      </w:r>
    </w:p>
    <w:p w:rsidR="00BF5A12" w:rsidRPr="00F60F76" w:rsidRDefault="00BF5A12" w:rsidP="00BF5A12">
      <w:pPr>
        <w:numPr>
          <w:ilvl w:val="0"/>
          <w:numId w:val="546"/>
        </w:numPr>
      </w:pPr>
      <w:r w:rsidRPr="00F60F76">
        <w:t>Once clamped, they test the piece for lateral and vertical movement before proceeding.</w:t>
      </w:r>
    </w:p>
    <w:p w:rsidR="00BF5A12" w:rsidRPr="00F60F76" w:rsidRDefault="007F019D" w:rsidP="00BF5A12">
      <w:r>
        <w:pict>
          <v:rect id="_x0000_i1619"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Case Study</w:t>
      </w:r>
    </w:p>
    <w:p w:rsidR="00BF5A12" w:rsidRPr="00F60F76" w:rsidRDefault="00BF5A12" w:rsidP="00BF5A12">
      <w:r w:rsidRPr="00F60F76">
        <w:rPr>
          <w:b/>
          <w:bCs/>
        </w:rPr>
        <w:t>Scenario</w:t>
      </w:r>
      <w:r w:rsidRPr="00F60F76">
        <w:t>:</w:t>
      </w:r>
      <w:r w:rsidRPr="00F60F76">
        <w:br/>
        <w:t>A learner uses a tenoning machine on a narrow panel but does not properly adjust the clamp for width. The component shifts during cutting, resulting in an offset tenon.</w:t>
      </w:r>
    </w:p>
    <w:p w:rsidR="00BF5A12" w:rsidRPr="00F60F76" w:rsidRDefault="00BF5A12" w:rsidP="00BF5A12">
      <w:r w:rsidRPr="00F60F76">
        <w:rPr>
          <w:b/>
          <w:bCs/>
        </w:rPr>
        <w:t>Discussion Prompts</w:t>
      </w:r>
      <w:r w:rsidRPr="00F60F76">
        <w:t>:</w:t>
      </w:r>
    </w:p>
    <w:p w:rsidR="00BF5A12" w:rsidRPr="00F60F76" w:rsidRDefault="00BF5A12" w:rsidP="00BF5A12">
      <w:pPr>
        <w:numPr>
          <w:ilvl w:val="0"/>
          <w:numId w:val="547"/>
        </w:numPr>
      </w:pPr>
      <w:r w:rsidRPr="00F60F76">
        <w:t>What was the mistake in component preparation?</w:t>
      </w:r>
    </w:p>
    <w:p w:rsidR="00BF5A12" w:rsidRPr="00F60F76" w:rsidRDefault="00BF5A12" w:rsidP="00BF5A12">
      <w:pPr>
        <w:numPr>
          <w:ilvl w:val="0"/>
          <w:numId w:val="547"/>
        </w:numPr>
      </w:pPr>
      <w:r w:rsidRPr="00F60F76">
        <w:t>How could this affect the structural integrity of the joint?</w:t>
      </w:r>
    </w:p>
    <w:p w:rsidR="00BF5A12" w:rsidRPr="00F60F76" w:rsidRDefault="00BF5A12" w:rsidP="00BF5A12">
      <w:pPr>
        <w:numPr>
          <w:ilvl w:val="0"/>
          <w:numId w:val="547"/>
        </w:numPr>
      </w:pPr>
      <w:r w:rsidRPr="00F60F76">
        <w:t>What adjustments would be made to avoid repeat error?</w:t>
      </w:r>
    </w:p>
    <w:p w:rsidR="00BF5A12" w:rsidRPr="00F60F76" w:rsidRDefault="007F019D" w:rsidP="00BF5A12">
      <w:r>
        <w:pict>
          <v:rect id="_x0000_i1620"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Critical Thinking Questions</w:t>
      </w:r>
    </w:p>
    <w:p w:rsidR="00BF5A12" w:rsidRPr="00F60F76" w:rsidRDefault="00BF5A12" w:rsidP="00BF5A12">
      <w:pPr>
        <w:numPr>
          <w:ilvl w:val="0"/>
          <w:numId w:val="548"/>
        </w:numPr>
      </w:pPr>
      <w:r w:rsidRPr="00F60F76">
        <w:t>Why is over-clamping as risky as under-clamping in certain materials?</w:t>
      </w:r>
    </w:p>
    <w:p w:rsidR="00BF5A12" w:rsidRPr="00F60F76" w:rsidRDefault="00BF5A12" w:rsidP="00BF5A12">
      <w:pPr>
        <w:numPr>
          <w:ilvl w:val="0"/>
          <w:numId w:val="548"/>
        </w:numPr>
      </w:pPr>
      <w:r w:rsidRPr="00F60F76">
        <w:t>How can improper positioning affect joint accuracy and appearance?</w:t>
      </w:r>
    </w:p>
    <w:p w:rsidR="00BF5A12" w:rsidRPr="00F60F76" w:rsidRDefault="00BF5A12" w:rsidP="00BF5A12">
      <w:pPr>
        <w:numPr>
          <w:ilvl w:val="0"/>
          <w:numId w:val="548"/>
        </w:numPr>
      </w:pPr>
      <w:r w:rsidRPr="00F60F76">
        <w:t>What should a learner do if the component does not sit square on the machine table?</w:t>
      </w:r>
    </w:p>
    <w:p w:rsidR="00BF5A12" w:rsidRPr="00F60F76" w:rsidRDefault="007F019D" w:rsidP="00BF5A12">
      <w:r>
        <w:pict>
          <v:rect id="_x0000_i1621" style="width:0;height:1.5pt" o:hralign="center" o:hrstd="t" o:hr="t" fillcolor="#a0a0a0" stroked="f"/>
        </w:pict>
      </w:r>
    </w:p>
    <w:p w:rsidR="00BF5A12" w:rsidRPr="00F60F76" w:rsidRDefault="00BF5A12">
      <w:r w:rsidRPr="00F60F76">
        <w:br w:type="page"/>
      </w:r>
    </w:p>
    <w:p w:rsidR="00BF5A12" w:rsidRPr="00F60F76" w:rsidRDefault="00BF5A12" w:rsidP="00BF5A12">
      <w:pPr>
        <w:pStyle w:val="Heading3"/>
        <w:rPr>
          <w:rFonts w:ascii="Century Gothic" w:hAnsi="Century Gothic"/>
          <w:b/>
          <w:bCs/>
        </w:rPr>
      </w:pPr>
      <w:bookmarkStart w:id="101" w:name="_Toc197192135"/>
      <w:r w:rsidRPr="00F60F76">
        <w:rPr>
          <w:rFonts w:ascii="Century Gothic" w:hAnsi="Century Gothic"/>
          <w:b/>
          <w:bCs/>
        </w:rPr>
        <w:lastRenderedPageBreak/>
        <w:t>PA0808 – Start the Operation and Cut Joints According to Specification and Drawing</w:t>
      </w:r>
      <w:bookmarkEnd w:id="101"/>
    </w:p>
    <w:p w:rsidR="00BF5A12" w:rsidRPr="00F60F76" w:rsidRDefault="00BF5A12" w:rsidP="00BF5A12">
      <w:pPr>
        <w:rPr>
          <w:rFonts w:cs="Segoe UI Symbol"/>
          <w:b/>
          <w:bCs/>
        </w:rPr>
      </w:pP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Learning Outcome</w:t>
      </w:r>
    </w:p>
    <w:p w:rsidR="00BF5A12" w:rsidRPr="00F60F76" w:rsidRDefault="00BF5A12" w:rsidP="00BF5A12">
      <w:r w:rsidRPr="00F60F76">
        <w:t>Learners must demonstrate the ability to start the jointing operation and accurately cut a variety of joints as per the technical drawing or product specification. This includes interpreting joint dimensions, following safety procedures, and achieving required tolerances.</w:t>
      </w:r>
    </w:p>
    <w:p w:rsidR="00BF5A12" w:rsidRPr="00F60F76" w:rsidRDefault="007F019D" w:rsidP="00BF5A12">
      <w:r>
        <w:pict>
          <v:rect id="_x0000_i1622"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Key Content to Cover</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1. Types of Joints to Be Produced</w:t>
      </w:r>
    </w:p>
    <w:p w:rsidR="00BF5A12" w:rsidRPr="00F60F76" w:rsidRDefault="00BF5A12" w:rsidP="00BF5A12">
      <w:r w:rsidRPr="00F60F76">
        <w:t>Include, but are not limited to:</w:t>
      </w:r>
    </w:p>
    <w:p w:rsidR="00BF5A12" w:rsidRPr="00F60F76" w:rsidRDefault="00BF5A12" w:rsidP="00BF5A12">
      <w:pPr>
        <w:numPr>
          <w:ilvl w:val="0"/>
          <w:numId w:val="549"/>
        </w:numPr>
      </w:pPr>
      <w:r w:rsidRPr="00F60F76">
        <w:rPr>
          <w:b/>
          <w:bCs/>
        </w:rPr>
        <w:t>Double End Mortise</w:t>
      </w:r>
    </w:p>
    <w:p w:rsidR="00BF5A12" w:rsidRPr="00F60F76" w:rsidRDefault="00BF5A12" w:rsidP="00BF5A12">
      <w:pPr>
        <w:numPr>
          <w:ilvl w:val="0"/>
          <w:numId w:val="549"/>
        </w:numPr>
      </w:pPr>
      <w:r w:rsidRPr="00F60F76">
        <w:rPr>
          <w:b/>
          <w:bCs/>
        </w:rPr>
        <w:t>Mitred Butt Joint</w:t>
      </w:r>
    </w:p>
    <w:p w:rsidR="00BF5A12" w:rsidRPr="00F60F76" w:rsidRDefault="00BF5A12" w:rsidP="00BF5A12">
      <w:pPr>
        <w:numPr>
          <w:ilvl w:val="0"/>
          <w:numId w:val="549"/>
        </w:numPr>
      </w:pPr>
      <w:r w:rsidRPr="00F60F76">
        <w:rPr>
          <w:b/>
          <w:bCs/>
        </w:rPr>
        <w:t>Butt Joint</w:t>
      </w:r>
    </w:p>
    <w:p w:rsidR="00BF5A12" w:rsidRPr="00F60F76" w:rsidRDefault="00BF5A12" w:rsidP="00BF5A12">
      <w:pPr>
        <w:numPr>
          <w:ilvl w:val="0"/>
          <w:numId w:val="549"/>
        </w:numPr>
      </w:pPr>
      <w:r w:rsidRPr="00F60F76">
        <w:rPr>
          <w:b/>
          <w:bCs/>
        </w:rPr>
        <w:t>Tongue and Groove</w:t>
      </w:r>
    </w:p>
    <w:p w:rsidR="00BF5A12" w:rsidRPr="00F60F76" w:rsidRDefault="00BF5A12" w:rsidP="00BF5A12">
      <w:pPr>
        <w:numPr>
          <w:ilvl w:val="0"/>
          <w:numId w:val="549"/>
        </w:numPr>
      </w:pPr>
      <w:r w:rsidRPr="00F60F76">
        <w:rPr>
          <w:b/>
          <w:bCs/>
        </w:rPr>
        <w:t>Rail and Stile</w:t>
      </w:r>
    </w:p>
    <w:p w:rsidR="00BF5A12" w:rsidRPr="00F60F76" w:rsidRDefault="00BF5A12" w:rsidP="00BF5A12">
      <w:pPr>
        <w:numPr>
          <w:ilvl w:val="0"/>
          <w:numId w:val="549"/>
        </w:numPr>
      </w:pPr>
      <w:r w:rsidRPr="00F60F76">
        <w:rPr>
          <w:b/>
          <w:bCs/>
        </w:rPr>
        <w:t>Dado Joint</w:t>
      </w:r>
    </w:p>
    <w:p w:rsidR="00BF5A12" w:rsidRPr="00F60F76" w:rsidRDefault="00BF5A12" w:rsidP="00BF5A12">
      <w:pPr>
        <w:numPr>
          <w:ilvl w:val="0"/>
          <w:numId w:val="549"/>
        </w:numPr>
      </w:pPr>
      <w:r w:rsidRPr="00F60F76">
        <w:rPr>
          <w:b/>
          <w:bCs/>
        </w:rPr>
        <w:t>Rabbet Joint</w:t>
      </w:r>
    </w:p>
    <w:p w:rsidR="00BF5A12" w:rsidRPr="00F60F76" w:rsidRDefault="00BF5A12" w:rsidP="00BF5A12">
      <w:r w:rsidRPr="00F60F76">
        <w:t>Each has different material removal, cutter shapes, and alignment needs.</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2. Reading the Specification</w:t>
      </w:r>
    </w:p>
    <w:p w:rsidR="00BF5A12" w:rsidRPr="00F60F76" w:rsidRDefault="00BF5A12" w:rsidP="00BF5A12">
      <w:pPr>
        <w:numPr>
          <w:ilvl w:val="0"/>
          <w:numId w:val="550"/>
        </w:numPr>
      </w:pPr>
      <w:r w:rsidRPr="00F60F76">
        <w:t>Interpret joint type and location from technical drawing.</w:t>
      </w:r>
    </w:p>
    <w:p w:rsidR="00BF5A12" w:rsidRPr="00F60F76" w:rsidRDefault="00BF5A12" w:rsidP="00BF5A12">
      <w:pPr>
        <w:numPr>
          <w:ilvl w:val="0"/>
          <w:numId w:val="550"/>
        </w:numPr>
      </w:pPr>
      <w:r w:rsidRPr="00F60F76">
        <w:t>Understand tolerance limits (e.g. ±0.2 mm) for width and depth.</w:t>
      </w:r>
    </w:p>
    <w:p w:rsidR="00BF5A12" w:rsidRPr="00F60F76" w:rsidRDefault="00BF5A12" w:rsidP="00BF5A12">
      <w:pPr>
        <w:numPr>
          <w:ilvl w:val="0"/>
          <w:numId w:val="550"/>
        </w:numPr>
      </w:pPr>
      <w:r w:rsidRPr="00F60F76">
        <w:t>Clarify orientation, joint face, and production sequence.</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3. Operation Procedure</w:t>
      </w:r>
    </w:p>
    <w:p w:rsidR="00BF5A12" w:rsidRPr="00F60F76" w:rsidRDefault="00BF5A12" w:rsidP="00BF5A12">
      <w:pPr>
        <w:numPr>
          <w:ilvl w:val="0"/>
          <w:numId w:val="551"/>
        </w:numPr>
      </w:pPr>
      <w:r w:rsidRPr="00F60F76">
        <w:rPr>
          <w:b/>
          <w:bCs/>
        </w:rPr>
        <w:t>Confirm clamp and cutter settings</w:t>
      </w:r>
      <w:r w:rsidRPr="00F60F76">
        <w:t xml:space="preserve"> are still correctly aligned.</w:t>
      </w:r>
    </w:p>
    <w:p w:rsidR="00BF5A12" w:rsidRPr="00F60F76" w:rsidRDefault="00BF5A12" w:rsidP="00BF5A12">
      <w:pPr>
        <w:numPr>
          <w:ilvl w:val="0"/>
          <w:numId w:val="551"/>
        </w:numPr>
      </w:pPr>
      <w:r w:rsidRPr="00F60F76">
        <w:rPr>
          <w:b/>
          <w:bCs/>
        </w:rPr>
        <w:t>Start the machine</w:t>
      </w:r>
      <w:r w:rsidRPr="00F60F76">
        <w:t xml:space="preserve"> and bring to full operating speed.</w:t>
      </w:r>
    </w:p>
    <w:p w:rsidR="00BF5A12" w:rsidRPr="00F60F76" w:rsidRDefault="00BF5A12" w:rsidP="00BF5A12">
      <w:pPr>
        <w:numPr>
          <w:ilvl w:val="0"/>
          <w:numId w:val="551"/>
        </w:numPr>
      </w:pPr>
      <w:r w:rsidRPr="00F60F76">
        <w:rPr>
          <w:b/>
          <w:bCs/>
        </w:rPr>
        <w:t>Feed the component</w:t>
      </w:r>
      <w:r w:rsidRPr="00F60F76">
        <w:t xml:space="preserve"> slowly and steadily into the cutter, using both hands with push blocks or fixtures where needed.</w:t>
      </w:r>
    </w:p>
    <w:p w:rsidR="00BF5A12" w:rsidRPr="00F60F76" w:rsidRDefault="00BF5A12" w:rsidP="00BF5A12">
      <w:pPr>
        <w:numPr>
          <w:ilvl w:val="0"/>
          <w:numId w:val="551"/>
        </w:numPr>
      </w:pPr>
      <w:r w:rsidRPr="00F60F76">
        <w:rPr>
          <w:b/>
          <w:bCs/>
        </w:rPr>
        <w:t>Observe the operation</w:t>
      </w:r>
      <w:r w:rsidRPr="00F60F76">
        <w:t xml:space="preserve"> for vibration, burning, chipping or chatter.</w:t>
      </w:r>
    </w:p>
    <w:p w:rsidR="00BF5A12" w:rsidRPr="00F60F76" w:rsidRDefault="00BF5A12" w:rsidP="00BF5A12">
      <w:pPr>
        <w:numPr>
          <w:ilvl w:val="0"/>
          <w:numId w:val="551"/>
        </w:numPr>
      </w:pPr>
      <w:r w:rsidRPr="00F60F76">
        <w:rPr>
          <w:b/>
          <w:bCs/>
        </w:rPr>
        <w:t>Withdraw safely</w:t>
      </w:r>
      <w:r w:rsidRPr="00F60F76">
        <w:t xml:space="preserve"> and inspect the cut.</w:t>
      </w:r>
    </w:p>
    <w:p w:rsidR="00BF5A12" w:rsidRPr="00F60F76" w:rsidRDefault="00BF5A12" w:rsidP="00BF5A12">
      <w:pPr>
        <w:numPr>
          <w:ilvl w:val="0"/>
          <w:numId w:val="551"/>
        </w:numPr>
      </w:pPr>
      <w:r w:rsidRPr="00F60F76">
        <w:rPr>
          <w:b/>
          <w:bCs/>
        </w:rPr>
        <w:t>Repeat as needed</w:t>
      </w:r>
      <w:r w:rsidRPr="00F60F76">
        <w:t>, ensuring dimensional control and consistency.</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4. Safety Compliance</w:t>
      </w:r>
    </w:p>
    <w:p w:rsidR="00BF5A12" w:rsidRPr="00F60F76" w:rsidRDefault="00BF5A12" w:rsidP="00BF5A12">
      <w:pPr>
        <w:numPr>
          <w:ilvl w:val="0"/>
          <w:numId w:val="552"/>
        </w:numPr>
      </w:pPr>
      <w:r w:rsidRPr="00F60F76">
        <w:lastRenderedPageBreak/>
        <w:t>Always work with guards in place.</w:t>
      </w:r>
    </w:p>
    <w:p w:rsidR="00BF5A12" w:rsidRPr="00F60F76" w:rsidRDefault="00BF5A12" w:rsidP="00BF5A12">
      <w:pPr>
        <w:numPr>
          <w:ilvl w:val="0"/>
          <w:numId w:val="552"/>
        </w:numPr>
      </w:pPr>
      <w:r w:rsidRPr="00F60F76">
        <w:t>Never place hands near the cutting path.</w:t>
      </w:r>
    </w:p>
    <w:p w:rsidR="00BF5A12" w:rsidRPr="00F60F76" w:rsidRDefault="00BF5A12" w:rsidP="00BF5A12">
      <w:pPr>
        <w:numPr>
          <w:ilvl w:val="0"/>
          <w:numId w:val="552"/>
        </w:numPr>
      </w:pPr>
      <w:r w:rsidRPr="00F60F76">
        <w:t>Use PPE (gloves, goggles, hearing protection).</w:t>
      </w:r>
    </w:p>
    <w:p w:rsidR="00BF5A12" w:rsidRPr="00F60F76" w:rsidRDefault="00BF5A12" w:rsidP="00BF5A12">
      <w:pPr>
        <w:numPr>
          <w:ilvl w:val="0"/>
          <w:numId w:val="552"/>
        </w:numPr>
      </w:pPr>
      <w:r w:rsidRPr="00F60F76">
        <w:t>Use jigs and templates to minimise manual handling.</w:t>
      </w:r>
    </w:p>
    <w:p w:rsidR="00BF5A12" w:rsidRPr="00F60F76" w:rsidRDefault="007F019D" w:rsidP="00BF5A12">
      <w:r>
        <w:pict>
          <v:rect id="_x0000_i1623"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Example</w:t>
      </w:r>
    </w:p>
    <w:p w:rsidR="00BF5A12" w:rsidRPr="00F60F76" w:rsidRDefault="00BF5A12" w:rsidP="00BF5A12">
      <w:r w:rsidRPr="00F60F76">
        <w:t xml:space="preserve">A learner is tasked with cutting a </w:t>
      </w:r>
      <w:r w:rsidRPr="00F60F76">
        <w:rPr>
          <w:b/>
          <w:bCs/>
        </w:rPr>
        <w:t>tongue and groove joint</w:t>
      </w:r>
      <w:r w:rsidRPr="00F60F76">
        <w:t xml:space="preserve"> on a 20 mm thick MDF board.</w:t>
      </w:r>
      <w:r w:rsidRPr="00F60F76">
        <w:br/>
        <w:t>The machine setup includes:</w:t>
      </w:r>
    </w:p>
    <w:p w:rsidR="00BF5A12" w:rsidRPr="00F60F76" w:rsidRDefault="00BF5A12" w:rsidP="00BF5A12">
      <w:pPr>
        <w:numPr>
          <w:ilvl w:val="0"/>
          <w:numId w:val="553"/>
        </w:numPr>
      </w:pPr>
      <w:r w:rsidRPr="00F60F76">
        <w:rPr>
          <w:b/>
          <w:bCs/>
        </w:rPr>
        <w:t>Groove cutter</w:t>
      </w:r>
      <w:r w:rsidRPr="00F60F76">
        <w:t>: 6 mm wide, depth of 8 mm</w:t>
      </w:r>
    </w:p>
    <w:p w:rsidR="00BF5A12" w:rsidRPr="00F60F76" w:rsidRDefault="00BF5A12" w:rsidP="00BF5A12">
      <w:pPr>
        <w:numPr>
          <w:ilvl w:val="0"/>
          <w:numId w:val="553"/>
        </w:numPr>
      </w:pPr>
      <w:r w:rsidRPr="00F60F76">
        <w:rPr>
          <w:b/>
          <w:bCs/>
        </w:rPr>
        <w:t>Tongue cutter</w:t>
      </w:r>
      <w:r w:rsidRPr="00F60F76">
        <w:t>: matched to groove size</w:t>
      </w:r>
    </w:p>
    <w:p w:rsidR="00BF5A12" w:rsidRPr="00F60F76" w:rsidRDefault="00BF5A12" w:rsidP="00BF5A12">
      <w:pPr>
        <w:numPr>
          <w:ilvl w:val="0"/>
          <w:numId w:val="553"/>
        </w:numPr>
      </w:pPr>
      <w:r w:rsidRPr="00F60F76">
        <w:t>Fence is adjusted to cut in centre of the board</w:t>
      </w:r>
    </w:p>
    <w:p w:rsidR="00BF5A12" w:rsidRPr="00F60F76" w:rsidRDefault="00BF5A12" w:rsidP="00BF5A12">
      <w:r w:rsidRPr="00F60F76">
        <w:t>The learner successfully makes test cuts, adjusts slightly for height, and proceeds to production after verification.</w:t>
      </w:r>
    </w:p>
    <w:p w:rsidR="00BF5A12" w:rsidRPr="00F60F76" w:rsidRDefault="007F019D" w:rsidP="00BF5A12">
      <w:r>
        <w:pict>
          <v:rect id="_x0000_i1624"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Case Study</w:t>
      </w:r>
    </w:p>
    <w:p w:rsidR="00BF5A12" w:rsidRPr="00F60F76" w:rsidRDefault="00BF5A12" w:rsidP="00BF5A12">
      <w:r w:rsidRPr="00F60F76">
        <w:rPr>
          <w:b/>
          <w:bCs/>
        </w:rPr>
        <w:t>Scenario</w:t>
      </w:r>
      <w:r w:rsidRPr="00F60F76">
        <w:t>:</w:t>
      </w:r>
      <w:r w:rsidRPr="00F60F76">
        <w:br/>
        <w:t>A batch of stile components is rejected for loose mortise and tenon joints. Investigation shows the mortise depth varied due to inconsistent pressure during cutting.</w:t>
      </w:r>
    </w:p>
    <w:p w:rsidR="00BF5A12" w:rsidRPr="00F60F76" w:rsidRDefault="00BF5A12" w:rsidP="00BF5A12">
      <w:r w:rsidRPr="00F60F76">
        <w:rPr>
          <w:b/>
          <w:bCs/>
        </w:rPr>
        <w:t>Discussion Prompts</w:t>
      </w:r>
      <w:r w:rsidRPr="00F60F76">
        <w:t>:</w:t>
      </w:r>
    </w:p>
    <w:p w:rsidR="00BF5A12" w:rsidRPr="00F60F76" w:rsidRDefault="00BF5A12" w:rsidP="00BF5A12">
      <w:pPr>
        <w:numPr>
          <w:ilvl w:val="0"/>
          <w:numId w:val="554"/>
        </w:numPr>
      </w:pPr>
      <w:r w:rsidRPr="00F60F76">
        <w:t>What should have been standardised during the cutting process?</w:t>
      </w:r>
    </w:p>
    <w:p w:rsidR="00BF5A12" w:rsidRPr="00F60F76" w:rsidRDefault="00BF5A12" w:rsidP="00BF5A12">
      <w:pPr>
        <w:numPr>
          <w:ilvl w:val="0"/>
          <w:numId w:val="554"/>
        </w:numPr>
      </w:pPr>
      <w:r w:rsidRPr="00F60F76">
        <w:t>How can tool wear and feed rate influence accuracy?</w:t>
      </w:r>
    </w:p>
    <w:p w:rsidR="00BF5A12" w:rsidRPr="00F60F76" w:rsidRDefault="00BF5A12" w:rsidP="00BF5A12">
      <w:pPr>
        <w:numPr>
          <w:ilvl w:val="0"/>
          <w:numId w:val="554"/>
        </w:numPr>
      </w:pPr>
      <w:r w:rsidRPr="00F60F76">
        <w:t>Why is test cutting critical even when using jigs?</w:t>
      </w:r>
    </w:p>
    <w:p w:rsidR="00BF5A12" w:rsidRPr="00F60F76" w:rsidRDefault="007F019D" w:rsidP="00BF5A12">
      <w:r>
        <w:pict>
          <v:rect id="_x0000_i1625"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Critical Thinking Questions</w:t>
      </w:r>
    </w:p>
    <w:p w:rsidR="00BF5A12" w:rsidRPr="00F60F76" w:rsidRDefault="00BF5A12" w:rsidP="00BF5A12">
      <w:pPr>
        <w:numPr>
          <w:ilvl w:val="0"/>
          <w:numId w:val="555"/>
        </w:numPr>
      </w:pPr>
      <w:r w:rsidRPr="00F60F76">
        <w:t>What risks are introduced when rushing the feeding of the component?</w:t>
      </w:r>
    </w:p>
    <w:p w:rsidR="00BF5A12" w:rsidRPr="00F60F76" w:rsidRDefault="00BF5A12" w:rsidP="00BF5A12">
      <w:pPr>
        <w:numPr>
          <w:ilvl w:val="0"/>
          <w:numId w:val="555"/>
        </w:numPr>
      </w:pPr>
      <w:r w:rsidRPr="00F60F76">
        <w:t>How does consistency in cutter depth influence joint strength?</w:t>
      </w:r>
    </w:p>
    <w:p w:rsidR="00BF5A12" w:rsidRPr="00F60F76" w:rsidRDefault="00BF5A12" w:rsidP="00BF5A12">
      <w:pPr>
        <w:numPr>
          <w:ilvl w:val="0"/>
          <w:numId w:val="555"/>
        </w:numPr>
      </w:pPr>
      <w:r w:rsidRPr="00F60F76">
        <w:t>Why is it important to produce a range of joints confidently, even if only one is used in a given product?</w:t>
      </w:r>
    </w:p>
    <w:p w:rsidR="00BF5A12" w:rsidRPr="00F60F76" w:rsidRDefault="007F019D" w:rsidP="00BF5A12">
      <w:r>
        <w:pict>
          <v:rect id="_x0000_i1626" style="width:0;height:1.5pt" o:hralign="center" o:hrstd="t" o:hr="t" fillcolor="#a0a0a0" stroked="f"/>
        </w:pict>
      </w:r>
    </w:p>
    <w:p w:rsidR="00BF5A12" w:rsidRPr="00F60F76" w:rsidRDefault="00BF5A12">
      <w:r w:rsidRPr="00F60F76">
        <w:br w:type="page"/>
      </w:r>
    </w:p>
    <w:p w:rsidR="00BF5A12" w:rsidRPr="00F60F76" w:rsidRDefault="00BF5A12" w:rsidP="00BF5A12">
      <w:pPr>
        <w:pStyle w:val="Heading3"/>
        <w:rPr>
          <w:rFonts w:ascii="Century Gothic" w:hAnsi="Century Gothic"/>
          <w:b/>
          <w:bCs/>
        </w:rPr>
      </w:pPr>
      <w:bookmarkStart w:id="102" w:name="_Toc197192136"/>
      <w:r w:rsidRPr="00F60F76">
        <w:rPr>
          <w:rFonts w:ascii="Century Gothic" w:hAnsi="Century Gothic"/>
          <w:b/>
          <w:bCs/>
        </w:rPr>
        <w:lastRenderedPageBreak/>
        <w:t>PA0809 – Isolate the Machine</w:t>
      </w:r>
      <w:bookmarkEnd w:id="102"/>
    </w:p>
    <w:p w:rsidR="00BF5A12" w:rsidRPr="00F60F76" w:rsidRDefault="00BF5A12" w:rsidP="00BF5A12">
      <w:pPr>
        <w:rPr>
          <w:rFonts w:cs="Segoe UI Symbol"/>
          <w:b/>
          <w:bCs/>
        </w:rPr>
      </w:pP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Learning Outcome</w:t>
      </w:r>
    </w:p>
    <w:p w:rsidR="00BF5A12" w:rsidRPr="00F60F76" w:rsidRDefault="00BF5A12" w:rsidP="00BF5A12">
      <w:r w:rsidRPr="00F60F76">
        <w:t>The learner must be able to correctly isolate the jointing machine after operation, ensuring it is safely shut down, de-energised, and left in a condition that prevents accidental start-up. This is a critical safety requirement in any machining environment.</w:t>
      </w:r>
    </w:p>
    <w:p w:rsidR="00BF5A12" w:rsidRPr="00F60F76" w:rsidRDefault="007F019D" w:rsidP="00BF5A12">
      <w:r>
        <w:pict>
          <v:rect id="_x0000_i1627"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Key Content to Cover</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1. What Is Machine Isolation?</w:t>
      </w:r>
    </w:p>
    <w:p w:rsidR="00BF5A12" w:rsidRPr="00F60F76" w:rsidRDefault="00BF5A12" w:rsidP="00BF5A12">
      <w:r w:rsidRPr="00F60F76">
        <w:t>Machine isolation is the process of cutting off the machine’s power supply after use to eliminate electrical, mechanical, or pneumatic energy. It is often referred to as "lock-out/tag-out" in industrial safety procedures.</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2. Steps for Isolating a Woodworking Machine</w:t>
      </w:r>
    </w:p>
    <w:p w:rsidR="00BF5A12" w:rsidRPr="00F60F76" w:rsidRDefault="00BF5A12" w:rsidP="00BF5A12">
      <w:pPr>
        <w:numPr>
          <w:ilvl w:val="0"/>
          <w:numId w:val="556"/>
        </w:numPr>
      </w:pPr>
      <w:r w:rsidRPr="00F60F76">
        <w:rPr>
          <w:b/>
          <w:bCs/>
        </w:rPr>
        <w:t>Switch off the machine</w:t>
      </w:r>
      <w:r w:rsidRPr="00F60F76">
        <w:t xml:space="preserve"> using the main stop button or switch.</w:t>
      </w:r>
    </w:p>
    <w:p w:rsidR="00BF5A12" w:rsidRPr="00F60F76" w:rsidRDefault="00BF5A12" w:rsidP="00BF5A12">
      <w:pPr>
        <w:numPr>
          <w:ilvl w:val="0"/>
          <w:numId w:val="556"/>
        </w:numPr>
      </w:pPr>
      <w:r w:rsidRPr="00F60F76">
        <w:rPr>
          <w:b/>
          <w:bCs/>
        </w:rPr>
        <w:t>Wait for all moving parts</w:t>
      </w:r>
      <w:r w:rsidRPr="00F60F76">
        <w:t xml:space="preserve"> (cutters, spindles, belts) to come to a complete stop.</w:t>
      </w:r>
    </w:p>
    <w:p w:rsidR="00BF5A12" w:rsidRPr="00F60F76" w:rsidRDefault="00BF5A12" w:rsidP="00BF5A12">
      <w:pPr>
        <w:numPr>
          <w:ilvl w:val="0"/>
          <w:numId w:val="556"/>
        </w:numPr>
      </w:pPr>
      <w:r w:rsidRPr="00F60F76">
        <w:rPr>
          <w:b/>
          <w:bCs/>
        </w:rPr>
        <w:t>Turn off the power supply</w:t>
      </w:r>
      <w:r w:rsidRPr="00F60F76">
        <w:t xml:space="preserve"> at the isolator switch or plug point.</w:t>
      </w:r>
    </w:p>
    <w:p w:rsidR="00BF5A12" w:rsidRPr="00F60F76" w:rsidRDefault="00BF5A12" w:rsidP="00BF5A12">
      <w:pPr>
        <w:numPr>
          <w:ilvl w:val="0"/>
          <w:numId w:val="556"/>
        </w:numPr>
      </w:pPr>
      <w:r w:rsidRPr="00F60F76">
        <w:rPr>
          <w:b/>
          <w:bCs/>
        </w:rPr>
        <w:t>Lock out</w:t>
      </w:r>
      <w:r w:rsidRPr="00F60F76">
        <w:t xml:space="preserve"> the isolator switch if maintenance is required or the machine is out of order.</w:t>
      </w:r>
    </w:p>
    <w:p w:rsidR="00BF5A12" w:rsidRPr="00F60F76" w:rsidRDefault="00BF5A12" w:rsidP="00BF5A12">
      <w:pPr>
        <w:numPr>
          <w:ilvl w:val="0"/>
          <w:numId w:val="556"/>
        </w:numPr>
      </w:pPr>
      <w:r w:rsidRPr="00F60F76">
        <w:rPr>
          <w:b/>
          <w:bCs/>
        </w:rPr>
        <w:t>Tag the machine</w:t>
      </w:r>
      <w:r w:rsidRPr="00F60F76">
        <w:t xml:space="preserve"> if faults were observed or if it is unsafe to use.</w:t>
      </w:r>
    </w:p>
    <w:p w:rsidR="00BF5A12" w:rsidRPr="00F60F76" w:rsidRDefault="00BF5A12" w:rsidP="00BF5A12">
      <w:pPr>
        <w:numPr>
          <w:ilvl w:val="0"/>
          <w:numId w:val="556"/>
        </w:numPr>
      </w:pPr>
      <w:r w:rsidRPr="00F60F76">
        <w:rPr>
          <w:b/>
          <w:bCs/>
        </w:rPr>
        <w:t>Record the isolation</w:t>
      </w:r>
      <w:r w:rsidRPr="00F60F76">
        <w:t xml:space="preserve"> in the equipment log, if part of company protocol.</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3. Importance of Isolation</w:t>
      </w:r>
    </w:p>
    <w:p w:rsidR="00BF5A12" w:rsidRPr="00F60F76" w:rsidRDefault="00BF5A12" w:rsidP="00BF5A12">
      <w:pPr>
        <w:numPr>
          <w:ilvl w:val="0"/>
          <w:numId w:val="557"/>
        </w:numPr>
      </w:pPr>
      <w:r w:rsidRPr="00F60F76">
        <w:t xml:space="preserve">Prevents </w:t>
      </w:r>
      <w:r w:rsidRPr="00F60F76">
        <w:rPr>
          <w:b/>
          <w:bCs/>
        </w:rPr>
        <w:t>accidental start-up</w:t>
      </w:r>
      <w:r w:rsidRPr="00F60F76">
        <w:t xml:space="preserve"> which may lead to injury.</w:t>
      </w:r>
    </w:p>
    <w:p w:rsidR="00BF5A12" w:rsidRPr="00F60F76" w:rsidRDefault="00BF5A12" w:rsidP="00BF5A12">
      <w:pPr>
        <w:numPr>
          <w:ilvl w:val="0"/>
          <w:numId w:val="557"/>
        </w:numPr>
      </w:pPr>
      <w:r w:rsidRPr="00F60F76">
        <w:t xml:space="preserve">Allows for </w:t>
      </w:r>
      <w:r w:rsidRPr="00F60F76">
        <w:rPr>
          <w:b/>
          <w:bCs/>
        </w:rPr>
        <w:t>safe maintenance or cleaning</w:t>
      </w:r>
      <w:r w:rsidRPr="00F60F76">
        <w:t>.</w:t>
      </w:r>
    </w:p>
    <w:p w:rsidR="00BF5A12" w:rsidRPr="00F60F76" w:rsidRDefault="00BF5A12" w:rsidP="00BF5A12">
      <w:pPr>
        <w:numPr>
          <w:ilvl w:val="0"/>
          <w:numId w:val="557"/>
        </w:numPr>
      </w:pPr>
      <w:r w:rsidRPr="00F60F76">
        <w:t>Protects other team members who may not be aware of operational status.</w:t>
      </w:r>
    </w:p>
    <w:p w:rsidR="00BF5A12" w:rsidRPr="00F60F76" w:rsidRDefault="00BF5A12" w:rsidP="00BF5A12">
      <w:pPr>
        <w:numPr>
          <w:ilvl w:val="0"/>
          <w:numId w:val="557"/>
        </w:numPr>
      </w:pPr>
      <w:r w:rsidRPr="00F60F76">
        <w:t>Ensures compliance with occupational health and safety regulations.</w: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4. Associated Hazards If Not Isolated</w:t>
      </w:r>
    </w:p>
    <w:p w:rsidR="00BF5A12" w:rsidRPr="00F60F76" w:rsidRDefault="00BF5A12" w:rsidP="00BF5A12">
      <w:pPr>
        <w:numPr>
          <w:ilvl w:val="0"/>
          <w:numId w:val="558"/>
        </w:numPr>
      </w:pPr>
      <w:r w:rsidRPr="00F60F76">
        <w:t>Electrocution or mechanical injury during servicing.</w:t>
      </w:r>
    </w:p>
    <w:p w:rsidR="00BF5A12" w:rsidRPr="00F60F76" w:rsidRDefault="00BF5A12" w:rsidP="00BF5A12">
      <w:pPr>
        <w:numPr>
          <w:ilvl w:val="0"/>
          <w:numId w:val="558"/>
        </w:numPr>
      </w:pPr>
      <w:r w:rsidRPr="00F60F76">
        <w:t>Exposure to sharp or rotating parts.</w:t>
      </w:r>
    </w:p>
    <w:p w:rsidR="00BF5A12" w:rsidRPr="00F60F76" w:rsidRDefault="00BF5A12" w:rsidP="00BF5A12">
      <w:pPr>
        <w:numPr>
          <w:ilvl w:val="0"/>
          <w:numId w:val="558"/>
        </w:numPr>
      </w:pPr>
      <w:r w:rsidRPr="00F60F76">
        <w:t>Uncontrolled machine activation by another user.</w:t>
      </w:r>
    </w:p>
    <w:p w:rsidR="00BF5A12" w:rsidRPr="00F60F76" w:rsidRDefault="007F019D" w:rsidP="00BF5A12">
      <w:r>
        <w:pict>
          <v:rect id="_x0000_i1628" style="width:0;height:1.5pt" o:hralign="center" o:hrstd="t" o:hr="t" fillcolor="#a0a0a0" stroked="f"/>
        </w:pict>
      </w:r>
    </w:p>
    <w:p w:rsidR="00BF5A12" w:rsidRPr="00F60F76" w:rsidRDefault="00BF5A12" w:rsidP="00BF5A12">
      <w:pPr>
        <w:rPr>
          <w:b/>
          <w:bCs/>
        </w:rPr>
      </w:pPr>
      <w:r w:rsidRPr="00F60F76">
        <w:rPr>
          <w:rFonts w:cs="Century Gothic"/>
          <w:b/>
          <w:bCs/>
        </w:rPr>
        <w:t>🧰</w:t>
      </w:r>
      <w:r w:rsidRPr="00F60F76">
        <w:rPr>
          <w:b/>
          <w:bCs/>
        </w:rPr>
        <w:t xml:space="preserve"> Example</w:t>
      </w:r>
    </w:p>
    <w:p w:rsidR="00BF5A12" w:rsidRPr="00F60F76" w:rsidRDefault="00BF5A12" w:rsidP="00BF5A12">
      <w:r w:rsidRPr="00F60F76">
        <w:t>After cutting multiple mortise joints, a learner finishes the last piece. They:</w:t>
      </w:r>
    </w:p>
    <w:p w:rsidR="00BF5A12" w:rsidRPr="00F60F76" w:rsidRDefault="00BF5A12" w:rsidP="00BF5A12">
      <w:pPr>
        <w:numPr>
          <w:ilvl w:val="0"/>
          <w:numId w:val="559"/>
        </w:numPr>
      </w:pPr>
      <w:r w:rsidRPr="00F60F76">
        <w:lastRenderedPageBreak/>
        <w:t xml:space="preserve">Press the </w:t>
      </w:r>
      <w:r w:rsidRPr="00F60F76">
        <w:rPr>
          <w:b/>
          <w:bCs/>
        </w:rPr>
        <w:t>stop</w:t>
      </w:r>
      <w:r w:rsidRPr="00F60F76">
        <w:t xml:space="preserve"> button</w:t>
      </w:r>
    </w:p>
    <w:p w:rsidR="00BF5A12" w:rsidRPr="00F60F76" w:rsidRDefault="00BF5A12" w:rsidP="00BF5A12">
      <w:pPr>
        <w:numPr>
          <w:ilvl w:val="0"/>
          <w:numId w:val="559"/>
        </w:numPr>
      </w:pPr>
      <w:r w:rsidRPr="00F60F76">
        <w:t>Wait for the cutter to stop spinning</w:t>
      </w:r>
    </w:p>
    <w:p w:rsidR="00BF5A12" w:rsidRPr="00F60F76" w:rsidRDefault="00BF5A12" w:rsidP="00BF5A12">
      <w:pPr>
        <w:numPr>
          <w:ilvl w:val="0"/>
          <w:numId w:val="559"/>
        </w:numPr>
      </w:pPr>
      <w:r w:rsidRPr="00F60F76">
        <w:t xml:space="preserve">Turn off the </w:t>
      </w:r>
      <w:r w:rsidRPr="00F60F76">
        <w:rPr>
          <w:b/>
          <w:bCs/>
        </w:rPr>
        <w:t>main power switch</w:t>
      </w:r>
    </w:p>
    <w:p w:rsidR="00BF5A12" w:rsidRPr="00F60F76" w:rsidRDefault="00BF5A12" w:rsidP="00BF5A12">
      <w:pPr>
        <w:numPr>
          <w:ilvl w:val="0"/>
          <w:numId w:val="559"/>
        </w:numPr>
      </w:pPr>
      <w:r w:rsidRPr="00F60F76">
        <w:t xml:space="preserve">Apply a </w:t>
      </w:r>
      <w:r w:rsidRPr="00F60F76">
        <w:rPr>
          <w:b/>
          <w:bCs/>
        </w:rPr>
        <w:t>lock-out tag</w:t>
      </w:r>
      <w:r w:rsidRPr="00F60F76">
        <w:t xml:space="preserve"> because they noticed an unusual sound earlier</w:t>
      </w:r>
    </w:p>
    <w:p w:rsidR="00BF5A12" w:rsidRPr="00F60F76" w:rsidRDefault="00BF5A12" w:rsidP="00BF5A12">
      <w:pPr>
        <w:numPr>
          <w:ilvl w:val="0"/>
          <w:numId w:val="559"/>
        </w:numPr>
      </w:pPr>
      <w:r w:rsidRPr="00F60F76">
        <w:t>Inform the facilitator that the machine requires inspection before next use</w:t>
      </w:r>
    </w:p>
    <w:p w:rsidR="00BF5A12" w:rsidRPr="00F60F76" w:rsidRDefault="007F019D" w:rsidP="00BF5A12">
      <w:r>
        <w:pict>
          <v:rect id="_x0000_i1629"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Case Study</w:t>
      </w:r>
    </w:p>
    <w:p w:rsidR="00BF5A12" w:rsidRPr="00F60F76" w:rsidRDefault="00BF5A12" w:rsidP="00BF5A12">
      <w:r w:rsidRPr="00F60F76">
        <w:rPr>
          <w:b/>
          <w:bCs/>
        </w:rPr>
        <w:t>Scenario</w:t>
      </w:r>
      <w:r w:rsidRPr="00F60F76">
        <w:t>:</w:t>
      </w:r>
      <w:r w:rsidRPr="00F60F76">
        <w:br/>
        <w:t>In a busy training workshop, one learner forgets to isolate the tenon machine. Another learner assumes it is off and reaches near the spindle to clean. The machine restarts suddenly.</w:t>
      </w:r>
    </w:p>
    <w:p w:rsidR="00BF5A12" w:rsidRPr="00F60F76" w:rsidRDefault="00BF5A12" w:rsidP="00BF5A12">
      <w:r w:rsidRPr="00F60F76">
        <w:rPr>
          <w:b/>
          <w:bCs/>
        </w:rPr>
        <w:t>Discussion Prompts</w:t>
      </w:r>
      <w:r w:rsidRPr="00F60F76">
        <w:t>:</w:t>
      </w:r>
    </w:p>
    <w:p w:rsidR="00BF5A12" w:rsidRPr="00F60F76" w:rsidRDefault="00BF5A12" w:rsidP="00BF5A12">
      <w:pPr>
        <w:numPr>
          <w:ilvl w:val="0"/>
          <w:numId w:val="560"/>
        </w:numPr>
      </w:pPr>
      <w:r w:rsidRPr="00F60F76">
        <w:t>What should have been done before leaving the machine?</w:t>
      </w:r>
    </w:p>
    <w:p w:rsidR="00BF5A12" w:rsidRPr="00F60F76" w:rsidRDefault="00BF5A12" w:rsidP="00BF5A12">
      <w:pPr>
        <w:numPr>
          <w:ilvl w:val="0"/>
          <w:numId w:val="560"/>
        </w:numPr>
      </w:pPr>
      <w:r w:rsidRPr="00F60F76">
        <w:t>Who is responsible for ensuring the machine is safe?</w:t>
      </w:r>
    </w:p>
    <w:p w:rsidR="00BF5A12" w:rsidRPr="00F60F76" w:rsidRDefault="00BF5A12" w:rsidP="00BF5A12">
      <w:pPr>
        <w:numPr>
          <w:ilvl w:val="0"/>
          <w:numId w:val="560"/>
        </w:numPr>
      </w:pPr>
      <w:r w:rsidRPr="00F60F76">
        <w:t>What procedures should be in place to prevent this?</w:t>
      </w:r>
    </w:p>
    <w:p w:rsidR="00BF5A12" w:rsidRPr="00F60F76" w:rsidRDefault="007F019D" w:rsidP="00BF5A12">
      <w:r>
        <w:pict>
          <v:rect id="_x0000_i1630" style="width:0;height:1.5pt" o:hralign="center" o:hrstd="t" o:hr="t" fillcolor="#a0a0a0" stroked="f"/>
        </w:pict>
      </w:r>
    </w:p>
    <w:p w:rsidR="00BF5A12" w:rsidRPr="00F60F76" w:rsidRDefault="00BF5A12" w:rsidP="00BF5A12">
      <w:pPr>
        <w:rPr>
          <w:b/>
          <w:bCs/>
        </w:rPr>
      </w:pPr>
      <w:r w:rsidRPr="00F60F76">
        <w:rPr>
          <w:rFonts w:ascii="Segoe UI Symbol" w:hAnsi="Segoe UI Symbol" w:cs="Segoe UI Symbol"/>
          <w:b/>
          <w:bCs/>
        </w:rPr>
        <w:t>💬</w:t>
      </w:r>
      <w:r w:rsidRPr="00F60F76">
        <w:rPr>
          <w:b/>
          <w:bCs/>
        </w:rPr>
        <w:t xml:space="preserve"> Critical Thinking Questions</w:t>
      </w:r>
    </w:p>
    <w:p w:rsidR="00BF5A12" w:rsidRPr="00F60F76" w:rsidRDefault="00BF5A12" w:rsidP="00BF5A12">
      <w:pPr>
        <w:numPr>
          <w:ilvl w:val="0"/>
          <w:numId w:val="561"/>
        </w:numPr>
      </w:pPr>
      <w:r w:rsidRPr="00F60F76">
        <w:t>What is the difference between switching off and isolating a machine?</w:t>
      </w:r>
    </w:p>
    <w:p w:rsidR="00BF5A12" w:rsidRPr="00F60F76" w:rsidRDefault="00BF5A12" w:rsidP="00BF5A12">
      <w:pPr>
        <w:numPr>
          <w:ilvl w:val="0"/>
          <w:numId w:val="561"/>
        </w:numPr>
      </w:pPr>
      <w:r w:rsidRPr="00F60F76">
        <w:t>In what situations must a lock-out tag be applied?</w:t>
      </w:r>
    </w:p>
    <w:p w:rsidR="00BF5A12" w:rsidRPr="00F60F76" w:rsidRDefault="00BF5A12" w:rsidP="00BF5A12">
      <w:pPr>
        <w:numPr>
          <w:ilvl w:val="0"/>
          <w:numId w:val="561"/>
        </w:numPr>
      </w:pPr>
      <w:r w:rsidRPr="00F60F76">
        <w:t>How can proper isolation procedures support a safe and productive workshop culture?</w:t>
      </w:r>
    </w:p>
    <w:p w:rsidR="00BF5A12" w:rsidRPr="00F60F76" w:rsidRDefault="007F019D" w:rsidP="00BF5A12">
      <w:r>
        <w:pict>
          <v:rect id="_x0000_i1631" style="width:0;height:1.5pt" o:hralign="center" o:hrstd="t" o:hr="t" fillcolor="#a0a0a0" stroked="f"/>
        </w:pict>
      </w:r>
    </w:p>
    <w:p w:rsidR="006A5572" w:rsidRPr="00F60F76" w:rsidRDefault="006A5572">
      <w:r w:rsidRPr="00F60F76">
        <w:br w:type="page"/>
      </w:r>
    </w:p>
    <w:p w:rsidR="006A5572" w:rsidRPr="00F60F76" w:rsidRDefault="006A5572" w:rsidP="006A5572">
      <w:pPr>
        <w:pStyle w:val="Heading3"/>
        <w:rPr>
          <w:rFonts w:ascii="Century Gothic" w:hAnsi="Century Gothic"/>
          <w:b/>
          <w:bCs/>
        </w:rPr>
      </w:pPr>
      <w:bookmarkStart w:id="103" w:name="_Toc197192137"/>
      <w:r w:rsidRPr="00F60F76">
        <w:rPr>
          <w:rFonts w:ascii="Century Gothic" w:hAnsi="Century Gothic"/>
          <w:b/>
          <w:bCs/>
        </w:rPr>
        <w:lastRenderedPageBreak/>
        <w:t>PA0810 – Remove All Keys and Clean the Machine</w:t>
      </w:r>
      <w:bookmarkEnd w:id="103"/>
    </w:p>
    <w:p w:rsidR="006A5572" w:rsidRPr="00F60F76" w:rsidRDefault="006A5572" w:rsidP="006A5572">
      <w:pPr>
        <w:rPr>
          <w:rFonts w:cs="Segoe UI Symbol"/>
          <w:b/>
          <w:bCs/>
        </w:rPr>
      </w:pP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Learning Outcome</w:t>
      </w:r>
    </w:p>
    <w:p w:rsidR="006A5572" w:rsidRPr="00F60F76" w:rsidRDefault="006A5572" w:rsidP="006A5572">
      <w:r w:rsidRPr="00F60F76">
        <w:t>Learners must demonstrate the ability to safely and thoroughly clean the jointing machine after use, ensuring that all tools and keys used during setup are removed and that the machine is left in a serviceable condition for the next user.</w:t>
      </w:r>
    </w:p>
    <w:p w:rsidR="006A5572" w:rsidRPr="00F60F76" w:rsidRDefault="007F019D" w:rsidP="006A5572">
      <w:r>
        <w:pict>
          <v:rect id="_x0000_i1632" style="width:0;height:1.5pt" o:hralign="center" o:hrstd="t" o:hr="t" fillcolor="#a0a0a0" stroked="f"/>
        </w:pict>
      </w:r>
    </w:p>
    <w:p w:rsidR="006A5572" w:rsidRPr="00F60F76" w:rsidRDefault="006A5572" w:rsidP="006A5572">
      <w:pPr>
        <w:rPr>
          <w:b/>
          <w:bCs/>
        </w:rPr>
      </w:pPr>
      <w:r w:rsidRPr="00F60F76">
        <w:rPr>
          <w:rFonts w:cs="Century Gothic"/>
          <w:b/>
          <w:bCs/>
        </w:rPr>
        <w:t>🧠</w:t>
      </w:r>
      <w:r w:rsidRPr="00F60F76">
        <w:rPr>
          <w:b/>
          <w:bCs/>
        </w:rPr>
        <w:t xml:space="preserve"> Key Content to Cover</w: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1. Removing Tools and Keys</w:t>
      </w:r>
    </w:p>
    <w:p w:rsidR="006A5572" w:rsidRPr="00F60F76" w:rsidRDefault="006A5572" w:rsidP="006A5572">
      <w:pPr>
        <w:numPr>
          <w:ilvl w:val="0"/>
          <w:numId w:val="562"/>
        </w:numPr>
      </w:pPr>
      <w:r w:rsidRPr="00F60F76">
        <w:t xml:space="preserve">Ensure </w:t>
      </w:r>
      <w:r w:rsidRPr="00F60F76">
        <w:rPr>
          <w:b/>
          <w:bCs/>
        </w:rPr>
        <w:t>machine is isolated</w:t>
      </w:r>
      <w:r w:rsidRPr="00F60F76">
        <w:t xml:space="preserve"> before removing any setup tools (e.g. spanners, Allen keys, chuck keys).</w:t>
      </w:r>
    </w:p>
    <w:p w:rsidR="006A5572" w:rsidRPr="00F60F76" w:rsidRDefault="006A5572" w:rsidP="006A5572">
      <w:pPr>
        <w:numPr>
          <w:ilvl w:val="0"/>
          <w:numId w:val="562"/>
        </w:numPr>
      </w:pPr>
      <w:r w:rsidRPr="00F60F76">
        <w:rPr>
          <w:b/>
          <w:bCs/>
        </w:rPr>
        <w:t>Check all locations</w:t>
      </w:r>
      <w:r w:rsidRPr="00F60F76">
        <w:t>: cutter spindles, fences, clamps, depth stops, tool holders.</w:t>
      </w:r>
    </w:p>
    <w:p w:rsidR="006A5572" w:rsidRPr="00F60F76" w:rsidRDefault="006A5572" w:rsidP="006A5572">
      <w:pPr>
        <w:numPr>
          <w:ilvl w:val="0"/>
          <w:numId w:val="562"/>
        </w:numPr>
      </w:pPr>
      <w:r w:rsidRPr="00F60F76">
        <w:t>Visually and manually inspect for forgotten items, especially in concealed or recessed parts.</w:t>
      </w:r>
    </w:p>
    <w:p w:rsidR="006A5572" w:rsidRPr="00F60F76" w:rsidRDefault="006A5572" w:rsidP="006A5572">
      <w:pPr>
        <w:numPr>
          <w:ilvl w:val="0"/>
          <w:numId w:val="562"/>
        </w:numPr>
      </w:pPr>
      <w:r w:rsidRPr="00F60F76">
        <w:t>Return all tools to the designated storage location.</w: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2. Cleaning Procedure</w:t>
      </w:r>
    </w:p>
    <w:p w:rsidR="006A5572" w:rsidRPr="00F60F76" w:rsidRDefault="006A5572" w:rsidP="006A5572">
      <w:pPr>
        <w:numPr>
          <w:ilvl w:val="0"/>
          <w:numId w:val="563"/>
        </w:numPr>
      </w:pPr>
      <w:r w:rsidRPr="00F60F76">
        <w:t xml:space="preserve">Remove </w:t>
      </w:r>
      <w:r w:rsidRPr="00F60F76">
        <w:rPr>
          <w:b/>
          <w:bCs/>
        </w:rPr>
        <w:t>dust, shavings, and offcuts</w:t>
      </w:r>
      <w:r w:rsidRPr="00F60F76">
        <w:t xml:space="preserve"> using a soft brush or vacuum—never hands or compressed air near cutter heads.</w:t>
      </w:r>
    </w:p>
    <w:p w:rsidR="006A5572" w:rsidRPr="00F60F76" w:rsidRDefault="006A5572" w:rsidP="006A5572">
      <w:pPr>
        <w:numPr>
          <w:ilvl w:val="0"/>
          <w:numId w:val="563"/>
        </w:numPr>
      </w:pPr>
      <w:r w:rsidRPr="00F60F76">
        <w:t xml:space="preserve">Wipe down surfaces with a </w:t>
      </w:r>
      <w:r w:rsidRPr="00F60F76">
        <w:rPr>
          <w:b/>
          <w:bCs/>
        </w:rPr>
        <w:t>lint-free cloth</w:t>
      </w:r>
      <w:r w:rsidRPr="00F60F76">
        <w:t xml:space="preserve"> to remove resin or glue residue.</w:t>
      </w:r>
    </w:p>
    <w:p w:rsidR="006A5572" w:rsidRPr="00F60F76" w:rsidRDefault="006A5572" w:rsidP="006A5572">
      <w:pPr>
        <w:numPr>
          <w:ilvl w:val="0"/>
          <w:numId w:val="563"/>
        </w:numPr>
      </w:pPr>
      <w:r w:rsidRPr="00F60F76">
        <w:t>Lubricate moving parts if required (according to maintenance schedule).</w:t>
      </w:r>
    </w:p>
    <w:p w:rsidR="006A5572" w:rsidRPr="00F60F76" w:rsidRDefault="006A5572" w:rsidP="006A5572">
      <w:pPr>
        <w:numPr>
          <w:ilvl w:val="0"/>
          <w:numId w:val="563"/>
        </w:numPr>
      </w:pPr>
      <w:r w:rsidRPr="00F60F76">
        <w:t>Empty the dust extraction bags or bins as required.</w: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3. Final Checks</w:t>
      </w:r>
    </w:p>
    <w:p w:rsidR="006A5572" w:rsidRPr="00F60F76" w:rsidRDefault="006A5572" w:rsidP="006A5572">
      <w:pPr>
        <w:numPr>
          <w:ilvl w:val="0"/>
          <w:numId w:val="564"/>
        </w:numPr>
      </w:pPr>
      <w:r w:rsidRPr="00F60F76">
        <w:t>Confirm all guards are back in place.</w:t>
      </w:r>
    </w:p>
    <w:p w:rsidR="006A5572" w:rsidRPr="00F60F76" w:rsidRDefault="006A5572" w:rsidP="006A5572">
      <w:pPr>
        <w:numPr>
          <w:ilvl w:val="0"/>
          <w:numId w:val="564"/>
        </w:numPr>
      </w:pPr>
      <w:r w:rsidRPr="00F60F76">
        <w:t>Verify the machine is switched off and unplugged/isolated.</w:t>
      </w:r>
    </w:p>
    <w:p w:rsidR="006A5572" w:rsidRPr="00F60F76" w:rsidRDefault="006A5572" w:rsidP="006A5572">
      <w:pPr>
        <w:numPr>
          <w:ilvl w:val="0"/>
          <w:numId w:val="564"/>
        </w:numPr>
      </w:pPr>
      <w:r w:rsidRPr="00F60F76">
        <w:t>Document cleaning in the maintenance log or checklist.</w:t>
      </w:r>
    </w:p>
    <w:p w:rsidR="006A5572" w:rsidRPr="00F60F76" w:rsidRDefault="006A5572" w:rsidP="006A5572">
      <w:pPr>
        <w:numPr>
          <w:ilvl w:val="0"/>
          <w:numId w:val="564"/>
        </w:numPr>
      </w:pPr>
      <w:r w:rsidRPr="00F60F76">
        <w:t>Report any defects identified during cleaning to the supervisor.</w:t>
      </w:r>
    </w:p>
    <w:p w:rsidR="006A5572" w:rsidRPr="00F60F76" w:rsidRDefault="007F019D" w:rsidP="006A5572">
      <w:r>
        <w:pict>
          <v:rect id="_x0000_i1633" style="width:0;height:1.5pt" o:hralign="center" o:hrstd="t" o:hr="t" fillcolor="#a0a0a0" stroked="f"/>
        </w:pict>
      </w:r>
    </w:p>
    <w:p w:rsidR="006A5572" w:rsidRPr="00F60F76" w:rsidRDefault="006A5572" w:rsidP="006A5572">
      <w:pPr>
        <w:rPr>
          <w:b/>
          <w:bCs/>
        </w:rPr>
      </w:pPr>
      <w:r w:rsidRPr="00F60F76">
        <w:rPr>
          <w:rFonts w:cs="Century Gothic"/>
          <w:b/>
          <w:bCs/>
        </w:rPr>
        <w:t>🧰</w:t>
      </w:r>
      <w:r w:rsidRPr="00F60F76">
        <w:rPr>
          <w:b/>
          <w:bCs/>
        </w:rPr>
        <w:t xml:space="preserve"> Example</w:t>
      </w:r>
    </w:p>
    <w:p w:rsidR="006A5572" w:rsidRPr="00F60F76" w:rsidRDefault="006A5572" w:rsidP="006A5572">
      <w:r w:rsidRPr="00F60F76">
        <w:t>After cutting multiple tenons, a learner:</w:t>
      </w:r>
    </w:p>
    <w:p w:rsidR="006A5572" w:rsidRPr="00F60F76" w:rsidRDefault="006A5572" w:rsidP="006A5572">
      <w:pPr>
        <w:numPr>
          <w:ilvl w:val="0"/>
          <w:numId w:val="565"/>
        </w:numPr>
      </w:pPr>
      <w:r w:rsidRPr="00F60F76">
        <w:t>Removes the Allen key from the tool holder used to adjust the cutter.</w:t>
      </w:r>
    </w:p>
    <w:p w:rsidR="006A5572" w:rsidRPr="00F60F76" w:rsidRDefault="006A5572" w:rsidP="006A5572">
      <w:pPr>
        <w:numPr>
          <w:ilvl w:val="0"/>
          <w:numId w:val="565"/>
        </w:numPr>
      </w:pPr>
      <w:r w:rsidRPr="00F60F76">
        <w:t>Brushes down the machine table and vacuums around the cutter head.</w:t>
      </w:r>
    </w:p>
    <w:p w:rsidR="006A5572" w:rsidRPr="00F60F76" w:rsidRDefault="006A5572" w:rsidP="006A5572">
      <w:pPr>
        <w:numPr>
          <w:ilvl w:val="0"/>
          <w:numId w:val="565"/>
        </w:numPr>
      </w:pPr>
      <w:r w:rsidRPr="00F60F76">
        <w:t>Wipes down resin build-up from the fence.</w:t>
      </w:r>
    </w:p>
    <w:p w:rsidR="006A5572" w:rsidRPr="00F60F76" w:rsidRDefault="006A5572" w:rsidP="006A5572">
      <w:pPr>
        <w:numPr>
          <w:ilvl w:val="0"/>
          <w:numId w:val="565"/>
        </w:numPr>
      </w:pPr>
      <w:r w:rsidRPr="00F60F76">
        <w:t>Checks that clamps and fences are free of residue and moves freely.</w:t>
      </w:r>
    </w:p>
    <w:p w:rsidR="006A5572" w:rsidRPr="00F60F76" w:rsidRDefault="006A5572" w:rsidP="006A5572">
      <w:pPr>
        <w:numPr>
          <w:ilvl w:val="0"/>
          <w:numId w:val="565"/>
        </w:numPr>
      </w:pPr>
      <w:r w:rsidRPr="00F60F76">
        <w:lastRenderedPageBreak/>
        <w:t>Signs the machine off in the cleaning log.</w:t>
      </w:r>
    </w:p>
    <w:p w:rsidR="006A5572" w:rsidRPr="00F60F76" w:rsidRDefault="007F019D" w:rsidP="006A5572">
      <w:r>
        <w:pict>
          <v:rect id="_x0000_i1634" style="width:0;height:1.5pt" o:hralign="center" o:hrstd="t" o:hr="t" fillcolor="#a0a0a0" stroked="f"/>
        </w:pic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Case Study</w:t>
      </w:r>
    </w:p>
    <w:p w:rsidR="006A5572" w:rsidRPr="00F60F76" w:rsidRDefault="006A5572" w:rsidP="006A5572">
      <w:r w:rsidRPr="00F60F76">
        <w:rPr>
          <w:b/>
          <w:bCs/>
        </w:rPr>
        <w:t>Scenario</w:t>
      </w:r>
      <w:r w:rsidRPr="00F60F76">
        <w:t>:</w:t>
      </w:r>
      <w:r w:rsidRPr="00F60F76">
        <w:br/>
        <w:t>A learner completes work on a mortise machine but forgets a spanner on the machine bed. Another learner turns the machine on, and the tool is pulled into the cutter path, damaging the tool and posing a serious safety risk.</w:t>
      </w:r>
    </w:p>
    <w:p w:rsidR="006A5572" w:rsidRPr="00F60F76" w:rsidRDefault="006A5572" w:rsidP="006A5572">
      <w:r w:rsidRPr="00F60F76">
        <w:rPr>
          <w:b/>
          <w:bCs/>
        </w:rPr>
        <w:t>Discussion Prompts</w:t>
      </w:r>
      <w:r w:rsidRPr="00F60F76">
        <w:t>:</w:t>
      </w:r>
    </w:p>
    <w:p w:rsidR="006A5572" w:rsidRPr="00F60F76" w:rsidRDefault="006A5572" w:rsidP="006A5572">
      <w:pPr>
        <w:numPr>
          <w:ilvl w:val="0"/>
          <w:numId w:val="566"/>
        </w:numPr>
      </w:pPr>
      <w:r w:rsidRPr="00F60F76">
        <w:t>How should tools be managed during machine use?</w:t>
      </w:r>
    </w:p>
    <w:p w:rsidR="006A5572" w:rsidRPr="00F60F76" w:rsidRDefault="006A5572" w:rsidP="006A5572">
      <w:pPr>
        <w:numPr>
          <w:ilvl w:val="0"/>
          <w:numId w:val="566"/>
        </w:numPr>
      </w:pPr>
      <w:r w:rsidRPr="00F60F76">
        <w:t>What are the safety risks of a poorly cleaned machine?</w:t>
      </w:r>
    </w:p>
    <w:p w:rsidR="006A5572" w:rsidRPr="00F60F76" w:rsidRDefault="006A5572" w:rsidP="006A5572">
      <w:pPr>
        <w:numPr>
          <w:ilvl w:val="0"/>
          <w:numId w:val="566"/>
        </w:numPr>
      </w:pPr>
      <w:r w:rsidRPr="00F60F76">
        <w:t>Why is post-operation housekeeping just as important as pre-operation checks?</w:t>
      </w:r>
    </w:p>
    <w:p w:rsidR="006A5572" w:rsidRPr="00F60F76" w:rsidRDefault="007F019D" w:rsidP="006A5572">
      <w:r>
        <w:pict>
          <v:rect id="_x0000_i1635" style="width:0;height:1.5pt" o:hralign="center" o:hrstd="t" o:hr="t" fillcolor="#a0a0a0" stroked="f"/>
        </w:pic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Critical Thinking Questions</w:t>
      </w:r>
    </w:p>
    <w:p w:rsidR="006A5572" w:rsidRPr="00F60F76" w:rsidRDefault="006A5572" w:rsidP="006A5572">
      <w:pPr>
        <w:numPr>
          <w:ilvl w:val="0"/>
          <w:numId w:val="567"/>
        </w:numPr>
      </w:pPr>
      <w:r w:rsidRPr="00F60F76">
        <w:t>What could happen if a chuck key is left in the machine and it is powered on?</w:t>
      </w:r>
    </w:p>
    <w:p w:rsidR="006A5572" w:rsidRPr="00F60F76" w:rsidRDefault="006A5572" w:rsidP="006A5572">
      <w:pPr>
        <w:numPr>
          <w:ilvl w:val="0"/>
          <w:numId w:val="567"/>
        </w:numPr>
      </w:pPr>
      <w:r w:rsidRPr="00F60F76">
        <w:t>How does regular cleaning affect the life and accuracy of woodworking machines?</w:t>
      </w:r>
    </w:p>
    <w:p w:rsidR="006A5572" w:rsidRPr="00F60F76" w:rsidRDefault="006A5572" w:rsidP="006A5572">
      <w:pPr>
        <w:numPr>
          <w:ilvl w:val="0"/>
          <w:numId w:val="567"/>
        </w:numPr>
      </w:pPr>
      <w:r w:rsidRPr="00F60F76">
        <w:t>Why is tool accountability part of professional workshop behaviour?</w:t>
      </w:r>
    </w:p>
    <w:p w:rsidR="006A5572" w:rsidRPr="00F60F76" w:rsidRDefault="007F019D" w:rsidP="006A5572">
      <w:r>
        <w:pict>
          <v:rect id="_x0000_i1636" style="width:0;height:1.5pt" o:hralign="center" o:hrstd="t" o:hr="t" fillcolor="#a0a0a0" stroked="f"/>
        </w:pict>
      </w:r>
    </w:p>
    <w:p w:rsidR="006A5572" w:rsidRPr="00F60F76" w:rsidRDefault="006A5572">
      <w:r w:rsidRPr="00F60F76">
        <w:br w:type="page"/>
      </w:r>
    </w:p>
    <w:p w:rsidR="006E2F7C" w:rsidRPr="00F60F76" w:rsidRDefault="006A5572" w:rsidP="006A5572">
      <w:pPr>
        <w:pStyle w:val="Heading2"/>
        <w:rPr>
          <w:rFonts w:ascii="Century Gothic" w:hAnsi="Century Gothic"/>
          <w:b/>
        </w:rPr>
      </w:pPr>
      <w:bookmarkStart w:id="104" w:name="_Toc197192138"/>
      <w:r w:rsidRPr="00F60F76">
        <w:rPr>
          <w:rFonts w:ascii="Century Gothic" w:hAnsi="Century Gothic"/>
          <w:b/>
        </w:rPr>
        <w:lastRenderedPageBreak/>
        <w:t>Applied Knowledge</w:t>
      </w:r>
      <w:bookmarkEnd w:id="104"/>
    </w:p>
    <w:p w:rsidR="006A5572" w:rsidRPr="00F60F76" w:rsidRDefault="006A5572" w:rsidP="008F77FC"/>
    <w:p w:rsidR="006A5572" w:rsidRPr="00F60F76" w:rsidRDefault="006A5572" w:rsidP="006A5572">
      <w:r w:rsidRPr="00F60F76">
        <w:t>This section of the learning module provides the applied knowledge that underpins the practical tasks involved in selecting, setting up, and operating jointing machines to produce a range of woodworking joints. A sound understanding of joinery principles, appropriate machine selection, cutter compatibility, and correct set-up procedures is critical for achieving safe, accurate, and consistent results in wood machining processes.</w:t>
      </w:r>
    </w:p>
    <w:p w:rsidR="006A5572" w:rsidRPr="00F60F76" w:rsidRDefault="006A5572" w:rsidP="006A5572">
      <w:r w:rsidRPr="00F60F76">
        <w:t>Learners will be introduced to the distinguishing features, functions, and applications of common woodworking joints, and will be required to identify the correct combination of tools and equipment to achieve each. This includes selecting from a range of jointing machines, such as mortisers, tenoners, and routers, and configuring those machines in accordance with work instructions and technical drawings.</w:t>
      </w:r>
    </w:p>
    <w:p w:rsidR="006A5572" w:rsidRPr="00F60F76" w:rsidRDefault="006A5572" w:rsidP="006A5572">
      <w:r w:rsidRPr="00F60F76">
        <w:t>Applied knowledge will also focus on understanding how to:</w:t>
      </w:r>
    </w:p>
    <w:p w:rsidR="006A5572" w:rsidRPr="00F60F76" w:rsidRDefault="006A5572" w:rsidP="006A5572">
      <w:pPr>
        <w:numPr>
          <w:ilvl w:val="0"/>
          <w:numId w:val="568"/>
        </w:numPr>
      </w:pPr>
      <w:r w:rsidRPr="00F60F76">
        <w:t>Safely configure and calibrate jointing machinery for specific cutting operations.</w:t>
      </w:r>
    </w:p>
    <w:p w:rsidR="006A5572" w:rsidRPr="00F60F76" w:rsidRDefault="006A5572" w:rsidP="006A5572">
      <w:pPr>
        <w:numPr>
          <w:ilvl w:val="0"/>
          <w:numId w:val="568"/>
        </w:numPr>
      </w:pPr>
      <w:r w:rsidRPr="00F60F76">
        <w:t>Change and align tooling such as cutters and blades.</w:t>
      </w:r>
    </w:p>
    <w:p w:rsidR="006A5572" w:rsidRPr="00F60F76" w:rsidRDefault="006A5572" w:rsidP="006A5572">
      <w:pPr>
        <w:numPr>
          <w:ilvl w:val="0"/>
          <w:numId w:val="568"/>
        </w:numPr>
      </w:pPr>
      <w:r w:rsidRPr="00F60F76">
        <w:t>Maintain tolerances, cutter alignment, and cutter speeds suited to the material and joint type.</w:t>
      </w:r>
    </w:p>
    <w:p w:rsidR="006A5572" w:rsidRPr="00F60F76" w:rsidRDefault="006A5572" w:rsidP="006A5572">
      <w:pPr>
        <w:numPr>
          <w:ilvl w:val="0"/>
          <w:numId w:val="568"/>
        </w:numPr>
      </w:pPr>
      <w:r w:rsidRPr="00F60F76">
        <w:t>Recognise hazards and apply preventative safety measures during all phases of machine operation.</w:t>
      </w:r>
    </w:p>
    <w:p w:rsidR="006A5572" w:rsidRPr="00F60F76" w:rsidRDefault="006A5572" w:rsidP="006A5572">
      <w:r w:rsidRPr="00F60F76">
        <w:t>This foundational knowledge ensures that learners are not only able to perform the required joinery operations, but also understand the rationale behind tool and machine selection, how to prevent faults, and how to carry out these processes in a safe and professional manner.</w:t>
      </w:r>
    </w:p>
    <w:p w:rsidR="006A5572" w:rsidRPr="00F60F76" w:rsidRDefault="007F019D" w:rsidP="006A5572">
      <w:r>
        <w:pict>
          <v:rect id="_x0000_i1637" style="width:0;height:1.5pt" o:hralign="center" o:hrstd="t" o:hr="t" fillcolor="#a0a0a0" stroked="f"/>
        </w:pict>
      </w:r>
    </w:p>
    <w:p w:rsidR="006A5572" w:rsidRPr="00F60F76" w:rsidRDefault="006A5572">
      <w:r w:rsidRPr="00F60F76">
        <w:br w:type="page"/>
      </w:r>
    </w:p>
    <w:p w:rsidR="006A5572" w:rsidRPr="00F60F76" w:rsidRDefault="006A5572" w:rsidP="006A5572">
      <w:pPr>
        <w:pStyle w:val="Heading3"/>
        <w:rPr>
          <w:rFonts w:ascii="Century Gothic" w:hAnsi="Century Gothic"/>
          <w:b/>
          <w:bCs/>
        </w:rPr>
      </w:pPr>
      <w:bookmarkStart w:id="105" w:name="_Toc197192139"/>
      <w:r w:rsidRPr="00F60F76">
        <w:rPr>
          <w:rFonts w:ascii="Century Gothic" w:hAnsi="Century Gothic"/>
          <w:b/>
          <w:bCs/>
        </w:rPr>
        <w:lastRenderedPageBreak/>
        <w:t>AK0801 – Select Different Joints, Tools and Equipment Relevant to the Machine</w:t>
      </w:r>
      <w:bookmarkEnd w:id="105"/>
    </w:p>
    <w:p w:rsidR="006A5572" w:rsidRPr="00F60F76" w:rsidRDefault="006A5572" w:rsidP="006A5572">
      <w:pPr>
        <w:rPr>
          <w:rFonts w:cs="Century Gothic"/>
          <w:b/>
          <w:bCs/>
        </w:rPr>
      </w:pPr>
    </w:p>
    <w:p w:rsidR="006A5572" w:rsidRPr="00F60F76" w:rsidRDefault="006A5572" w:rsidP="006A5572">
      <w:pPr>
        <w:rPr>
          <w:b/>
          <w:bCs/>
        </w:rPr>
      </w:pPr>
      <w:r w:rsidRPr="00F60F76">
        <w:rPr>
          <w:rFonts w:cs="Century Gothic"/>
          <w:b/>
          <w:bCs/>
        </w:rPr>
        <w:t>🧠</w:t>
      </w:r>
      <w:r w:rsidRPr="00F60F76">
        <w:rPr>
          <w:b/>
          <w:bCs/>
        </w:rPr>
        <w:t xml:space="preserve"> Key Knowledge Content</w: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1. Types of Woodworking Joints</w:t>
      </w:r>
    </w:p>
    <w:p w:rsidR="006A5572" w:rsidRPr="00F60F76" w:rsidRDefault="006A5572" w:rsidP="006A5572">
      <w:r w:rsidRPr="00F60F76">
        <w:t>Learners must be able to identify various joints, their applications, and compatibility with different materials and products.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6"/>
        <w:gridCol w:w="3717"/>
        <w:gridCol w:w="3273"/>
      </w:tblGrid>
      <w:tr w:rsidR="006A5572" w:rsidRPr="00F60F76" w:rsidTr="006A5572">
        <w:trPr>
          <w:tblHeader/>
          <w:tblCellSpacing w:w="15" w:type="dxa"/>
        </w:trPr>
        <w:tc>
          <w:tcPr>
            <w:tcW w:w="0" w:type="auto"/>
            <w:vAlign w:val="center"/>
            <w:hideMark/>
          </w:tcPr>
          <w:p w:rsidR="006A5572" w:rsidRPr="00F60F76" w:rsidRDefault="006A5572" w:rsidP="006A5572">
            <w:pPr>
              <w:rPr>
                <w:b/>
                <w:bCs/>
              </w:rPr>
            </w:pPr>
            <w:r w:rsidRPr="00F60F76">
              <w:rPr>
                <w:b/>
                <w:bCs/>
              </w:rPr>
              <w:t>Joint Type</w:t>
            </w:r>
          </w:p>
        </w:tc>
        <w:tc>
          <w:tcPr>
            <w:tcW w:w="0" w:type="auto"/>
            <w:vAlign w:val="center"/>
            <w:hideMark/>
          </w:tcPr>
          <w:p w:rsidR="006A5572" w:rsidRPr="00F60F76" w:rsidRDefault="006A5572" w:rsidP="006A5572">
            <w:pPr>
              <w:rPr>
                <w:b/>
                <w:bCs/>
              </w:rPr>
            </w:pPr>
            <w:r w:rsidRPr="00F60F76">
              <w:rPr>
                <w:b/>
                <w:bCs/>
              </w:rPr>
              <w:t>Typical Use</w:t>
            </w:r>
          </w:p>
        </w:tc>
        <w:tc>
          <w:tcPr>
            <w:tcW w:w="0" w:type="auto"/>
            <w:vAlign w:val="center"/>
            <w:hideMark/>
          </w:tcPr>
          <w:p w:rsidR="006A5572" w:rsidRPr="00F60F76" w:rsidRDefault="006A5572" w:rsidP="006A5572">
            <w:pPr>
              <w:rPr>
                <w:b/>
                <w:bCs/>
              </w:rPr>
            </w:pPr>
            <w:r w:rsidRPr="00F60F76">
              <w:rPr>
                <w:b/>
                <w:bCs/>
              </w:rPr>
              <w:t>Recommended Machine</w:t>
            </w:r>
          </w:p>
        </w:tc>
      </w:tr>
      <w:tr w:rsidR="006A5572" w:rsidRPr="00F60F76" w:rsidTr="006A5572">
        <w:trPr>
          <w:tblCellSpacing w:w="15" w:type="dxa"/>
        </w:trPr>
        <w:tc>
          <w:tcPr>
            <w:tcW w:w="0" w:type="auto"/>
            <w:vAlign w:val="center"/>
            <w:hideMark/>
          </w:tcPr>
          <w:p w:rsidR="006A5572" w:rsidRPr="00F60F76" w:rsidRDefault="006A5572" w:rsidP="006A5572">
            <w:r w:rsidRPr="00F60F76">
              <w:t>Mortise and Tenon</w:t>
            </w:r>
          </w:p>
        </w:tc>
        <w:tc>
          <w:tcPr>
            <w:tcW w:w="0" w:type="auto"/>
            <w:vAlign w:val="center"/>
            <w:hideMark/>
          </w:tcPr>
          <w:p w:rsidR="006A5572" w:rsidRPr="00F60F76" w:rsidRDefault="006A5572" w:rsidP="006A5572">
            <w:r w:rsidRPr="00F60F76">
              <w:t>Frame construction (e.g. doors, tables)</w:t>
            </w:r>
          </w:p>
        </w:tc>
        <w:tc>
          <w:tcPr>
            <w:tcW w:w="0" w:type="auto"/>
            <w:vAlign w:val="center"/>
            <w:hideMark/>
          </w:tcPr>
          <w:p w:rsidR="006A5572" w:rsidRPr="00F60F76" w:rsidRDefault="006A5572" w:rsidP="006A5572">
            <w:r w:rsidRPr="00F60F76">
              <w:t>Mortiser and Tenoner</w:t>
            </w:r>
          </w:p>
        </w:tc>
      </w:tr>
      <w:tr w:rsidR="006A5572" w:rsidRPr="00F60F76" w:rsidTr="006A5572">
        <w:trPr>
          <w:tblCellSpacing w:w="15" w:type="dxa"/>
        </w:trPr>
        <w:tc>
          <w:tcPr>
            <w:tcW w:w="0" w:type="auto"/>
            <w:vAlign w:val="center"/>
            <w:hideMark/>
          </w:tcPr>
          <w:p w:rsidR="006A5572" w:rsidRPr="00F60F76" w:rsidRDefault="006A5572" w:rsidP="006A5572">
            <w:r w:rsidRPr="00F60F76">
              <w:t>Dado Joint</w:t>
            </w:r>
          </w:p>
        </w:tc>
        <w:tc>
          <w:tcPr>
            <w:tcW w:w="0" w:type="auto"/>
            <w:vAlign w:val="center"/>
            <w:hideMark/>
          </w:tcPr>
          <w:p w:rsidR="006A5572" w:rsidRPr="00F60F76" w:rsidRDefault="006A5572" w:rsidP="006A5572">
            <w:r w:rsidRPr="00F60F76">
              <w:t>Bookshelves, cabinet dividers</w:t>
            </w:r>
          </w:p>
        </w:tc>
        <w:tc>
          <w:tcPr>
            <w:tcW w:w="0" w:type="auto"/>
            <w:vAlign w:val="center"/>
            <w:hideMark/>
          </w:tcPr>
          <w:p w:rsidR="006A5572" w:rsidRPr="00F60F76" w:rsidRDefault="006A5572" w:rsidP="006A5572">
            <w:r w:rsidRPr="00F60F76">
              <w:t>Router, radial arm saw</w:t>
            </w:r>
          </w:p>
        </w:tc>
      </w:tr>
      <w:tr w:rsidR="006A5572" w:rsidRPr="00F60F76" w:rsidTr="006A5572">
        <w:trPr>
          <w:tblCellSpacing w:w="15" w:type="dxa"/>
        </w:trPr>
        <w:tc>
          <w:tcPr>
            <w:tcW w:w="0" w:type="auto"/>
            <w:vAlign w:val="center"/>
            <w:hideMark/>
          </w:tcPr>
          <w:p w:rsidR="006A5572" w:rsidRPr="00F60F76" w:rsidRDefault="006A5572" w:rsidP="006A5572">
            <w:r w:rsidRPr="00F60F76">
              <w:t>Rabbet Joint</w:t>
            </w:r>
          </w:p>
        </w:tc>
        <w:tc>
          <w:tcPr>
            <w:tcW w:w="0" w:type="auto"/>
            <w:vAlign w:val="center"/>
            <w:hideMark/>
          </w:tcPr>
          <w:p w:rsidR="006A5572" w:rsidRPr="00F60F76" w:rsidRDefault="006A5572" w:rsidP="006A5572">
            <w:r w:rsidRPr="00F60F76">
              <w:t>Cabinet backs, drawer bottoms</w:t>
            </w:r>
          </w:p>
        </w:tc>
        <w:tc>
          <w:tcPr>
            <w:tcW w:w="0" w:type="auto"/>
            <w:vAlign w:val="center"/>
            <w:hideMark/>
          </w:tcPr>
          <w:p w:rsidR="006A5572" w:rsidRPr="00F60F76" w:rsidRDefault="006A5572" w:rsidP="006A5572">
            <w:r w:rsidRPr="00F60F76">
              <w:t>Table saw with dado blade</w:t>
            </w:r>
          </w:p>
        </w:tc>
      </w:tr>
      <w:tr w:rsidR="006A5572" w:rsidRPr="00F60F76" w:rsidTr="006A5572">
        <w:trPr>
          <w:tblCellSpacing w:w="15" w:type="dxa"/>
        </w:trPr>
        <w:tc>
          <w:tcPr>
            <w:tcW w:w="0" w:type="auto"/>
            <w:vAlign w:val="center"/>
            <w:hideMark/>
          </w:tcPr>
          <w:p w:rsidR="006A5572" w:rsidRPr="00F60F76" w:rsidRDefault="006A5572" w:rsidP="006A5572">
            <w:r w:rsidRPr="00F60F76">
              <w:t>Tongue and Groove</w:t>
            </w:r>
          </w:p>
        </w:tc>
        <w:tc>
          <w:tcPr>
            <w:tcW w:w="0" w:type="auto"/>
            <w:vAlign w:val="center"/>
            <w:hideMark/>
          </w:tcPr>
          <w:p w:rsidR="006A5572" w:rsidRPr="00F60F76" w:rsidRDefault="006A5572" w:rsidP="006A5572">
            <w:r w:rsidRPr="00F60F76">
              <w:t>Panel joints, flooring</w:t>
            </w:r>
          </w:p>
        </w:tc>
        <w:tc>
          <w:tcPr>
            <w:tcW w:w="0" w:type="auto"/>
            <w:vAlign w:val="center"/>
            <w:hideMark/>
          </w:tcPr>
          <w:p w:rsidR="006A5572" w:rsidRPr="00F60F76" w:rsidRDefault="006A5572" w:rsidP="006A5572">
            <w:r w:rsidRPr="00F60F76">
              <w:t>Spindle moulder, router</w:t>
            </w:r>
          </w:p>
        </w:tc>
      </w:tr>
      <w:tr w:rsidR="006A5572" w:rsidRPr="00F60F76" w:rsidTr="006A5572">
        <w:trPr>
          <w:tblCellSpacing w:w="15" w:type="dxa"/>
        </w:trPr>
        <w:tc>
          <w:tcPr>
            <w:tcW w:w="0" w:type="auto"/>
            <w:vAlign w:val="center"/>
            <w:hideMark/>
          </w:tcPr>
          <w:p w:rsidR="006A5572" w:rsidRPr="00F60F76" w:rsidRDefault="006A5572" w:rsidP="006A5572">
            <w:r w:rsidRPr="00F60F76">
              <w:t>Butt Joint</w:t>
            </w:r>
          </w:p>
        </w:tc>
        <w:tc>
          <w:tcPr>
            <w:tcW w:w="0" w:type="auto"/>
            <w:vAlign w:val="center"/>
            <w:hideMark/>
          </w:tcPr>
          <w:p w:rsidR="006A5572" w:rsidRPr="00F60F76" w:rsidRDefault="006A5572" w:rsidP="006A5572">
            <w:r w:rsidRPr="00F60F76">
              <w:t>Simple box and carcass construction</w:t>
            </w:r>
          </w:p>
        </w:tc>
        <w:tc>
          <w:tcPr>
            <w:tcW w:w="0" w:type="auto"/>
            <w:vAlign w:val="center"/>
            <w:hideMark/>
          </w:tcPr>
          <w:p w:rsidR="006A5572" w:rsidRPr="00F60F76" w:rsidRDefault="006A5572" w:rsidP="006A5572">
            <w:r w:rsidRPr="00F60F76">
              <w:t>Manual assembly, reinforcement</w:t>
            </w:r>
          </w:p>
        </w:tc>
      </w:tr>
      <w:tr w:rsidR="006A5572" w:rsidRPr="00F60F76" w:rsidTr="006A5572">
        <w:trPr>
          <w:tblCellSpacing w:w="15" w:type="dxa"/>
        </w:trPr>
        <w:tc>
          <w:tcPr>
            <w:tcW w:w="0" w:type="auto"/>
            <w:vAlign w:val="center"/>
            <w:hideMark/>
          </w:tcPr>
          <w:p w:rsidR="006A5572" w:rsidRPr="00F60F76" w:rsidRDefault="006A5572" w:rsidP="006A5572">
            <w:r w:rsidRPr="00F60F76">
              <w:t>Mitred Butt Joint</w:t>
            </w:r>
          </w:p>
        </w:tc>
        <w:tc>
          <w:tcPr>
            <w:tcW w:w="0" w:type="auto"/>
            <w:vAlign w:val="center"/>
            <w:hideMark/>
          </w:tcPr>
          <w:p w:rsidR="006A5572" w:rsidRPr="00F60F76" w:rsidRDefault="006A5572" w:rsidP="006A5572">
            <w:r w:rsidRPr="00F60F76">
              <w:t>Picture frames, angled corners</w:t>
            </w:r>
          </w:p>
        </w:tc>
        <w:tc>
          <w:tcPr>
            <w:tcW w:w="0" w:type="auto"/>
            <w:vAlign w:val="center"/>
            <w:hideMark/>
          </w:tcPr>
          <w:p w:rsidR="006A5572" w:rsidRPr="00F60F76" w:rsidRDefault="006A5572" w:rsidP="006A5572">
            <w:r w:rsidRPr="00F60F76">
              <w:t>Mitre saw, router (reinforcement)</w:t>
            </w:r>
          </w:p>
        </w:tc>
      </w:tr>
      <w:tr w:rsidR="006A5572" w:rsidRPr="00F60F76" w:rsidTr="006A5572">
        <w:trPr>
          <w:tblCellSpacing w:w="15" w:type="dxa"/>
        </w:trPr>
        <w:tc>
          <w:tcPr>
            <w:tcW w:w="0" w:type="auto"/>
            <w:vAlign w:val="center"/>
            <w:hideMark/>
          </w:tcPr>
          <w:p w:rsidR="006A5572" w:rsidRPr="00F60F76" w:rsidRDefault="006A5572" w:rsidP="006A5572">
            <w:r w:rsidRPr="00F60F76">
              <w:t>Rail and Stile Joint</w:t>
            </w:r>
          </w:p>
        </w:tc>
        <w:tc>
          <w:tcPr>
            <w:tcW w:w="0" w:type="auto"/>
            <w:vAlign w:val="center"/>
            <w:hideMark/>
          </w:tcPr>
          <w:p w:rsidR="006A5572" w:rsidRPr="00F60F76" w:rsidRDefault="006A5572" w:rsidP="006A5572">
            <w:r w:rsidRPr="00F60F76">
              <w:t>Cabinet doors, framed panels</w:t>
            </w:r>
          </w:p>
        </w:tc>
        <w:tc>
          <w:tcPr>
            <w:tcW w:w="0" w:type="auto"/>
            <w:vAlign w:val="center"/>
            <w:hideMark/>
          </w:tcPr>
          <w:p w:rsidR="006A5572" w:rsidRPr="00F60F76" w:rsidRDefault="006A5572" w:rsidP="006A5572">
            <w:r w:rsidRPr="00F60F76">
              <w:t>Mortiser, router, spindle</w:t>
            </w:r>
          </w:p>
        </w:tc>
      </w:tr>
      <w:tr w:rsidR="006A5572" w:rsidRPr="00F60F76" w:rsidTr="006A5572">
        <w:trPr>
          <w:tblCellSpacing w:w="15" w:type="dxa"/>
        </w:trPr>
        <w:tc>
          <w:tcPr>
            <w:tcW w:w="0" w:type="auto"/>
            <w:vAlign w:val="center"/>
            <w:hideMark/>
          </w:tcPr>
          <w:p w:rsidR="006A5572" w:rsidRPr="00F60F76" w:rsidRDefault="006A5572" w:rsidP="006A5572">
            <w:r w:rsidRPr="00F60F76">
              <w:t>Double End Mortise</w:t>
            </w:r>
          </w:p>
        </w:tc>
        <w:tc>
          <w:tcPr>
            <w:tcW w:w="0" w:type="auto"/>
            <w:vAlign w:val="center"/>
            <w:hideMark/>
          </w:tcPr>
          <w:p w:rsidR="006A5572" w:rsidRPr="00F60F76" w:rsidRDefault="006A5572" w:rsidP="006A5572">
            <w:r w:rsidRPr="00F60F76">
              <w:t>Intermediate frame joints</w:t>
            </w:r>
          </w:p>
        </w:tc>
        <w:tc>
          <w:tcPr>
            <w:tcW w:w="0" w:type="auto"/>
            <w:vAlign w:val="center"/>
            <w:hideMark/>
          </w:tcPr>
          <w:p w:rsidR="006A5572" w:rsidRPr="00F60F76" w:rsidRDefault="006A5572" w:rsidP="006A5572">
            <w:r w:rsidRPr="00F60F76">
              <w:t>Chain mortiser or CNC mortiser</w:t>
            </w:r>
          </w:p>
        </w:tc>
      </w:tr>
    </w:tbl>
    <w:p w:rsidR="006A5572" w:rsidRPr="00F60F76" w:rsidRDefault="006A5572" w:rsidP="006A5572">
      <w:pPr>
        <w:rPr>
          <w:b/>
          <w:bCs/>
        </w:rPr>
      </w:pPr>
      <w:r w:rsidRPr="00F60F76">
        <w:rPr>
          <w:rFonts w:ascii="Segoe UI Symbol" w:hAnsi="Segoe UI Symbol" w:cs="Segoe UI Symbol"/>
          <w:b/>
          <w:bCs/>
        </w:rPr>
        <w:t>🔹</w:t>
      </w:r>
      <w:r w:rsidRPr="00F60F76">
        <w:rPr>
          <w:b/>
          <w:bCs/>
        </w:rPr>
        <w:t xml:space="preserve"> 2. Matching Joints with Tools and Equipment</w:t>
      </w:r>
    </w:p>
    <w:p w:rsidR="006A5572" w:rsidRPr="00F60F76" w:rsidRDefault="006A5572" w:rsidP="006A5572">
      <w:r w:rsidRPr="00F60F76">
        <w:t>Each joint requires specific tools and equipment that allow for precision, repeatability, and safety. Learners must understand:</w:t>
      </w:r>
    </w:p>
    <w:p w:rsidR="006A5572" w:rsidRPr="00F60F76" w:rsidRDefault="006A5572" w:rsidP="006A5572">
      <w:pPr>
        <w:numPr>
          <w:ilvl w:val="0"/>
          <w:numId w:val="569"/>
        </w:numPr>
      </w:pPr>
      <w:r w:rsidRPr="00F60F76">
        <w:t>Which machines are capable of producing each joint type.</w:t>
      </w:r>
    </w:p>
    <w:p w:rsidR="006A5572" w:rsidRPr="00F60F76" w:rsidRDefault="006A5572" w:rsidP="006A5572">
      <w:pPr>
        <w:numPr>
          <w:ilvl w:val="0"/>
          <w:numId w:val="569"/>
        </w:numPr>
      </w:pPr>
      <w:r w:rsidRPr="00F60F76">
        <w:t>What tooling (cutters, bits, chucks, clamps) is compatible with both the joint type and material.</w:t>
      </w:r>
    </w:p>
    <w:p w:rsidR="006A5572" w:rsidRPr="00F60F76" w:rsidRDefault="006A5572" w:rsidP="006A5572">
      <w:pPr>
        <w:numPr>
          <w:ilvl w:val="0"/>
          <w:numId w:val="569"/>
        </w:numPr>
      </w:pPr>
      <w:r w:rsidRPr="00F60F76">
        <w:t>How material type (e.g. MDF, pine, hardwood) affects tool selection.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6"/>
        <w:gridCol w:w="3176"/>
      </w:tblGrid>
      <w:tr w:rsidR="006A5572" w:rsidRPr="00F60F76" w:rsidTr="006A5572">
        <w:trPr>
          <w:tblHeader/>
          <w:tblCellSpacing w:w="15" w:type="dxa"/>
        </w:trPr>
        <w:tc>
          <w:tcPr>
            <w:tcW w:w="0" w:type="auto"/>
            <w:vAlign w:val="center"/>
            <w:hideMark/>
          </w:tcPr>
          <w:p w:rsidR="006A5572" w:rsidRPr="00F60F76" w:rsidRDefault="006A5572" w:rsidP="006A5572">
            <w:pPr>
              <w:rPr>
                <w:b/>
                <w:bCs/>
              </w:rPr>
            </w:pPr>
            <w:r w:rsidRPr="00F60F76">
              <w:rPr>
                <w:b/>
                <w:bCs/>
              </w:rPr>
              <w:t>Tooling Example</w:t>
            </w:r>
          </w:p>
        </w:tc>
        <w:tc>
          <w:tcPr>
            <w:tcW w:w="0" w:type="auto"/>
            <w:vAlign w:val="center"/>
            <w:hideMark/>
          </w:tcPr>
          <w:p w:rsidR="006A5572" w:rsidRPr="00F60F76" w:rsidRDefault="006A5572" w:rsidP="006A5572">
            <w:pPr>
              <w:rPr>
                <w:b/>
                <w:bCs/>
              </w:rPr>
            </w:pPr>
            <w:r w:rsidRPr="00F60F76">
              <w:rPr>
                <w:b/>
                <w:bCs/>
              </w:rPr>
              <w:t>Used For</w:t>
            </w:r>
          </w:p>
        </w:tc>
      </w:tr>
      <w:tr w:rsidR="006A5572" w:rsidRPr="00F60F76" w:rsidTr="006A5572">
        <w:trPr>
          <w:tblCellSpacing w:w="15" w:type="dxa"/>
        </w:trPr>
        <w:tc>
          <w:tcPr>
            <w:tcW w:w="0" w:type="auto"/>
            <w:vAlign w:val="center"/>
            <w:hideMark/>
          </w:tcPr>
          <w:p w:rsidR="006A5572" w:rsidRPr="00F60F76" w:rsidRDefault="006A5572" w:rsidP="006A5572">
            <w:r w:rsidRPr="00F60F76">
              <w:t>Chain mortiser bits</w:t>
            </w:r>
          </w:p>
        </w:tc>
        <w:tc>
          <w:tcPr>
            <w:tcW w:w="0" w:type="auto"/>
            <w:vAlign w:val="center"/>
            <w:hideMark/>
          </w:tcPr>
          <w:p w:rsidR="006A5572" w:rsidRPr="00F60F76" w:rsidRDefault="006A5572" w:rsidP="006A5572">
            <w:r w:rsidRPr="00F60F76">
              <w:t>Mortises in heavy timber</w:t>
            </w:r>
          </w:p>
        </w:tc>
      </w:tr>
      <w:tr w:rsidR="006A5572" w:rsidRPr="00F60F76" w:rsidTr="006A5572">
        <w:trPr>
          <w:tblCellSpacing w:w="15" w:type="dxa"/>
        </w:trPr>
        <w:tc>
          <w:tcPr>
            <w:tcW w:w="0" w:type="auto"/>
            <w:vAlign w:val="center"/>
            <w:hideMark/>
          </w:tcPr>
          <w:p w:rsidR="006A5572" w:rsidRPr="00F60F76" w:rsidRDefault="006A5572" w:rsidP="006A5572">
            <w:r w:rsidRPr="00F60F76">
              <w:t>Dado cutters (blade sets)</w:t>
            </w:r>
          </w:p>
        </w:tc>
        <w:tc>
          <w:tcPr>
            <w:tcW w:w="0" w:type="auto"/>
            <w:vAlign w:val="center"/>
            <w:hideMark/>
          </w:tcPr>
          <w:p w:rsidR="006A5572" w:rsidRPr="00F60F76" w:rsidRDefault="006A5572" w:rsidP="006A5572">
            <w:r w:rsidRPr="00F60F76">
              <w:t>Grooves or channels</w:t>
            </w:r>
          </w:p>
        </w:tc>
      </w:tr>
      <w:tr w:rsidR="006A5572" w:rsidRPr="00F60F76" w:rsidTr="006A5572">
        <w:trPr>
          <w:tblCellSpacing w:w="15" w:type="dxa"/>
        </w:trPr>
        <w:tc>
          <w:tcPr>
            <w:tcW w:w="0" w:type="auto"/>
            <w:vAlign w:val="center"/>
            <w:hideMark/>
          </w:tcPr>
          <w:p w:rsidR="006A5572" w:rsidRPr="00F60F76" w:rsidRDefault="006A5572" w:rsidP="006A5572">
            <w:r w:rsidRPr="00F60F76">
              <w:t>Straight router bits</w:t>
            </w:r>
          </w:p>
        </w:tc>
        <w:tc>
          <w:tcPr>
            <w:tcW w:w="0" w:type="auto"/>
            <w:vAlign w:val="center"/>
            <w:hideMark/>
          </w:tcPr>
          <w:p w:rsidR="006A5572" w:rsidRPr="00F60F76" w:rsidRDefault="006A5572" w:rsidP="006A5572">
            <w:r w:rsidRPr="00F60F76">
              <w:t>Tenons, dados, grooves</w:t>
            </w:r>
          </w:p>
        </w:tc>
      </w:tr>
      <w:tr w:rsidR="006A5572" w:rsidRPr="00F60F76" w:rsidTr="006A5572">
        <w:trPr>
          <w:tblCellSpacing w:w="15" w:type="dxa"/>
        </w:trPr>
        <w:tc>
          <w:tcPr>
            <w:tcW w:w="0" w:type="auto"/>
            <w:vAlign w:val="center"/>
            <w:hideMark/>
          </w:tcPr>
          <w:p w:rsidR="006A5572" w:rsidRPr="00F60F76" w:rsidRDefault="006A5572" w:rsidP="006A5572">
            <w:r w:rsidRPr="00F60F76">
              <w:lastRenderedPageBreak/>
              <w:t>Rabbeting cutters</w:t>
            </w:r>
          </w:p>
        </w:tc>
        <w:tc>
          <w:tcPr>
            <w:tcW w:w="0" w:type="auto"/>
            <w:vAlign w:val="center"/>
            <w:hideMark/>
          </w:tcPr>
          <w:p w:rsidR="006A5572" w:rsidRPr="00F60F76" w:rsidRDefault="006A5572" w:rsidP="006A5572">
            <w:r w:rsidRPr="00F60F76">
              <w:t>Step joints</w:t>
            </w:r>
          </w:p>
        </w:tc>
      </w:tr>
      <w:tr w:rsidR="006A5572" w:rsidRPr="00F60F76" w:rsidTr="006A5572">
        <w:trPr>
          <w:tblCellSpacing w:w="15" w:type="dxa"/>
        </w:trPr>
        <w:tc>
          <w:tcPr>
            <w:tcW w:w="0" w:type="auto"/>
            <w:vAlign w:val="center"/>
            <w:hideMark/>
          </w:tcPr>
          <w:p w:rsidR="006A5572" w:rsidRPr="00F60F76" w:rsidRDefault="006A5572" w:rsidP="006A5572">
            <w:r w:rsidRPr="00F60F76">
              <w:t>Round-nose bits</w:t>
            </w:r>
          </w:p>
        </w:tc>
        <w:tc>
          <w:tcPr>
            <w:tcW w:w="0" w:type="auto"/>
            <w:vAlign w:val="center"/>
            <w:hideMark/>
          </w:tcPr>
          <w:p w:rsidR="006A5572" w:rsidRPr="00F60F76" w:rsidRDefault="006A5572" w:rsidP="006A5572">
            <w:r w:rsidRPr="00F60F76">
              <w:t>Decorative joints or channels</w:t>
            </w:r>
          </w:p>
        </w:tc>
      </w:tr>
    </w:tbl>
    <w:p w:rsidR="006A5572" w:rsidRPr="00F60F76" w:rsidRDefault="007F019D" w:rsidP="006A5572">
      <w:r>
        <w:pict>
          <v:rect id="_x0000_i1638" style="width:0;height:1.5pt" o:hralign="center" o:hrstd="t" o:hr="t" fillcolor="#a0a0a0" stroked="f"/>
        </w:pic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Practical Example</w:t>
      </w:r>
    </w:p>
    <w:p w:rsidR="006A5572" w:rsidRPr="00F60F76" w:rsidRDefault="006A5572" w:rsidP="006A5572">
      <w:r w:rsidRPr="00F60F76">
        <w:rPr>
          <w:b/>
          <w:bCs/>
        </w:rPr>
        <w:t>Scenario</w:t>
      </w:r>
      <w:r w:rsidRPr="00F60F76">
        <w:t>:</w:t>
      </w:r>
      <w:r w:rsidRPr="00F60F76">
        <w:br/>
        <w:t>The drawing specifies a 12 mm wide, 40 mm deep mortise and tenon joint in hardwood for a cabinet frame.</w:t>
      </w:r>
    </w:p>
    <w:p w:rsidR="006A5572" w:rsidRPr="00F60F76" w:rsidRDefault="006A5572" w:rsidP="006A5572">
      <w:r w:rsidRPr="00F60F76">
        <w:rPr>
          <w:b/>
          <w:bCs/>
        </w:rPr>
        <w:t>Selection Decision</w:t>
      </w:r>
      <w:r w:rsidRPr="00F60F76">
        <w:t>:</w:t>
      </w:r>
    </w:p>
    <w:p w:rsidR="006A5572" w:rsidRPr="00F60F76" w:rsidRDefault="006A5572" w:rsidP="006A5572">
      <w:pPr>
        <w:numPr>
          <w:ilvl w:val="0"/>
          <w:numId w:val="570"/>
        </w:numPr>
      </w:pPr>
      <w:r w:rsidRPr="00F60F76">
        <w:rPr>
          <w:b/>
          <w:bCs/>
        </w:rPr>
        <w:t>Joint</w:t>
      </w:r>
      <w:r w:rsidRPr="00F60F76">
        <w:t>: Mortise and Tenon</w:t>
      </w:r>
    </w:p>
    <w:p w:rsidR="006A5572" w:rsidRPr="00F60F76" w:rsidRDefault="006A5572" w:rsidP="006A5572">
      <w:pPr>
        <w:numPr>
          <w:ilvl w:val="0"/>
          <w:numId w:val="570"/>
        </w:numPr>
      </w:pPr>
      <w:r w:rsidRPr="00F60F76">
        <w:rPr>
          <w:b/>
          <w:bCs/>
        </w:rPr>
        <w:t>Tool</w:t>
      </w:r>
      <w:r w:rsidRPr="00F60F76">
        <w:t>: Chain mortiser (for the mortise) and tenoner (for the tenon)</w:t>
      </w:r>
    </w:p>
    <w:p w:rsidR="006A5572" w:rsidRPr="00F60F76" w:rsidRDefault="006A5572" w:rsidP="006A5572">
      <w:pPr>
        <w:numPr>
          <w:ilvl w:val="0"/>
          <w:numId w:val="570"/>
        </w:numPr>
      </w:pPr>
      <w:r w:rsidRPr="00F60F76">
        <w:rPr>
          <w:b/>
          <w:bCs/>
        </w:rPr>
        <w:t>Tooling</w:t>
      </w:r>
      <w:r w:rsidRPr="00F60F76">
        <w:t>: 12 mm mortising chain, twin tenon cutter head</w:t>
      </w:r>
    </w:p>
    <w:p w:rsidR="006A5572" w:rsidRPr="00F60F76" w:rsidRDefault="006A5572" w:rsidP="006A5572">
      <w:pPr>
        <w:numPr>
          <w:ilvl w:val="0"/>
          <w:numId w:val="570"/>
        </w:numPr>
      </w:pPr>
      <w:r w:rsidRPr="00F60F76">
        <w:rPr>
          <w:b/>
          <w:bCs/>
        </w:rPr>
        <w:t>Material</w:t>
      </w:r>
      <w:r w:rsidRPr="00F60F76">
        <w:t>: Hardwood – select sharp tungsten carbide tooling for durability</w:t>
      </w:r>
    </w:p>
    <w:p w:rsidR="006A5572" w:rsidRPr="00F60F76" w:rsidRDefault="007F019D" w:rsidP="006A5572">
      <w:r>
        <w:pict>
          <v:rect id="_x0000_i1639" style="width:0;height:1.5pt" o:hralign="center" o:hrstd="t" o:hr="t" fillcolor="#a0a0a0" stroked="f"/>
        </w:pict>
      </w:r>
    </w:p>
    <w:p w:rsidR="006A5572" w:rsidRPr="00F60F76" w:rsidRDefault="006A5572" w:rsidP="006A5572">
      <w:pPr>
        <w:rPr>
          <w:b/>
          <w:bCs/>
        </w:rPr>
      </w:pPr>
      <w:r w:rsidRPr="00F60F76">
        <w:rPr>
          <w:rFonts w:cs="Century Gothic"/>
          <w:b/>
          <w:bCs/>
        </w:rPr>
        <w:t>🧩</w:t>
      </w:r>
      <w:r w:rsidRPr="00F60F76">
        <w:rPr>
          <w:b/>
          <w:bCs/>
        </w:rPr>
        <w:t xml:space="preserve"> Case Study</w:t>
      </w:r>
    </w:p>
    <w:p w:rsidR="006A5572" w:rsidRPr="00F60F76" w:rsidRDefault="006A5572" w:rsidP="006A5572">
      <w:r w:rsidRPr="00F60F76">
        <w:rPr>
          <w:b/>
          <w:bCs/>
        </w:rPr>
        <w:t>Case</w:t>
      </w:r>
      <w:r w:rsidRPr="00F60F76">
        <w:t>:</w:t>
      </w:r>
      <w:r w:rsidRPr="00F60F76">
        <w:br/>
        <w:t>A learner selects a chisel mortiser to produce tongue and groove joints in MDF panel stock. After repeated chipping and rough cuts, the components are rejected.</w:t>
      </w:r>
    </w:p>
    <w:p w:rsidR="006A5572" w:rsidRPr="00F60F76" w:rsidRDefault="006A5572" w:rsidP="006A5572">
      <w:r w:rsidRPr="00F60F76">
        <w:rPr>
          <w:b/>
          <w:bCs/>
        </w:rPr>
        <w:t>Discussion Questions</w:t>
      </w:r>
      <w:r w:rsidRPr="00F60F76">
        <w:t>:</w:t>
      </w:r>
    </w:p>
    <w:p w:rsidR="006A5572" w:rsidRPr="00F60F76" w:rsidRDefault="006A5572" w:rsidP="006A5572">
      <w:pPr>
        <w:numPr>
          <w:ilvl w:val="0"/>
          <w:numId w:val="571"/>
        </w:numPr>
      </w:pPr>
      <w:r w:rsidRPr="00F60F76">
        <w:t>Was the selected machine appropriate?</w:t>
      </w:r>
    </w:p>
    <w:p w:rsidR="006A5572" w:rsidRPr="00F60F76" w:rsidRDefault="006A5572" w:rsidP="006A5572">
      <w:pPr>
        <w:numPr>
          <w:ilvl w:val="0"/>
          <w:numId w:val="571"/>
        </w:numPr>
      </w:pPr>
      <w:r w:rsidRPr="00F60F76">
        <w:t>How does MDF respond differently to solid wood when cut?</w:t>
      </w:r>
    </w:p>
    <w:p w:rsidR="006A5572" w:rsidRPr="00F60F76" w:rsidRDefault="006A5572" w:rsidP="006A5572">
      <w:pPr>
        <w:numPr>
          <w:ilvl w:val="0"/>
          <w:numId w:val="571"/>
        </w:numPr>
      </w:pPr>
      <w:r w:rsidRPr="00F60F76">
        <w:t>What would have been a better choice of equipment?</w:t>
      </w:r>
    </w:p>
    <w:p w:rsidR="006A5572" w:rsidRPr="00F60F76" w:rsidRDefault="006A5572" w:rsidP="006A5572">
      <w:r w:rsidRPr="00F60F76">
        <w:rPr>
          <w:b/>
          <w:bCs/>
        </w:rPr>
        <w:t>Answer</w:t>
      </w:r>
      <w:r w:rsidRPr="00F60F76">
        <w:t>: A spindle moulder or router with matching tongue and groove cutters would have been more appropriate. MDF is prone to edge damage from chisel mortisers.</w:t>
      </w:r>
    </w:p>
    <w:p w:rsidR="006A5572" w:rsidRPr="00F60F76" w:rsidRDefault="007F019D" w:rsidP="006A5572">
      <w:r>
        <w:pict>
          <v:rect id="_x0000_i1640" style="width:0;height:1.5pt" o:hralign="center" o:hrstd="t" o:hr="t" fillcolor="#a0a0a0" stroked="f"/>
        </w:pic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Critical Thinking Questions</w:t>
      </w:r>
    </w:p>
    <w:p w:rsidR="006A5572" w:rsidRPr="00F60F76" w:rsidRDefault="006A5572" w:rsidP="006A5572">
      <w:pPr>
        <w:numPr>
          <w:ilvl w:val="0"/>
          <w:numId w:val="572"/>
        </w:numPr>
      </w:pPr>
      <w:r w:rsidRPr="00F60F76">
        <w:t>How does the choice of joint affect the structural integrity of the final product?</w:t>
      </w:r>
    </w:p>
    <w:p w:rsidR="006A5572" w:rsidRPr="00F60F76" w:rsidRDefault="006A5572" w:rsidP="006A5572">
      <w:pPr>
        <w:numPr>
          <w:ilvl w:val="0"/>
          <w:numId w:val="572"/>
        </w:numPr>
      </w:pPr>
      <w:r w:rsidRPr="00F60F76">
        <w:t>Why is it important to choose tooling specific to both the joint and the material?</w:t>
      </w:r>
    </w:p>
    <w:p w:rsidR="006A5572" w:rsidRPr="00F60F76" w:rsidRDefault="006A5572" w:rsidP="006A5572">
      <w:pPr>
        <w:numPr>
          <w:ilvl w:val="0"/>
          <w:numId w:val="572"/>
        </w:numPr>
      </w:pPr>
      <w:r w:rsidRPr="00F60F76">
        <w:t>What risks arise from using a jointing machine or cutter incompatible with the task?</w:t>
      </w:r>
    </w:p>
    <w:p w:rsidR="006A5572" w:rsidRPr="00F60F76" w:rsidRDefault="006A5572" w:rsidP="006A5572">
      <w:pPr>
        <w:pStyle w:val="Heading3"/>
        <w:rPr>
          <w:rFonts w:ascii="Century Gothic" w:hAnsi="Century Gothic"/>
          <w:b/>
          <w:bCs/>
        </w:rPr>
      </w:pPr>
      <w:bookmarkStart w:id="106" w:name="_Toc197192140"/>
      <w:r w:rsidRPr="00F60F76">
        <w:rPr>
          <w:rFonts w:ascii="Century Gothic" w:hAnsi="Century Gothic"/>
          <w:b/>
          <w:bCs/>
        </w:rPr>
        <w:lastRenderedPageBreak/>
        <w:t>AK0802 – Set-Up the Machine</w:t>
      </w:r>
      <w:bookmarkEnd w:id="106"/>
    </w:p>
    <w:p w:rsidR="006A5572" w:rsidRPr="00F60F76" w:rsidRDefault="006A5572" w:rsidP="006A5572">
      <w:pPr>
        <w:rPr>
          <w:rFonts w:cs="Century Gothic"/>
          <w:b/>
          <w:bCs/>
        </w:rPr>
      </w:pPr>
    </w:p>
    <w:p w:rsidR="006A5572" w:rsidRPr="00F60F76" w:rsidRDefault="006A5572" w:rsidP="006A5572">
      <w:pPr>
        <w:rPr>
          <w:b/>
          <w:bCs/>
        </w:rPr>
      </w:pPr>
      <w:r w:rsidRPr="00F60F76">
        <w:rPr>
          <w:rFonts w:cs="Century Gothic"/>
          <w:b/>
          <w:bCs/>
        </w:rPr>
        <w:t>🧠</w:t>
      </w:r>
      <w:r w:rsidRPr="00F60F76">
        <w:rPr>
          <w:b/>
          <w:bCs/>
        </w:rPr>
        <w:t xml:space="preserve"> Key Knowledge Content</w:t>
      </w:r>
    </w:p>
    <w:p w:rsidR="006A5572" w:rsidRPr="00F60F76" w:rsidRDefault="006A5572" w:rsidP="006A5572">
      <w:r w:rsidRPr="00F60F76">
        <w:t>Correctly setting up jointing machines is essential to ensuring that joints are cut accurately, safely, and in accordance with specification. This includes preparing the machine, aligning guides and fences, installing tooling, and adjusting cutting depths and speeds.</w:t>
      </w:r>
    </w:p>
    <w:p w:rsidR="006A5572" w:rsidRPr="00F60F76" w:rsidRDefault="007F019D" w:rsidP="006A5572">
      <w:r>
        <w:pict>
          <v:rect id="_x0000_i1641" style="width:0;height:1.5pt" o:hralign="center" o:hrstd="t" o:hr="t" fillcolor="#a0a0a0" stroked="f"/>
        </w:pic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1. Standard Set-Up Procedure for Jointing Machines</w:t>
      </w:r>
    </w:p>
    <w:p w:rsidR="006A5572" w:rsidRPr="00F60F76" w:rsidRDefault="006A5572" w:rsidP="006A5572">
      <w:pPr>
        <w:rPr>
          <w:b/>
          <w:bCs/>
        </w:rPr>
      </w:pPr>
      <w:r w:rsidRPr="00F60F76">
        <w:rPr>
          <w:rFonts w:ascii="Segoe UI Symbol" w:hAnsi="Segoe UI Symbol" w:cs="Segoe UI Symbol"/>
          <w:b/>
          <w:bCs/>
        </w:rPr>
        <w:t>🛠</w:t>
      </w:r>
      <w:r w:rsidRPr="00F60F76">
        <w:rPr>
          <w:b/>
          <w:bCs/>
        </w:rPr>
        <w:t>️ Pre-Set-Up Preparation</w:t>
      </w:r>
    </w:p>
    <w:p w:rsidR="006A5572" w:rsidRPr="00F60F76" w:rsidRDefault="006A5572" w:rsidP="006A5572">
      <w:pPr>
        <w:numPr>
          <w:ilvl w:val="0"/>
          <w:numId w:val="573"/>
        </w:numPr>
      </w:pPr>
      <w:r w:rsidRPr="00F60F76">
        <w:rPr>
          <w:b/>
          <w:bCs/>
        </w:rPr>
        <w:t>Isolate</w:t>
      </w:r>
      <w:r w:rsidRPr="00F60F76">
        <w:t xml:space="preserve"> the machine from its power supply.</w:t>
      </w:r>
    </w:p>
    <w:p w:rsidR="006A5572" w:rsidRPr="00F60F76" w:rsidRDefault="006A5572" w:rsidP="006A5572">
      <w:pPr>
        <w:numPr>
          <w:ilvl w:val="0"/>
          <w:numId w:val="573"/>
        </w:numPr>
      </w:pPr>
      <w:r w:rsidRPr="00F60F76">
        <w:rPr>
          <w:b/>
          <w:bCs/>
        </w:rPr>
        <w:t>Clean</w:t>
      </w:r>
      <w:r w:rsidRPr="00F60F76">
        <w:t xml:space="preserve"> all surfaces and remove any debris from the working area.</w:t>
      </w:r>
    </w:p>
    <w:p w:rsidR="006A5572" w:rsidRPr="00F60F76" w:rsidRDefault="006A5572" w:rsidP="006A5572">
      <w:pPr>
        <w:numPr>
          <w:ilvl w:val="0"/>
          <w:numId w:val="573"/>
        </w:numPr>
      </w:pPr>
      <w:r w:rsidRPr="00F60F76">
        <w:rPr>
          <w:b/>
          <w:bCs/>
        </w:rPr>
        <w:t>Inspect</w:t>
      </w:r>
      <w:r w:rsidRPr="00F60F76">
        <w:t xml:space="preserve"> tooling for wear or damage.</w:t>
      </w:r>
    </w:p>
    <w:p w:rsidR="006A5572" w:rsidRPr="00F60F76" w:rsidRDefault="006A5572" w:rsidP="006A5572">
      <w:pPr>
        <w:numPr>
          <w:ilvl w:val="0"/>
          <w:numId w:val="573"/>
        </w:numPr>
      </w:pPr>
      <w:r w:rsidRPr="00F60F76">
        <w:rPr>
          <w:b/>
          <w:bCs/>
        </w:rPr>
        <w:t>Check</w:t>
      </w:r>
      <w:r w:rsidRPr="00F60F76">
        <w:t xml:space="preserve"> that machine service logs and safety checks are up to date.</w:t>
      </w:r>
    </w:p>
    <w:p w:rsidR="006A5572" w:rsidRPr="00F60F76" w:rsidRDefault="006A5572" w:rsidP="006A5572">
      <w:pPr>
        <w:rPr>
          <w:b/>
          <w:bCs/>
        </w:rPr>
      </w:pPr>
      <w:r w:rsidRPr="00F60F76">
        <w:rPr>
          <w:rFonts w:ascii="Segoe UI Symbol" w:hAnsi="Segoe UI Symbol" w:cs="Segoe UI Symbol"/>
          <w:b/>
          <w:bCs/>
        </w:rPr>
        <w:t>⚙</w:t>
      </w:r>
      <w:r w:rsidRPr="00F60F76">
        <w:rPr>
          <w:b/>
          <w:bCs/>
        </w:rPr>
        <w:t>️ Tooling and Cutter Head Installation</w:t>
      </w:r>
    </w:p>
    <w:p w:rsidR="006A5572" w:rsidRPr="00F60F76" w:rsidRDefault="006A5572" w:rsidP="006A5572">
      <w:pPr>
        <w:numPr>
          <w:ilvl w:val="0"/>
          <w:numId w:val="574"/>
        </w:numPr>
      </w:pPr>
      <w:r w:rsidRPr="00F60F76">
        <w:t>Select tooling appropriate to joint type and material.</w:t>
      </w:r>
    </w:p>
    <w:p w:rsidR="006A5572" w:rsidRPr="00F60F76" w:rsidRDefault="006A5572" w:rsidP="006A5572">
      <w:pPr>
        <w:numPr>
          <w:ilvl w:val="0"/>
          <w:numId w:val="574"/>
        </w:numPr>
      </w:pPr>
      <w:r w:rsidRPr="00F60F76">
        <w:t>Insert cutter heads fully and tighten using correct torque specifications.</w:t>
      </w:r>
    </w:p>
    <w:p w:rsidR="006A5572" w:rsidRPr="00F60F76" w:rsidRDefault="006A5572" w:rsidP="006A5572">
      <w:pPr>
        <w:numPr>
          <w:ilvl w:val="0"/>
          <w:numId w:val="574"/>
        </w:numPr>
      </w:pPr>
      <w:r w:rsidRPr="00F60F76">
        <w:t>Align tooling to reference points or layout lines from the drawing.</w:t>
      </w:r>
    </w:p>
    <w:p w:rsidR="006A5572" w:rsidRPr="00F60F76" w:rsidRDefault="006A5572" w:rsidP="006A5572">
      <w:pPr>
        <w:numPr>
          <w:ilvl w:val="0"/>
          <w:numId w:val="574"/>
        </w:numPr>
      </w:pPr>
      <w:r w:rsidRPr="00F60F76">
        <w:t>Ensure rotating parts are balanced and unobstructed.</w: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Fence and Depth Adjustments</w:t>
      </w:r>
    </w:p>
    <w:p w:rsidR="006A5572" w:rsidRPr="00F60F76" w:rsidRDefault="006A5572" w:rsidP="006A5572">
      <w:pPr>
        <w:numPr>
          <w:ilvl w:val="0"/>
          <w:numId w:val="575"/>
        </w:numPr>
      </w:pPr>
      <w:r w:rsidRPr="00F60F76">
        <w:t>Adjust side fence for joint placement (e.g., centred or offset).</w:t>
      </w:r>
    </w:p>
    <w:p w:rsidR="006A5572" w:rsidRPr="00F60F76" w:rsidRDefault="006A5572" w:rsidP="006A5572">
      <w:pPr>
        <w:numPr>
          <w:ilvl w:val="0"/>
          <w:numId w:val="575"/>
        </w:numPr>
      </w:pPr>
      <w:r w:rsidRPr="00F60F76">
        <w:t>Use a depth gauge or setup block to achieve required cut depth.</w:t>
      </w:r>
    </w:p>
    <w:p w:rsidR="006A5572" w:rsidRPr="00F60F76" w:rsidRDefault="006A5572" w:rsidP="006A5572">
      <w:pPr>
        <w:numPr>
          <w:ilvl w:val="0"/>
          <w:numId w:val="575"/>
        </w:numPr>
      </w:pPr>
      <w:r w:rsidRPr="00F60F76">
        <w:t>Adjust the travel stops to control cutter path.</w:t>
      </w:r>
    </w:p>
    <w:p w:rsidR="006A5572" w:rsidRPr="00F60F76" w:rsidRDefault="006A5572" w:rsidP="006A5572">
      <w:pPr>
        <w:numPr>
          <w:ilvl w:val="0"/>
          <w:numId w:val="575"/>
        </w:numPr>
      </w:pPr>
      <w:r w:rsidRPr="00F60F76">
        <w:t>Lock all components before test running.</w: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Speed and Feed Settings</w:t>
      </w:r>
    </w:p>
    <w:p w:rsidR="006A5572" w:rsidRPr="00F60F76" w:rsidRDefault="006A5572" w:rsidP="006A5572">
      <w:pPr>
        <w:numPr>
          <w:ilvl w:val="0"/>
          <w:numId w:val="576"/>
        </w:numPr>
      </w:pPr>
      <w:r w:rsidRPr="00F60F76">
        <w:t>Adjust spindle speed for the material and cutter diameter.</w:t>
      </w:r>
    </w:p>
    <w:p w:rsidR="006A5572" w:rsidRPr="00F60F76" w:rsidRDefault="006A5572" w:rsidP="006A5572">
      <w:pPr>
        <w:numPr>
          <w:ilvl w:val="0"/>
          <w:numId w:val="576"/>
        </w:numPr>
      </w:pPr>
      <w:r w:rsidRPr="00F60F76">
        <w:t>Set feed rate (manual or powered) based on wood density and joint complexity.</w:t>
      </w:r>
    </w:p>
    <w:p w:rsidR="006A5572" w:rsidRPr="00F60F76" w:rsidRDefault="007F019D" w:rsidP="006A5572">
      <w:r>
        <w:pict>
          <v:rect id="_x0000_i1642" style="width:0;height:1.5pt" o:hralign="center" o:hrstd="t" o:hr="t" fillcolor="#a0a0a0" stroked="f"/>
        </w:pic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2. Use of Setup Tools</w:t>
      </w:r>
    </w:p>
    <w:p w:rsidR="006A5572" w:rsidRPr="00F60F76" w:rsidRDefault="006A5572" w:rsidP="006A5572">
      <w:pPr>
        <w:numPr>
          <w:ilvl w:val="0"/>
          <w:numId w:val="577"/>
        </w:numPr>
      </w:pPr>
      <w:r w:rsidRPr="00F60F76">
        <w:rPr>
          <w:b/>
          <w:bCs/>
        </w:rPr>
        <w:t>Callipers and steel rulers</w:t>
      </w:r>
      <w:r w:rsidRPr="00F60F76">
        <w:t>: for precision alignment and measurement.</w:t>
      </w:r>
    </w:p>
    <w:p w:rsidR="006A5572" w:rsidRPr="00F60F76" w:rsidRDefault="006A5572" w:rsidP="006A5572">
      <w:pPr>
        <w:numPr>
          <w:ilvl w:val="0"/>
          <w:numId w:val="577"/>
        </w:numPr>
      </w:pPr>
      <w:r w:rsidRPr="00F60F76">
        <w:rPr>
          <w:b/>
          <w:bCs/>
        </w:rPr>
        <w:t>Depth gauges</w:t>
      </w:r>
      <w:r w:rsidRPr="00F60F76">
        <w:t>: for mortise or tenon cut depth.</w:t>
      </w:r>
    </w:p>
    <w:p w:rsidR="006A5572" w:rsidRPr="00F60F76" w:rsidRDefault="006A5572" w:rsidP="006A5572">
      <w:pPr>
        <w:numPr>
          <w:ilvl w:val="0"/>
          <w:numId w:val="577"/>
        </w:numPr>
      </w:pPr>
      <w:r w:rsidRPr="00F60F76">
        <w:rPr>
          <w:b/>
          <w:bCs/>
        </w:rPr>
        <w:lastRenderedPageBreak/>
        <w:t>Test blocks</w:t>
      </w:r>
      <w:r w:rsidRPr="00F60F76">
        <w:t>: for dry-run cuts before production begins.</w:t>
      </w:r>
    </w:p>
    <w:p w:rsidR="006A5572" w:rsidRPr="00F60F76" w:rsidRDefault="006A5572" w:rsidP="006A5572">
      <w:pPr>
        <w:numPr>
          <w:ilvl w:val="0"/>
          <w:numId w:val="577"/>
        </w:numPr>
      </w:pPr>
      <w:r w:rsidRPr="00F60F76">
        <w:rPr>
          <w:b/>
          <w:bCs/>
        </w:rPr>
        <w:t>Jigs or templates</w:t>
      </w:r>
      <w:r w:rsidRPr="00F60F76">
        <w:t>: to improve repeatability and safety during setup.</w:t>
      </w:r>
    </w:p>
    <w:p w:rsidR="006A5572" w:rsidRPr="00F60F76" w:rsidRDefault="007F019D" w:rsidP="006A5572">
      <w:r>
        <w:pict>
          <v:rect id="_x0000_i1643" style="width:0;height:1.5pt" o:hralign="center" o:hrstd="t" o:hr="t" fillcolor="#a0a0a0" stroked="f"/>
        </w:pict>
      </w:r>
    </w:p>
    <w:p w:rsidR="006A5572" w:rsidRPr="00F60F76" w:rsidRDefault="006A5572" w:rsidP="006A5572">
      <w:pPr>
        <w:rPr>
          <w:b/>
          <w:bCs/>
        </w:rPr>
      </w:pPr>
      <w:r w:rsidRPr="00F60F76">
        <w:rPr>
          <w:rFonts w:cs="Century Gothic"/>
          <w:b/>
          <w:bCs/>
        </w:rPr>
        <w:t>🧰</w:t>
      </w:r>
      <w:r w:rsidRPr="00F60F76">
        <w:rPr>
          <w:b/>
          <w:bCs/>
        </w:rPr>
        <w:t xml:space="preserve"> Example</w:t>
      </w:r>
    </w:p>
    <w:p w:rsidR="006A5572" w:rsidRPr="00F60F76" w:rsidRDefault="006A5572" w:rsidP="006A5572">
      <w:r w:rsidRPr="00F60F76">
        <w:t>For a mortise and tenon operation in beech:</w:t>
      </w:r>
    </w:p>
    <w:p w:rsidR="006A5572" w:rsidRPr="00F60F76" w:rsidRDefault="006A5572" w:rsidP="006A5572">
      <w:pPr>
        <w:numPr>
          <w:ilvl w:val="0"/>
          <w:numId w:val="578"/>
        </w:numPr>
      </w:pPr>
      <w:r w:rsidRPr="00F60F76">
        <w:t>The machine is isolated and cleaned.</w:t>
      </w:r>
    </w:p>
    <w:p w:rsidR="006A5572" w:rsidRPr="00F60F76" w:rsidRDefault="006A5572" w:rsidP="006A5572">
      <w:pPr>
        <w:numPr>
          <w:ilvl w:val="0"/>
          <w:numId w:val="578"/>
        </w:numPr>
      </w:pPr>
      <w:r w:rsidRPr="00F60F76">
        <w:t>A 10 mm mortise cutter is installed and aligned.</w:t>
      </w:r>
    </w:p>
    <w:p w:rsidR="006A5572" w:rsidRPr="00F60F76" w:rsidRDefault="006A5572" w:rsidP="006A5572">
      <w:pPr>
        <w:numPr>
          <w:ilvl w:val="0"/>
          <w:numId w:val="578"/>
        </w:numPr>
      </w:pPr>
      <w:r w:rsidRPr="00F60F76">
        <w:t>Fence is set 15 mm from the edge.</w:t>
      </w:r>
    </w:p>
    <w:p w:rsidR="006A5572" w:rsidRPr="00F60F76" w:rsidRDefault="006A5572" w:rsidP="006A5572">
      <w:pPr>
        <w:numPr>
          <w:ilvl w:val="0"/>
          <w:numId w:val="578"/>
        </w:numPr>
      </w:pPr>
      <w:r w:rsidRPr="00F60F76">
        <w:t>Cutter depth set to 35 mm using a setup block.</w:t>
      </w:r>
    </w:p>
    <w:p w:rsidR="006A5572" w:rsidRPr="00F60F76" w:rsidRDefault="006A5572" w:rsidP="006A5572">
      <w:pPr>
        <w:numPr>
          <w:ilvl w:val="0"/>
          <w:numId w:val="578"/>
        </w:numPr>
      </w:pPr>
      <w:r w:rsidRPr="00F60F76">
        <w:t>A test piece is run and dimensions verified before cutting production pieces.</w:t>
      </w:r>
    </w:p>
    <w:p w:rsidR="006A5572" w:rsidRPr="00F60F76" w:rsidRDefault="007F019D" w:rsidP="006A5572">
      <w:r>
        <w:pict>
          <v:rect id="_x0000_i1644" style="width:0;height:1.5pt" o:hralign="center" o:hrstd="t" o:hr="t" fillcolor="#a0a0a0" stroked="f"/>
        </w:pic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Case Study</w:t>
      </w:r>
    </w:p>
    <w:p w:rsidR="006A5572" w:rsidRPr="00F60F76" w:rsidRDefault="006A5572" w:rsidP="006A5572">
      <w:r w:rsidRPr="00F60F76">
        <w:rPr>
          <w:b/>
          <w:bCs/>
        </w:rPr>
        <w:t>Scenario</w:t>
      </w:r>
      <w:r w:rsidRPr="00F60F76">
        <w:t>:</w:t>
      </w:r>
      <w:r w:rsidRPr="00F60F76">
        <w:br/>
        <w:t>A learner begins cutting dado joints and discovers halfway through that all cuts are 5 mm off-centre. Investigation shows the fence was not locked after being adjusted.</w:t>
      </w:r>
    </w:p>
    <w:p w:rsidR="006A5572" w:rsidRPr="00F60F76" w:rsidRDefault="006A5572" w:rsidP="006A5572">
      <w:r w:rsidRPr="00F60F76">
        <w:rPr>
          <w:b/>
          <w:bCs/>
        </w:rPr>
        <w:t>Discussion Points</w:t>
      </w:r>
      <w:r w:rsidRPr="00F60F76">
        <w:t>:</w:t>
      </w:r>
    </w:p>
    <w:p w:rsidR="006A5572" w:rsidRPr="00F60F76" w:rsidRDefault="006A5572" w:rsidP="006A5572">
      <w:pPr>
        <w:numPr>
          <w:ilvl w:val="0"/>
          <w:numId w:val="579"/>
        </w:numPr>
      </w:pPr>
      <w:r w:rsidRPr="00F60F76">
        <w:t>What part of the setup was missed?</w:t>
      </w:r>
    </w:p>
    <w:p w:rsidR="006A5572" w:rsidRPr="00F60F76" w:rsidRDefault="006A5572" w:rsidP="006A5572">
      <w:pPr>
        <w:numPr>
          <w:ilvl w:val="0"/>
          <w:numId w:val="579"/>
        </w:numPr>
      </w:pPr>
      <w:r w:rsidRPr="00F60F76">
        <w:t>How could a test piece have helped?</w:t>
      </w:r>
    </w:p>
    <w:p w:rsidR="006A5572" w:rsidRPr="00F60F76" w:rsidRDefault="006A5572" w:rsidP="006A5572">
      <w:pPr>
        <w:numPr>
          <w:ilvl w:val="0"/>
          <w:numId w:val="579"/>
        </w:numPr>
      </w:pPr>
      <w:r w:rsidRPr="00F60F76">
        <w:t>What effect does this error have on production?</w:t>
      </w:r>
    </w:p>
    <w:p w:rsidR="006A5572" w:rsidRPr="00F60F76" w:rsidRDefault="007F019D" w:rsidP="006A5572">
      <w:r>
        <w:pict>
          <v:rect id="_x0000_i1645" style="width:0;height:1.5pt" o:hralign="center" o:hrstd="t" o:hr="t" fillcolor="#a0a0a0" stroked="f"/>
        </w:pic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Critical Thinking Questions</w:t>
      </w:r>
    </w:p>
    <w:p w:rsidR="006A5572" w:rsidRPr="00F60F76" w:rsidRDefault="006A5572" w:rsidP="006A5572">
      <w:pPr>
        <w:numPr>
          <w:ilvl w:val="0"/>
          <w:numId w:val="580"/>
        </w:numPr>
      </w:pPr>
      <w:r w:rsidRPr="00F60F76">
        <w:t>What is the risk of not locking moving parts after adjustment?</w:t>
      </w:r>
    </w:p>
    <w:p w:rsidR="006A5572" w:rsidRPr="00F60F76" w:rsidRDefault="006A5572" w:rsidP="006A5572">
      <w:pPr>
        <w:numPr>
          <w:ilvl w:val="0"/>
          <w:numId w:val="580"/>
        </w:numPr>
      </w:pPr>
      <w:r w:rsidRPr="00F60F76">
        <w:t>Why is it important to run a test cut before machining components?</w:t>
      </w:r>
    </w:p>
    <w:p w:rsidR="006A5572" w:rsidRPr="00F60F76" w:rsidRDefault="006A5572" w:rsidP="006A5572">
      <w:pPr>
        <w:numPr>
          <w:ilvl w:val="0"/>
          <w:numId w:val="580"/>
        </w:numPr>
      </w:pPr>
      <w:r w:rsidRPr="00F60F76">
        <w:t>How can tool wear affect machine setup, even if the settings are correct?</w:t>
      </w:r>
    </w:p>
    <w:p w:rsidR="006A5572" w:rsidRPr="00F60F76" w:rsidRDefault="007F019D" w:rsidP="006A5572">
      <w:r>
        <w:pict>
          <v:rect id="_x0000_i1646" style="width:0;height:1.5pt" o:hralign="center" o:hrstd="t" o:hr="t" fillcolor="#a0a0a0" stroked="f"/>
        </w:pict>
      </w:r>
    </w:p>
    <w:p w:rsidR="006A5572" w:rsidRPr="00F60F76" w:rsidRDefault="006A5572" w:rsidP="008F77FC"/>
    <w:p w:rsidR="006A5572" w:rsidRPr="00F60F76" w:rsidRDefault="006A5572">
      <w:r w:rsidRPr="00F60F76">
        <w:br w:type="page"/>
      </w:r>
    </w:p>
    <w:p w:rsidR="006A5572" w:rsidRPr="00F60F76" w:rsidRDefault="006A5572" w:rsidP="006A5572">
      <w:pPr>
        <w:rPr>
          <w:b/>
          <w:bCs/>
        </w:rPr>
      </w:pPr>
      <w:r w:rsidRPr="00F60F76">
        <w:rPr>
          <w:b/>
          <w:bCs/>
        </w:rPr>
        <w:lastRenderedPageBreak/>
        <w:t>AK0803 – Change Tooling and Operate the Machine</w:t>
      </w:r>
    </w:p>
    <w:p w:rsidR="006A5572" w:rsidRPr="00F60F76" w:rsidRDefault="006A5572" w:rsidP="006A5572">
      <w:pPr>
        <w:rPr>
          <w:b/>
          <w:bCs/>
        </w:rPr>
      </w:pPr>
      <w:r w:rsidRPr="00F60F76">
        <w:rPr>
          <w:rFonts w:cs="Century Gothic"/>
          <w:b/>
          <w:bCs/>
        </w:rPr>
        <w:t>🧠</w:t>
      </w:r>
      <w:r w:rsidRPr="00F60F76">
        <w:rPr>
          <w:b/>
          <w:bCs/>
        </w:rPr>
        <w:t xml:space="preserve"> Key Knowledge Content</w:t>
      </w:r>
    </w:p>
    <w:p w:rsidR="006A5572" w:rsidRPr="00F60F76" w:rsidRDefault="006A5572" w:rsidP="006A5572">
      <w:r w:rsidRPr="00F60F76">
        <w:t xml:space="preserve">This component builds the learner’s competence in </w:t>
      </w:r>
      <w:r w:rsidRPr="00F60F76">
        <w:rPr>
          <w:b/>
          <w:bCs/>
        </w:rPr>
        <w:t>changing tooling safely and accurately</w:t>
      </w:r>
      <w:r w:rsidRPr="00F60F76">
        <w:t xml:space="preserve"> on jointing machines, and in </w:t>
      </w:r>
      <w:r w:rsidRPr="00F60F76">
        <w:rPr>
          <w:b/>
          <w:bCs/>
        </w:rPr>
        <w:t>operating the machine</w:t>
      </w:r>
      <w:r w:rsidRPr="00F60F76">
        <w:t xml:space="preserve"> according to correct procedures. This includes knowledge of compatible cutter types, safe removal and fitting processes, and machine operating sequences that comply with safety regulations and productivity standards.</w:t>
      </w:r>
    </w:p>
    <w:p w:rsidR="006A5572" w:rsidRPr="00F60F76" w:rsidRDefault="007F019D" w:rsidP="006A5572">
      <w:r>
        <w:pict>
          <v:rect id="_x0000_i1647" style="width:0;height:1.5pt" o:hralign="center" o:hrstd="t" o:hr="t" fillcolor="#a0a0a0" stroked="f"/>
        </w:pic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1. Tool Change Procedures</w:t>
      </w:r>
    </w:p>
    <w:p w:rsidR="006A5572" w:rsidRPr="00F60F76" w:rsidRDefault="006A5572" w:rsidP="006A5572">
      <w:pPr>
        <w:rPr>
          <w:b/>
          <w:bCs/>
        </w:rPr>
      </w:pPr>
      <w:r w:rsidRPr="00F60F76">
        <w:rPr>
          <w:b/>
          <w:bCs/>
        </w:rPr>
        <w:t>a) When to Change Tooling</w:t>
      </w:r>
    </w:p>
    <w:p w:rsidR="006A5572" w:rsidRPr="00F60F76" w:rsidRDefault="006A5572" w:rsidP="006A5572">
      <w:pPr>
        <w:numPr>
          <w:ilvl w:val="0"/>
          <w:numId w:val="581"/>
        </w:numPr>
      </w:pPr>
      <w:r w:rsidRPr="00F60F76">
        <w:t>When a different joint type or size is required.</w:t>
      </w:r>
    </w:p>
    <w:p w:rsidR="006A5572" w:rsidRPr="00F60F76" w:rsidRDefault="006A5572" w:rsidP="006A5572">
      <w:pPr>
        <w:numPr>
          <w:ilvl w:val="0"/>
          <w:numId w:val="581"/>
        </w:numPr>
      </w:pPr>
      <w:r w:rsidRPr="00F60F76">
        <w:t>When wear, chipping, or dullness is observed on cutters.</w:t>
      </w:r>
    </w:p>
    <w:p w:rsidR="006A5572" w:rsidRPr="00F60F76" w:rsidRDefault="006A5572" w:rsidP="006A5572">
      <w:pPr>
        <w:numPr>
          <w:ilvl w:val="0"/>
          <w:numId w:val="581"/>
        </w:numPr>
      </w:pPr>
      <w:r w:rsidRPr="00F60F76">
        <w:t>When switching materials that require different cutting profiles.</w:t>
      </w:r>
    </w:p>
    <w:p w:rsidR="006A5572" w:rsidRPr="00F60F76" w:rsidRDefault="006A5572" w:rsidP="006A5572">
      <w:pPr>
        <w:rPr>
          <w:b/>
          <w:bCs/>
        </w:rPr>
      </w:pPr>
      <w:r w:rsidRPr="00F60F76">
        <w:rPr>
          <w:b/>
          <w:bCs/>
        </w:rPr>
        <w:t>b) Safe Tool Removal</w:t>
      </w:r>
    </w:p>
    <w:p w:rsidR="006A5572" w:rsidRPr="00F60F76" w:rsidRDefault="006A5572" w:rsidP="006A5572">
      <w:pPr>
        <w:numPr>
          <w:ilvl w:val="0"/>
          <w:numId w:val="582"/>
        </w:numPr>
      </w:pPr>
      <w:r w:rsidRPr="00F60F76">
        <w:rPr>
          <w:b/>
          <w:bCs/>
        </w:rPr>
        <w:t>Isolate</w:t>
      </w:r>
      <w:r w:rsidRPr="00F60F76">
        <w:t xml:space="preserve"> the machine completely before starting.</w:t>
      </w:r>
    </w:p>
    <w:p w:rsidR="006A5572" w:rsidRPr="00F60F76" w:rsidRDefault="006A5572" w:rsidP="006A5572">
      <w:pPr>
        <w:numPr>
          <w:ilvl w:val="0"/>
          <w:numId w:val="582"/>
        </w:numPr>
      </w:pPr>
      <w:r w:rsidRPr="00F60F76">
        <w:t>Use correct hand tools (e.g., spanners, Allen keys).</w:t>
      </w:r>
    </w:p>
    <w:p w:rsidR="006A5572" w:rsidRPr="00F60F76" w:rsidRDefault="006A5572" w:rsidP="006A5572">
      <w:pPr>
        <w:numPr>
          <w:ilvl w:val="0"/>
          <w:numId w:val="582"/>
        </w:numPr>
      </w:pPr>
      <w:r w:rsidRPr="00F60F76">
        <w:t>Loosen tooling steadily—avoid sudden movement or force.</w:t>
      </w:r>
    </w:p>
    <w:p w:rsidR="006A5572" w:rsidRPr="00F60F76" w:rsidRDefault="006A5572" w:rsidP="006A5572">
      <w:pPr>
        <w:numPr>
          <w:ilvl w:val="0"/>
          <w:numId w:val="582"/>
        </w:numPr>
      </w:pPr>
      <w:r w:rsidRPr="00F60F76">
        <w:t>Clean tool housing and remove dust or residue.</w:t>
      </w:r>
    </w:p>
    <w:p w:rsidR="006A5572" w:rsidRPr="00F60F76" w:rsidRDefault="006A5572" w:rsidP="006A5572">
      <w:pPr>
        <w:rPr>
          <w:b/>
          <w:bCs/>
        </w:rPr>
      </w:pPr>
      <w:r w:rsidRPr="00F60F76">
        <w:rPr>
          <w:b/>
          <w:bCs/>
        </w:rPr>
        <w:t>c) Fitting New Tooling</w:t>
      </w:r>
    </w:p>
    <w:p w:rsidR="006A5572" w:rsidRPr="00F60F76" w:rsidRDefault="006A5572" w:rsidP="006A5572">
      <w:pPr>
        <w:numPr>
          <w:ilvl w:val="0"/>
          <w:numId w:val="583"/>
        </w:numPr>
      </w:pPr>
      <w:r w:rsidRPr="00F60F76">
        <w:t>Select tooling appropriate to both the machine and material.</w:t>
      </w:r>
    </w:p>
    <w:p w:rsidR="006A5572" w:rsidRPr="00F60F76" w:rsidRDefault="006A5572" w:rsidP="006A5572">
      <w:pPr>
        <w:numPr>
          <w:ilvl w:val="0"/>
          <w:numId w:val="583"/>
        </w:numPr>
      </w:pPr>
      <w:r w:rsidRPr="00F60F76">
        <w:t>Align the tool accurately according to the machine's specifications.</w:t>
      </w:r>
    </w:p>
    <w:p w:rsidR="006A5572" w:rsidRPr="00F60F76" w:rsidRDefault="006A5572" w:rsidP="006A5572">
      <w:pPr>
        <w:numPr>
          <w:ilvl w:val="0"/>
          <w:numId w:val="583"/>
        </w:numPr>
      </w:pPr>
      <w:r w:rsidRPr="00F60F76">
        <w:t>Secure using recommended torque settings.</w:t>
      </w:r>
    </w:p>
    <w:p w:rsidR="006A5572" w:rsidRPr="00F60F76" w:rsidRDefault="006A5572" w:rsidP="006A5572">
      <w:pPr>
        <w:numPr>
          <w:ilvl w:val="0"/>
          <w:numId w:val="583"/>
        </w:numPr>
      </w:pPr>
      <w:r w:rsidRPr="00F60F76">
        <w:t xml:space="preserve">Check for </w:t>
      </w:r>
      <w:r w:rsidRPr="00F60F76">
        <w:rPr>
          <w:b/>
          <w:bCs/>
        </w:rPr>
        <w:t>balance</w:t>
      </w:r>
      <w:r w:rsidRPr="00F60F76">
        <w:t xml:space="preserve">, </w:t>
      </w:r>
      <w:r w:rsidRPr="00F60F76">
        <w:rPr>
          <w:b/>
          <w:bCs/>
        </w:rPr>
        <w:t>fit</w:t>
      </w:r>
      <w:r w:rsidRPr="00F60F76">
        <w:t xml:space="preserve">, and </w:t>
      </w:r>
      <w:r w:rsidRPr="00F60F76">
        <w:rPr>
          <w:b/>
          <w:bCs/>
        </w:rPr>
        <w:t>sharpness</w:t>
      </w:r>
      <w:r w:rsidRPr="00F60F76">
        <w:t xml:space="preserve"> before use.</w:t>
      </w:r>
    </w:p>
    <w:p w:rsidR="006A5572" w:rsidRPr="00F60F76" w:rsidRDefault="007F019D" w:rsidP="006A5572">
      <w:r>
        <w:pict>
          <v:rect id="_x0000_i1648" style="width:0;height:1.5pt" o:hralign="center" o:hrstd="t" o:hr="t" fillcolor="#a0a0a0" stroked="f"/>
        </w:pict>
      </w:r>
    </w:p>
    <w:p w:rsidR="006A5572" w:rsidRPr="00F60F76" w:rsidRDefault="006A5572" w:rsidP="006A5572">
      <w:pPr>
        <w:rPr>
          <w:b/>
          <w:bCs/>
        </w:rPr>
      </w:pPr>
      <w:r w:rsidRPr="00F60F76">
        <w:rPr>
          <w:rFonts w:ascii="Segoe UI Symbol" w:hAnsi="Segoe UI Symbol" w:cs="Segoe UI Symbol"/>
          <w:b/>
          <w:bCs/>
        </w:rPr>
        <w:t>⚙</w:t>
      </w:r>
      <w:r w:rsidRPr="00F60F76">
        <w:rPr>
          <w:b/>
          <w:bCs/>
        </w:rPr>
        <w:t>️ 2. Operating the Machine</w:t>
      </w:r>
    </w:p>
    <w:p w:rsidR="006A5572" w:rsidRPr="00F60F76" w:rsidRDefault="006A5572" w:rsidP="006A5572">
      <w:pPr>
        <w:rPr>
          <w:b/>
          <w:bCs/>
        </w:rPr>
      </w:pPr>
      <w:r w:rsidRPr="00F60F76">
        <w:rPr>
          <w:b/>
          <w:bCs/>
        </w:rPr>
        <w:t>a) Start-Up Procedure</w:t>
      </w:r>
    </w:p>
    <w:p w:rsidR="006A5572" w:rsidRPr="00F60F76" w:rsidRDefault="006A5572" w:rsidP="006A5572">
      <w:pPr>
        <w:numPr>
          <w:ilvl w:val="0"/>
          <w:numId w:val="584"/>
        </w:numPr>
      </w:pPr>
      <w:r w:rsidRPr="00F60F76">
        <w:t>Confirm all guards and covers are in place.</w:t>
      </w:r>
    </w:p>
    <w:p w:rsidR="006A5572" w:rsidRPr="00F60F76" w:rsidRDefault="006A5572" w:rsidP="006A5572">
      <w:pPr>
        <w:numPr>
          <w:ilvl w:val="0"/>
          <w:numId w:val="584"/>
        </w:numPr>
      </w:pPr>
      <w:r w:rsidRPr="00F60F76">
        <w:t>Check emergency stops and safety interlocks.</w:t>
      </w:r>
    </w:p>
    <w:p w:rsidR="006A5572" w:rsidRPr="00F60F76" w:rsidRDefault="006A5572" w:rsidP="006A5572">
      <w:pPr>
        <w:numPr>
          <w:ilvl w:val="0"/>
          <w:numId w:val="584"/>
        </w:numPr>
      </w:pPr>
      <w:r w:rsidRPr="00F60F76">
        <w:t>Power on the machine and allow full RPM to be reached before engaging material.</w:t>
      </w:r>
    </w:p>
    <w:p w:rsidR="006A5572" w:rsidRPr="00F60F76" w:rsidRDefault="006A5572" w:rsidP="006A5572">
      <w:pPr>
        <w:rPr>
          <w:b/>
          <w:bCs/>
        </w:rPr>
      </w:pPr>
      <w:r w:rsidRPr="00F60F76">
        <w:rPr>
          <w:b/>
          <w:bCs/>
        </w:rPr>
        <w:t>b) Feeding the Material</w:t>
      </w:r>
    </w:p>
    <w:p w:rsidR="006A5572" w:rsidRPr="00F60F76" w:rsidRDefault="006A5572" w:rsidP="006A5572">
      <w:pPr>
        <w:numPr>
          <w:ilvl w:val="0"/>
          <w:numId w:val="585"/>
        </w:numPr>
      </w:pPr>
      <w:r w:rsidRPr="00F60F76">
        <w:t>Use push blocks or jigs to guide material safely.</w:t>
      </w:r>
    </w:p>
    <w:p w:rsidR="006A5572" w:rsidRPr="00F60F76" w:rsidRDefault="006A5572" w:rsidP="006A5572">
      <w:pPr>
        <w:numPr>
          <w:ilvl w:val="0"/>
          <w:numId w:val="585"/>
        </w:numPr>
      </w:pPr>
      <w:r w:rsidRPr="00F60F76">
        <w:lastRenderedPageBreak/>
        <w:t>Feed at a consistent speed—too fast can cause splintering; too slow can burn material.</w:t>
      </w:r>
    </w:p>
    <w:p w:rsidR="006A5572" w:rsidRPr="00F60F76" w:rsidRDefault="006A5572" w:rsidP="006A5572">
      <w:pPr>
        <w:numPr>
          <w:ilvl w:val="0"/>
          <w:numId w:val="585"/>
        </w:numPr>
      </w:pPr>
      <w:r w:rsidRPr="00F60F76">
        <w:t>Monitor for abnormal noise or vibration.</w:t>
      </w:r>
    </w:p>
    <w:p w:rsidR="006A5572" w:rsidRPr="00F60F76" w:rsidRDefault="006A5572" w:rsidP="006A5572">
      <w:pPr>
        <w:rPr>
          <w:b/>
          <w:bCs/>
        </w:rPr>
      </w:pPr>
      <w:r w:rsidRPr="00F60F76">
        <w:rPr>
          <w:b/>
          <w:bCs/>
        </w:rPr>
        <w:t>c) After Operation</w:t>
      </w:r>
    </w:p>
    <w:p w:rsidR="006A5572" w:rsidRPr="00F60F76" w:rsidRDefault="006A5572" w:rsidP="006A5572">
      <w:pPr>
        <w:numPr>
          <w:ilvl w:val="0"/>
          <w:numId w:val="586"/>
        </w:numPr>
      </w:pPr>
      <w:r w:rsidRPr="00F60F76">
        <w:t>Switch off machine and allow it to come to a full stop.</w:t>
      </w:r>
    </w:p>
    <w:p w:rsidR="006A5572" w:rsidRPr="00F60F76" w:rsidRDefault="006A5572" w:rsidP="006A5572">
      <w:pPr>
        <w:numPr>
          <w:ilvl w:val="0"/>
          <w:numId w:val="586"/>
        </w:numPr>
      </w:pPr>
      <w:r w:rsidRPr="00F60F76">
        <w:t>Isolate the machine if no further work is needed.</w:t>
      </w:r>
    </w:p>
    <w:p w:rsidR="006A5572" w:rsidRPr="00F60F76" w:rsidRDefault="006A5572" w:rsidP="006A5572">
      <w:pPr>
        <w:numPr>
          <w:ilvl w:val="0"/>
          <w:numId w:val="586"/>
        </w:numPr>
      </w:pPr>
      <w:r w:rsidRPr="00F60F76">
        <w:t>Perform a visual inspection of both product and tooling.</w:t>
      </w:r>
    </w:p>
    <w:p w:rsidR="006A5572" w:rsidRPr="00F60F76" w:rsidRDefault="007F019D" w:rsidP="006A5572">
      <w:r>
        <w:pict>
          <v:rect id="_x0000_i1649" style="width:0;height:1.5pt" o:hralign="center" o:hrstd="t" o:hr="t" fillcolor="#a0a0a0" stroked="f"/>
        </w:pict>
      </w:r>
    </w:p>
    <w:p w:rsidR="006A5572" w:rsidRPr="00F60F76" w:rsidRDefault="006A5572" w:rsidP="006A5572">
      <w:pPr>
        <w:rPr>
          <w:b/>
          <w:bCs/>
        </w:rPr>
      </w:pPr>
      <w:r w:rsidRPr="00F60F76">
        <w:rPr>
          <w:rFonts w:cs="Century Gothic"/>
          <w:b/>
          <w:bCs/>
        </w:rPr>
        <w:t>🧰</w:t>
      </w:r>
      <w:r w:rsidRPr="00F60F76">
        <w:rPr>
          <w:b/>
          <w:bCs/>
        </w:rPr>
        <w:t xml:space="preserve"> Example</w:t>
      </w:r>
    </w:p>
    <w:p w:rsidR="006A5572" w:rsidRPr="00F60F76" w:rsidRDefault="006A5572" w:rsidP="006A5572">
      <w:r w:rsidRPr="00F60F76">
        <w:t xml:space="preserve">A learner must change from a </w:t>
      </w:r>
      <w:r w:rsidRPr="00F60F76">
        <w:rPr>
          <w:b/>
          <w:bCs/>
        </w:rPr>
        <w:t>straight cutter</w:t>
      </w:r>
      <w:r w:rsidRPr="00F60F76">
        <w:t xml:space="preserve"> for dado joints to a </w:t>
      </w:r>
      <w:r w:rsidRPr="00F60F76">
        <w:rPr>
          <w:b/>
          <w:bCs/>
        </w:rPr>
        <w:t>tongue cutter</w:t>
      </w:r>
      <w:r w:rsidRPr="00F60F76">
        <w:t>.</w:t>
      </w:r>
    </w:p>
    <w:p w:rsidR="006A5572" w:rsidRPr="00F60F76" w:rsidRDefault="006A5572" w:rsidP="006A5572">
      <w:pPr>
        <w:numPr>
          <w:ilvl w:val="0"/>
          <w:numId w:val="587"/>
        </w:numPr>
      </w:pPr>
      <w:r w:rsidRPr="00F60F76">
        <w:t>They isolate the machine and remove the cutter with the correct spanner.</w:t>
      </w:r>
    </w:p>
    <w:p w:rsidR="006A5572" w:rsidRPr="00F60F76" w:rsidRDefault="006A5572" w:rsidP="006A5572">
      <w:pPr>
        <w:numPr>
          <w:ilvl w:val="0"/>
          <w:numId w:val="587"/>
        </w:numPr>
      </w:pPr>
      <w:r w:rsidRPr="00F60F76">
        <w:t>The tongue cutter is inserted and aligned using a jig.</w:t>
      </w:r>
    </w:p>
    <w:p w:rsidR="006A5572" w:rsidRPr="00F60F76" w:rsidRDefault="006A5572" w:rsidP="006A5572">
      <w:pPr>
        <w:numPr>
          <w:ilvl w:val="0"/>
          <w:numId w:val="587"/>
        </w:numPr>
      </w:pPr>
      <w:r w:rsidRPr="00F60F76">
        <w:t>After tightening and confirming fit, a test cut is made.</w:t>
      </w:r>
    </w:p>
    <w:p w:rsidR="006A5572" w:rsidRPr="00F60F76" w:rsidRDefault="006A5572" w:rsidP="006A5572">
      <w:pPr>
        <w:numPr>
          <w:ilvl w:val="0"/>
          <w:numId w:val="587"/>
        </w:numPr>
      </w:pPr>
      <w:r w:rsidRPr="00F60F76">
        <w:t>The result is verified against the specification before batch production starts.</w:t>
      </w:r>
    </w:p>
    <w:p w:rsidR="006A5572" w:rsidRPr="00F60F76" w:rsidRDefault="007F019D" w:rsidP="006A5572">
      <w:r>
        <w:pict>
          <v:rect id="_x0000_i1650" style="width:0;height:1.5pt" o:hralign="center" o:hrstd="t" o:hr="t" fillcolor="#a0a0a0" stroked="f"/>
        </w:pic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Case Study</w:t>
      </w:r>
    </w:p>
    <w:p w:rsidR="006A5572" w:rsidRPr="00F60F76" w:rsidRDefault="006A5572" w:rsidP="006A5572">
      <w:r w:rsidRPr="00F60F76">
        <w:rPr>
          <w:b/>
          <w:bCs/>
        </w:rPr>
        <w:t>Scenario</w:t>
      </w:r>
      <w:r w:rsidRPr="00F60F76">
        <w:t>:</w:t>
      </w:r>
      <w:r w:rsidRPr="00F60F76">
        <w:br/>
        <w:t>A learner replaces a cutter without fully tightening the locking nut. During operation, the cutter shifts, causing inaccurate joints and a machine fault.</w:t>
      </w:r>
    </w:p>
    <w:p w:rsidR="006A5572" w:rsidRPr="00F60F76" w:rsidRDefault="006A5572" w:rsidP="006A5572">
      <w:r w:rsidRPr="00F60F76">
        <w:rPr>
          <w:b/>
          <w:bCs/>
        </w:rPr>
        <w:t>Discussion Prompts</w:t>
      </w:r>
      <w:r w:rsidRPr="00F60F76">
        <w:t>:</w:t>
      </w:r>
    </w:p>
    <w:p w:rsidR="006A5572" w:rsidRPr="00F60F76" w:rsidRDefault="006A5572" w:rsidP="006A5572">
      <w:pPr>
        <w:numPr>
          <w:ilvl w:val="0"/>
          <w:numId w:val="588"/>
        </w:numPr>
      </w:pPr>
      <w:r w:rsidRPr="00F60F76">
        <w:t>What was the critical safety mistake?</w:t>
      </w:r>
    </w:p>
    <w:p w:rsidR="006A5572" w:rsidRPr="00F60F76" w:rsidRDefault="006A5572" w:rsidP="006A5572">
      <w:pPr>
        <w:numPr>
          <w:ilvl w:val="0"/>
          <w:numId w:val="588"/>
        </w:numPr>
      </w:pPr>
      <w:r w:rsidRPr="00F60F76">
        <w:t>What should have been done before starting the machine?</w:t>
      </w:r>
    </w:p>
    <w:p w:rsidR="006A5572" w:rsidRPr="00F60F76" w:rsidRDefault="006A5572" w:rsidP="006A5572">
      <w:pPr>
        <w:numPr>
          <w:ilvl w:val="0"/>
          <w:numId w:val="588"/>
        </w:numPr>
      </w:pPr>
      <w:r w:rsidRPr="00F60F76">
        <w:t>How can this affect workshop safety?</w:t>
      </w:r>
    </w:p>
    <w:p w:rsidR="006A5572" w:rsidRPr="00F60F76" w:rsidRDefault="007F019D" w:rsidP="006A5572">
      <w:r>
        <w:pict>
          <v:rect id="_x0000_i1651" style="width:0;height:1.5pt" o:hralign="center" o:hrstd="t" o:hr="t" fillcolor="#a0a0a0" stroked="f"/>
        </w:pict>
      </w:r>
    </w:p>
    <w:p w:rsidR="006A5572" w:rsidRPr="00F60F76" w:rsidRDefault="006A5572" w:rsidP="006A5572">
      <w:pPr>
        <w:rPr>
          <w:b/>
          <w:bCs/>
        </w:rPr>
      </w:pPr>
      <w:r w:rsidRPr="00F60F76">
        <w:rPr>
          <w:rFonts w:ascii="Segoe UI Symbol" w:hAnsi="Segoe UI Symbol" w:cs="Segoe UI Symbol"/>
          <w:b/>
          <w:bCs/>
        </w:rPr>
        <w:t>💬</w:t>
      </w:r>
      <w:r w:rsidRPr="00F60F76">
        <w:rPr>
          <w:b/>
          <w:bCs/>
        </w:rPr>
        <w:t xml:space="preserve"> Critical Thinking Questions</w:t>
      </w:r>
    </w:p>
    <w:p w:rsidR="006A5572" w:rsidRPr="00F60F76" w:rsidRDefault="006A5572" w:rsidP="006A5572">
      <w:pPr>
        <w:numPr>
          <w:ilvl w:val="0"/>
          <w:numId w:val="589"/>
        </w:numPr>
      </w:pPr>
      <w:r w:rsidRPr="00F60F76">
        <w:t>What could happen if tooling is not aligned or tightened properly?</w:t>
      </w:r>
    </w:p>
    <w:p w:rsidR="006A5572" w:rsidRPr="00F60F76" w:rsidRDefault="006A5572" w:rsidP="006A5572">
      <w:pPr>
        <w:numPr>
          <w:ilvl w:val="0"/>
          <w:numId w:val="589"/>
        </w:numPr>
      </w:pPr>
      <w:r w:rsidRPr="00F60F76">
        <w:t>How would you test the effectiveness of a new cutter before using it on production components?</w:t>
      </w:r>
    </w:p>
    <w:p w:rsidR="006A5572" w:rsidRPr="00F60F76" w:rsidRDefault="006A5572" w:rsidP="006A5572">
      <w:pPr>
        <w:numPr>
          <w:ilvl w:val="0"/>
          <w:numId w:val="589"/>
        </w:numPr>
      </w:pPr>
      <w:r w:rsidRPr="00F60F76">
        <w:t>Why must different tooling be used for different joint types and materials?</w:t>
      </w:r>
    </w:p>
    <w:p w:rsidR="006A5572" w:rsidRPr="00F60F76" w:rsidRDefault="007F019D" w:rsidP="006A5572">
      <w:r>
        <w:pict>
          <v:rect id="_x0000_i1652" style="width:0;height:1.5pt" o:hralign="center" o:hrstd="t" o:hr="t" fillcolor="#a0a0a0" stroked="f"/>
        </w:pict>
      </w:r>
    </w:p>
    <w:p w:rsidR="006A5572" w:rsidRPr="00F60F76" w:rsidRDefault="006A5572" w:rsidP="006A5572">
      <w:r w:rsidRPr="00F60F76">
        <w:br w:type="page"/>
      </w:r>
    </w:p>
    <w:p w:rsidR="006A5572" w:rsidRPr="00F60F76" w:rsidRDefault="006A5572" w:rsidP="006A5572">
      <w:pPr>
        <w:pStyle w:val="Heading2"/>
        <w:rPr>
          <w:rFonts w:ascii="Century Gothic" w:hAnsi="Century Gothic"/>
          <w:b/>
          <w:bCs/>
        </w:rPr>
      </w:pPr>
      <w:bookmarkStart w:id="107" w:name="_Toc197192141"/>
      <w:r w:rsidRPr="00F60F76">
        <w:rPr>
          <w:rFonts w:ascii="Century Gothic" w:hAnsi="Century Gothic" w:cs="Century Gothic"/>
          <w:b/>
          <w:bCs/>
        </w:rPr>
        <w:lastRenderedPageBreak/>
        <w:t>🧪</w:t>
      </w:r>
      <w:r w:rsidRPr="00F60F76">
        <w:rPr>
          <w:rFonts w:ascii="Century Gothic" w:hAnsi="Century Gothic"/>
          <w:b/>
          <w:bCs/>
        </w:rPr>
        <w:t xml:space="preserve"> Integrated Practical Assessment – PM-04-PS08</w:t>
      </w:r>
      <w:bookmarkEnd w:id="107"/>
    </w:p>
    <w:p w:rsidR="006A5572" w:rsidRPr="00F60F76" w:rsidRDefault="006A5572" w:rsidP="006A5572">
      <w:pPr>
        <w:rPr>
          <w:rFonts w:cs="Century Gothic"/>
          <w:b/>
          <w:bCs/>
        </w:rPr>
      </w:pPr>
    </w:p>
    <w:p w:rsidR="006A5572" w:rsidRPr="00F60F76" w:rsidRDefault="006A5572" w:rsidP="006A5572">
      <w:pPr>
        <w:rPr>
          <w:b/>
          <w:bCs/>
        </w:rPr>
      </w:pPr>
      <w:r w:rsidRPr="00F60F76">
        <w:rPr>
          <w:rFonts w:cs="Century Gothic"/>
          <w:b/>
          <w:bCs/>
        </w:rPr>
        <w:t>🧾</w:t>
      </w:r>
      <w:r w:rsidRPr="00F60F76">
        <w:rPr>
          <w:b/>
          <w:bCs/>
        </w:rPr>
        <w:t xml:space="preserve"> Assessment Task: Cutting Joints Using Jointing Machines</w:t>
      </w:r>
    </w:p>
    <w:p w:rsidR="006A5572" w:rsidRPr="00F60F76" w:rsidRDefault="006A5572" w:rsidP="006A5572">
      <w:pPr>
        <w:rPr>
          <w:b/>
          <w:bCs/>
        </w:rPr>
      </w:pPr>
      <w:r w:rsidRPr="00F60F76">
        <w:rPr>
          <w:b/>
          <w:bCs/>
        </w:rPr>
        <w:t>Assessment Scenario</w:t>
      </w:r>
    </w:p>
    <w:p w:rsidR="006A5572" w:rsidRPr="00F60F76" w:rsidRDefault="006A5572" w:rsidP="006A5572">
      <w:r w:rsidRPr="00F60F76">
        <w:t>You are employed as a machine operator in a mid-sized furniture manufacturing company. You have been provided with a technical drawing requiring the production of four different types of joints: mortise and tenon, tongue and groove, dado, and rabbet joints. You are expected to interpret the drawings, select the correct tools and machinery, and safely carry out the jointing operations within specified tolerances.</w:t>
      </w:r>
    </w:p>
    <w:p w:rsidR="006A5572" w:rsidRPr="00F60F76" w:rsidRDefault="007F019D" w:rsidP="006A5572">
      <w:r>
        <w:pict>
          <v:rect id="_x0000_i1653" style="width:0;height:1.5pt" o:hralign="center" o:hrstd="t" o:hr="t" fillcolor="#a0a0a0" stroked="f"/>
        </w:pict>
      </w:r>
    </w:p>
    <w:p w:rsidR="006A5572" w:rsidRPr="00F60F76" w:rsidRDefault="006A5572" w:rsidP="006A5572">
      <w:pPr>
        <w:rPr>
          <w:b/>
          <w:bCs/>
        </w:rPr>
      </w:pPr>
      <w:r w:rsidRPr="00F60F76">
        <w:rPr>
          <w:b/>
          <w:bCs/>
        </w:rPr>
        <w:t>Assessment Instructions</w:t>
      </w:r>
    </w:p>
    <w:p w:rsidR="006A5572" w:rsidRPr="00F60F76" w:rsidRDefault="006A5572" w:rsidP="006A5572">
      <w:r w:rsidRPr="00F60F76">
        <w:t>You are required to:</w:t>
      </w:r>
    </w:p>
    <w:p w:rsidR="006A5572" w:rsidRPr="00F60F76" w:rsidRDefault="006A5572" w:rsidP="006A5572">
      <w:pPr>
        <w:numPr>
          <w:ilvl w:val="0"/>
          <w:numId w:val="590"/>
        </w:numPr>
      </w:pPr>
      <w:r w:rsidRPr="00F60F76">
        <w:rPr>
          <w:b/>
          <w:bCs/>
        </w:rPr>
        <w:t>Identify the joints</w:t>
      </w:r>
      <w:r w:rsidRPr="00F60F76">
        <w:t xml:space="preserve"> required and select the appropriate jointing machine for each task.</w:t>
      </w:r>
    </w:p>
    <w:p w:rsidR="006A5572" w:rsidRPr="00F60F76" w:rsidRDefault="006A5572" w:rsidP="006A5572">
      <w:pPr>
        <w:numPr>
          <w:ilvl w:val="0"/>
          <w:numId w:val="590"/>
        </w:numPr>
      </w:pPr>
      <w:r w:rsidRPr="00F60F76">
        <w:rPr>
          <w:b/>
          <w:bCs/>
        </w:rPr>
        <w:t>Produce the joints</w:t>
      </w:r>
      <w:r w:rsidRPr="00F60F76">
        <w:t xml:space="preserve"> in accordance with the drawings and specifications.</w:t>
      </w:r>
    </w:p>
    <w:p w:rsidR="006A5572" w:rsidRPr="00F60F76" w:rsidRDefault="006A5572" w:rsidP="006A5572">
      <w:pPr>
        <w:numPr>
          <w:ilvl w:val="0"/>
          <w:numId w:val="590"/>
        </w:numPr>
      </w:pPr>
      <w:r w:rsidRPr="00F60F76">
        <w:rPr>
          <w:b/>
          <w:bCs/>
        </w:rPr>
        <w:t>Select the correct tools and cutters</w:t>
      </w:r>
      <w:r w:rsidRPr="00F60F76">
        <w:t xml:space="preserve"> for each machine and check their condition.</w:t>
      </w:r>
    </w:p>
    <w:p w:rsidR="006A5572" w:rsidRPr="00F60F76" w:rsidRDefault="006A5572" w:rsidP="006A5572">
      <w:pPr>
        <w:numPr>
          <w:ilvl w:val="0"/>
          <w:numId w:val="590"/>
        </w:numPr>
      </w:pPr>
      <w:r w:rsidRPr="00F60F76">
        <w:rPr>
          <w:b/>
          <w:bCs/>
        </w:rPr>
        <w:t>Cut a range of joints</w:t>
      </w:r>
      <w:r w:rsidRPr="00F60F76">
        <w:t xml:space="preserve"> and demonstrate that they meet dimensional and quality specifications.</w:t>
      </w:r>
    </w:p>
    <w:p w:rsidR="006A5572" w:rsidRPr="00F60F76" w:rsidRDefault="007F019D" w:rsidP="006A5572">
      <w:r>
        <w:pict>
          <v:rect id="_x0000_i1654" style="width:0;height:1.5pt" o:hralign="center" o:hrstd="t" o:hr="t" fillcolor="#a0a0a0" stroked="f"/>
        </w:pict>
      </w:r>
    </w:p>
    <w:p w:rsidR="006A5572" w:rsidRPr="00F60F76" w:rsidRDefault="006A5572" w:rsidP="006A5572">
      <w:pPr>
        <w:rPr>
          <w:b/>
          <w:bCs/>
        </w:rPr>
      </w:pPr>
      <w:r w:rsidRPr="00F60F76">
        <w:rPr>
          <w:b/>
          <w:bCs/>
        </w:rPr>
        <w:t>Assessment Conditions</w:t>
      </w:r>
    </w:p>
    <w:p w:rsidR="006A5572" w:rsidRPr="00F60F76" w:rsidRDefault="006A5572" w:rsidP="006A5572">
      <w:pPr>
        <w:numPr>
          <w:ilvl w:val="0"/>
          <w:numId w:val="591"/>
        </w:numPr>
      </w:pPr>
      <w:r w:rsidRPr="00F60F76">
        <w:t>You will have access to a mortise machine, tenoner, and router.</w:t>
      </w:r>
    </w:p>
    <w:p w:rsidR="006A5572" w:rsidRPr="00F60F76" w:rsidRDefault="006A5572" w:rsidP="006A5572">
      <w:pPr>
        <w:numPr>
          <w:ilvl w:val="0"/>
          <w:numId w:val="591"/>
        </w:numPr>
      </w:pPr>
      <w:r w:rsidRPr="00F60F76">
        <w:t>You will be provided with drawings, tools, timber, and PPE.</w:t>
      </w:r>
    </w:p>
    <w:p w:rsidR="006A5572" w:rsidRPr="00F60F76" w:rsidRDefault="006A5572" w:rsidP="006A5572">
      <w:pPr>
        <w:numPr>
          <w:ilvl w:val="0"/>
          <w:numId w:val="591"/>
        </w:numPr>
      </w:pPr>
      <w:r w:rsidRPr="00F60F76">
        <w:t>All safety procedures must be followed at all times.</w:t>
      </w:r>
    </w:p>
    <w:p w:rsidR="006A5572" w:rsidRPr="00F60F76" w:rsidRDefault="006A5572" w:rsidP="006A5572">
      <w:pPr>
        <w:numPr>
          <w:ilvl w:val="0"/>
          <w:numId w:val="591"/>
        </w:numPr>
      </w:pPr>
      <w:r w:rsidRPr="00F60F76">
        <w:t>The finished joints will be inspected for accuracy, cleanliness, and tolerance compliance.</w:t>
      </w:r>
    </w:p>
    <w:p w:rsidR="006A5572" w:rsidRPr="00F60F76" w:rsidRDefault="007F019D" w:rsidP="006A5572">
      <w:r>
        <w:pict>
          <v:rect id="_x0000_i1655" style="width:0;height:1.5pt" o:hralign="center" o:hrstd="t" o:hr="t" fillcolor="#a0a0a0" stroked="f"/>
        </w:pict>
      </w:r>
    </w:p>
    <w:p w:rsidR="006A5572" w:rsidRPr="00F60F76" w:rsidRDefault="006A5572" w:rsidP="006A5572">
      <w:pPr>
        <w:rPr>
          <w:b/>
          <w:bCs/>
          <w:color w:val="FF0000"/>
        </w:rPr>
      </w:pPr>
      <w:r w:rsidRPr="00F60F76">
        <w:rPr>
          <w:rFonts w:ascii="Segoe UI Symbol" w:hAnsi="Segoe UI Symbol" w:cs="Segoe UI Symbol"/>
          <w:b/>
          <w:bCs/>
          <w:color w:val="FF0000"/>
        </w:rPr>
        <w:t>✅</w:t>
      </w:r>
      <w:r w:rsidRPr="00F60F76">
        <w:rPr>
          <w:b/>
          <w:bCs/>
          <w:color w:val="FF0000"/>
        </w:rPr>
        <w:t xml:space="preserve"> Model Answers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8"/>
        <w:gridCol w:w="6818"/>
      </w:tblGrid>
      <w:tr w:rsidR="006A5572" w:rsidRPr="00F60F76" w:rsidTr="006A5572">
        <w:trPr>
          <w:tblHeader/>
          <w:tblCellSpacing w:w="15" w:type="dxa"/>
        </w:trPr>
        <w:tc>
          <w:tcPr>
            <w:tcW w:w="0" w:type="auto"/>
            <w:vAlign w:val="center"/>
            <w:hideMark/>
          </w:tcPr>
          <w:p w:rsidR="006A5572" w:rsidRPr="00F60F76" w:rsidRDefault="006A5572" w:rsidP="006A5572">
            <w:pPr>
              <w:rPr>
                <w:b/>
                <w:bCs/>
                <w:color w:val="FF0000"/>
              </w:rPr>
            </w:pPr>
            <w:r w:rsidRPr="00F60F76">
              <w:rPr>
                <w:b/>
                <w:bCs/>
                <w:color w:val="FF0000"/>
              </w:rPr>
              <w:t>Task</w:t>
            </w:r>
          </w:p>
        </w:tc>
        <w:tc>
          <w:tcPr>
            <w:tcW w:w="0" w:type="auto"/>
            <w:vAlign w:val="center"/>
            <w:hideMark/>
          </w:tcPr>
          <w:p w:rsidR="006A5572" w:rsidRPr="00F60F76" w:rsidRDefault="006A5572" w:rsidP="006A5572">
            <w:pPr>
              <w:rPr>
                <w:b/>
                <w:bCs/>
                <w:color w:val="FF0000"/>
              </w:rPr>
            </w:pPr>
            <w:r w:rsidRPr="00F60F76">
              <w:rPr>
                <w:b/>
                <w:bCs/>
                <w:color w:val="FF0000"/>
              </w:rPr>
              <w:t>Expected Performance</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color w:val="FF0000"/>
              </w:rPr>
              <w:t>Identify joints and machines</w:t>
            </w:r>
          </w:p>
        </w:tc>
        <w:tc>
          <w:tcPr>
            <w:tcW w:w="0" w:type="auto"/>
            <w:vAlign w:val="center"/>
            <w:hideMark/>
          </w:tcPr>
          <w:p w:rsidR="006A5572" w:rsidRPr="00F60F76" w:rsidRDefault="006A5572" w:rsidP="006A5572">
            <w:pPr>
              <w:rPr>
                <w:color w:val="FF0000"/>
              </w:rPr>
            </w:pPr>
            <w:r w:rsidRPr="00F60F76">
              <w:rPr>
                <w:color w:val="FF0000"/>
              </w:rPr>
              <w:t>Correctly identify joint types and match with appropriate machine (e.g. mortise and tenon → mortiser and tenoner)</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color w:val="FF0000"/>
              </w:rPr>
              <w:t>Produce joints as per drawing</w:t>
            </w:r>
          </w:p>
        </w:tc>
        <w:tc>
          <w:tcPr>
            <w:tcW w:w="0" w:type="auto"/>
            <w:vAlign w:val="center"/>
            <w:hideMark/>
          </w:tcPr>
          <w:p w:rsidR="006A5572" w:rsidRPr="00F60F76" w:rsidRDefault="006A5572" w:rsidP="006A5572">
            <w:pPr>
              <w:rPr>
                <w:color w:val="FF0000"/>
              </w:rPr>
            </w:pPr>
            <w:r w:rsidRPr="00F60F76">
              <w:rPr>
                <w:color w:val="FF0000"/>
              </w:rPr>
              <w:t>All joints produced match dimensions within ±0.5 mm tolerance</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color w:val="FF0000"/>
              </w:rPr>
              <w:lastRenderedPageBreak/>
              <w:t>Tool selection and inspection</w:t>
            </w:r>
          </w:p>
        </w:tc>
        <w:tc>
          <w:tcPr>
            <w:tcW w:w="0" w:type="auto"/>
            <w:vAlign w:val="center"/>
            <w:hideMark/>
          </w:tcPr>
          <w:p w:rsidR="006A5572" w:rsidRPr="00F60F76" w:rsidRDefault="006A5572" w:rsidP="006A5572">
            <w:pPr>
              <w:rPr>
                <w:color w:val="FF0000"/>
              </w:rPr>
            </w:pPr>
            <w:r w:rsidRPr="00F60F76">
              <w:rPr>
                <w:color w:val="FF0000"/>
              </w:rPr>
              <w:t>Tools selected are appropriate in size and sharpness, and checked for safety</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color w:val="FF0000"/>
              </w:rPr>
              <w:t>Range of joints produced</w:t>
            </w:r>
          </w:p>
        </w:tc>
        <w:tc>
          <w:tcPr>
            <w:tcW w:w="0" w:type="auto"/>
            <w:vAlign w:val="center"/>
            <w:hideMark/>
          </w:tcPr>
          <w:p w:rsidR="006A5572" w:rsidRPr="00F60F76" w:rsidRDefault="006A5572" w:rsidP="006A5572">
            <w:pPr>
              <w:rPr>
                <w:color w:val="FF0000"/>
              </w:rPr>
            </w:pPr>
            <w:r w:rsidRPr="00F60F76">
              <w:rPr>
                <w:color w:val="FF0000"/>
              </w:rPr>
              <w:t>At least 4 different joints are produced, clean, secure-fitting, and match drawing</w:t>
            </w:r>
          </w:p>
        </w:tc>
      </w:tr>
    </w:tbl>
    <w:p w:rsidR="006A5572" w:rsidRPr="00F60F76" w:rsidRDefault="007F019D" w:rsidP="006A5572">
      <w:pPr>
        <w:rPr>
          <w:color w:val="FF0000"/>
        </w:rPr>
      </w:pPr>
      <w:r>
        <w:rPr>
          <w:color w:val="FF0000"/>
        </w:rPr>
        <w:pict>
          <v:rect id="_x0000_i1656" style="width:0;height:1.5pt" o:hralign="center" o:hrstd="t" o:hr="t" fillcolor="#a0a0a0" stroked="f"/>
        </w:pict>
      </w:r>
    </w:p>
    <w:p w:rsidR="006A5572" w:rsidRPr="00F60F76" w:rsidRDefault="006A5572" w:rsidP="006A5572">
      <w:pPr>
        <w:rPr>
          <w:b/>
          <w:bCs/>
          <w:color w:val="FF0000"/>
        </w:rPr>
      </w:pPr>
      <w:r w:rsidRPr="00F60F76">
        <w:rPr>
          <w:rFonts w:cs="Century Gothic"/>
          <w:b/>
          <w:bCs/>
          <w:color w:val="FF0000"/>
        </w:rPr>
        <w:t>🧮</w:t>
      </w:r>
      <w:r w:rsidRPr="00F60F76">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4"/>
        <w:gridCol w:w="718"/>
        <w:gridCol w:w="4534"/>
      </w:tblGrid>
      <w:tr w:rsidR="006A5572" w:rsidRPr="00F60F76" w:rsidTr="006A5572">
        <w:trPr>
          <w:tblHeader/>
          <w:tblCellSpacing w:w="15" w:type="dxa"/>
        </w:trPr>
        <w:tc>
          <w:tcPr>
            <w:tcW w:w="0" w:type="auto"/>
            <w:vAlign w:val="center"/>
            <w:hideMark/>
          </w:tcPr>
          <w:p w:rsidR="006A5572" w:rsidRPr="00F60F76" w:rsidRDefault="006A5572" w:rsidP="006A5572">
            <w:pPr>
              <w:rPr>
                <w:b/>
                <w:bCs/>
                <w:color w:val="FF0000"/>
              </w:rPr>
            </w:pPr>
            <w:r w:rsidRPr="00F60F76">
              <w:rPr>
                <w:b/>
                <w:bCs/>
                <w:color w:val="FF0000"/>
              </w:rPr>
              <w:t>Assessment Criteria</w:t>
            </w:r>
          </w:p>
        </w:tc>
        <w:tc>
          <w:tcPr>
            <w:tcW w:w="0" w:type="auto"/>
            <w:vAlign w:val="center"/>
            <w:hideMark/>
          </w:tcPr>
          <w:p w:rsidR="006A5572" w:rsidRPr="00F60F76" w:rsidRDefault="006A5572" w:rsidP="006A5572">
            <w:pPr>
              <w:rPr>
                <w:b/>
                <w:bCs/>
                <w:color w:val="FF0000"/>
              </w:rPr>
            </w:pPr>
            <w:r w:rsidRPr="00F60F76">
              <w:rPr>
                <w:b/>
                <w:bCs/>
                <w:color w:val="FF0000"/>
              </w:rPr>
              <w:t>Marks</w:t>
            </w:r>
          </w:p>
        </w:tc>
        <w:tc>
          <w:tcPr>
            <w:tcW w:w="0" w:type="auto"/>
            <w:vAlign w:val="center"/>
            <w:hideMark/>
          </w:tcPr>
          <w:p w:rsidR="006A5572" w:rsidRPr="00F60F76" w:rsidRDefault="006A5572" w:rsidP="006A5572">
            <w:pPr>
              <w:rPr>
                <w:b/>
                <w:bCs/>
                <w:color w:val="FF0000"/>
              </w:rPr>
            </w:pPr>
            <w:r w:rsidRPr="00F60F76">
              <w:rPr>
                <w:b/>
                <w:bCs/>
                <w:color w:val="FF0000"/>
              </w:rPr>
              <w:t>Comments</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color w:val="FF0000"/>
              </w:rPr>
              <w:t>IAC0801 – Joint type and machine selection</w:t>
            </w:r>
          </w:p>
        </w:tc>
        <w:tc>
          <w:tcPr>
            <w:tcW w:w="0" w:type="auto"/>
            <w:vAlign w:val="center"/>
            <w:hideMark/>
          </w:tcPr>
          <w:p w:rsidR="006A5572" w:rsidRPr="00F60F76" w:rsidRDefault="006A5572" w:rsidP="006A5572">
            <w:pPr>
              <w:rPr>
                <w:color w:val="FF0000"/>
              </w:rPr>
            </w:pPr>
            <w:r w:rsidRPr="00F60F76">
              <w:rPr>
                <w:color w:val="FF0000"/>
              </w:rPr>
              <w:t>10</w:t>
            </w:r>
          </w:p>
        </w:tc>
        <w:tc>
          <w:tcPr>
            <w:tcW w:w="0" w:type="auto"/>
            <w:vAlign w:val="center"/>
            <w:hideMark/>
          </w:tcPr>
          <w:p w:rsidR="006A5572" w:rsidRPr="00F60F76" w:rsidRDefault="006A5572" w:rsidP="006A5572">
            <w:pPr>
              <w:rPr>
                <w:color w:val="FF0000"/>
              </w:rPr>
            </w:pPr>
            <w:r w:rsidRPr="00F60F76">
              <w:rPr>
                <w:color w:val="FF0000"/>
              </w:rPr>
              <w:t>Accurate link between joint type and correct machine</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color w:val="FF0000"/>
              </w:rPr>
              <w:t>IAC0802 – Joints match drawing requirements</w:t>
            </w:r>
          </w:p>
        </w:tc>
        <w:tc>
          <w:tcPr>
            <w:tcW w:w="0" w:type="auto"/>
            <w:vAlign w:val="center"/>
            <w:hideMark/>
          </w:tcPr>
          <w:p w:rsidR="006A5572" w:rsidRPr="00F60F76" w:rsidRDefault="006A5572" w:rsidP="006A5572">
            <w:pPr>
              <w:rPr>
                <w:color w:val="FF0000"/>
              </w:rPr>
            </w:pPr>
            <w:r w:rsidRPr="00F60F76">
              <w:rPr>
                <w:color w:val="FF0000"/>
              </w:rPr>
              <w:t>20</w:t>
            </w:r>
          </w:p>
        </w:tc>
        <w:tc>
          <w:tcPr>
            <w:tcW w:w="0" w:type="auto"/>
            <w:vAlign w:val="center"/>
            <w:hideMark/>
          </w:tcPr>
          <w:p w:rsidR="006A5572" w:rsidRPr="00F60F76" w:rsidRDefault="006A5572" w:rsidP="006A5572">
            <w:pPr>
              <w:rPr>
                <w:color w:val="FF0000"/>
              </w:rPr>
            </w:pPr>
            <w:r w:rsidRPr="00F60F76">
              <w:rPr>
                <w:color w:val="FF0000"/>
              </w:rPr>
              <w:t>All cuts clean, correct depth and width, meet specification</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color w:val="FF0000"/>
              </w:rPr>
              <w:t>IAC0803 – Tool selection and sharpness check</w:t>
            </w:r>
          </w:p>
        </w:tc>
        <w:tc>
          <w:tcPr>
            <w:tcW w:w="0" w:type="auto"/>
            <w:vAlign w:val="center"/>
            <w:hideMark/>
          </w:tcPr>
          <w:p w:rsidR="006A5572" w:rsidRPr="00F60F76" w:rsidRDefault="006A5572" w:rsidP="006A5572">
            <w:pPr>
              <w:rPr>
                <w:color w:val="FF0000"/>
              </w:rPr>
            </w:pPr>
            <w:r w:rsidRPr="00F60F76">
              <w:rPr>
                <w:color w:val="FF0000"/>
              </w:rPr>
              <w:t>10</w:t>
            </w:r>
          </w:p>
        </w:tc>
        <w:tc>
          <w:tcPr>
            <w:tcW w:w="0" w:type="auto"/>
            <w:vAlign w:val="center"/>
            <w:hideMark/>
          </w:tcPr>
          <w:p w:rsidR="006A5572" w:rsidRPr="00F60F76" w:rsidRDefault="006A5572" w:rsidP="006A5572">
            <w:pPr>
              <w:rPr>
                <w:color w:val="FF0000"/>
              </w:rPr>
            </w:pPr>
            <w:r w:rsidRPr="00F60F76">
              <w:rPr>
                <w:color w:val="FF0000"/>
              </w:rPr>
              <w:t>Tools selected match job, inspected for wear</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color w:val="FF0000"/>
              </w:rPr>
              <w:t>IAC0804 – Range of joints produced accurately</w:t>
            </w:r>
          </w:p>
        </w:tc>
        <w:tc>
          <w:tcPr>
            <w:tcW w:w="0" w:type="auto"/>
            <w:vAlign w:val="center"/>
            <w:hideMark/>
          </w:tcPr>
          <w:p w:rsidR="006A5572" w:rsidRPr="00F60F76" w:rsidRDefault="006A5572" w:rsidP="006A5572">
            <w:pPr>
              <w:rPr>
                <w:color w:val="FF0000"/>
              </w:rPr>
            </w:pPr>
            <w:r w:rsidRPr="00F60F76">
              <w:rPr>
                <w:color w:val="FF0000"/>
              </w:rPr>
              <w:t>20</w:t>
            </w:r>
          </w:p>
        </w:tc>
        <w:tc>
          <w:tcPr>
            <w:tcW w:w="0" w:type="auto"/>
            <w:vAlign w:val="center"/>
            <w:hideMark/>
          </w:tcPr>
          <w:p w:rsidR="006A5572" w:rsidRPr="00F60F76" w:rsidRDefault="006A5572" w:rsidP="006A5572">
            <w:pPr>
              <w:rPr>
                <w:color w:val="FF0000"/>
              </w:rPr>
            </w:pPr>
            <w:r w:rsidRPr="00F60F76">
              <w:rPr>
                <w:color w:val="FF0000"/>
              </w:rPr>
              <w:t>Four joints made with acceptable fit and tolerance</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b/>
                <w:bCs/>
                <w:color w:val="FF0000"/>
              </w:rPr>
              <w:t>Total</w:t>
            </w:r>
          </w:p>
        </w:tc>
        <w:tc>
          <w:tcPr>
            <w:tcW w:w="0" w:type="auto"/>
            <w:vAlign w:val="center"/>
            <w:hideMark/>
          </w:tcPr>
          <w:p w:rsidR="006A5572" w:rsidRPr="00F60F76" w:rsidRDefault="006A5572" w:rsidP="006A5572">
            <w:pPr>
              <w:rPr>
                <w:color w:val="FF0000"/>
              </w:rPr>
            </w:pPr>
            <w:r w:rsidRPr="00F60F76">
              <w:rPr>
                <w:b/>
                <w:bCs/>
                <w:color w:val="FF0000"/>
              </w:rPr>
              <w:t>60</w:t>
            </w:r>
          </w:p>
        </w:tc>
        <w:tc>
          <w:tcPr>
            <w:tcW w:w="0" w:type="auto"/>
            <w:vAlign w:val="center"/>
            <w:hideMark/>
          </w:tcPr>
          <w:p w:rsidR="006A5572" w:rsidRPr="00F60F76" w:rsidRDefault="006A5572" w:rsidP="006A5572">
            <w:pPr>
              <w:rPr>
                <w:color w:val="FF0000"/>
              </w:rPr>
            </w:pPr>
            <w:r w:rsidRPr="00F60F76">
              <w:rPr>
                <w:color w:val="FF0000"/>
              </w:rPr>
              <w:t>—</w:t>
            </w:r>
          </w:p>
        </w:tc>
      </w:tr>
    </w:tbl>
    <w:p w:rsidR="006A5572" w:rsidRPr="00F60F76" w:rsidRDefault="007F019D" w:rsidP="006A5572">
      <w:pPr>
        <w:rPr>
          <w:color w:val="FF0000"/>
        </w:rPr>
      </w:pPr>
      <w:r>
        <w:rPr>
          <w:color w:val="FF0000"/>
        </w:rPr>
        <w:pict>
          <v:rect id="_x0000_i1657" style="width:0;height:1.5pt" o:hralign="center" o:hrstd="t" o:hr="t" fillcolor="#a0a0a0" stroked="f"/>
        </w:pict>
      </w:r>
    </w:p>
    <w:p w:rsidR="006A5572" w:rsidRPr="00F60F76" w:rsidRDefault="006A5572" w:rsidP="006A5572">
      <w:pPr>
        <w:rPr>
          <w:b/>
          <w:bCs/>
          <w:color w:val="FF0000"/>
        </w:rPr>
      </w:pPr>
      <w:r w:rsidRPr="00F60F76">
        <w:rPr>
          <w:rFonts w:ascii="Segoe UI Symbol" w:hAnsi="Segoe UI Symbol" w:cs="Segoe UI Symbol"/>
          <w:b/>
          <w:bCs/>
          <w:color w:val="FF0000"/>
        </w:rPr>
        <w:t>📊</w:t>
      </w:r>
      <w:r w:rsidRPr="00F60F76">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6"/>
        <w:gridCol w:w="7490"/>
      </w:tblGrid>
      <w:tr w:rsidR="006A5572" w:rsidRPr="00F60F76" w:rsidTr="006A5572">
        <w:trPr>
          <w:tblHeader/>
          <w:tblCellSpacing w:w="15" w:type="dxa"/>
        </w:trPr>
        <w:tc>
          <w:tcPr>
            <w:tcW w:w="0" w:type="auto"/>
            <w:vAlign w:val="center"/>
            <w:hideMark/>
          </w:tcPr>
          <w:p w:rsidR="006A5572" w:rsidRPr="00F60F76" w:rsidRDefault="006A5572" w:rsidP="006A5572">
            <w:pPr>
              <w:rPr>
                <w:b/>
                <w:bCs/>
                <w:color w:val="FF0000"/>
              </w:rPr>
            </w:pPr>
            <w:r w:rsidRPr="00F60F76">
              <w:rPr>
                <w:b/>
                <w:bCs/>
                <w:color w:val="FF0000"/>
              </w:rPr>
              <w:t>Level</w:t>
            </w:r>
          </w:p>
        </w:tc>
        <w:tc>
          <w:tcPr>
            <w:tcW w:w="0" w:type="auto"/>
            <w:vAlign w:val="center"/>
            <w:hideMark/>
          </w:tcPr>
          <w:p w:rsidR="006A5572" w:rsidRPr="00F60F76" w:rsidRDefault="006A5572" w:rsidP="006A5572">
            <w:pPr>
              <w:rPr>
                <w:b/>
                <w:bCs/>
                <w:color w:val="FF0000"/>
              </w:rPr>
            </w:pPr>
            <w:r w:rsidRPr="00F60F76">
              <w:rPr>
                <w:b/>
                <w:bCs/>
                <w:color w:val="FF0000"/>
              </w:rPr>
              <w:t>Descriptor</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b/>
                <w:bCs/>
                <w:color w:val="FF0000"/>
              </w:rPr>
              <w:t>5 – Excellent</w:t>
            </w:r>
          </w:p>
        </w:tc>
        <w:tc>
          <w:tcPr>
            <w:tcW w:w="0" w:type="auto"/>
            <w:vAlign w:val="center"/>
            <w:hideMark/>
          </w:tcPr>
          <w:p w:rsidR="006A5572" w:rsidRPr="00F60F76" w:rsidRDefault="006A5572" w:rsidP="006A5572">
            <w:pPr>
              <w:rPr>
                <w:color w:val="FF0000"/>
              </w:rPr>
            </w:pPr>
            <w:r w:rsidRPr="00F60F76">
              <w:rPr>
                <w:color w:val="FF0000"/>
              </w:rPr>
              <w:t>All joints accurately produced; machine and tools used appropriately; full compliance with drawing and safety</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b/>
                <w:bCs/>
                <w:color w:val="FF0000"/>
              </w:rPr>
              <w:t>4 – Good</w:t>
            </w:r>
          </w:p>
        </w:tc>
        <w:tc>
          <w:tcPr>
            <w:tcW w:w="0" w:type="auto"/>
            <w:vAlign w:val="center"/>
            <w:hideMark/>
          </w:tcPr>
          <w:p w:rsidR="006A5572" w:rsidRPr="00F60F76" w:rsidRDefault="006A5572" w:rsidP="006A5572">
            <w:pPr>
              <w:rPr>
                <w:color w:val="FF0000"/>
              </w:rPr>
            </w:pPr>
            <w:r w:rsidRPr="00F60F76">
              <w:rPr>
                <w:color w:val="FF0000"/>
              </w:rPr>
              <w:t>Minor deviation in joint dimensions; machine and tools mostly appropriate</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b/>
                <w:bCs/>
                <w:color w:val="FF0000"/>
              </w:rPr>
              <w:t>3 – Satisfactory</w:t>
            </w:r>
          </w:p>
        </w:tc>
        <w:tc>
          <w:tcPr>
            <w:tcW w:w="0" w:type="auto"/>
            <w:vAlign w:val="center"/>
            <w:hideMark/>
          </w:tcPr>
          <w:p w:rsidR="006A5572" w:rsidRPr="00F60F76" w:rsidRDefault="006A5572" w:rsidP="006A5572">
            <w:pPr>
              <w:rPr>
                <w:color w:val="FF0000"/>
              </w:rPr>
            </w:pPr>
            <w:r w:rsidRPr="00F60F76">
              <w:rPr>
                <w:color w:val="FF0000"/>
              </w:rPr>
              <w:t>Functional joints with some tolerance variation; tools or machine not ideally selected</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b/>
                <w:bCs/>
                <w:color w:val="FF0000"/>
              </w:rPr>
              <w:t>2 – Partial</w:t>
            </w:r>
          </w:p>
        </w:tc>
        <w:tc>
          <w:tcPr>
            <w:tcW w:w="0" w:type="auto"/>
            <w:vAlign w:val="center"/>
            <w:hideMark/>
          </w:tcPr>
          <w:p w:rsidR="006A5572" w:rsidRPr="00F60F76" w:rsidRDefault="006A5572" w:rsidP="006A5572">
            <w:pPr>
              <w:rPr>
                <w:color w:val="FF0000"/>
              </w:rPr>
            </w:pPr>
            <w:r w:rsidRPr="00F60F76">
              <w:rPr>
                <w:color w:val="FF0000"/>
              </w:rPr>
              <w:t>Incomplete range of joints or multiple setup errors; lack of sharpness checks</w:t>
            </w:r>
          </w:p>
        </w:tc>
      </w:tr>
      <w:tr w:rsidR="006A5572" w:rsidRPr="00F60F76" w:rsidTr="006A5572">
        <w:trPr>
          <w:tblCellSpacing w:w="15" w:type="dxa"/>
        </w:trPr>
        <w:tc>
          <w:tcPr>
            <w:tcW w:w="0" w:type="auto"/>
            <w:vAlign w:val="center"/>
            <w:hideMark/>
          </w:tcPr>
          <w:p w:rsidR="006A5572" w:rsidRPr="00F60F76" w:rsidRDefault="006A5572" w:rsidP="006A5572">
            <w:pPr>
              <w:rPr>
                <w:color w:val="FF0000"/>
              </w:rPr>
            </w:pPr>
            <w:r w:rsidRPr="00F60F76">
              <w:rPr>
                <w:b/>
                <w:bCs/>
                <w:color w:val="FF0000"/>
              </w:rPr>
              <w:t>1 – Poor</w:t>
            </w:r>
          </w:p>
        </w:tc>
        <w:tc>
          <w:tcPr>
            <w:tcW w:w="0" w:type="auto"/>
            <w:vAlign w:val="center"/>
            <w:hideMark/>
          </w:tcPr>
          <w:p w:rsidR="006A5572" w:rsidRPr="00F60F76" w:rsidRDefault="006A5572" w:rsidP="006A5572">
            <w:pPr>
              <w:rPr>
                <w:color w:val="FF0000"/>
              </w:rPr>
            </w:pPr>
            <w:r w:rsidRPr="00F60F76">
              <w:rPr>
                <w:color w:val="FF0000"/>
              </w:rPr>
              <w:t>Joints do not match drawings; unsafe or inappropriate use of machines and tools</w:t>
            </w:r>
          </w:p>
        </w:tc>
      </w:tr>
    </w:tbl>
    <w:p w:rsidR="006A5572" w:rsidRPr="00F60F76" w:rsidRDefault="007F019D" w:rsidP="006A5572">
      <w:r>
        <w:pict>
          <v:rect id="_x0000_i1658" style="width:0;height:1.5pt" o:hralign="center" o:hrstd="t" o:hr="t" fillcolor="#a0a0a0" stroked="f"/>
        </w:pict>
      </w:r>
    </w:p>
    <w:p w:rsidR="00AF6B4F" w:rsidRPr="00F60F76" w:rsidRDefault="00AF6B4F">
      <w:r w:rsidRPr="00F60F76">
        <w:br w:type="page"/>
      </w:r>
    </w:p>
    <w:p w:rsidR="00AF6B4F" w:rsidRPr="00F60F76" w:rsidRDefault="00AF6B4F" w:rsidP="00AF6B4F">
      <w:pPr>
        <w:pStyle w:val="Heading3"/>
        <w:rPr>
          <w:rFonts w:ascii="Century Gothic" w:hAnsi="Century Gothic"/>
          <w:b/>
          <w:bCs/>
        </w:rPr>
      </w:pPr>
      <w:bookmarkStart w:id="108" w:name="_Toc197192142"/>
      <w:r w:rsidRPr="00F60F76">
        <w:rPr>
          <w:rFonts w:ascii="Segoe UI Symbol" w:hAnsi="Segoe UI Symbol" w:cs="Segoe UI Symbol"/>
          <w:b/>
          <w:bCs/>
          <w:color w:val="70AD47" w:themeColor="accent6"/>
        </w:rPr>
        <w:lastRenderedPageBreak/>
        <w:t>🏫</w:t>
      </w:r>
      <w:r w:rsidRPr="00F60F76">
        <w:rPr>
          <w:rFonts w:ascii="Century Gothic" w:hAnsi="Century Gothic"/>
          <w:b/>
          <w:bCs/>
        </w:rPr>
        <w:t xml:space="preserve"> Facilitator Assessment Briefing – PM-04-PS08: Identify and Cut Joints</w:t>
      </w:r>
      <w:bookmarkEnd w:id="108"/>
    </w:p>
    <w:p w:rsidR="00AF6B4F" w:rsidRPr="00F60F76" w:rsidRDefault="00AF6B4F" w:rsidP="00AF6B4F">
      <w:pPr>
        <w:rPr>
          <w:rFonts w:cs="Segoe UI Symbol"/>
          <w:b/>
          <w:bCs/>
        </w:rPr>
      </w:pP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Purpose of the Assessment</w:t>
      </w:r>
    </w:p>
    <w:p w:rsidR="00AF6B4F" w:rsidRPr="00F60F76" w:rsidRDefault="00AF6B4F" w:rsidP="00AF6B4F">
      <w:r w:rsidRPr="00F60F76">
        <w:t>This assessment measures the learner’s ability to identify joint types, select the correct machine and tooling, and accurately cut a range of woodworking joints according to technical drawings. It integrates multiple competencies and reinforces safe, efficient, and high-quality machining practices.</w:t>
      </w:r>
    </w:p>
    <w:p w:rsidR="00AF6B4F" w:rsidRPr="00F60F76" w:rsidRDefault="007F019D" w:rsidP="00AF6B4F">
      <w:r>
        <w:pict>
          <v:rect id="_x0000_i1659"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Learning Outcomes Assessed</w:t>
      </w:r>
    </w:p>
    <w:p w:rsidR="00AF6B4F" w:rsidRPr="00F60F76" w:rsidRDefault="00AF6B4F" w:rsidP="00AF6B4F">
      <w:pPr>
        <w:numPr>
          <w:ilvl w:val="0"/>
          <w:numId w:val="592"/>
        </w:numPr>
      </w:pPr>
      <w:r w:rsidRPr="00F60F76">
        <w:rPr>
          <w:b/>
          <w:bCs/>
        </w:rPr>
        <w:t>IAC0801</w:t>
      </w:r>
      <w:r w:rsidRPr="00F60F76">
        <w:t>: Joints are identified and relevant machine is used for manufacturing joints</w:t>
      </w:r>
    </w:p>
    <w:p w:rsidR="00AF6B4F" w:rsidRPr="00F60F76" w:rsidRDefault="00AF6B4F" w:rsidP="00AF6B4F">
      <w:pPr>
        <w:numPr>
          <w:ilvl w:val="0"/>
          <w:numId w:val="592"/>
        </w:numPr>
      </w:pPr>
      <w:r w:rsidRPr="00F60F76">
        <w:rPr>
          <w:b/>
          <w:bCs/>
        </w:rPr>
        <w:t>IAC0802</w:t>
      </w:r>
      <w:r w:rsidRPr="00F60F76">
        <w:t>: The joints are produced as per the drawing requirement</w:t>
      </w:r>
    </w:p>
    <w:p w:rsidR="00AF6B4F" w:rsidRPr="00F60F76" w:rsidRDefault="00AF6B4F" w:rsidP="00AF6B4F">
      <w:pPr>
        <w:numPr>
          <w:ilvl w:val="0"/>
          <w:numId w:val="592"/>
        </w:numPr>
      </w:pPr>
      <w:r w:rsidRPr="00F60F76">
        <w:rPr>
          <w:b/>
          <w:bCs/>
        </w:rPr>
        <w:t>IAC0803</w:t>
      </w:r>
      <w:r w:rsidRPr="00F60F76">
        <w:t>: Relevant tools selected and checked for sharpness and size</w:t>
      </w:r>
    </w:p>
    <w:p w:rsidR="00AF6B4F" w:rsidRPr="00F60F76" w:rsidRDefault="00AF6B4F" w:rsidP="00AF6B4F">
      <w:pPr>
        <w:numPr>
          <w:ilvl w:val="0"/>
          <w:numId w:val="592"/>
        </w:numPr>
      </w:pPr>
      <w:r w:rsidRPr="00F60F76">
        <w:rPr>
          <w:b/>
          <w:bCs/>
        </w:rPr>
        <w:t>IAC0804</w:t>
      </w:r>
      <w:r w:rsidRPr="00F60F76">
        <w:t>: A range of joints are produced according to specifications and drawings and are within tolerances</w:t>
      </w:r>
    </w:p>
    <w:p w:rsidR="00AF6B4F" w:rsidRPr="00F60F76" w:rsidRDefault="007F019D" w:rsidP="00AF6B4F">
      <w:r>
        <w:pict>
          <v:rect id="_x0000_i1660" style="width:0;height:1.5pt" o:hralign="center" o:hrstd="t" o:hr="t" fillcolor="#a0a0a0" stroked="f"/>
        </w:pict>
      </w:r>
    </w:p>
    <w:p w:rsidR="00AF6B4F" w:rsidRPr="00F60F76" w:rsidRDefault="00AF6B4F" w:rsidP="00AF6B4F">
      <w:pPr>
        <w:rPr>
          <w:b/>
          <w:bCs/>
        </w:rPr>
      </w:pPr>
      <w:r w:rsidRPr="00F60F76">
        <w:rPr>
          <w:rFonts w:cs="Century Gothic"/>
          <w:b/>
          <w:bCs/>
        </w:rPr>
        <w:t>🧪</w:t>
      </w:r>
      <w:r w:rsidRPr="00F60F76">
        <w:rPr>
          <w:b/>
          <w:bCs/>
        </w:rPr>
        <w:t xml:space="preserve"> Assessment Format</w:t>
      </w:r>
    </w:p>
    <w:p w:rsidR="00AF6B4F" w:rsidRPr="00F60F76" w:rsidRDefault="00AF6B4F" w:rsidP="00AF6B4F">
      <w:pPr>
        <w:numPr>
          <w:ilvl w:val="0"/>
          <w:numId w:val="593"/>
        </w:numPr>
      </w:pPr>
      <w:r w:rsidRPr="00F60F76">
        <w:rPr>
          <w:b/>
          <w:bCs/>
        </w:rPr>
        <w:t>Type</w:t>
      </w:r>
      <w:r w:rsidRPr="00F60F76">
        <w:t>: Practical task with observed demonstration and oral clarification questions if needed</w:t>
      </w:r>
    </w:p>
    <w:p w:rsidR="00AF6B4F" w:rsidRPr="00F60F76" w:rsidRDefault="00AF6B4F" w:rsidP="00AF6B4F">
      <w:pPr>
        <w:numPr>
          <w:ilvl w:val="0"/>
          <w:numId w:val="593"/>
        </w:numPr>
      </w:pPr>
      <w:r w:rsidRPr="00F60F76">
        <w:rPr>
          <w:b/>
          <w:bCs/>
        </w:rPr>
        <w:t>Duration</w:t>
      </w:r>
      <w:r w:rsidRPr="00F60F76">
        <w:t>: 90 minutes</w:t>
      </w:r>
    </w:p>
    <w:p w:rsidR="00AF6B4F" w:rsidRPr="00F60F76" w:rsidRDefault="00AF6B4F" w:rsidP="00AF6B4F">
      <w:pPr>
        <w:numPr>
          <w:ilvl w:val="0"/>
          <w:numId w:val="593"/>
        </w:numPr>
      </w:pPr>
      <w:r w:rsidRPr="00F60F76">
        <w:rPr>
          <w:b/>
          <w:bCs/>
        </w:rPr>
        <w:t>Materials Provided</w:t>
      </w:r>
      <w:r w:rsidRPr="00F60F76">
        <w:t>:</w:t>
      </w:r>
    </w:p>
    <w:p w:rsidR="00AF6B4F" w:rsidRPr="00F60F76" w:rsidRDefault="00AF6B4F" w:rsidP="00AF6B4F">
      <w:pPr>
        <w:numPr>
          <w:ilvl w:val="1"/>
          <w:numId w:val="593"/>
        </w:numPr>
      </w:pPr>
      <w:r w:rsidRPr="00F60F76">
        <w:t>Drawings with joint specifications</w:t>
      </w:r>
    </w:p>
    <w:p w:rsidR="00AF6B4F" w:rsidRPr="00F60F76" w:rsidRDefault="00AF6B4F" w:rsidP="00AF6B4F">
      <w:pPr>
        <w:numPr>
          <w:ilvl w:val="1"/>
          <w:numId w:val="593"/>
        </w:numPr>
      </w:pPr>
      <w:r w:rsidRPr="00F60F76">
        <w:t>Timber stock</w:t>
      </w:r>
    </w:p>
    <w:p w:rsidR="00AF6B4F" w:rsidRPr="00F60F76" w:rsidRDefault="00AF6B4F" w:rsidP="00AF6B4F">
      <w:pPr>
        <w:numPr>
          <w:ilvl w:val="1"/>
          <w:numId w:val="593"/>
        </w:numPr>
      </w:pPr>
      <w:r w:rsidRPr="00F60F76">
        <w:t>Mortise machine, tenoner, router</w:t>
      </w:r>
    </w:p>
    <w:p w:rsidR="00AF6B4F" w:rsidRPr="00F60F76" w:rsidRDefault="00AF6B4F" w:rsidP="00AF6B4F">
      <w:pPr>
        <w:numPr>
          <w:ilvl w:val="1"/>
          <w:numId w:val="593"/>
        </w:numPr>
      </w:pPr>
      <w:r w:rsidRPr="00F60F76">
        <w:t>Range of cutters and hand tools</w:t>
      </w:r>
    </w:p>
    <w:p w:rsidR="00AF6B4F" w:rsidRPr="00F60F76" w:rsidRDefault="00AF6B4F" w:rsidP="00AF6B4F">
      <w:pPr>
        <w:numPr>
          <w:ilvl w:val="1"/>
          <w:numId w:val="593"/>
        </w:numPr>
      </w:pPr>
      <w:r w:rsidRPr="00F60F76">
        <w:t>PPE</w:t>
      </w:r>
    </w:p>
    <w:p w:rsidR="00AF6B4F" w:rsidRPr="00F60F76" w:rsidRDefault="007F019D" w:rsidP="00AF6B4F">
      <w:r>
        <w:pict>
          <v:rect id="_x0000_i1661" style="width:0;height:1.5pt" o:hralign="center" o:hrstd="t" o:hr="t" fillcolor="#a0a0a0" stroked="f"/>
        </w:pict>
      </w:r>
    </w:p>
    <w:p w:rsidR="00AF6B4F" w:rsidRPr="00F60F76" w:rsidRDefault="00AF6B4F" w:rsidP="00AF6B4F">
      <w:pPr>
        <w:rPr>
          <w:b/>
          <w:bCs/>
        </w:rPr>
      </w:pPr>
      <w:r w:rsidRPr="00F60F76">
        <w:rPr>
          <w:rFonts w:cs="Century Gothic"/>
          <w:b/>
          <w:bCs/>
        </w:rPr>
        <w:t>🧾</w:t>
      </w:r>
      <w:r w:rsidRPr="00F60F76">
        <w:rPr>
          <w:b/>
          <w:bCs/>
        </w:rPr>
        <w:t xml:space="preserve"> Facilitation Guidelines</w:t>
      </w:r>
    </w:p>
    <w:p w:rsidR="00AF6B4F" w:rsidRPr="00F60F76" w:rsidRDefault="00AF6B4F" w:rsidP="00AF6B4F">
      <w:pPr>
        <w:numPr>
          <w:ilvl w:val="0"/>
          <w:numId w:val="594"/>
        </w:numPr>
      </w:pPr>
      <w:r w:rsidRPr="00F60F76">
        <w:rPr>
          <w:b/>
          <w:bCs/>
        </w:rPr>
        <w:t>Preparation</w:t>
      </w:r>
    </w:p>
    <w:p w:rsidR="00AF6B4F" w:rsidRPr="00F60F76" w:rsidRDefault="00AF6B4F" w:rsidP="00AF6B4F">
      <w:pPr>
        <w:numPr>
          <w:ilvl w:val="1"/>
          <w:numId w:val="594"/>
        </w:numPr>
      </w:pPr>
      <w:r w:rsidRPr="00F60F76">
        <w:t>Ensure all machines and tools are in safe working condition.</w:t>
      </w:r>
    </w:p>
    <w:p w:rsidR="00AF6B4F" w:rsidRPr="00F60F76" w:rsidRDefault="00AF6B4F" w:rsidP="00AF6B4F">
      <w:pPr>
        <w:numPr>
          <w:ilvl w:val="1"/>
          <w:numId w:val="594"/>
        </w:numPr>
      </w:pPr>
      <w:r w:rsidRPr="00F60F76">
        <w:t>Prepare copies of the technical drawings for each learner.</w:t>
      </w:r>
    </w:p>
    <w:p w:rsidR="00AF6B4F" w:rsidRPr="00F60F76" w:rsidRDefault="00AF6B4F" w:rsidP="00AF6B4F">
      <w:pPr>
        <w:numPr>
          <w:ilvl w:val="1"/>
          <w:numId w:val="594"/>
        </w:numPr>
      </w:pPr>
      <w:r w:rsidRPr="00F60F76">
        <w:t>Check that all learners wear PPE before beginning.</w:t>
      </w:r>
    </w:p>
    <w:p w:rsidR="00AF6B4F" w:rsidRPr="00F60F76" w:rsidRDefault="00AF6B4F" w:rsidP="00AF6B4F">
      <w:pPr>
        <w:numPr>
          <w:ilvl w:val="0"/>
          <w:numId w:val="594"/>
        </w:numPr>
      </w:pPr>
      <w:r w:rsidRPr="00F60F76">
        <w:rPr>
          <w:b/>
          <w:bCs/>
        </w:rPr>
        <w:t>During Assessment</w:t>
      </w:r>
    </w:p>
    <w:p w:rsidR="00AF6B4F" w:rsidRPr="00F60F76" w:rsidRDefault="00AF6B4F" w:rsidP="00AF6B4F">
      <w:pPr>
        <w:numPr>
          <w:ilvl w:val="1"/>
          <w:numId w:val="594"/>
        </w:numPr>
      </w:pPr>
      <w:r w:rsidRPr="00F60F76">
        <w:lastRenderedPageBreak/>
        <w:t>Observe and record how learners select joints and machines.</w:t>
      </w:r>
    </w:p>
    <w:p w:rsidR="00AF6B4F" w:rsidRPr="00F60F76" w:rsidRDefault="00AF6B4F" w:rsidP="00AF6B4F">
      <w:pPr>
        <w:numPr>
          <w:ilvl w:val="1"/>
          <w:numId w:val="594"/>
        </w:numPr>
      </w:pPr>
      <w:r w:rsidRPr="00F60F76">
        <w:t>Check whether learners inspect and test tooling.</w:t>
      </w:r>
    </w:p>
    <w:p w:rsidR="00AF6B4F" w:rsidRPr="00F60F76" w:rsidRDefault="00AF6B4F" w:rsidP="00AF6B4F">
      <w:pPr>
        <w:numPr>
          <w:ilvl w:val="1"/>
          <w:numId w:val="594"/>
        </w:numPr>
      </w:pPr>
      <w:r w:rsidRPr="00F60F76">
        <w:t>Verify that machine set-up complies with specifications.</w:t>
      </w:r>
    </w:p>
    <w:p w:rsidR="00AF6B4F" w:rsidRPr="00F60F76" w:rsidRDefault="00AF6B4F" w:rsidP="00AF6B4F">
      <w:pPr>
        <w:numPr>
          <w:ilvl w:val="1"/>
          <w:numId w:val="594"/>
        </w:numPr>
      </w:pPr>
      <w:r w:rsidRPr="00F60F76">
        <w:t>Inspect completed joints for dimensional accuracy, cleanliness, and fit.</w:t>
      </w:r>
    </w:p>
    <w:p w:rsidR="00AF6B4F" w:rsidRPr="00F60F76" w:rsidRDefault="00AF6B4F" w:rsidP="00AF6B4F">
      <w:pPr>
        <w:numPr>
          <w:ilvl w:val="0"/>
          <w:numId w:val="594"/>
        </w:numPr>
      </w:pPr>
      <w:r w:rsidRPr="00F60F76">
        <w:rPr>
          <w:b/>
          <w:bCs/>
        </w:rPr>
        <w:t>Evidence Collection</w:t>
      </w:r>
    </w:p>
    <w:p w:rsidR="00AF6B4F" w:rsidRPr="00F60F76" w:rsidRDefault="00AF6B4F" w:rsidP="00AF6B4F">
      <w:pPr>
        <w:numPr>
          <w:ilvl w:val="1"/>
          <w:numId w:val="594"/>
        </w:numPr>
      </w:pPr>
      <w:r w:rsidRPr="00F60F76">
        <w:t>Completed joint samples (labelled)</w:t>
      </w:r>
    </w:p>
    <w:p w:rsidR="00AF6B4F" w:rsidRPr="00F60F76" w:rsidRDefault="00AF6B4F" w:rsidP="00AF6B4F">
      <w:pPr>
        <w:numPr>
          <w:ilvl w:val="1"/>
          <w:numId w:val="594"/>
        </w:numPr>
      </w:pPr>
      <w:r w:rsidRPr="00F60F76">
        <w:t>Observation checklist (completed by facilitator)</w:t>
      </w:r>
    </w:p>
    <w:p w:rsidR="00AF6B4F" w:rsidRPr="00F60F76" w:rsidRDefault="00AF6B4F" w:rsidP="00AF6B4F">
      <w:pPr>
        <w:numPr>
          <w:ilvl w:val="1"/>
          <w:numId w:val="594"/>
        </w:numPr>
      </w:pPr>
      <w:r w:rsidRPr="00F60F76">
        <w:t>Oral responses if required (noted)</w:t>
      </w:r>
    </w:p>
    <w:p w:rsidR="00AF6B4F" w:rsidRPr="00F60F76" w:rsidRDefault="007F019D" w:rsidP="00AF6B4F">
      <w:r>
        <w:pict>
          <v:rect id="_x0000_i1662"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Assessment Judgement</w:t>
      </w:r>
    </w:p>
    <w:p w:rsidR="00AF6B4F" w:rsidRPr="00F60F76" w:rsidRDefault="00AF6B4F" w:rsidP="00AF6B4F">
      <w:r w:rsidRPr="00F60F76">
        <w:t xml:space="preserve">The learner is deemed </w:t>
      </w:r>
      <w:r w:rsidRPr="00F60F76">
        <w:rPr>
          <w:b/>
          <w:bCs/>
        </w:rPr>
        <w:t>competent</w:t>
      </w:r>
      <w:r w:rsidRPr="00F60F76">
        <w:t xml:space="preserve"> if they:</w:t>
      </w:r>
    </w:p>
    <w:p w:rsidR="00AF6B4F" w:rsidRPr="00F60F76" w:rsidRDefault="00AF6B4F" w:rsidP="00AF6B4F">
      <w:pPr>
        <w:numPr>
          <w:ilvl w:val="0"/>
          <w:numId w:val="595"/>
        </w:numPr>
      </w:pPr>
      <w:r w:rsidRPr="00F60F76">
        <w:t>Correctly identify and select joints and machinery.</w:t>
      </w:r>
    </w:p>
    <w:p w:rsidR="00AF6B4F" w:rsidRPr="00F60F76" w:rsidRDefault="00AF6B4F" w:rsidP="00AF6B4F">
      <w:pPr>
        <w:numPr>
          <w:ilvl w:val="0"/>
          <w:numId w:val="595"/>
        </w:numPr>
      </w:pPr>
      <w:r w:rsidRPr="00F60F76">
        <w:t>Produce a minimum of four joints that match specifications and tolerances.</w:t>
      </w:r>
    </w:p>
    <w:p w:rsidR="00AF6B4F" w:rsidRPr="00F60F76" w:rsidRDefault="00AF6B4F" w:rsidP="00AF6B4F">
      <w:pPr>
        <w:numPr>
          <w:ilvl w:val="0"/>
          <w:numId w:val="595"/>
        </w:numPr>
      </w:pPr>
      <w:r w:rsidRPr="00F60F76">
        <w:t>Use appropriate, sharp, and correctly fitted tools.</w:t>
      </w:r>
    </w:p>
    <w:p w:rsidR="00AF6B4F" w:rsidRPr="00F60F76" w:rsidRDefault="00AF6B4F" w:rsidP="00AF6B4F">
      <w:pPr>
        <w:numPr>
          <w:ilvl w:val="0"/>
          <w:numId w:val="595"/>
        </w:numPr>
      </w:pPr>
      <w:r w:rsidRPr="00F60F76">
        <w:t>Demonstrate safe working practice throughout the process.</w:t>
      </w:r>
    </w:p>
    <w:p w:rsidR="00AF6B4F" w:rsidRPr="00F60F76" w:rsidRDefault="00AF6B4F" w:rsidP="00AF6B4F">
      <w:r w:rsidRPr="00F60F76">
        <w:t>If the learner fails to meet these criteria, the facilitator should schedule a remediation session and reassessment opportunity.</w:t>
      </w:r>
    </w:p>
    <w:p w:rsidR="00AF6B4F" w:rsidRPr="00F60F76" w:rsidRDefault="007F019D" w:rsidP="00AF6B4F">
      <w:r>
        <w:pict>
          <v:rect id="_x0000_i1663" style="width:0;height:1.5pt" o:hralign="center" o:hrstd="t" o:hr="t" fillcolor="#a0a0a0" stroked="f"/>
        </w:pict>
      </w:r>
    </w:p>
    <w:p w:rsidR="00AF6B4F" w:rsidRPr="00F60F76" w:rsidRDefault="00AF6B4F">
      <w:r w:rsidRPr="00F60F76">
        <w:br w:type="page"/>
      </w:r>
    </w:p>
    <w:p w:rsidR="00AF6B4F" w:rsidRPr="00F60F76" w:rsidRDefault="00AF6B4F" w:rsidP="00AF6B4F">
      <w:pPr>
        <w:pStyle w:val="Heading2"/>
        <w:rPr>
          <w:rFonts w:ascii="Century Gothic" w:hAnsi="Century Gothic"/>
          <w:b/>
          <w:bCs/>
        </w:rPr>
      </w:pPr>
      <w:bookmarkStart w:id="109" w:name="_Toc197192143"/>
      <w:r w:rsidRPr="00F60F76">
        <w:rPr>
          <w:rFonts w:ascii="Century Gothic" w:hAnsi="Century Gothic"/>
          <w:b/>
          <w:bCs/>
        </w:rPr>
        <w:lastRenderedPageBreak/>
        <w:t>PM-04-PS09: Apply Health and Safety in a Work Environment</w:t>
      </w:r>
      <w:bookmarkEnd w:id="109"/>
    </w:p>
    <w:p w:rsidR="00AF6B4F" w:rsidRPr="00F60F76" w:rsidRDefault="00AF6B4F" w:rsidP="00AF6B4F"/>
    <w:p w:rsidR="00AF6B4F" w:rsidRPr="00F60F76" w:rsidRDefault="00AF6B4F" w:rsidP="00AF6B4F">
      <w:r w:rsidRPr="00F60F76">
        <w:t>This practical skill module equips the learner with the knowledge and ability to identify, apply and reinforce occupational health, safety and environmental (OHSE) principles in a machining workshop setting. It forms a foundational component of professional practice in advanced wood machining, as ensuring workplace safety is critical to both individual wellbeing and overall productivity.</w:t>
      </w:r>
    </w:p>
    <w:p w:rsidR="00AF6B4F" w:rsidRPr="00F60F76" w:rsidRDefault="00AF6B4F" w:rsidP="00AF6B4F">
      <w:r w:rsidRPr="00F60F76">
        <w:t>Through hands-on application, learners will inspect the workplace, identify unsafe conditions, propose appropriate corrective actions, and accurately report on health and safety compliance. Emphasis is placed on routine workplace inspections, hazard identification, risk reporting, and first aid procedures. Learners will also be assessed on their ability to select and apply appropriate personal protective equipment (PPE) for different machining operations, and their capacity to minimise risks through safe working practices.</w:t>
      </w:r>
    </w:p>
    <w:p w:rsidR="00AF6B4F" w:rsidRPr="00F60F76" w:rsidRDefault="00AF6B4F" w:rsidP="00AF6B4F">
      <w:r w:rsidRPr="00F60F76">
        <w:t>By the end of this module, learners will demonstrate that they can take proactive responsibility for safety, identify breaches in compliance, and follow formal procedures for addressing health, safety and environmental issues in the wood machining environment.</w:t>
      </w:r>
    </w:p>
    <w:p w:rsidR="00AF6B4F" w:rsidRPr="00F60F76" w:rsidRDefault="00AF6B4F" w:rsidP="00AF6B4F">
      <w:pPr>
        <w:rPr>
          <w:vanish/>
        </w:rPr>
      </w:pPr>
      <w:r w:rsidRPr="00F60F76">
        <w:rPr>
          <w:vanish/>
        </w:rPr>
        <w:t>Top of Form</w:t>
      </w:r>
    </w:p>
    <w:p w:rsidR="00AF6B4F" w:rsidRPr="00F60F76" w:rsidRDefault="00AF6B4F" w:rsidP="00AF6B4F">
      <w:pPr>
        <w:rPr>
          <w:vanish/>
        </w:rPr>
      </w:pPr>
      <w:r w:rsidRPr="00F60F76">
        <w:rPr>
          <w:vanish/>
        </w:rPr>
        <w:t>Bottom of Form</w:t>
      </w:r>
    </w:p>
    <w:p w:rsidR="00AF6B4F" w:rsidRPr="00F60F76" w:rsidRDefault="00AF6B4F">
      <w:r w:rsidRPr="00F60F76">
        <w:br w:type="page"/>
      </w:r>
    </w:p>
    <w:p w:rsidR="00AF6B4F" w:rsidRPr="00F60F76" w:rsidRDefault="00AF6B4F" w:rsidP="00AF6B4F">
      <w:pPr>
        <w:pStyle w:val="Heading3"/>
        <w:rPr>
          <w:rFonts w:ascii="Century Gothic" w:hAnsi="Century Gothic"/>
          <w:b/>
          <w:bCs/>
        </w:rPr>
      </w:pPr>
      <w:bookmarkStart w:id="110" w:name="_Toc197192144"/>
      <w:r w:rsidRPr="00F60F76">
        <w:rPr>
          <w:rFonts w:ascii="Century Gothic" w:hAnsi="Century Gothic"/>
          <w:b/>
          <w:bCs/>
        </w:rPr>
        <w:lastRenderedPageBreak/>
        <w:t>PA0901 – Inspect the Workshop, Machines, Tools and Equipment to Determine OHSE Compliance</w:t>
      </w:r>
      <w:bookmarkEnd w:id="110"/>
    </w:p>
    <w:p w:rsidR="00AF6B4F" w:rsidRPr="00F60F76" w:rsidRDefault="00AF6B4F" w:rsidP="00AF6B4F">
      <w:pPr>
        <w:rPr>
          <w:rFonts w:cs="Segoe UI Symbol"/>
          <w:b/>
          <w:bCs/>
        </w:rPr>
      </w:pP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Learning Outcome</w:t>
      </w:r>
    </w:p>
    <w:p w:rsidR="00AF6B4F" w:rsidRPr="00F60F76" w:rsidRDefault="00AF6B4F" w:rsidP="00AF6B4F">
      <w:r w:rsidRPr="00F60F76">
        <w:t>The learner must be able to carry out a formal inspection of a woodworking workshop environment, evaluating machines, tools, equipment, and overall layout against Occupational Health and Safety requirements.</w:t>
      </w:r>
    </w:p>
    <w:p w:rsidR="00AF6B4F" w:rsidRPr="00F60F76" w:rsidRDefault="007F019D" w:rsidP="00AF6B4F">
      <w:r>
        <w:pict>
          <v:rect id="_x0000_i1664" style="width:0;height:1.5pt" o:hralign="center" o:hrstd="t" o:hr="t" fillcolor="#a0a0a0" stroked="f"/>
        </w:pict>
      </w:r>
    </w:p>
    <w:p w:rsidR="00AF6B4F" w:rsidRPr="00F60F76" w:rsidRDefault="00AF6B4F" w:rsidP="00AF6B4F">
      <w:pPr>
        <w:rPr>
          <w:b/>
          <w:bCs/>
        </w:rPr>
      </w:pPr>
      <w:r w:rsidRPr="00F60F76">
        <w:rPr>
          <w:rFonts w:cs="Century Gothic"/>
          <w:b/>
          <w:bCs/>
        </w:rPr>
        <w:t>🧠</w:t>
      </w:r>
      <w:r w:rsidRPr="00F60F76">
        <w:rPr>
          <w:b/>
          <w:bCs/>
        </w:rPr>
        <w:t xml:space="preserve"> Core Content</w: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1. Understanding OHSE Inspection</w:t>
      </w:r>
    </w:p>
    <w:p w:rsidR="00AF6B4F" w:rsidRPr="00F60F76" w:rsidRDefault="00AF6B4F" w:rsidP="00AF6B4F">
      <w:r w:rsidRPr="00F60F76">
        <w:t>Occupational health and safety inspections are proactive reviews to ensure:</w:t>
      </w:r>
    </w:p>
    <w:p w:rsidR="00AF6B4F" w:rsidRPr="00F60F76" w:rsidRDefault="00AF6B4F" w:rsidP="00AF6B4F">
      <w:pPr>
        <w:numPr>
          <w:ilvl w:val="0"/>
          <w:numId w:val="596"/>
        </w:numPr>
      </w:pPr>
      <w:r w:rsidRPr="00F60F76">
        <w:t>Equipment is maintained and safe to operate.</w:t>
      </w:r>
    </w:p>
    <w:p w:rsidR="00AF6B4F" w:rsidRPr="00F60F76" w:rsidRDefault="00AF6B4F" w:rsidP="00AF6B4F">
      <w:pPr>
        <w:numPr>
          <w:ilvl w:val="0"/>
          <w:numId w:val="596"/>
        </w:numPr>
      </w:pPr>
      <w:r w:rsidRPr="00F60F76">
        <w:t>Machines are fitted with guards and interlocks.</w:t>
      </w:r>
    </w:p>
    <w:p w:rsidR="00AF6B4F" w:rsidRPr="00F60F76" w:rsidRDefault="00AF6B4F" w:rsidP="00AF6B4F">
      <w:pPr>
        <w:numPr>
          <w:ilvl w:val="0"/>
          <w:numId w:val="596"/>
        </w:numPr>
      </w:pPr>
      <w:r w:rsidRPr="00F60F76">
        <w:t>Tools are not damaged, worn, or incorrectly stored.</w:t>
      </w:r>
    </w:p>
    <w:p w:rsidR="00AF6B4F" w:rsidRPr="00F60F76" w:rsidRDefault="00AF6B4F" w:rsidP="00AF6B4F">
      <w:pPr>
        <w:numPr>
          <w:ilvl w:val="0"/>
          <w:numId w:val="596"/>
        </w:numPr>
      </w:pPr>
      <w:r w:rsidRPr="00F60F76">
        <w:t>Workspaces are clean, unobstructed, and well-lit.</w:t>
      </w:r>
    </w:p>
    <w:p w:rsidR="00AF6B4F" w:rsidRPr="00F60F76" w:rsidRDefault="00AF6B4F" w:rsidP="00AF6B4F">
      <w:pPr>
        <w:numPr>
          <w:ilvl w:val="0"/>
          <w:numId w:val="596"/>
        </w:numPr>
      </w:pPr>
      <w:r w:rsidRPr="00F60F76">
        <w:t>Emergency exits and first aid kits are accessible.</w: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2. What to Inspect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1"/>
        <w:gridCol w:w="6775"/>
      </w:tblGrid>
      <w:tr w:rsidR="00AF6B4F" w:rsidRPr="00F60F76" w:rsidTr="00AF6B4F">
        <w:trPr>
          <w:tblHeader/>
          <w:tblCellSpacing w:w="15" w:type="dxa"/>
        </w:trPr>
        <w:tc>
          <w:tcPr>
            <w:tcW w:w="0" w:type="auto"/>
            <w:vAlign w:val="center"/>
            <w:hideMark/>
          </w:tcPr>
          <w:p w:rsidR="00AF6B4F" w:rsidRPr="00F60F76" w:rsidRDefault="00AF6B4F" w:rsidP="00AF6B4F">
            <w:pPr>
              <w:rPr>
                <w:b/>
                <w:bCs/>
              </w:rPr>
            </w:pPr>
            <w:r w:rsidRPr="00F60F76">
              <w:rPr>
                <w:b/>
                <w:bCs/>
              </w:rPr>
              <w:t>Item</w:t>
            </w:r>
          </w:p>
        </w:tc>
        <w:tc>
          <w:tcPr>
            <w:tcW w:w="0" w:type="auto"/>
            <w:vAlign w:val="center"/>
            <w:hideMark/>
          </w:tcPr>
          <w:p w:rsidR="00AF6B4F" w:rsidRPr="00F60F76" w:rsidRDefault="00AF6B4F" w:rsidP="00AF6B4F">
            <w:pPr>
              <w:rPr>
                <w:b/>
                <w:bCs/>
              </w:rPr>
            </w:pPr>
            <w:r w:rsidRPr="00F60F76">
              <w:rPr>
                <w:b/>
                <w:bCs/>
              </w:rPr>
              <w:t>Inspection Criteria</w:t>
            </w:r>
          </w:p>
        </w:tc>
      </w:tr>
      <w:tr w:rsidR="00AF6B4F" w:rsidRPr="00F60F76" w:rsidTr="00AF6B4F">
        <w:trPr>
          <w:tblCellSpacing w:w="15" w:type="dxa"/>
        </w:trPr>
        <w:tc>
          <w:tcPr>
            <w:tcW w:w="0" w:type="auto"/>
            <w:vAlign w:val="center"/>
            <w:hideMark/>
          </w:tcPr>
          <w:p w:rsidR="00AF6B4F" w:rsidRPr="00F60F76" w:rsidRDefault="00AF6B4F" w:rsidP="00AF6B4F">
            <w:r w:rsidRPr="00F60F76">
              <w:t>Machines</w:t>
            </w:r>
          </w:p>
        </w:tc>
        <w:tc>
          <w:tcPr>
            <w:tcW w:w="0" w:type="auto"/>
            <w:vAlign w:val="center"/>
            <w:hideMark/>
          </w:tcPr>
          <w:p w:rsidR="00AF6B4F" w:rsidRPr="00F60F76" w:rsidRDefault="00AF6B4F" w:rsidP="00AF6B4F">
            <w:r w:rsidRPr="00F60F76">
              <w:t>Functional, serviced, clean, all guards in place, e-stops working</w:t>
            </w:r>
          </w:p>
        </w:tc>
      </w:tr>
      <w:tr w:rsidR="00AF6B4F" w:rsidRPr="00F60F76" w:rsidTr="00AF6B4F">
        <w:trPr>
          <w:tblCellSpacing w:w="15" w:type="dxa"/>
        </w:trPr>
        <w:tc>
          <w:tcPr>
            <w:tcW w:w="0" w:type="auto"/>
            <w:vAlign w:val="center"/>
            <w:hideMark/>
          </w:tcPr>
          <w:p w:rsidR="00AF6B4F" w:rsidRPr="00F60F76" w:rsidRDefault="00AF6B4F" w:rsidP="00AF6B4F">
            <w:r w:rsidRPr="00F60F76">
              <w:t>Tools</w:t>
            </w:r>
          </w:p>
        </w:tc>
        <w:tc>
          <w:tcPr>
            <w:tcW w:w="0" w:type="auto"/>
            <w:vAlign w:val="center"/>
            <w:hideMark/>
          </w:tcPr>
          <w:p w:rsidR="00AF6B4F" w:rsidRPr="00F60F76" w:rsidRDefault="00AF6B4F" w:rsidP="00AF6B4F">
            <w:r w:rsidRPr="00F60F76">
              <w:t>Free from cracks, sharp where necessary, handles secure</w:t>
            </w:r>
          </w:p>
        </w:tc>
      </w:tr>
      <w:tr w:rsidR="00AF6B4F" w:rsidRPr="00F60F76" w:rsidTr="00AF6B4F">
        <w:trPr>
          <w:tblCellSpacing w:w="15" w:type="dxa"/>
        </w:trPr>
        <w:tc>
          <w:tcPr>
            <w:tcW w:w="0" w:type="auto"/>
            <w:vAlign w:val="center"/>
            <w:hideMark/>
          </w:tcPr>
          <w:p w:rsidR="00AF6B4F" w:rsidRPr="00F60F76" w:rsidRDefault="00AF6B4F" w:rsidP="00AF6B4F">
            <w:r w:rsidRPr="00F60F76">
              <w:t>Electrical Cables</w:t>
            </w:r>
          </w:p>
        </w:tc>
        <w:tc>
          <w:tcPr>
            <w:tcW w:w="0" w:type="auto"/>
            <w:vAlign w:val="center"/>
            <w:hideMark/>
          </w:tcPr>
          <w:p w:rsidR="00AF6B4F" w:rsidRPr="00F60F76" w:rsidRDefault="00AF6B4F" w:rsidP="00AF6B4F">
            <w:r w:rsidRPr="00F60F76">
              <w:t>No frays, properly insulated, correctly plugged in</w:t>
            </w:r>
          </w:p>
        </w:tc>
      </w:tr>
      <w:tr w:rsidR="00AF6B4F" w:rsidRPr="00F60F76" w:rsidTr="00AF6B4F">
        <w:trPr>
          <w:tblCellSpacing w:w="15" w:type="dxa"/>
        </w:trPr>
        <w:tc>
          <w:tcPr>
            <w:tcW w:w="0" w:type="auto"/>
            <w:vAlign w:val="center"/>
            <w:hideMark/>
          </w:tcPr>
          <w:p w:rsidR="00AF6B4F" w:rsidRPr="00F60F76" w:rsidRDefault="00AF6B4F" w:rsidP="00AF6B4F">
            <w:r w:rsidRPr="00F60F76">
              <w:t>Floors and Aisles</w:t>
            </w:r>
          </w:p>
        </w:tc>
        <w:tc>
          <w:tcPr>
            <w:tcW w:w="0" w:type="auto"/>
            <w:vAlign w:val="center"/>
            <w:hideMark/>
          </w:tcPr>
          <w:p w:rsidR="00AF6B4F" w:rsidRPr="00F60F76" w:rsidRDefault="00AF6B4F" w:rsidP="00AF6B4F">
            <w:r w:rsidRPr="00F60F76">
              <w:t>Free from obstructions, no oil or sawdust build-up</w:t>
            </w:r>
          </w:p>
        </w:tc>
      </w:tr>
      <w:tr w:rsidR="00AF6B4F" w:rsidRPr="00F60F76" w:rsidTr="00AF6B4F">
        <w:trPr>
          <w:tblCellSpacing w:w="15" w:type="dxa"/>
        </w:trPr>
        <w:tc>
          <w:tcPr>
            <w:tcW w:w="0" w:type="auto"/>
            <w:vAlign w:val="center"/>
            <w:hideMark/>
          </w:tcPr>
          <w:p w:rsidR="00AF6B4F" w:rsidRPr="00F60F76" w:rsidRDefault="00AF6B4F" w:rsidP="00AF6B4F">
            <w:r w:rsidRPr="00F60F76">
              <w:t>PPE Availability</w:t>
            </w:r>
          </w:p>
        </w:tc>
        <w:tc>
          <w:tcPr>
            <w:tcW w:w="0" w:type="auto"/>
            <w:vAlign w:val="center"/>
            <w:hideMark/>
          </w:tcPr>
          <w:p w:rsidR="00AF6B4F" w:rsidRPr="00F60F76" w:rsidRDefault="00AF6B4F" w:rsidP="00AF6B4F">
            <w:r w:rsidRPr="00F60F76">
              <w:t>Ear protection, eye protection, gloves, dust masks, etc., are stored and accessible</w:t>
            </w:r>
          </w:p>
        </w:tc>
      </w:tr>
      <w:tr w:rsidR="00AF6B4F" w:rsidRPr="00F60F76" w:rsidTr="00AF6B4F">
        <w:trPr>
          <w:tblCellSpacing w:w="15" w:type="dxa"/>
        </w:trPr>
        <w:tc>
          <w:tcPr>
            <w:tcW w:w="0" w:type="auto"/>
            <w:vAlign w:val="center"/>
            <w:hideMark/>
          </w:tcPr>
          <w:p w:rsidR="00AF6B4F" w:rsidRPr="00F60F76" w:rsidRDefault="00AF6B4F" w:rsidP="00AF6B4F">
            <w:r w:rsidRPr="00F60F76">
              <w:t>Lighting and Ventilation</w:t>
            </w:r>
          </w:p>
        </w:tc>
        <w:tc>
          <w:tcPr>
            <w:tcW w:w="0" w:type="auto"/>
            <w:vAlign w:val="center"/>
            <w:hideMark/>
          </w:tcPr>
          <w:p w:rsidR="00AF6B4F" w:rsidRPr="00F60F76" w:rsidRDefault="00AF6B4F" w:rsidP="00AF6B4F">
            <w:r w:rsidRPr="00F60F76">
              <w:t>Sufficient illumination and extraction for the operation</w:t>
            </w:r>
          </w:p>
        </w:tc>
      </w:tr>
      <w:tr w:rsidR="00AF6B4F" w:rsidRPr="00F60F76" w:rsidTr="00AF6B4F">
        <w:trPr>
          <w:tblCellSpacing w:w="15" w:type="dxa"/>
        </w:trPr>
        <w:tc>
          <w:tcPr>
            <w:tcW w:w="0" w:type="auto"/>
            <w:vAlign w:val="center"/>
            <w:hideMark/>
          </w:tcPr>
          <w:p w:rsidR="00AF6B4F" w:rsidRPr="00F60F76" w:rsidRDefault="00AF6B4F" w:rsidP="00AF6B4F">
            <w:r w:rsidRPr="00F60F76">
              <w:t>First Aid Box</w:t>
            </w:r>
          </w:p>
        </w:tc>
        <w:tc>
          <w:tcPr>
            <w:tcW w:w="0" w:type="auto"/>
            <w:vAlign w:val="center"/>
            <w:hideMark/>
          </w:tcPr>
          <w:p w:rsidR="00AF6B4F" w:rsidRPr="00F60F76" w:rsidRDefault="00AF6B4F" w:rsidP="00AF6B4F">
            <w:r w:rsidRPr="00F60F76">
              <w:t>Stocked and visible</w:t>
            </w:r>
          </w:p>
        </w:tc>
      </w:tr>
    </w:tbl>
    <w:p w:rsidR="00AF6B4F" w:rsidRPr="00F60F76" w:rsidRDefault="00AF6B4F" w:rsidP="00AF6B4F">
      <w:pPr>
        <w:rPr>
          <w:b/>
          <w:bCs/>
        </w:rPr>
      </w:pPr>
      <w:r w:rsidRPr="00F60F76">
        <w:rPr>
          <w:rFonts w:ascii="Segoe UI Symbol" w:hAnsi="Segoe UI Symbol" w:cs="Segoe UI Symbol"/>
          <w:b/>
          <w:bCs/>
        </w:rPr>
        <w:t>🔹</w:t>
      </w:r>
      <w:r w:rsidRPr="00F60F76">
        <w:rPr>
          <w:b/>
          <w:bCs/>
        </w:rPr>
        <w:t xml:space="preserve"> 3. OHSA Regulations to Reference</w:t>
      </w:r>
    </w:p>
    <w:p w:rsidR="00AF6B4F" w:rsidRPr="00F60F76" w:rsidRDefault="00AF6B4F" w:rsidP="00AF6B4F">
      <w:pPr>
        <w:numPr>
          <w:ilvl w:val="0"/>
          <w:numId w:val="597"/>
        </w:numPr>
      </w:pPr>
      <w:r w:rsidRPr="00F60F76">
        <w:t>General Machinery Regulations (GMR)</w:t>
      </w:r>
    </w:p>
    <w:p w:rsidR="00AF6B4F" w:rsidRPr="00F60F76" w:rsidRDefault="00AF6B4F" w:rsidP="00AF6B4F">
      <w:pPr>
        <w:numPr>
          <w:ilvl w:val="0"/>
          <w:numId w:val="597"/>
        </w:numPr>
      </w:pPr>
      <w:r w:rsidRPr="00F60F76">
        <w:t>Section 8 of the Occupational Health and Safety Act (Act 85 of 1993): General duties of employers</w:t>
      </w:r>
    </w:p>
    <w:p w:rsidR="00AF6B4F" w:rsidRPr="00F60F76" w:rsidRDefault="00AF6B4F" w:rsidP="00AF6B4F">
      <w:pPr>
        <w:numPr>
          <w:ilvl w:val="0"/>
          <w:numId w:val="597"/>
        </w:numPr>
      </w:pPr>
      <w:r w:rsidRPr="00F60F76">
        <w:lastRenderedPageBreak/>
        <w:t>PPE Regulations</w:t>
      </w:r>
    </w:p>
    <w:p w:rsidR="00AF6B4F" w:rsidRPr="00F60F76" w:rsidRDefault="00AF6B4F" w:rsidP="00AF6B4F">
      <w:pPr>
        <w:numPr>
          <w:ilvl w:val="0"/>
          <w:numId w:val="597"/>
        </w:numPr>
      </w:pPr>
      <w:r w:rsidRPr="00F60F76">
        <w:t>Hazardous Chemical Substances Regulations (if adhesives or finishes are in use)</w:t>
      </w:r>
    </w:p>
    <w:p w:rsidR="00AF6B4F" w:rsidRPr="00F60F76" w:rsidRDefault="007F019D" w:rsidP="00AF6B4F">
      <w:r>
        <w:pict>
          <v:rect id="_x0000_i1665"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Example Activity</w:t>
      </w:r>
    </w:p>
    <w:p w:rsidR="00AF6B4F" w:rsidRPr="00F60F76" w:rsidRDefault="00AF6B4F" w:rsidP="00AF6B4F">
      <w:r w:rsidRPr="00F60F76">
        <w:rPr>
          <w:b/>
          <w:bCs/>
        </w:rPr>
        <w:t>Scenario</w:t>
      </w:r>
      <w:r w:rsidRPr="00F60F76">
        <w:t>:</w:t>
      </w:r>
      <w:r w:rsidRPr="00F60F76">
        <w:br/>
        <w:t>A learner is asked to inspect the mortiser machine in the workshop. They find the blade guard is missing, the emergency stop is not functioning, and there are wood chips all around the foot pedal area.</w:t>
      </w:r>
    </w:p>
    <w:p w:rsidR="00AF6B4F" w:rsidRPr="00F60F76" w:rsidRDefault="00AF6B4F" w:rsidP="00AF6B4F">
      <w:r w:rsidRPr="00F60F76">
        <w:rPr>
          <w:b/>
          <w:bCs/>
        </w:rPr>
        <w:t>Action Expected</w:t>
      </w:r>
      <w:r w:rsidRPr="00F60F76">
        <w:t>:</w:t>
      </w:r>
    </w:p>
    <w:p w:rsidR="00AF6B4F" w:rsidRPr="00F60F76" w:rsidRDefault="00AF6B4F" w:rsidP="00AF6B4F">
      <w:pPr>
        <w:numPr>
          <w:ilvl w:val="0"/>
          <w:numId w:val="598"/>
        </w:numPr>
      </w:pPr>
      <w:r w:rsidRPr="00F60F76">
        <w:t>Record the faults using the correct inspection form.</w:t>
      </w:r>
    </w:p>
    <w:p w:rsidR="00AF6B4F" w:rsidRPr="00F60F76" w:rsidRDefault="00AF6B4F" w:rsidP="00AF6B4F">
      <w:pPr>
        <w:numPr>
          <w:ilvl w:val="0"/>
          <w:numId w:val="598"/>
        </w:numPr>
      </w:pPr>
      <w:r w:rsidRPr="00F60F76">
        <w:t>Tag the machine as "out of order".</w:t>
      </w:r>
    </w:p>
    <w:p w:rsidR="00AF6B4F" w:rsidRPr="00F60F76" w:rsidRDefault="00AF6B4F" w:rsidP="00AF6B4F">
      <w:pPr>
        <w:numPr>
          <w:ilvl w:val="0"/>
          <w:numId w:val="598"/>
        </w:numPr>
      </w:pPr>
      <w:r w:rsidRPr="00F60F76">
        <w:t>Report the hazard to the supervisor.</w:t>
      </w:r>
    </w:p>
    <w:p w:rsidR="00AF6B4F" w:rsidRPr="00F60F76" w:rsidRDefault="00AF6B4F" w:rsidP="00AF6B4F">
      <w:pPr>
        <w:numPr>
          <w:ilvl w:val="0"/>
          <w:numId w:val="598"/>
        </w:numPr>
      </w:pPr>
      <w:r w:rsidRPr="00F60F76">
        <w:t>Ensure no one uses the machine until repairs are complete.</w:t>
      </w:r>
    </w:p>
    <w:p w:rsidR="00AF6B4F" w:rsidRPr="00F60F76" w:rsidRDefault="007F019D" w:rsidP="00AF6B4F">
      <w:r>
        <w:pict>
          <v:rect id="_x0000_i1666"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Case Study</w:t>
      </w:r>
    </w:p>
    <w:p w:rsidR="00AF6B4F" w:rsidRPr="00F60F76" w:rsidRDefault="00AF6B4F" w:rsidP="00AF6B4F">
      <w:r w:rsidRPr="00F60F76">
        <w:rPr>
          <w:b/>
          <w:bCs/>
        </w:rPr>
        <w:t>Case</w:t>
      </w:r>
      <w:r w:rsidRPr="00F60F76">
        <w:t>:</w:t>
      </w:r>
      <w:r w:rsidRPr="00F60F76">
        <w:br/>
        <w:t>During a monthly safety audit, Sipho notices that many chisels are stored with sharp edges exposed on an open shelf. There is also a portable sander with a frayed power cord being used.</w:t>
      </w:r>
    </w:p>
    <w:p w:rsidR="00AF6B4F" w:rsidRPr="00F60F76" w:rsidRDefault="00AF6B4F" w:rsidP="00AF6B4F">
      <w:r w:rsidRPr="00F60F76">
        <w:rPr>
          <w:b/>
          <w:bCs/>
        </w:rPr>
        <w:t>Facilitator Prompt</w:t>
      </w:r>
      <w:r w:rsidRPr="00F60F76">
        <w:t>:</w:t>
      </w:r>
    </w:p>
    <w:p w:rsidR="00AF6B4F" w:rsidRPr="00F60F76" w:rsidRDefault="00AF6B4F" w:rsidP="00AF6B4F">
      <w:pPr>
        <w:numPr>
          <w:ilvl w:val="0"/>
          <w:numId w:val="599"/>
        </w:numPr>
      </w:pPr>
      <w:r w:rsidRPr="00F60F76">
        <w:t>What hazards are present?</w:t>
      </w:r>
    </w:p>
    <w:p w:rsidR="00AF6B4F" w:rsidRPr="00F60F76" w:rsidRDefault="00AF6B4F" w:rsidP="00AF6B4F">
      <w:pPr>
        <w:numPr>
          <w:ilvl w:val="0"/>
          <w:numId w:val="599"/>
        </w:numPr>
      </w:pPr>
      <w:r w:rsidRPr="00F60F76">
        <w:t>How should Sipho respond?</w:t>
      </w:r>
    </w:p>
    <w:p w:rsidR="00AF6B4F" w:rsidRPr="00F60F76" w:rsidRDefault="00AF6B4F" w:rsidP="00AF6B4F">
      <w:pPr>
        <w:numPr>
          <w:ilvl w:val="0"/>
          <w:numId w:val="599"/>
        </w:numPr>
      </w:pPr>
      <w:r w:rsidRPr="00F60F76">
        <w:t>Which OHSA regulation has been breached?</w:t>
      </w:r>
    </w:p>
    <w:p w:rsidR="00AF6B4F" w:rsidRPr="00F60F76" w:rsidRDefault="00AF6B4F" w:rsidP="00AF6B4F">
      <w:r w:rsidRPr="00F60F76">
        <w:rPr>
          <w:b/>
          <w:bCs/>
        </w:rPr>
        <w:t>Discussion</w:t>
      </w:r>
      <w:r w:rsidRPr="00F60F76">
        <w:t>:</w:t>
      </w:r>
      <w:r w:rsidRPr="00F60F76">
        <w:br/>
        <w:t>Exposed blades risk injury; frayed cords risk electrocution. Both require immediate isolation and reporting.</w:t>
      </w:r>
    </w:p>
    <w:p w:rsidR="00AF6B4F" w:rsidRPr="00F60F76" w:rsidRDefault="007F019D" w:rsidP="00AF6B4F">
      <w:r>
        <w:pict>
          <v:rect id="_x0000_i1667"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Critical Thinking Questions</w:t>
      </w:r>
    </w:p>
    <w:p w:rsidR="00AF6B4F" w:rsidRPr="00F60F76" w:rsidRDefault="00AF6B4F" w:rsidP="00AF6B4F">
      <w:pPr>
        <w:numPr>
          <w:ilvl w:val="0"/>
          <w:numId w:val="600"/>
        </w:numPr>
      </w:pPr>
      <w:r w:rsidRPr="00F60F76">
        <w:t>Why is it important to conduct regular OHSE inspections in the machining environment?</w:t>
      </w:r>
    </w:p>
    <w:p w:rsidR="00AF6B4F" w:rsidRPr="00F60F76" w:rsidRDefault="00AF6B4F" w:rsidP="00AF6B4F">
      <w:pPr>
        <w:numPr>
          <w:ilvl w:val="0"/>
          <w:numId w:val="600"/>
        </w:numPr>
      </w:pPr>
      <w:r w:rsidRPr="00F60F76">
        <w:t>What might happen if a safety hazard goes unreported?</w:t>
      </w:r>
    </w:p>
    <w:p w:rsidR="00AF6B4F" w:rsidRPr="00F60F76" w:rsidRDefault="00AF6B4F" w:rsidP="00AF6B4F">
      <w:pPr>
        <w:numPr>
          <w:ilvl w:val="0"/>
          <w:numId w:val="600"/>
        </w:numPr>
      </w:pPr>
      <w:r w:rsidRPr="00F60F76">
        <w:t>How can learners ensure consistency in conducting inspections?</w:t>
      </w:r>
    </w:p>
    <w:p w:rsidR="00AF6B4F" w:rsidRPr="00F60F76" w:rsidRDefault="007F019D" w:rsidP="00AF6B4F">
      <w:r>
        <w:pict>
          <v:rect id="_x0000_i1668" style="width:0;height:1.5pt" o:hralign="center" o:hrstd="t" o:hr="t" fillcolor="#a0a0a0" stroked="f"/>
        </w:pict>
      </w:r>
    </w:p>
    <w:p w:rsidR="00AF6B4F" w:rsidRPr="00F60F76" w:rsidRDefault="00AF6B4F" w:rsidP="00AF6B4F">
      <w:pPr>
        <w:pStyle w:val="Heading3"/>
        <w:rPr>
          <w:rFonts w:ascii="Century Gothic" w:hAnsi="Century Gothic"/>
          <w:b/>
          <w:bCs/>
        </w:rPr>
      </w:pPr>
      <w:bookmarkStart w:id="111" w:name="_Toc197192145"/>
      <w:r w:rsidRPr="00F60F76">
        <w:rPr>
          <w:rFonts w:ascii="Century Gothic" w:hAnsi="Century Gothic"/>
          <w:b/>
          <w:bCs/>
        </w:rPr>
        <w:lastRenderedPageBreak/>
        <w:t>PA0902 – Identify, Record and Report Conditions that Present a Threat to Safety, Health and the Environment</w:t>
      </w:r>
      <w:bookmarkEnd w:id="111"/>
    </w:p>
    <w:p w:rsidR="00AF6B4F" w:rsidRPr="00F60F76" w:rsidRDefault="00AF6B4F" w:rsidP="00AF6B4F">
      <w:pPr>
        <w:rPr>
          <w:rFonts w:cs="Segoe UI Symbol"/>
          <w:b/>
          <w:bCs/>
        </w:rPr>
      </w:pP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Learning Outcome</w:t>
      </w:r>
    </w:p>
    <w:p w:rsidR="00AF6B4F" w:rsidRPr="00F60F76" w:rsidRDefault="00AF6B4F" w:rsidP="00AF6B4F">
      <w:r w:rsidRPr="00F60F76">
        <w:t>The learner must be able to recognise hazardous or unsafe conditions in the wood machining environment and follow correct procedures to record and report these threats in line with workplace health, safety and environmental protocols.</w:t>
      </w:r>
    </w:p>
    <w:p w:rsidR="00AF6B4F" w:rsidRPr="00F60F76" w:rsidRDefault="007F019D" w:rsidP="00AF6B4F">
      <w:r>
        <w:pict>
          <v:rect id="_x0000_i1669" style="width:0;height:1.5pt" o:hralign="center" o:hrstd="t" o:hr="t" fillcolor="#a0a0a0" stroked="f"/>
        </w:pict>
      </w:r>
    </w:p>
    <w:p w:rsidR="00AF6B4F" w:rsidRPr="00F60F76" w:rsidRDefault="00AF6B4F" w:rsidP="00AF6B4F">
      <w:pPr>
        <w:rPr>
          <w:b/>
          <w:bCs/>
        </w:rPr>
      </w:pPr>
      <w:r w:rsidRPr="00F60F76">
        <w:rPr>
          <w:rFonts w:cs="Century Gothic"/>
          <w:b/>
          <w:bCs/>
        </w:rPr>
        <w:t>🧠</w:t>
      </w:r>
      <w:r w:rsidRPr="00F60F76">
        <w:rPr>
          <w:b/>
          <w:bCs/>
        </w:rPr>
        <w:t xml:space="preserve"> Core Content</w: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1. Types of Workplace Hazards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5"/>
        <w:gridCol w:w="7411"/>
      </w:tblGrid>
      <w:tr w:rsidR="00AF6B4F" w:rsidRPr="00F60F76" w:rsidTr="00AF6B4F">
        <w:trPr>
          <w:tblHeader/>
          <w:tblCellSpacing w:w="15" w:type="dxa"/>
        </w:trPr>
        <w:tc>
          <w:tcPr>
            <w:tcW w:w="0" w:type="auto"/>
            <w:vAlign w:val="center"/>
            <w:hideMark/>
          </w:tcPr>
          <w:p w:rsidR="00AF6B4F" w:rsidRPr="00F60F76" w:rsidRDefault="00AF6B4F" w:rsidP="00AF6B4F">
            <w:pPr>
              <w:rPr>
                <w:b/>
                <w:bCs/>
              </w:rPr>
            </w:pPr>
            <w:r w:rsidRPr="00F60F76">
              <w:rPr>
                <w:b/>
                <w:bCs/>
              </w:rPr>
              <w:t>Category</w:t>
            </w:r>
          </w:p>
        </w:tc>
        <w:tc>
          <w:tcPr>
            <w:tcW w:w="0" w:type="auto"/>
            <w:vAlign w:val="center"/>
            <w:hideMark/>
          </w:tcPr>
          <w:p w:rsidR="00AF6B4F" w:rsidRPr="00F60F76" w:rsidRDefault="00AF6B4F" w:rsidP="00AF6B4F">
            <w:pPr>
              <w:rPr>
                <w:b/>
                <w:bCs/>
              </w:rPr>
            </w:pPr>
            <w:r w:rsidRPr="00F60F76">
              <w:rPr>
                <w:b/>
                <w:bCs/>
              </w:rPr>
              <w:t>Examples in a Wood Machining Workshop</w:t>
            </w:r>
          </w:p>
        </w:tc>
      </w:tr>
      <w:tr w:rsidR="00AF6B4F" w:rsidRPr="00F60F76" w:rsidTr="00AF6B4F">
        <w:trPr>
          <w:tblCellSpacing w:w="15" w:type="dxa"/>
        </w:trPr>
        <w:tc>
          <w:tcPr>
            <w:tcW w:w="0" w:type="auto"/>
            <w:vAlign w:val="center"/>
            <w:hideMark/>
          </w:tcPr>
          <w:p w:rsidR="00AF6B4F" w:rsidRPr="00F60F76" w:rsidRDefault="00AF6B4F" w:rsidP="00AF6B4F">
            <w:r w:rsidRPr="00F60F76">
              <w:rPr>
                <w:b/>
                <w:bCs/>
              </w:rPr>
              <w:t>Physical</w:t>
            </w:r>
          </w:p>
        </w:tc>
        <w:tc>
          <w:tcPr>
            <w:tcW w:w="0" w:type="auto"/>
            <w:vAlign w:val="center"/>
            <w:hideMark/>
          </w:tcPr>
          <w:p w:rsidR="00AF6B4F" w:rsidRPr="00F60F76" w:rsidRDefault="00AF6B4F" w:rsidP="00AF6B4F">
            <w:r w:rsidRPr="00F60F76">
              <w:t>Loose floorboards, poor lighting, sharp tool exposure, noise</w:t>
            </w:r>
          </w:p>
        </w:tc>
      </w:tr>
      <w:tr w:rsidR="00AF6B4F" w:rsidRPr="00F60F76" w:rsidTr="00AF6B4F">
        <w:trPr>
          <w:tblCellSpacing w:w="15" w:type="dxa"/>
        </w:trPr>
        <w:tc>
          <w:tcPr>
            <w:tcW w:w="0" w:type="auto"/>
            <w:vAlign w:val="center"/>
            <w:hideMark/>
          </w:tcPr>
          <w:p w:rsidR="00AF6B4F" w:rsidRPr="00F60F76" w:rsidRDefault="00AF6B4F" w:rsidP="00AF6B4F">
            <w:r w:rsidRPr="00F60F76">
              <w:rPr>
                <w:b/>
                <w:bCs/>
              </w:rPr>
              <w:t>Mechanical</w:t>
            </w:r>
          </w:p>
        </w:tc>
        <w:tc>
          <w:tcPr>
            <w:tcW w:w="0" w:type="auto"/>
            <w:vAlign w:val="center"/>
            <w:hideMark/>
          </w:tcPr>
          <w:p w:rsidR="00AF6B4F" w:rsidRPr="00F60F76" w:rsidRDefault="00AF6B4F" w:rsidP="00AF6B4F">
            <w:r w:rsidRPr="00F60F76">
              <w:t>Unguarded machinery, jammed emergency stop, malfunctioning pneumatic devices</w:t>
            </w:r>
          </w:p>
        </w:tc>
      </w:tr>
      <w:tr w:rsidR="00AF6B4F" w:rsidRPr="00F60F76" w:rsidTr="00AF6B4F">
        <w:trPr>
          <w:tblCellSpacing w:w="15" w:type="dxa"/>
        </w:trPr>
        <w:tc>
          <w:tcPr>
            <w:tcW w:w="0" w:type="auto"/>
            <w:vAlign w:val="center"/>
            <w:hideMark/>
          </w:tcPr>
          <w:p w:rsidR="00AF6B4F" w:rsidRPr="00F60F76" w:rsidRDefault="00AF6B4F" w:rsidP="00AF6B4F">
            <w:r w:rsidRPr="00F60F76">
              <w:rPr>
                <w:b/>
                <w:bCs/>
              </w:rPr>
              <w:t>Chemical</w:t>
            </w:r>
          </w:p>
        </w:tc>
        <w:tc>
          <w:tcPr>
            <w:tcW w:w="0" w:type="auto"/>
            <w:vAlign w:val="center"/>
            <w:hideMark/>
          </w:tcPr>
          <w:p w:rsidR="00AF6B4F" w:rsidRPr="00F60F76" w:rsidRDefault="00AF6B4F" w:rsidP="00AF6B4F">
            <w:r w:rsidRPr="00F60F76">
              <w:t>Adhesives or solvents not stored correctly, improper labelling</w:t>
            </w:r>
          </w:p>
        </w:tc>
      </w:tr>
      <w:tr w:rsidR="00AF6B4F" w:rsidRPr="00F60F76" w:rsidTr="00AF6B4F">
        <w:trPr>
          <w:tblCellSpacing w:w="15" w:type="dxa"/>
        </w:trPr>
        <w:tc>
          <w:tcPr>
            <w:tcW w:w="0" w:type="auto"/>
            <w:vAlign w:val="center"/>
            <w:hideMark/>
          </w:tcPr>
          <w:p w:rsidR="00AF6B4F" w:rsidRPr="00F60F76" w:rsidRDefault="00AF6B4F" w:rsidP="00AF6B4F">
            <w:r w:rsidRPr="00F60F76">
              <w:rPr>
                <w:b/>
                <w:bCs/>
              </w:rPr>
              <w:t>Biological</w:t>
            </w:r>
          </w:p>
        </w:tc>
        <w:tc>
          <w:tcPr>
            <w:tcW w:w="0" w:type="auto"/>
            <w:vAlign w:val="center"/>
            <w:hideMark/>
          </w:tcPr>
          <w:p w:rsidR="00AF6B4F" w:rsidRPr="00F60F76" w:rsidRDefault="00AF6B4F" w:rsidP="00AF6B4F">
            <w:r w:rsidRPr="00F60F76">
              <w:t>Dust accumulation causing respiratory issues</w:t>
            </w:r>
          </w:p>
        </w:tc>
      </w:tr>
      <w:tr w:rsidR="00AF6B4F" w:rsidRPr="00F60F76" w:rsidTr="00AF6B4F">
        <w:trPr>
          <w:tblCellSpacing w:w="15" w:type="dxa"/>
        </w:trPr>
        <w:tc>
          <w:tcPr>
            <w:tcW w:w="0" w:type="auto"/>
            <w:vAlign w:val="center"/>
            <w:hideMark/>
          </w:tcPr>
          <w:p w:rsidR="00AF6B4F" w:rsidRPr="00F60F76" w:rsidRDefault="00AF6B4F" w:rsidP="00AF6B4F">
            <w:r w:rsidRPr="00F60F76">
              <w:rPr>
                <w:b/>
                <w:bCs/>
              </w:rPr>
              <w:t>Ergonomic</w:t>
            </w:r>
          </w:p>
        </w:tc>
        <w:tc>
          <w:tcPr>
            <w:tcW w:w="0" w:type="auto"/>
            <w:vAlign w:val="center"/>
            <w:hideMark/>
          </w:tcPr>
          <w:p w:rsidR="00AF6B4F" w:rsidRPr="00F60F76" w:rsidRDefault="00AF6B4F" w:rsidP="00AF6B4F">
            <w:r w:rsidRPr="00F60F76">
              <w:t>Poor workstation layout leading to strain injuries</w:t>
            </w:r>
          </w:p>
        </w:tc>
      </w:tr>
      <w:tr w:rsidR="00AF6B4F" w:rsidRPr="00F60F76" w:rsidTr="00AF6B4F">
        <w:trPr>
          <w:tblCellSpacing w:w="15" w:type="dxa"/>
        </w:trPr>
        <w:tc>
          <w:tcPr>
            <w:tcW w:w="0" w:type="auto"/>
            <w:vAlign w:val="center"/>
            <w:hideMark/>
          </w:tcPr>
          <w:p w:rsidR="00AF6B4F" w:rsidRPr="00F60F76" w:rsidRDefault="00AF6B4F" w:rsidP="00AF6B4F">
            <w:r w:rsidRPr="00F60F76">
              <w:rPr>
                <w:b/>
                <w:bCs/>
              </w:rPr>
              <w:t>Environmental</w:t>
            </w:r>
          </w:p>
        </w:tc>
        <w:tc>
          <w:tcPr>
            <w:tcW w:w="0" w:type="auto"/>
            <w:vAlign w:val="center"/>
            <w:hideMark/>
          </w:tcPr>
          <w:p w:rsidR="00AF6B4F" w:rsidRPr="00F60F76" w:rsidRDefault="00AF6B4F" w:rsidP="00AF6B4F">
            <w:r w:rsidRPr="00F60F76">
              <w:t>Wood dust not extracted, high waste or emissions, poor disposal practices</w:t>
            </w:r>
          </w:p>
        </w:tc>
      </w:tr>
    </w:tbl>
    <w:p w:rsidR="00AF6B4F" w:rsidRPr="00F60F76" w:rsidRDefault="007F019D" w:rsidP="00AF6B4F">
      <w:r>
        <w:pict>
          <v:rect id="_x0000_i1670"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2. Recording Procedures</w:t>
      </w:r>
    </w:p>
    <w:p w:rsidR="00AF6B4F" w:rsidRPr="00F60F76" w:rsidRDefault="00AF6B4F" w:rsidP="00AF6B4F">
      <w:pPr>
        <w:numPr>
          <w:ilvl w:val="0"/>
          <w:numId w:val="601"/>
        </w:numPr>
      </w:pPr>
      <w:r w:rsidRPr="00F60F76">
        <w:t xml:space="preserve">Use of standardised OHSE </w:t>
      </w:r>
      <w:r w:rsidRPr="00F60F76">
        <w:rPr>
          <w:b/>
          <w:bCs/>
        </w:rPr>
        <w:t>inspection forms</w:t>
      </w:r>
      <w:r w:rsidRPr="00F60F76">
        <w:t xml:space="preserve"> or </w:t>
      </w:r>
      <w:r w:rsidRPr="00F60F76">
        <w:rPr>
          <w:b/>
          <w:bCs/>
        </w:rPr>
        <w:t>hazard reporting logs</w:t>
      </w:r>
    </w:p>
    <w:p w:rsidR="00AF6B4F" w:rsidRPr="00F60F76" w:rsidRDefault="00AF6B4F" w:rsidP="00AF6B4F">
      <w:pPr>
        <w:numPr>
          <w:ilvl w:val="0"/>
          <w:numId w:val="601"/>
        </w:numPr>
      </w:pPr>
      <w:r w:rsidRPr="00F60F76">
        <w:t xml:space="preserve">Accurate </w:t>
      </w:r>
      <w:r w:rsidRPr="00F60F76">
        <w:rPr>
          <w:b/>
          <w:bCs/>
        </w:rPr>
        <w:t>description of the hazard</w:t>
      </w:r>
      <w:r w:rsidRPr="00F60F76">
        <w:t>: location, nature, possible impact</w:t>
      </w:r>
    </w:p>
    <w:p w:rsidR="00AF6B4F" w:rsidRPr="00F60F76" w:rsidRDefault="00AF6B4F" w:rsidP="00AF6B4F">
      <w:pPr>
        <w:numPr>
          <w:ilvl w:val="0"/>
          <w:numId w:val="601"/>
        </w:numPr>
      </w:pPr>
      <w:r w:rsidRPr="00F60F76">
        <w:t xml:space="preserve">Include </w:t>
      </w:r>
      <w:r w:rsidRPr="00F60F76">
        <w:rPr>
          <w:b/>
          <w:bCs/>
        </w:rPr>
        <w:t>photos or sketches</w:t>
      </w:r>
      <w:r w:rsidRPr="00F60F76">
        <w:t xml:space="preserve"> if applicable</w:t>
      </w:r>
    </w:p>
    <w:p w:rsidR="00AF6B4F" w:rsidRPr="00F60F76" w:rsidRDefault="00AF6B4F" w:rsidP="00AF6B4F">
      <w:pPr>
        <w:numPr>
          <w:ilvl w:val="0"/>
          <w:numId w:val="601"/>
        </w:numPr>
      </w:pPr>
      <w:r w:rsidRPr="00F60F76">
        <w:t xml:space="preserve">Include the </w:t>
      </w:r>
      <w:r w:rsidRPr="00F60F76">
        <w:rPr>
          <w:b/>
          <w:bCs/>
        </w:rPr>
        <w:t>date, time and the name of the person recording</w:t>
      </w:r>
    </w:p>
    <w:p w:rsidR="00AF6B4F" w:rsidRPr="00F60F76" w:rsidRDefault="007F019D" w:rsidP="00AF6B4F">
      <w:r>
        <w:pict>
          <v:rect id="_x0000_i1671"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3. Reporting Procedures</w:t>
      </w:r>
    </w:p>
    <w:p w:rsidR="00AF6B4F" w:rsidRPr="00F60F76" w:rsidRDefault="00AF6B4F" w:rsidP="00AF6B4F">
      <w:pPr>
        <w:numPr>
          <w:ilvl w:val="0"/>
          <w:numId w:val="602"/>
        </w:numPr>
      </w:pPr>
      <w:r w:rsidRPr="00F60F76">
        <w:t xml:space="preserve">Immediately notify the </w:t>
      </w:r>
      <w:r w:rsidRPr="00F60F76">
        <w:rPr>
          <w:b/>
          <w:bCs/>
        </w:rPr>
        <w:t>supervisor or safety officer</w:t>
      </w:r>
    </w:p>
    <w:p w:rsidR="00AF6B4F" w:rsidRPr="00F60F76" w:rsidRDefault="00AF6B4F" w:rsidP="00AF6B4F">
      <w:pPr>
        <w:numPr>
          <w:ilvl w:val="0"/>
          <w:numId w:val="602"/>
        </w:numPr>
      </w:pPr>
      <w:r w:rsidRPr="00F60F76">
        <w:t>Submit the completed hazard report form</w:t>
      </w:r>
    </w:p>
    <w:p w:rsidR="00AF6B4F" w:rsidRPr="00F60F76" w:rsidRDefault="00AF6B4F" w:rsidP="00AF6B4F">
      <w:pPr>
        <w:numPr>
          <w:ilvl w:val="0"/>
          <w:numId w:val="602"/>
        </w:numPr>
      </w:pPr>
      <w:r w:rsidRPr="00F60F76">
        <w:t>Escalate to management if no action is taken</w:t>
      </w:r>
    </w:p>
    <w:p w:rsidR="00AF6B4F" w:rsidRPr="00F60F76" w:rsidRDefault="00AF6B4F" w:rsidP="00AF6B4F">
      <w:pPr>
        <w:numPr>
          <w:ilvl w:val="0"/>
          <w:numId w:val="602"/>
        </w:numPr>
      </w:pPr>
      <w:r w:rsidRPr="00F60F76">
        <w:t xml:space="preserve">Follow company procedure for </w:t>
      </w:r>
      <w:r w:rsidRPr="00F60F76">
        <w:rPr>
          <w:b/>
          <w:bCs/>
        </w:rPr>
        <w:t>urgent, high-risk hazards</w:t>
      </w:r>
    </w:p>
    <w:p w:rsidR="00AF6B4F" w:rsidRPr="00F60F76" w:rsidRDefault="007F019D" w:rsidP="00AF6B4F">
      <w:r>
        <w:lastRenderedPageBreak/>
        <w:pict>
          <v:rect id="_x0000_i1672"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Example</w:t>
      </w:r>
    </w:p>
    <w:p w:rsidR="00AF6B4F" w:rsidRPr="00F60F76" w:rsidRDefault="00AF6B4F" w:rsidP="00AF6B4F">
      <w:r w:rsidRPr="00F60F76">
        <w:rPr>
          <w:b/>
          <w:bCs/>
        </w:rPr>
        <w:t>Scenario</w:t>
      </w:r>
      <w:r w:rsidRPr="00F60F76">
        <w:t>:</w:t>
      </w:r>
      <w:r w:rsidRPr="00F60F76">
        <w:br/>
        <w:t>Nomfundo observes that the dust extractor connected to the spindle moulder is clogged and not operational. Fine dust is building up around the machine, creating a fire and respiratory hazard.</w:t>
      </w:r>
    </w:p>
    <w:p w:rsidR="00AF6B4F" w:rsidRPr="00F60F76" w:rsidRDefault="00AF6B4F" w:rsidP="00AF6B4F">
      <w:r w:rsidRPr="00F60F76">
        <w:rPr>
          <w:b/>
          <w:bCs/>
        </w:rPr>
        <w:t>Action Expected</w:t>
      </w:r>
      <w:r w:rsidRPr="00F60F76">
        <w:t>:</w:t>
      </w:r>
    </w:p>
    <w:p w:rsidR="00AF6B4F" w:rsidRPr="00F60F76" w:rsidRDefault="00AF6B4F" w:rsidP="00AF6B4F">
      <w:pPr>
        <w:numPr>
          <w:ilvl w:val="0"/>
          <w:numId w:val="603"/>
        </w:numPr>
      </w:pPr>
      <w:r w:rsidRPr="00F60F76">
        <w:t>Record the observation clearly on the hazard report form.</w:t>
      </w:r>
    </w:p>
    <w:p w:rsidR="00AF6B4F" w:rsidRPr="00F60F76" w:rsidRDefault="00AF6B4F" w:rsidP="00AF6B4F">
      <w:pPr>
        <w:numPr>
          <w:ilvl w:val="0"/>
          <w:numId w:val="603"/>
        </w:numPr>
      </w:pPr>
      <w:r w:rsidRPr="00F60F76">
        <w:t>Inform the line supervisor.</w:t>
      </w:r>
    </w:p>
    <w:p w:rsidR="00AF6B4F" w:rsidRPr="00F60F76" w:rsidRDefault="00AF6B4F" w:rsidP="00AF6B4F">
      <w:pPr>
        <w:numPr>
          <w:ilvl w:val="0"/>
          <w:numId w:val="603"/>
        </w:numPr>
      </w:pPr>
      <w:r w:rsidRPr="00F60F76">
        <w:t>Attach a “Do Not Use” tag to the machine if required.</w:t>
      </w:r>
    </w:p>
    <w:p w:rsidR="00AF6B4F" w:rsidRPr="00F60F76" w:rsidRDefault="00AF6B4F" w:rsidP="00AF6B4F">
      <w:pPr>
        <w:numPr>
          <w:ilvl w:val="0"/>
          <w:numId w:val="603"/>
        </w:numPr>
      </w:pPr>
      <w:r w:rsidRPr="00F60F76">
        <w:t>Recommend cleaning or repair of the extraction system.</w:t>
      </w:r>
    </w:p>
    <w:p w:rsidR="00AF6B4F" w:rsidRPr="00F60F76" w:rsidRDefault="007F019D" w:rsidP="00AF6B4F">
      <w:r>
        <w:pict>
          <v:rect id="_x0000_i1673"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Case Study</w:t>
      </w:r>
    </w:p>
    <w:p w:rsidR="00AF6B4F" w:rsidRPr="00F60F76" w:rsidRDefault="00AF6B4F" w:rsidP="00AF6B4F">
      <w:r w:rsidRPr="00F60F76">
        <w:rPr>
          <w:b/>
          <w:bCs/>
        </w:rPr>
        <w:t>Case</w:t>
      </w:r>
      <w:r w:rsidRPr="00F60F76">
        <w:t>:</w:t>
      </w:r>
      <w:r w:rsidRPr="00F60F76">
        <w:br/>
        <w:t>During routine operations, Thabo notices that the chemical adhesive used for edge banding is being stored in a corner without proper ventilation. No signage is in place, and the container has no lid.</w:t>
      </w:r>
    </w:p>
    <w:p w:rsidR="00AF6B4F" w:rsidRPr="00F60F76" w:rsidRDefault="00AF6B4F" w:rsidP="00AF6B4F">
      <w:r w:rsidRPr="00F60F76">
        <w:rPr>
          <w:b/>
          <w:bCs/>
        </w:rPr>
        <w:t>Facilitator Prompts</w:t>
      </w:r>
      <w:r w:rsidRPr="00F60F76">
        <w:t>:</w:t>
      </w:r>
    </w:p>
    <w:p w:rsidR="00AF6B4F" w:rsidRPr="00F60F76" w:rsidRDefault="00AF6B4F" w:rsidP="00AF6B4F">
      <w:pPr>
        <w:numPr>
          <w:ilvl w:val="0"/>
          <w:numId w:val="604"/>
        </w:numPr>
      </w:pPr>
      <w:r w:rsidRPr="00F60F76">
        <w:t>What immediate threats are present?</w:t>
      </w:r>
    </w:p>
    <w:p w:rsidR="00AF6B4F" w:rsidRPr="00F60F76" w:rsidRDefault="00AF6B4F" w:rsidP="00AF6B4F">
      <w:pPr>
        <w:numPr>
          <w:ilvl w:val="0"/>
          <w:numId w:val="604"/>
        </w:numPr>
      </w:pPr>
      <w:r w:rsidRPr="00F60F76">
        <w:t>What regulations are being breached?</w:t>
      </w:r>
    </w:p>
    <w:p w:rsidR="00AF6B4F" w:rsidRPr="00F60F76" w:rsidRDefault="00AF6B4F" w:rsidP="00AF6B4F">
      <w:pPr>
        <w:numPr>
          <w:ilvl w:val="0"/>
          <w:numId w:val="604"/>
        </w:numPr>
      </w:pPr>
      <w:r w:rsidRPr="00F60F76">
        <w:t>How must this be recorded and reported?</w:t>
      </w:r>
    </w:p>
    <w:p w:rsidR="00AF6B4F" w:rsidRPr="00F60F76" w:rsidRDefault="00AF6B4F" w:rsidP="00AF6B4F">
      <w:r w:rsidRPr="00F60F76">
        <w:rPr>
          <w:b/>
          <w:bCs/>
        </w:rPr>
        <w:t>Discussion Points</w:t>
      </w:r>
      <w:r w:rsidRPr="00F60F76">
        <w:t>:</w:t>
      </w:r>
    </w:p>
    <w:p w:rsidR="00AF6B4F" w:rsidRPr="00F60F76" w:rsidRDefault="00AF6B4F" w:rsidP="00AF6B4F">
      <w:pPr>
        <w:numPr>
          <w:ilvl w:val="0"/>
          <w:numId w:val="605"/>
        </w:numPr>
      </w:pPr>
      <w:r w:rsidRPr="00F60F76">
        <w:t>Fire hazard, inhalation risk, violation of chemical safety standards.</w:t>
      </w:r>
    </w:p>
    <w:p w:rsidR="00AF6B4F" w:rsidRPr="00F60F76" w:rsidRDefault="00AF6B4F" w:rsidP="00AF6B4F">
      <w:pPr>
        <w:numPr>
          <w:ilvl w:val="0"/>
          <w:numId w:val="605"/>
        </w:numPr>
      </w:pPr>
      <w:r w:rsidRPr="00F60F76">
        <w:t>Thabo must complete a report, notify the health and safety officer, and request containment.</w:t>
      </w:r>
    </w:p>
    <w:p w:rsidR="00AF6B4F" w:rsidRPr="00F60F76" w:rsidRDefault="007F019D" w:rsidP="00AF6B4F">
      <w:r>
        <w:pict>
          <v:rect id="_x0000_i1674"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Critical Thinking Questions</w:t>
      </w:r>
    </w:p>
    <w:p w:rsidR="00AF6B4F" w:rsidRPr="00F60F76" w:rsidRDefault="00AF6B4F" w:rsidP="00AF6B4F">
      <w:pPr>
        <w:numPr>
          <w:ilvl w:val="0"/>
          <w:numId w:val="606"/>
        </w:numPr>
      </w:pPr>
      <w:r w:rsidRPr="00F60F76">
        <w:t>What could happen if workers ignore small hazards in the workshop?</w:t>
      </w:r>
    </w:p>
    <w:p w:rsidR="00AF6B4F" w:rsidRPr="00F60F76" w:rsidRDefault="00AF6B4F" w:rsidP="00AF6B4F">
      <w:pPr>
        <w:numPr>
          <w:ilvl w:val="0"/>
          <w:numId w:val="606"/>
        </w:numPr>
      </w:pPr>
      <w:r w:rsidRPr="00F60F76">
        <w:t>Why is detailed documentation of hazards important?</w:t>
      </w:r>
    </w:p>
    <w:p w:rsidR="00AF6B4F" w:rsidRPr="00F60F76" w:rsidRDefault="00AF6B4F" w:rsidP="00AF6B4F">
      <w:pPr>
        <w:numPr>
          <w:ilvl w:val="0"/>
          <w:numId w:val="606"/>
        </w:numPr>
      </w:pPr>
      <w:r w:rsidRPr="00F60F76">
        <w:t>How does early reporting contribute to a safer working culture?</w:t>
      </w:r>
    </w:p>
    <w:p w:rsidR="00AF6B4F" w:rsidRPr="00F60F76" w:rsidRDefault="007F019D" w:rsidP="00AF6B4F">
      <w:r>
        <w:pict>
          <v:rect id="_x0000_i1675" style="width:0;height:1.5pt" o:hralign="center" o:hrstd="t" o:hr="t" fillcolor="#a0a0a0" stroked="f"/>
        </w:pict>
      </w:r>
    </w:p>
    <w:p w:rsidR="00AF6B4F" w:rsidRPr="00F60F76" w:rsidRDefault="00AF6B4F">
      <w:r w:rsidRPr="00F60F76">
        <w:br w:type="page"/>
      </w:r>
    </w:p>
    <w:p w:rsidR="00AF6B4F" w:rsidRPr="00F60F76" w:rsidRDefault="00AF6B4F" w:rsidP="00AF6B4F">
      <w:pPr>
        <w:pStyle w:val="Heading3"/>
        <w:rPr>
          <w:rFonts w:ascii="Century Gothic" w:hAnsi="Century Gothic"/>
          <w:b/>
          <w:bCs/>
        </w:rPr>
      </w:pPr>
      <w:bookmarkStart w:id="112" w:name="_Toc197192146"/>
      <w:r w:rsidRPr="00F60F76">
        <w:rPr>
          <w:rFonts w:ascii="Century Gothic" w:hAnsi="Century Gothic"/>
          <w:b/>
          <w:bCs/>
        </w:rPr>
        <w:lastRenderedPageBreak/>
        <w:t>PA0903 – Promptly Identify Appropriate Corrective Actions and Consult the Appropriate Parties</w:t>
      </w:r>
      <w:bookmarkEnd w:id="112"/>
    </w:p>
    <w:p w:rsidR="00AF6B4F" w:rsidRPr="00F60F76" w:rsidRDefault="00AF6B4F" w:rsidP="00AF6B4F">
      <w:pPr>
        <w:rPr>
          <w:rFonts w:cs="Segoe UI Symbol"/>
          <w:b/>
          <w:bCs/>
        </w:rPr>
      </w:pP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Learning Outcome</w:t>
      </w:r>
    </w:p>
    <w:p w:rsidR="00AF6B4F" w:rsidRPr="00F60F76" w:rsidRDefault="00AF6B4F" w:rsidP="00AF6B4F">
      <w:r w:rsidRPr="00F60F76">
        <w:t>The learner must demonstrate the ability to take informed, timely decisions when health, safety or environmental risks are detected, and consult the relevant stakeholders for approval or escalation of corrective measures.</w:t>
      </w:r>
    </w:p>
    <w:p w:rsidR="00AF6B4F" w:rsidRPr="00F60F76" w:rsidRDefault="007F019D" w:rsidP="00AF6B4F">
      <w:r>
        <w:pict>
          <v:rect id="_x0000_i1676" style="width:0;height:1.5pt" o:hralign="center" o:hrstd="t" o:hr="t" fillcolor="#a0a0a0" stroked="f"/>
        </w:pict>
      </w:r>
    </w:p>
    <w:p w:rsidR="00AF6B4F" w:rsidRPr="00F60F76" w:rsidRDefault="00AF6B4F" w:rsidP="00AF6B4F">
      <w:pPr>
        <w:rPr>
          <w:b/>
          <w:bCs/>
        </w:rPr>
      </w:pPr>
      <w:r w:rsidRPr="00F60F76">
        <w:rPr>
          <w:rFonts w:cs="Century Gothic"/>
          <w:b/>
          <w:bCs/>
        </w:rPr>
        <w:t>🧠</w:t>
      </w:r>
      <w:r w:rsidRPr="00F60F76">
        <w:rPr>
          <w:b/>
          <w:bCs/>
        </w:rPr>
        <w:t xml:space="preserve"> Core Content</w: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1. What Are Corrective Actions?</w:t>
      </w:r>
    </w:p>
    <w:p w:rsidR="00AF6B4F" w:rsidRPr="00F60F76" w:rsidRDefault="00AF6B4F" w:rsidP="00AF6B4F">
      <w:r w:rsidRPr="00F60F76">
        <w:t>Corrective actions are practical, immediate, or planned measures taken to:</w:t>
      </w:r>
    </w:p>
    <w:p w:rsidR="00AF6B4F" w:rsidRPr="00F60F76" w:rsidRDefault="00AF6B4F" w:rsidP="00AF6B4F">
      <w:pPr>
        <w:numPr>
          <w:ilvl w:val="0"/>
          <w:numId w:val="607"/>
        </w:numPr>
      </w:pPr>
      <w:r w:rsidRPr="00F60F76">
        <w:rPr>
          <w:b/>
          <w:bCs/>
        </w:rPr>
        <w:t>Eliminate</w:t>
      </w:r>
      <w:r w:rsidRPr="00F60F76">
        <w:t xml:space="preserve"> the hazard entirely</w:t>
      </w:r>
    </w:p>
    <w:p w:rsidR="00AF6B4F" w:rsidRPr="00F60F76" w:rsidRDefault="00AF6B4F" w:rsidP="00AF6B4F">
      <w:pPr>
        <w:numPr>
          <w:ilvl w:val="0"/>
          <w:numId w:val="607"/>
        </w:numPr>
      </w:pPr>
      <w:r w:rsidRPr="00F60F76">
        <w:rPr>
          <w:b/>
          <w:bCs/>
        </w:rPr>
        <w:t>Reduce</w:t>
      </w:r>
      <w:r w:rsidRPr="00F60F76">
        <w:t xml:space="preserve"> the risk to an acceptable level</w:t>
      </w:r>
    </w:p>
    <w:p w:rsidR="00AF6B4F" w:rsidRPr="00F60F76" w:rsidRDefault="00AF6B4F" w:rsidP="00AF6B4F">
      <w:pPr>
        <w:numPr>
          <w:ilvl w:val="0"/>
          <w:numId w:val="607"/>
        </w:numPr>
      </w:pPr>
      <w:r w:rsidRPr="00F60F76">
        <w:rPr>
          <w:b/>
          <w:bCs/>
        </w:rPr>
        <w:t>Prevent</w:t>
      </w:r>
      <w:r w:rsidRPr="00F60F76">
        <w:t xml:space="preserve"> recurrence of the hazard</w: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2. Common Corrective Measures in a Machining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8"/>
        <w:gridCol w:w="5478"/>
      </w:tblGrid>
      <w:tr w:rsidR="00AF6B4F" w:rsidRPr="00F60F76" w:rsidTr="00AF6B4F">
        <w:trPr>
          <w:tblHeader/>
          <w:tblCellSpacing w:w="15" w:type="dxa"/>
        </w:trPr>
        <w:tc>
          <w:tcPr>
            <w:tcW w:w="0" w:type="auto"/>
            <w:vAlign w:val="center"/>
            <w:hideMark/>
          </w:tcPr>
          <w:p w:rsidR="00AF6B4F" w:rsidRPr="00F60F76" w:rsidRDefault="00AF6B4F" w:rsidP="00AF6B4F">
            <w:pPr>
              <w:rPr>
                <w:b/>
                <w:bCs/>
              </w:rPr>
            </w:pPr>
            <w:r w:rsidRPr="00F60F76">
              <w:rPr>
                <w:b/>
                <w:bCs/>
              </w:rPr>
              <w:t>Hazard</w:t>
            </w:r>
          </w:p>
        </w:tc>
        <w:tc>
          <w:tcPr>
            <w:tcW w:w="0" w:type="auto"/>
            <w:vAlign w:val="center"/>
            <w:hideMark/>
          </w:tcPr>
          <w:p w:rsidR="00AF6B4F" w:rsidRPr="00F60F76" w:rsidRDefault="00AF6B4F" w:rsidP="00AF6B4F">
            <w:pPr>
              <w:rPr>
                <w:b/>
                <w:bCs/>
              </w:rPr>
            </w:pPr>
            <w:r w:rsidRPr="00F60F76">
              <w:rPr>
                <w:b/>
                <w:bCs/>
              </w:rPr>
              <w:t>Corrective Action</w:t>
            </w:r>
          </w:p>
        </w:tc>
      </w:tr>
      <w:tr w:rsidR="00AF6B4F" w:rsidRPr="00F60F76" w:rsidTr="00AF6B4F">
        <w:trPr>
          <w:tblCellSpacing w:w="15" w:type="dxa"/>
        </w:trPr>
        <w:tc>
          <w:tcPr>
            <w:tcW w:w="0" w:type="auto"/>
            <w:vAlign w:val="center"/>
            <w:hideMark/>
          </w:tcPr>
          <w:p w:rsidR="00AF6B4F" w:rsidRPr="00F60F76" w:rsidRDefault="00AF6B4F" w:rsidP="00AF6B4F">
            <w:r w:rsidRPr="00F60F76">
              <w:t>Machine guard missing</w:t>
            </w:r>
          </w:p>
        </w:tc>
        <w:tc>
          <w:tcPr>
            <w:tcW w:w="0" w:type="auto"/>
            <w:vAlign w:val="center"/>
            <w:hideMark/>
          </w:tcPr>
          <w:p w:rsidR="00AF6B4F" w:rsidRPr="00F60F76" w:rsidRDefault="00AF6B4F" w:rsidP="00AF6B4F">
            <w:r w:rsidRPr="00F60F76">
              <w:t>Stop use immediately, report, and install guard</w:t>
            </w:r>
          </w:p>
        </w:tc>
      </w:tr>
      <w:tr w:rsidR="00AF6B4F" w:rsidRPr="00F60F76" w:rsidTr="00AF6B4F">
        <w:trPr>
          <w:tblCellSpacing w:w="15" w:type="dxa"/>
        </w:trPr>
        <w:tc>
          <w:tcPr>
            <w:tcW w:w="0" w:type="auto"/>
            <w:vAlign w:val="center"/>
            <w:hideMark/>
          </w:tcPr>
          <w:p w:rsidR="00AF6B4F" w:rsidRPr="00F60F76" w:rsidRDefault="00AF6B4F" w:rsidP="00AF6B4F">
            <w:r w:rsidRPr="00F60F76">
              <w:t>Loose electrical cable</w:t>
            </w:r>
          </w:p>
        </w:tc>
        <w:tc>
          <w:tcPr>
            <w:tcW w:w="0" w:type="auto"/>
            <w:vAlign w:val="center"/>
            <w:hideMark/>
          </w:tcPr>
          <w:p w:rsidR="00AF6B4F" w:rsidRPr="00F60F76" w:rsidRDefault="00AF6B4F" w:rsidP="00AF6B4F">
            <w:r w:rsidRPr="00F60F76">
              <w:t>Isolate equipment, report to maintenance</w:t>
            </w:r>
          </w:p>
        </w:tc>
      </w:tr>
      <w:tr w:rsidR="00AF6B4F" w:rsidRPr="00F60F76" w:rsidTr="00AF6B4F">
        <w:trPr>
          <w:tblCellSpacing w:w="15" w:type="dxa"/>
        </w:trPr>
        <w:tc>
          <w:tcPr>
            <w:tcW w:w="0" w:type="auto"/>
            <w:vAlign w:val="center"/>
            <w:hideMark/>
          </w:tcPr>
          <w:p w:rsidR="00AF6B4F" w:rsidRPr="00F60F76" w:rsidRDefault="00AF6B4F" w:rsidP="00AF6B4F">
            <w:r w:rsidRPr="00F60F76">
              <w:t>Wood dust accumulation</w:t>
            </w:r>
          </w:p>
        </w:tc>
        <w:tc>
          <w:tcPr>
            <w:tcW w:w="0" w:type="auto"/>
            <w:vAlign w:val="center"/>
            <w:hideMark/>
          </w:tcPr>
          <w:p w:rsidR="00AF6B4F" w:rsidRPr="00F60F76" w:rsidRDefault="00AF6B4F" w:rsidP="00AF6B4F">
            <w:r w:rsidRPr="00F60F76">
              <w:t>Clean area, inspect extraction system</w:t>
            </w:r>
          </w:p>
        </w:tc>
      </w:tr>
      <w:tr w:rsidR="00AF6B4F" w:rsidRPr="00F60F76" w:rsidTr="00AF6B4F">
        <w:trPr>
          <w:tblCellSpacing w:w="15" w:type="dxa"/>
        </w:trPr>
        <w:tc>
          <w:tcPr>
            <w:tcW w:w="0" w:type="auto"/>
            <w:vAlign w:val="center"/>
            <w:hideMark/>
          </w:tcPr>
          <w:p w:rsidR="00AF6B4F" w:rsidRPr="00F60F76" w:rsidRDefault="00AF6B4F" w:rsidP="00AF6B4F">
            <w:r w:rsidRPr="00F60F76">
              <w:t>Chemical container not labelled</w:t>
            </w:r>
          </w:p>
        </w:tc>
        <w:tc>
          <w:tcPr>
            <w:tcW w:w="0" w:type="auto"/>
            <w:vAlign w:val="center"/>
            <w:hideMark/>
          </w:tcPr>
          <w:p w:rsidR="00AF6B4F" w:rsidRPr="00F60F76" w:rsidRDefault="00AF6B4F" w:rsidP="00AF6B4F">
            <w:r w:rsidRPr="00F60F76">
              <w:t>Stop use, re-label, report to supervisor</w:t>
            </w:r>
          </w:p>
        </w:tc>
      </w:tr>
      <w:tr w:rsidR="00AF6B4F" w:rsidRPr="00F60F76" w:rsidTr="00AF6B4F">
        <w:trPr>
          <w:tblCellSpacing w:w="15" w:type="dxa"/>
        </w:trPr>
        <w:tc>
          <w:tcPr>
            <w:tcW w:w="0" w:type="auto"/>
            <w:vAlign w:val="center"/>
            <w:hideMark/>
          </w:tcPr>
          <w:p w:rsidR="00AF6B4F" w:rsidRPr="00F60F76" w:rsidRDefault="00AF6B4F" w:rsidP="00AF6B4F">
            <w:r w:rsidRPr="00F60F76">
              <w:t>Blocked fire exit</w:t>
            </w:r>
          </w:p>
        </w:tc>
        <w:tc>
          <w:tcPr>
            <w:tcW w:w="0" w:type="auto"/>
            <w:vAlign w:val="center"/>
            <w:hideMark/>
          </w:tcPr>
          <w:p w:rsidR="00AF6B4F" w:rsidRPr="00F60F76" w:rsidRDefault="00AF6B4F" w:rsidP="00AF6B4F">
            <w:r w:rsidRPr="00F60F76">
              <w:t>Remove obstruction and mark path clearly</w:t>
            </w:r>
          </w:p>
        </w:tc>
      </w:tr>
      <w:tr w:rsidR="00AF6B4F" w:rsidRPr="00F60F76" w:rsidTr="00AF6B4F">
        <w:trPr>
          <w:tblCellSpacing w:w="15" w:type="dxa"/>
        </w:trPr>
        <w:tc>
          <w:tcPr>
            <w:tcW w:w="0" w:type="auto"/>
            <w:vAlign w:val="center"/>
            <w:hideMark/>
          </w:tcPr>
          <w:p w:rsidR="00AF6B4F" w:rsidRPr="00F60F76" w:rsidRDefault="00AF6B4F" w:rsidP="00AF6B4F">
            <w:r w:rsidRPr="00F60F76">
              <w:t>PPE not used by operator</w:t>
            </w:r>
          </w:p>
        </w:tc>
        <w:tc>
          <w:tcPr>
            <w:tcW w:w="0" w:type="auto"/>
            <w:vAlign w:val="center"/>
            <w:hideMark/>
          </w:tcPr>
          <w:p w:rsidR="00AF6B4F" w:rsidRPr="00F60F76" w:rsidRDefault="00AF6B4F" w:rsidP="00AF6B4F">
            <w:r w:rsidRPr="00F60F76">
              <w:t>Remind, report if repeated, ensure signage is visible</w:t>
            </w:r>
          </w:p>
        </w:tc>
      </w:tr>
    </w:tbl>
    <w:p w:rsidR="00AF6B4F" w:rsidRPr="00F60F76" w:rsidRDefault="00AF6B4F" w:rsidP="00AF6B4F">
      <w:pPr>
        <w:rPr>
          <w:b/>
          <w:bCs/>
        </w:rPr>
      </w:pPr>
      <w:r w:rsidRPr="00F60F76">
        <w:rPr>
          <w:rFonts w:ascii="Segoe UI Symbol" w:hAnsi="Segoe UI Symbol" w:cs="Segoe UI Symbol"/>
          <w:b/>
          <w:bCs/>
        </w:rPr>
        <w:t>🔹</w:t>
      </w:r>
      <w:r w:rsidRPr="00F60F76">
        <w:rPr>
          <w:b/>
          <w:bCs/>
        </w:rPr>
        <w:t xml:space="preserve"> 3. Consulting the Appropriate Parties</w:t>
      </w:r>
    </w:p>
    <w:p w:rsidR="00AF6B4F" w:rsidRPr="00F60F76" w:rsidRDefault="00AF6B4F" w:rsidP="00AF6B4F">
      <w:r w:rsidRPr="00F60F76">
        <w:t>The following must be notified depending on the level of risk:</w:t>
      </w:r>
    </w:p>
    <w:p w:rsidR="00AF6B4F" w:rsidRPr="00F60F76" w:rsidRDefault="00AF6B4F" w:rsidP="00AF6B4F">
      <w:pPr>
        <w:numPr>
          <w:ilvl w:val="0"/>
          <w:numId w:val="608"/>
        </w:numPr>
      </w:pPr>
      <w:r w:rsidRPr="00F60F76">
        <w:rPr>
          <w:b/>
          <w:bCs/>
        </w:rPr>
        <w:t>Immediate supervisor</w:t>
      </w:r>
      <w:r w:rsidRPr="00F60F76">
        <w:t xml:space="preserve"> – for all general risks</w:t>
      </w:r>
    </w:p>
    <w:p w:rsidR="00AF6B4F" w:rsidRPr="00F60F76" w:rsidRDefault="00AF6B4F" w:rsidP="00AF6B4F">
      <w:pPr>
        <w:numPr>
          <w:ilvl w:val="0"/>
          <w:numId w:val="608"/>
        </w:numPr>
      </w:pPr>
      <w:r w:rsidRPr="00F60F76">
        <w:rPr>
          <w:b/>
          <w:bCs/>
        </w:rPr>
        <w:t>Safety officer</w:t>
      </w:r>
      <w:r w:rsidRPr="00F60F76">
        <w:t xml:space="preserve"> – for high-risk or repeat hazards</w:t>
      </w:r>
    </w:p>
    <w:p w:rsidR="00AF6B4F" w:rsidRPr="00F60F76" w:rsidRDefault="00AF6B4F" w:rsidP="00AF6B4F">
      <w:pPr>
        <w:numPr>
          <w:ilvl w:val="0"/>
          <w:numId w:val="608"/>
        </w:numPr>
      </w:pPr>
      <w:r w:rsidRPr="00F60F76">
        <w:rPr>
          <w:b/>
          <w:bCs/>
        </w:rPr>
        <w:t>Maintenance or technical support</w:t>
      </w:r>
      <w:r w:rsidRPr="00F60F76">
        <w:t xml:space="preserve"> – for machine faults</w:t>
      </w:r>
    </w:p>
    <w:p w:rsidR="00AF6B4F" w:rsidRPr="00F60F76" w:rsidRDefault="00AF6B4F" w:rsidP="00AF6B4F">
      <w:pPr>
        <w:numPr>
          <w:ilvl w:val="0"/>
          <w:numId w:val="608"/>
        </w:numPr>
      </w:pPr>
      <w:r w:rsidRPr="00F60F76">
        <w:rPr>
          <w:b/>
          <w:bCs/>
        </w:rPr>
        <w:t>OHSE committee or manager</w:t>
      </w:r>
      <w:r w:rsidRPr="00F60F76">
        <w:t xml:space="preserve"> – for compliance issues</w:t>
      </w:r>
    </w:p>
    <w:p w:rsidR="00AF6B4F" w:rsidRPr="00F60F76" w:rsidRDefault="007F019D" w:rsidP="00AF6B4F">
      <w:r>
        <w:pict>
          <v:rect id="_x0000_i1677"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lastRenderedPageBreak/>
        <w:t>🔧</w:t>
      </w:r>
      <w:r w:rsidRPr="00F60F76">
        <w:rPr>
          <w:b/>
          <w:bCs/>
        </w:rPr>
        <w:t xml:space="preserve"> Example</w:t>
      </w:r>
    </w:p>
    <w:p w:rsidR="00AF6B4F" w:rsidRPr="00F60F76" w:rsidRDefault="00AF6B4F" w:rsidP="00AF6B4F">
      <w:r w:rsidRPr="00F60F76">
        <w:rPr>
          <w:b/>
          <w:bCs/>
        </w:rPr>
        <w:t>Scenario</w:t>
      </w:r>
      <w:r w:rsidRPr="00F60F76">
        <w:t>:</w:t>
      </w:r>
      <w:r w:rsidRPr="00F60F76">
        <w:br/>
        <w:t>A learner finds that the tenoner machine's emergency stop button is unresponsive during pre-operation inspection.</w:t>
      </w:r>
    </w:p>
    <w:p w:rsidR="00AF6B4F" w:rsidRPr="00F60F76" w:rsidRDefault="00AF6B4F" w:rsidP="00AF6B4F">
      <w:r w:rsidRPr="00F60F76">
        <w:rPr>
          <w:b/>
          <w:bCs/>
        </w:rPr>
        <w:t>Action Expected</w:t>
      </w:r>
      <w:r w:rsidRPr="00F60F76">
        <w:t>:</w:t>
      </w:r>
    </w:p>
    <w:p w:rsidR="00AF6B4F" w:rsidRPr="00F60F76" w:rsidRDefault="00AF6B4F" w:rsidP="00AF6B4F">
      <w:pPr>
        <w:numPr>
          <w:ilvl w:val="0"/>
          <w:numId w:val="609"/>
        </w:numPr>
      </w:pPr>
      <w:r w:rsidRPr="00F60F76">
        <w:t>Tag the machine as non-operational.</w:t>
      </w:r>
    </w:p>
    <w:p w:rsidR="00AF6B4F" w:rsidRPr="00F60F76" w:rsidRDefault="00AF6B4F" w:rsidP="00AF6B4F">
      <w:pPr>
        <w:numPr>
          <w:ilvl w:val="0"/>
          <w:numId w:val="609"/>
        </w:numPr>
      </w:pPr>
      <w:r w:rsidRPr="00F60F76">
        <w:t>Inform the supervisor and safety officer immediately.</w:t>
      </w:r>
    </w:p>
    <w:p w:rsidR="00AF6B4F" w:rsidRPr="00F60F76" w:rsidRDefault="00AF6B4F" w:rsidP="00AF6B4F">
      <w:pPr>
        <w:numPr>
          <w:ilvl w:val="0"/>
          <w:numId w:val="609"/>
        </w:numPr>
      </w:pPr>
      <w:r w:rsidRPr="00F60F76">
        <w:t>Recommend repair and prevent use until resolved.</w:t>
      </w:r>
    </w:p>
    <w:p w:rsidR="00AF6B4F" w:rsidRPr="00F60F76" w:rsidRDefault="00AF6B4F" w:rsidP="00AF6B4F">
      <w:pPr>
        <w:numPr>
          <w:ilvl w:val="0"/>
          <w:numId w:val="609"/>
        </w:numPr>
      </w:pPr>
      <w:r w:rsidRPr="00F60F76">
        <w:t>Document the fault.</w:t>
      </w:r>
    </w:p>
    <w:p w:rsidR="00AF6B4F" w:rsidRPr="00F60F76" w:rsidRDefault="007F019D" w:rsidP="00AF6B4F">
      <w:r>
        <w:pict>
          <v:rect id="_x0000_i1678"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Case Study</w:t>
      </w:r>
    </w:p>
    <w:p w:rsidR="00AF6B4F" w:rsidRPr="00F60F76" w:rsidRDefault="00AF6B4F" w:rsidP="00AF6B4F">
      <w:r w:rsidRPr="00F60F76">
        <w:rPr>
          <w:b/>
          <w:bCs/>
        </w:rPr>
        <w:t>Case</w:t>
      </w:r>
      <w:r w:rsidRPr="00F60F76">
        <w:t>:</w:t>
      </w:r>
      <w:r w:rsidRPr="00F60F76">
        <w:br/>
        <w:t>Zanele notices excessive glue spillage near the CNC workstation, creating a slipping hazard. She is unsure whether to act or wait for her shift leader.</w:t>
      </w:r>
    </w:p>
    <w:p w:rsidR="00AF6B4F" w:rsidRPr="00F60F76" w:rsidRDefault="00AF6B4F" w:rsidP="00AF6B4F">
      <w:r w:rsidRPr="00F60F76">
        <w:rPr>
          <w:b/>
          <w:bCs/>
        </w:rPr>
        <w:t>Facilitator Prompts</w:t>
      </w:r>
      <w:r w:rsidRPr="00F60F76">
        <w:t>:</w:t>
      </w:r>
    </w:p>
    <w:p w:rsidR="00AF6B4F" w:rsidRPr="00F60F76" w:rsidRDefault="00AF6B4F" w:rsidP="00AF6B4F">
      <w:pPr>
        <w:numPr>
          <w:ilvl w:val="0"/>
          <w:numId w:val="610"/>
        </w:numPr>
      </w:pPr>
      <w:r w:rsidRPr="00F60F76">
        <w:t>What would be the appropriate corrective action?</w:t>
      </w:r>
    </w:p>
    <w:p w:rsidR="00AF6B4F" w:rsidRPr="00F60F76" w:rsidRDefault="00AF6B4F" w:rsidP="00AF6B4F">
      <w:pPr>
        <w:numPr>
          <w:ilvl w:val="0"/>
          <w:numId w:val="610"/>
        </w:numPr>
      </w:pPr>
      <w:r w:rsidRPr="00F60F76">
        <w:t>Who should Zanele speak to?</w:t>
      </w:r>
    </w:p>
    <w:p w:rsidR="00AF6B4F" w:rsidRPr="00F60F76" w:rsidRDefault="00AF6B4F" w:rsidP="00AF6B4F">
      <w:pPr>
        <w:numPr>
          <w:ilvl w:val="0"/>
          <w:numId w:val="610"/>
        </w:numPr>
      </w:pPr>
      <w:r w:rsidRPr="00F60F76">
        <w:t>What could happen if no one takes action?</w:t>
      </w:r>
    </w:p>
    <w:p w:rsidR="00AF6B4F" w:rsidRPr="00F60F76" w:rsidRDefault="00AF6B4F" w:rsidP="00AF6B4F">
      <w:r w:rsidRPr="00F60F76">
        <w:rPr>
          <w:b/>
          <w:bCs/>
        </w:rPr>
        <w:t>Discussion Points</w:t>
      </w:r>
      <w:r w:rsidRPr="00F60F76">
        <w:t>:</w:t>
      </w:r>
    </w:p>
    <w:p w:rsidR="00AF6B4F" w:rsidRPr="00F60F76" w:rsidRDefault="00AF6B4F" w:rsidP="00AF6B4F">
      <w:pPr>
        <w:numPr>
          <w:ilvl w:val="0"/>
          <w:numId w:val="611"/>
        </w:numPr>
      </w:pPr>
      <w:r w:rsidRPr="00F60F76">
        <w:t>Immediate containment and clean-up are required.</w:t>
      </w:r>
    </w:p>
    <w:p w:rsidR="00AF6B4F" w:rsidRPr="00F60F76" w:rsidRDefault="00AF6B4F" w:rsidP="00AF6B4F">
      <w:pPr>
        <w:numPr>
          <w:ilvl w:val="0"/>
          <w:numId w:val="611"/>
        </w:numPr>
      </w:pPr>
      <w:r w:rsidRPr="00F60F76">
        <w:t>Report to the supervisor or floor manager.</w:t>
      </w:r>
    </w:p>
    <w:p w:rsidR="00AF6B4F" w:rsidRPr="00F60F76" w:rsidRDefault="00AF6B4F" w:rsidP="00AF6B4F">
      <w:pPr>
        <w:numPr>
          <w:ilvl w:val="0"/>
          <w:numId w:val="611"/>
        </w:numPr>
      </w:pPr>
      <w:r w:rsidRPr="00F60F76">
        <w:t>Inaction could result in a serious fall injury or machine damage.</w:t>
      </w:r>
    </w:p>
    <w:p w:rsidR="00AF6B4F" w:rsidRPr="00F60F76" w:rsidRDefault="007F019D" w:rsidP="00AF6B4F">
      <w:r>
        <w:pict>
          <v:rect id="_x0000_i1679"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Critical Thinking Questions</w:t>
      </w:r>
    </w:p>
    <w:p w:rsidR="00AF6B4F" w:rsidRPr="00F60F76" w:rsidRDefault="00AF6B4F" w:rsidP="00AF6B4F">
      <w:pPr>
        <w:numPr>
          <w:ilvl w:val="0"/>
          <w:numId w:val="612"/>
        </w:numPr>
      </w:pPr>
      <w:r w:rsidRPr="00F60F76">
        <w:t>Why is timely action important in safety risk situations?</w:t>
      </w:r>
    </w:p>
    <w:p w:rsidR="00AF6B4F" w:rsidRPr="00F60F76" w:rsidRDefault="00AF6B4F" w:rsidP="00AF6B4F">
      <w:pPr>
        <w:numPr>
          <w:ilvl w:val="0"/>
          <w:numId w:val="612"/>
        </w:numPr>
      </w:pPr>
      <w:r w:rsidRPr="00F60F76">
        <w:t>How can poor communication delay hazard mitigation?</w:t>
      </w:r>
    </w:p>
    <w:p w:rsidR="00AF6B4F" w:rsidRPr="00F60F76" w:rsidRDefault="00AF6B4F" w:rsidP="00AF6B4F">
      <w:pPr>
        <w:numPr>
          <w:ilvl w:val="0"/>
          <w:numId w:val="612"/>
        </w:numPr>
      </w:pPr>
      <w:r w:rsidRPr="00F60F76">
        <w:t>How do corrective actions contribute to a continuous safety culture?</w:t>
      </w:r>
    </w:p>
    <w:p w:rsidR="00AF6B4F" w:rsidRPr="00F60F76" w:rsidRDefault="007F019D" w:rsidP="00AF6B4F">
      <w:r>
        <w:pict>
          <v:rect id="_x0000_i1680" style="width:0;height:1.5pt" o:hralign="center" o:hrstd="t" o:hr="t" fillcolor="#a0a0a0" stroked="f"/>
        </w:pict>
      </w:r>
    </w:p>
    <w:p w:rsidR="00AF6B4F" w:rsidRPr="00F60F76" w:rsidRDefault="00AF6B4F">
      <w:r w:rsidRPr="00F60F76">
        <w:br w:type="page"/>
      </w:r>
    </w:p>
    <w:p w:rsidR="00AF6B4F" w:rsidRPr="00F60F76" w:rsidRDefault="00AF6B4F" w:rsidP="00AF6B4F">
      <w:pPr>
        <w:pStyle w:val="Heading3"/>
        <w:rPr>
          <w:rFonts w:ascii="Century Gothic" w:hAnsi="Century Gothic"/>
          <w:b/>
          <w:bCs/>
        </w:rPr>
      </w:pPr>
      <w:bookmarkStart w:id="113" w:name="_Toc197192147"/>
      <w:r w:rsidRPr="00F60F76">
        <w:rPr>
          <w:rFonts w:ascii="Century Gothic" w:hAnsi="Century Gothic"/>
          <w:b/>
          <w:bCs/>
        </w:rPr>
        <w:lastRenderedPageBreak/>
        <w:t>PA0904 – Trace and Report Ongoing Safety Concerns in the Work Area Ensuring Corrective Actions Are Taken</w:t>
      </w:r>
      <w:bookmarkEnd w:id="113"/>
    </w:p>
    <w:p w:rsidR="00AF6B4F" w:rsidRPr="00F60F76" w:rsidRDefault="00AF6B4F" w:rsidP="00AF6B4F">
      <w:pPr>
        <w:rPr>
          <w:rFonts w:cs="Segoe UI Symbol"/>
          <w:b/>
          <w:bCs/>
        </w:rPr>
      </w:pP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Learning Outcome</w:t>
      </w:r>
    </w:p>
    <w:p w:rsidR="00AF6B4F" w:rsidRPr="00F60F76" w:rsidRDefault="00AF6B4F" w:rsidP="00AF6B4F">
      <w:r w:rsidRPr="00F60F76">
        <w:t>The learner must be able to monitor recurring or unresolved safety hazards in the wood machining environment, ensure follow-up actions are taken, and provide proper documentation for accountability.</w:t>
      </w:r>
    </w:p>
    <w:p w:rsidR="00AF6B4F" w:rsidRPr="00F60F76" w:rsidRDefault="007F019D" w:rsidP="00AF6B4F">
      <w:r>
        <w:pict>
          <v:rect id="_x0000_i1681" style="width:0;height:1.5pt" o:hralign="center" o:hrstd="t" o:hr="t" fillcolor="#a0a0a0" stroked="f"/>
        </w:pict>
      </w:r>
    </w:p>
    <w:p w:rsidR="00AF6B4F" w:rsidRPr="00F60F76" w:rsidRDefault="00AF6B4F" w:rsidP="00AF6B4F">
      <w:pPr>
        <w:rPr>
          <w:b/>
          <w:bCs/>
        </w:rPr>
      </w:pPr>
      <w:r w:rsidRPr="00F60F76">
        <w:rPr>
          <w:rFonts w:cs="Century Gothic"/>
          <w:b/>
          <w:bCs/>
        </w:rPr>
        <w:t>🧠</w:t>
      </w:r>
      <w:r w:rsidRPr="00F60F76">
        <w:rPr>
          <w:b/>
          <w:bCs/>
        </w:rPr>
        <w:t xml:space="preserve"> Core Content</w: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1. Understanding Ongoing Safety Concerns</w:t>
      </w:r>
    </w:p>
    <w:p w:rsidR="00AF6B4F" w:rsidRPr="00F60F76" w:rsidRDefault="00AF6B4F" w:rsidP="00AF6B4F">
      <w:r w:rsidRPr="00F60F76">
        <w:t>These are repeated or long-standing hazards that:</w:t>
      </w:r>
    </w:p>
    <w:p w:rsidR="00AF6B4F" w:rsidRPr="00F60F76" w:rsidRDefault="00AF6B4F" w:rsidP="00AF6B4F">
      <w:pPr>
        <w:numPr>
          <w:ilvl w:val="0"/>
          <w:numId w:val="613"/>
        </w:numPr>
      </w:pPr>
      <w:r w:rsidRPr="00F60F76">
        <w:t>Have not been resolved despite reporting.</w:t>
      </w:r>
    </w:p>
    <w:p w:rsidR="00AF6B4F" w:rsidRPr="00F60F76" w:rsidRDefault="00AF6B4F" w:rsidP="00AF6B4F">
      <w:pPr>
        <w:numPr>
          <w:ilvl w:val="0"/>
          <w:numId w:val="613"/>
        </w:numPr>
      </w:pPr>
      <w:r w:rsidRPr="00F60F76">
        <w:t>Recur frequently due to inadequate corrective actions.</w:t>
      </w:r>
    </w:p>
    <w:p w:rsidR="00AF6B4F" w:rsidRPr="00F60F76" w:rsidRDefault="00AF6B4F" w:rsidP="00AF6B4F">
      <w:pPr>
        <w:numPr>
          <w:ilvl w:val="0"/>
          <w:numId w:val="613"/>
        </w:numPr>
      </w:pPr>
      <w:r w:rsidRPr="00F60F76">
        <w:t>Reflect systemic issues such as poor maintenance, poor housekeeping, or lack of training.</w:t>
      </w:r>
    </w:p>
    <w:p w:rsidR="00AF6B4F" w:rsidRPr="00F60F76" w:rsidRDefault="00AF6B4F" w:rsidP="00AF6B4F">
      <w:r w:rsidRPr="00F60F76">
        <w:t>Examples:</w:t>
      </w:r>
    </w:p>
    <w:p w:rsidR="00AF6B4F" w:rsidRPr="00F60F76" w:rsidRDefault="00AF6B4F" w:rsidP="00AF6B4F">
      <w:pPr>
        <w:numPr>
          <w:ilvl w:val="0"/>
          <w:numId w:val="614"/>
        </w:numPr>
      </w:pPr>
      <w:r w:rsidRPr="00F60F76">
        <w:t>An extraction system that repeatedly clogs due to poor maintenance.</w:t>
      </w:r>
    </w:p>
    <w:p w:rsidR="00AF6B4F" w:rsidRPr="00F60F76" w:rsidRDefault="00AF6B4F" w:rsidP="00AF6B4F">
      <w:pPr>
        <w:numPr>
          <w:ilvl w:val="0"/>
          <w:numId w:val="614"/>
        </w:numPr>
      </w:pPr>
      <w:r w:rsidRPr="00F60F76">
        <w:t>Operators frequently forgetting to wear PPE.</w:t>
      </w:r>
    </w:p>
    <w:p w:rsidR="00AF6B4F" w:rsidRPr="00F60F76" w:rsidRDefault="00AF6B4F" w:rsidP="00AF6B4F">
      <w:pPr>
        <w:numPr>
          <w:ilvl w:val="0"/>
          <w:numId w:val="614"/>
        </w:numPr>
      </w:pPr>
      <w:r w:rsidRPr="00F60F76">
        <w:t>A faulty stop switch on a machine that is regularly overlooked.</w:t>
      </w:r>
    </w:p>
    <w:p w:rsidR="00AF6B4F" w:rsidRPr="00F60F76" w:rsidRDefault="007F019D" w:rsidP="00AF6B4F">
      <w:r>
        <w:pict>
          <v:rect id="_x0000_i1682"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2. Tracing the Hazard</w:t>
      </w:r>
    </w:p>
    <w:p w:rsidR="00AF6B4F" w:rsidRPr="00F60F76" w:rsidRDefault="00AF6B4F" w:rsidP="00AF6B4F">
      <w:r w:rsidRPr="00F60F76">
        <w:t>This involves identifying:</w:t>
      </w:r>
    </w:p>
    <w:p w:rsidR="00AF6B4F" w:rsidRPr="00F60F76" w:rsidRDefault="00AF6B4F" w:rsidP="00AF6B4F">
      <w:pPr>
        <w:numPr>
          <w:ilvl w:val="0"/>
          <w:numId w:val="615"/>
        </w:numPr>
      </w:pPr>
      <w:r w:rsidRPr="00F60F76">
        <w:rPr>
          <w:b/>
          <w:bCs/>
        </w:rPr>
        <w:t>When</w:t>
      </w:r>
      <w:r w:rsidRPr="00F60F76">
        <w:t xml:space="preserve"> and </w:t>
      </w:r>
      <w:r w:rsidRPr="00F60F76">
        <w:rPr>
          <w:b/>
          <w:bCs/>
        </w:rPr>
        <w:t>how often</w:t>
      </w:r>
      <w:r w:rsidRPr="00F60F76">
        <w:t xml:space="preserve"> the hazard occurs.</w:t>
      </w:r>
    </w:p>
    <w:p w:rsidR="00AF6B4F" w:rsidRPr="00F60F76" w:rsidRDefault="00AF6B4F" w:rsidP="00AF6B4F">
      <w:pPr>
        <w:numPr>
          <w:ilvl w:val="0"/>
          <w:numId w:val="615"/>
        </w:numPr>
      </w:pPr>
      <w:r w:rsidRPr="00F60F76">
        <w:rPr>
          <w:b/>
          <w:bCs/>
        </w:rPr>
        <w:t>Where</w:t>
      </w:r>
      <w:r w:rsidRPr="00F60F76">
        <w:t xml:space="preserve"> it occurs and under what conditions.</w:t>
      </w:r>
    </w:p>
    <w:p w:rsidR="00AF6B4F" w:rsidRPr="00F60F76" w:rsidRDefault="00AF6B4F" w:rsidP="00AF6B4F">
      <w:pPr>
        <w:numPr>
          <w:ilvl w:val="0"/>
          <w:numId w:val="615"/>
        </w:numPr>
      </w:pPr>
      <w:r w:rsidRPr="00F60F76">
        <w:rPr>
          <w:b/>
          <w:bCs/>
        </w:rPr>
        <w:t>Who</w:t>
      </w:r>
      <w:r w:rsidRPr="00F60F76">
        <w:t xml:space="preserve"> is involved or affected.</w:t>
      </w:r>
    </w:p>
    <w:p w:rsidR="00AF6B4F" w:rsidRPr="00F60F76" w:rsidRDefault="00AF6B4F" w:rsidP="00AF6B4F">
      <w:pPr>
        <w:numPr>
          <w:ilvl w:val="0"/>
          <w:numId w:val="615"/>
        </w:numPr>
      </w:pPr>
      <w:r w:rsidRPr="00F60F76">
        <w:rPr>
          <w:b/>
          <w:bCs/>
        </w:rPr>
        <w:t>Why</w:t>
      </w:r>
      <w:r w:rsidRPr="00F60F76">
        <w:t xml:space="preserve"> previous corrective actions failed.</w:t>
      </w:r>
    </w:p>
    <w:p w:rsidR="00AF6B4F" w:rsidRPr="00F60F76" w:rsidRDefault="00AF6B4F" w:rsidP="00AF6B4F">
      <w:r w:rsidRPr="00F60F76">
        <w:t xml:space="preserve">This step requires keeping a </w:t>
      </w:r>
      <w:r w:rsidRPr="00F60F76">
        <w:rPr>
          <w:b/>
          <w:bCs/>
        </w:rPr>
        <w:t>hazard tracking log</w:t>
      </w:r>
      <w:r w:rsidRPr="00F60F76">
        <w:t xml:space="preserve"> or using a checklist to observe patterns over time.</w:t>
      </w:r>
    </w:p>
    <w:p w:rsidR="00AF6B4F" w:rsidRPr="00F60F76" w:rsidRDefault="007F019D" w:rsidP="00AF6B4F">
      <w:r>
        <w:pict>
          <v:rect id="_x0000_i1683"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3. Reporting Ongoing Issues</w:t>
      </w:r>
    </w:p>
    <w:p w:rsidR="00AF6B4F" w:rsidRPr="00F60F76" w:rsidRDefault="00AF6B4F" w:rsidP="00AF6B4F">
      <w:pPr>
        <w:numPr>
          <w:ilvl w:val="0"/>
          <w:numId w:val="616"/>
        </w:numPr>
      </w:pPr>
      <w:r w:rsidRPr="00F60F76">
        <w:t>Compile documentation from previous reports.</w:t>
      </w:r>
    </w:p>
    <w:p w:rsidR="00AF6B4F" w:rsidRPr="00F60F76" w:rsidRDefault="00AF6B4F" w:rsidP="00AF6B4F">
      <w:pPr>
        <w:numPr>
          <w:ilvl w:val="0"/>
          <w:numId w:val="616"/>
        </w:numPr>
      </w:pPr>
      <w:r w:rsidRPr="00F60F76">
        <w:t>Add recent observations, including photographs if available.</w:t>
      </w:r>
    </w:p>
    <w:p w:rsidR="00AF6B4F" w:rsidRPr="00F60F76" w:rsidRDefault="00AF6B4F" w:rsidP="00AF6B4F">
      <w:pPr>
        <w:numPr>
          <w:ilvl w:val="0"/>
          <w:numId w:val="616"/>
        </w:numPr>
      </w:pPr>
      <w:r w:rsidRPr="00F60F76">
        <w:lastRenderedPageBreak/>
        <w:t>Escalate the issue through the correct reporting channel (OHSE rep, safety committee, line manager).</w:t>
      </w:r>
    </w:p>
    <w:p w:rsidR="00AF6B4F" w:rsidRPr="00F60F76" w:rsidRDefault="00AF6B4F" w:rsidP="00AF6B4F">
      <w:pPr>
        <w:numPr>
          <w:ilvl w:val="0"/>
          <w:numId w:val="616"/>
        </w:numPr>
      </w:pPr>
      <w:r w:rsidRPr="00F60F76">
        <w:t>Include clear evidence that previous action was ineffective.</w:t>
      </w:r>
    </w:p>
    <w:p w:rsidR="00AF6B4F" w:rsidRPr="00F60F76" w:rsidRDefault="007F019D" w:rsidP="00AF6B4F">
      <w:r>
        <w:pict>
          <v:rect id="_x0000_i1684"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4. Ensuring Action Is Taken</w:t>
      </w:r>
    </w:p>
    <w:p w:rsidR="00AF6B4F" w:rsidRPr="00F60F76" w:rsidRDefault="00AF6B4F" w:rsidP="00AF6B4F">
      <w:pPr>
        <w:numPr>
          <w:ilvl w:val="0"/>
          <w:numId w:val="617"/>
        </w:numPr>
      </w:pPr>
      <w:r w:rsidRPr="00F60F76">
        <w:t>Follow up on the status of the report.</w:t>
      </w:r>
    </w:p>
    <w:p w:rsidR="00AF6B4F" w:rsidRPr="00F60F76" w:rsidRDefault="00AF6B4F" w:rsidP="00AF6B4F">
      <w:pPr>
        <w:numPr>
          <w:ilvl w:val="0"/>
          <w:numId w:val="617"/>
        </w:numPr>
      </w:pPr>
      <w:r w:rsidRPr="00F60F76">
        <w:t>Engage in toolbox talks or team briefings to raise awareness.</w:t>
      </w:r>
    </w:p>
    <w:p w:rsidR="00AF6B4F" w:rsidRPr="00F60F76" w:rsidRDefault="00AF6B4F" w:rsidP="00AF6B4F">
      <w:pPr>
        <w:numPr>
          <w:ilvl w:val="0"/>
          <w:numId w:val="617"/>
        </w:numPr>
      </w:pPr>
      <w:r w:rsidRPr="00F60F76">
        <w:t>Suggest improved or alternative actions if previous ones were inadequate.</w:t>
      </w:r>
    </w:p>
    <w:p w:rsidR="00AF6B4F" w:rsidRPr="00F60F76" w:rsidRDefault="00AF6B4F" w:rsidP="00AF6B4F">
      <w:pPr>
        <w:numPr>
          <w:ilvl w:val="0"/>
          <w:numId w:val="617"/>
        </w:numPr>
      </w:pPr>
      <w:r w:rsidRPr="00F60F76">
        <w:t>Request timeline commitments or written confirmation of rectification from responsible parties.</w:t>
      </w:r>
    </w:p>
    <w:p w:rsidR="00AF6B4F" w:rsidRPr="00F60F76" w:rsidRDefault="007F019D" w:rsidP="00AF6B4F">
      <w:r>
        <w:pict>
          <v:rect id="_x0000_i1685"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Example</w:t>
      </w:r>
    </w:p>
    <w:p w:rsidR="00AF6B4F" w:rsidRPr="00F60F76" w:rsidRDefault="00AF6B4F" w:rsidP="00AF6B4F">
      <w:r w:rsidRPr="00F60F76">
        <w:rPr>
          <w:b/>
          <w:bCs/>
        </w:rPr>
        <w:t>Scenario</w:t>
      </w:r>
      <w:r w:rsidRPr="00F60F76">
        <w:t>:</w:t>
      </w:r>
      <w:r w:rsidRPr="00F60F76">
        <w:br/>
        <w:t>Every week, the router’s table collects large amounts of sawdust because the extraction system does not reach underneath it. Three different operators have reported the issue, but no action has been taken.</w:t>
      </w:r>
    </w:p>
    <w:p w:rsidR="00AF6B4F" w:rsidRPr="00F60F76" w:rsidRDefault="00AF6B4F" w:rsidP="00AF6B4F">
      <w:r w:rsidRPr="00F60F76">
        <w:rPr>
          <w:b/>
          <w:bCs/>
        </w:rPr>
        <w:t>Expected Learner Action</w:t>
      </w:r>
      <w:r w:rsidRPr="00F60F76">
        <w:t>:</w:t>
      </w:r>
    </w:p>
    <w:p w:rsidR="00AF6B4F" w:rsidRPr="00F60F76" w:rsidRDefault="00AF6B4F" w:rsidP="00AF6B4F">
      <w:pPr>
        <w:numPr>
          <w:ilvl w:val="0"/>
          <w:numId w:val="618"/>
        </w:numPr>
      </w:pPr>
      <w:r w:rsidRPr="00F60F76">
        <w:t>Trace previous reports and record the pattern.</w:t>
      </w:r>
    </w:p>
    <w:p w:rsidR="00AF6B4F" w:rsidRPr="00F60F76" w:rsidRDefault="00AF6B4F" w:rsidP="00AF6B4F">
      <w:pPr>
        <w:numPr>
          <w:ilvl w:val="0"/>
          <w:numId w:val="618"/>
        </w:numPr>
      </w:pPr>
      <w:r w:rsidRPr="00F60F76">
        <w:t>Submit a follow-up report with detailed evidence.</w:t>
      </w:r>
    </w:p>
    <w:p w:rsidR="00AF6B4F" w:rsidRPr="00F60F76" w:rsidRDefault="00AF6B4F" w:rsidP="00AF6B4F">
      <w:pPr>
        <w:numPr>
          <w:ilvl w:val="0"/>
          <w:numId w:val="618"/>
        </w:numPr>
      </w:pPr>
      <w:r w:rsidRPr="00F60F76">
        <w:t>Escalate to the safety officer with a request for engineering intervention.</w:t>
      </w:r>
    </w:p>
    <w:p w:rsidR="00AF6B4F" w:rsidRPr="00F60F76" w:rsidRDefault="00AF6B4F" w:rsidP="00AF6B4F">
      <w:pPr>
        <w:numPr>
          <w:ilvl w:val="0"/>
          <w:numId w:val="618"/>
        </w:numPr>
      </w:pPr>
      <w:r w:rsidRPr="00F60F76">
        <w:t>Recommend modifying the extraction duct or scheduling regular manual cleaning.</w:t>
      </w:r>
    </w:p>
    <w:p w:rsidR="00AF6B4F" w:rsidRPr="00F60F76" w:rsidRDefault="007F019D" w:rsidP="00AF6B4F">
      <w:r>
        <w:pict>
          <v:rect id="_x0000_i1686"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Case Study</w:t>
      </w:r>
    </w:p>
    <w:p w:rsidR="00AF6B4F" w:rsidRPr="00F60F76" w:rsidRDefault="00AF6B4F" w:rsidP="00AF6B4F">
      <w:r w:rsidRPr="00F60F76">
        <w:rPr>
          <w:b/>
          <w:bCs/>
        </w:rPr>
        <w:t>Case</w:t>
      </w:r>
      <w:r w:rsidRPr="00F60F76">
        <w:t>:</w:t>
      </w:r>
      <w:r w:rsidRPr="00F60F76">
        <w:br/>
        <w:t>A corner of the workshop is frequently used to store offcuts, despite being marked as an emergency exit zone. Two prior reports were submitted, but the practice continues.</w:t>
      </w:r>
    </w:p>
    <w:p w:rsidR="00AF6B4F" w:rsidRPr="00F60F76" w:rsidRDefault="00AF6B4F" w:rsidP="00AF6B4F">
      <w:r w:rsidRPr="00F60F76">
        <w:rPr>
          <w:b/>
          <w:bCs/>
        </w:rPr>
        <w:t>Facilitator Prompts</w:t>
      </w:r>
      <w:r w:rsidRPr="00F60F76">
        <w:t>:</w:t>
      </w:r>
    </w:p>
    <w:p w:rsidR="00AF6B4F" w:rsidRPr="00F60F76" w:rsidRDefault="00AF6B4F" w:rsidP="00AF6B4F">
      <w:pPr>
        <w:numPr>
          <w:ilvl w:val="0"/>
          <w:numId w:val="619"/>
        </w:numPr>
      </w:pPr>
      <w:r w:rsidRPr="00F60F76">
        <w:t>How would you trace this hazard?</w:t>
      </w:r>
    </w:p>
    <w:p w:rsidR="00AF6B4F" w:rsidRPr="00F60F76" w:rsidRDefault="00AF6B4F" w:rsidP="00AF6B4F">
      <w:pPr>
        <w:numPr>
          <w:ilvl w:val="0"/>
          <w:numId w:val="619"/>
        </w:numPr>
      </w:pPr>
      <w:r w:rsidRPr="00F60F76">
        <w:t>What escalation steps would you take?</w:t>
      </w:r>
    </w:p>
    <w:p w:rsidR="00AF6B4F" w:rsidRPr="00F60F76" w:rsidRDefault="00AF6B4F" w:rsidP="00AF6B4F">
      <w:pPr>
        <w:numPr>
          <w:ilvl w:val="0"/>
          <w:numId w:val="619"/>
        </w:numPr>
      </w:pPr>
      <w:r w:rsidRPr="00F60F76">
        <w:t>How can the behaviour be permanently corrected?</w:t>
      </w:r>
    </w:p>
    <w:p w:rsidR="00AF6B4F" w:rsidRPr="00F60F76" w:rsidRDefault="00AF6B4F" w:rsidP="00AF6B4F">
      <w:r w:rsidRPr="00F60F76">
        <w:rPr>
          <w:b/>
          <w:bCs/>
        </w:rPr>
        <w:t>Discussion Points</w:t>
      </w:r>
      <w:r w:rsidRPr="00F60F76">
        <w:t>:</w:t>
      </w:r>
    </w:p>
    <w:p w:rsidR="00AF6B4F" w:rsidRPr="00F60F76" w:rsidRDefault="00AF6B4F" w:rsidP="00AF6B4F">
      <w:pPr>
        <w:numPr>
          <w:ilvl w:val="0"/>
          <w:numId w:val="620"/>
        </w:numPr>
      </w:pPr>
      <w:r w:rsidRPr="00F60F76">
        <w:t>Ongoing hazard logs, repeated photography, and speaking to team leads.</w:t>
      </w:r>
    </w:p>
    <w:p w:rsidR="00AF6B4F" w:rsidRPr="00F60F76" w:rsidRDefault="00AF6B4F" w:rsidP="00AF6B4F">
      <w:pPr>
        <w:numPr>
          <w:ilvl w:val="0"/>
          <w:numId w:val="620"/>
        </w:numPr>
      </w:pPr>
      <w:r w:rsidRPr="00F60F76">
        <w:lastRenderedPageBreak/>
        <w:t>Escalate to the OHSE committee and request enforcement.</w:t>
      </w:r>
    </w:p>
    <w:p w:rsidR="00AF6B4F" w:rsidRPr="00F60F76" w:rsidRDefault="00AF6B4F" w:rsidP="00AF6B4F">
      <w:pPr>
        <w:numPr>
          <w:ilvl w:val="0"/>
          <w:numId w:val="620"/>
        </w:numPr>
      </w:pPr>
      <w:r w:rsidRPr="00F60F76">
        <w:t>Conduct a safety talk and consider physical barriers or signage.</w:t>
      </w:r>
    </w:p>
    <w:p w:rsidR="00AF6B4F" w:rsidRPr="00F60F76" w:rsidRDefault="007F019D" w:rsidP="00AF6B4F">
      <w:r>
        <w:pict>
          <v:rect id="_x0000_i1687"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Critical Thinking Questions</w:t>
      </w:r>
    </w:p>
    <w:p w:rsidR="00AF6B4F" w:rsidRPr="00F60F76" w:rsidRDefault="00AF6B4F" w:rsidP="00AF6B4F">
      <w:pPr>
        <w:numPr>
          <w:ilvl w:val="0"/>
          <w:numId w:val="621"/>
        </w:numPr>
      </w:pPr>
      <w:r w:rsidRPr="00F60F76">
        <w:t>Why do some hazards remain unresolved even after reporting?</w:t>
      </w:r>
    </w:p>
    <w:p w:rsidR="00AF6B4F" w:rsidRPr="00F60F76" w:rsidRDefault="00AF6B4F" w:rsidP="00AF6B4F">
      <w:pPr>
        <w:numPr>
          <w:ilvl w:val="0"/>
          <w:numId w:val="621"/>
        </w:numPr>
      </w:pPr>
      <w:r w:rsidRPr="00F60F76">
        <w:t>What is the role of persistence and documentation in enforcing workplace safety?</w:t>
      </w:r>
    </w:p>
    <w:p w:rsidR="00AF6B4F" w:rsidRPr="00F60F76" w:rsidRDefault="00AF6B4F" w:rsidP="00AF6B4F">
      <w:pPr>
        <w:numPr>
          <w:ilvl w:val="0"/>
          <w:numId w:val="621"/>
        </w:numPr>
      </w:pPr>
      <w:r w:rsidRPr="00F60F76">
        <w:t>How can learners become proactive safety advocates in their teams?</w:t>
      </w:r>
    </w:p>
    <w:p w:rsidR="00AF6B4F" w:rsidRPr="00F60F76" w:rsidRDefault="007F019D" w:rsidP="00AF6B4F">
      <w:r>
        <w:pict>
          <v:rect id="_x0000_i1688" style="width:0;height:1.5pt" o:hralign="center" o:hrstd="t" o:hr="t" fillcolor="#a0a0a0" stroked="f"/>
        </w:pict>
      </w:r>
    </w:p>
    <w:p w:rsidR="00AF6B4F" w:rsidRPr="00F60F76" w:rsidRDefault="00AF6B4F">
      <w:r w:rsidRPr="00F60F76">
        <w:br w:type="page"/>
      </w:r>
    </w:p>
    <w:p w:rsidR="00AF6B4F" w:rsidRPr="00F60F76" w:rsidRDefault="00AF6B4F" w:rsidP="00AF6B4F">
      <w:pPr>
        <w:pStyle w:val="Heading3"/>
        <w:rPr>
          <w:rFonts w:ascii="Century Gothic" w:hAnsi="Century Gothic"/>
          <w:b/>
          <w:bCs/>
        </w:rPr>
      </w:pPr>
      <w:bookmarkStart w:id="114" w:name="_Toc197192148"/>
      <w:r w:rsidRPr="00F60F76">
        <w:rPr>
          <w:rFonts w:ascii="Century Gothic" w:hAnsi="Century Gothic"/>
          <w:b/>
          <w:bCs/>
        </w:rPr>
        <w:lastRenderedPageBreak/>
        <w:t>PA0905 – Complete Health, Safety and Environment Reports Using the Required Format</w:t>
      </w:r>
      <w:bookmarkEnd w:id="114"/>
    </w:p>
    <w:p w:rsidR="00AF6B4F" w:rsidRPr="00F60F76" w:rsidRDefault="00AF6B4F" w:rsidP="00AF6B4F">
      <w:pPr>
        <w:rPr>
          <w:rFonts w:cs="Segoe UI Symbol"/>
          <w:b/>
          <w:bCs/>
        </w:rPr>
      </w:pP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Learning Outcome</w:t>
      </w:r>
    </w:p>
    <w:p w:rsidR="00AF6B4F" w:rsidRPr="00F60F76" w:rsidRDefault="00AF6B4F" w:rsidP="00AF6B4F">
      <w:r w:rsidRPr="00F60F76">
        <w:t>The learner must demonstrate the ability to accurately complete workplace health, safety, and environmental (HSE) documentation using standardised formats required by the company or regulatory bodies.</w:t>
      </w:r>
    </w:p>
    <w:p w:rsidR="00AF6B4F" w:rsidRPr="00F60F76" w:rsidRDefault="007F019D" w:rsidP="00AF6B4F">
      <w:r>
        <w:pict>
          <v:rect id="_x0000_i1689" style="width:0;height:1.5pt" o:hralign="center" o:hrstd="t" o:hr="t" fillcolor="#a0a0a0" stroked="f"/>
        </w:pict>
      </w:r>
    </w:p>
    <w:p w:rsidR="00AF6B4F" w:rsidRPr="00F60F76" w:rsidRDefault="00AF6B4F" w:rsidP="00AF6B4F">
      <w:pPr>
        <w:rPr>
          <w:b/>
          <w:bCs/>
        </w:rPr>
      </w:pPr>
      <w:r w:rsidRPr="00F60F76">
        <w:rPr>
          <w:rFonts w:cs="Century Gothic"/>
          <w:b/>
          <w:bCs/>
        </w:rPr>
        <w:t>🧠</w:t>
      </w:r>
      <w:r w:rsidRPr="00F60F76">
        <w:rPr>
          <w:b/>
          <w:bCs/>
        </w:rPr>
        <w:t xml:space="preserve"> Core Content</w: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1. Importance of HSE Reporting</w:t>
      </w:r>
    </w:p>
    <w:p w:rsidR="00AF6B4F" w:rsidRPr="00F60F76" w:rsidRDefault="00AF6B4F" w:rsidP="00AF6B4F">
      <w:pPr>
        <w:numPr>
          <w:ilvl w:val="0"/>
          <w:numId w:val="622"/>
        </w:numPr>
      </w:pPr>
      <w:r w:rsidRPr="00F60F76">
        <w:t>Documents incidents, hazards, and risk control measures.</w:t>
      </w:r>
    </w:p>
    <w:p w:rsidR="00AF6B4F" w:rsidRPr="00F60F76" w:rsidRDefault="00AF6B4F" w:rsidP="00AF6B4F">
      <w:pPr>
        <w:numPr>
          <w:ilvl w:val="0"/>
          <w:numId w:val="622"/>
        </w:numPr>
      </w:pPr>
      <w:r w:rsidRPr="00F60F76">
        <w:t>Provides traceable records for internal review and compliance audits.</w:t>
      </w:r>
    </w:p>
    <w:p w:rsidR="00AF6B4F" w:rsidRPr="00F60F76" w:rsidRDefault="00AF6B4F" w:rsidP="00AF6B4F">
      <w:pPr>
        <w:numPr>
          <w:ilvl w:val="0"/>
          <w:numId w:val="622"/>
        </w:numPr>
      </w:pPr>
      <w:r w:rsidRPr="00F60F76">
        <w:t>Supports legal and insurance procedures where applicable.</w:t>
      </w:r>
    </w:p>
    <w:p w:rsidR="00AF6B4F" w:rsidRPr="00F60F76" w:rsidRDefault="00AF6B4F" w:rsidP="00AF6B4F">
      <w:pPr>
        <w:numPr>
          <w:ilvl w:val="0"/>
          <w:numId w:val="622"/>
        </w:numPr>
      </w:pPr>
      <w:r w:rsidRPr="00F60F76">
        <w:t>Promotes a transparent and proactive safety culture.</w:t>
      </w:r>
    </w:p>
    <w:p w:rsidR="00AF6B4F" w:rsidRPr="00F60F76" w:rsidRDefault="007F019D" w:rsidP="00AF6B4F">
      <w:r>
        <w:pict>
          <v:rect id="_x0000_i1690"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2. Standard Report Types in a Machining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2"/>
        <w:gridCol w:w="6104"/>
      </w:tblGrid>
      <w:tr w:rsidR="00AF6B4F" w:rsidRPr="00F60F76" w:rsidTr="00AF6B4F">
        <w:trPr>
          <w:tblHeader/>
          <w:tblCellSpacing w:w="15" w:type="dxa"/>
        </w:trPr>
        <w:tc>
          <w:tcPr>
            <w:tcW w:w="0" w:type="auto"/>
            <w:vAlign w:val="center"/>
            <w:hideMark/>
          </w:tcPr>
          <w:p w:rsidR="00AF6B4F" w:rsidRPr="00F60F76" w:rsidRDefault="00AF6B4F" w:rsidP="00AF6B4F">
            <w:pPr>
              <w:rPr>
                <w:b/>
                <w:bCs/>
              </w:rPr>
            </w:pPr>
            <w:r w:rsidRPr="00F60F76">
              <w:rPr>
                <w:b/>
                <w:bCs/>
              </w:rPr>
              <w:t>Report Type</w:t>
            </w:r>
          </w:p>
        </w:tc>
        <w:tc>
          <w:tcPr>
            <w:tcW w:w="0" w:type="auto"/>
            <w:vAlign w:val="center"/>
            <w:hideMark/>
          </w:tcPr>
          <w:p w:rsidR="00AF6B4F" w:rsidRPr="00F60F76" w:rsidRDefault="00AF6B4F" w:rsidP="00AF6B4F">
            <w:pPr>
              <w:rPr>
                <w:b/>
                <w:bCs/>
              </w:rPr>
            </w:pPr>
            <w:r w:rsidRPr="00F60F76">
              <w:rPr>
                <w:b/>
                <w:bCs/>
              </w:rPr>
              <w:t>Purpose</w:t>
            </w:r>
          </w:p>
        </w:tc>
      </w:tr>
      <w:tr w:rsidR="00AF6B4F" w:rsidRPr="00F60F76" w:rsidTr="00AF6B4F">
        <w:trPr>
          <w:tblCellSpacing w:w="15" w:type="dxa"/>
        </w:trPr>
        <w:tc>
          <w:tcPr>
            <w:tcW w:w="0" w:type="auto"/>
            <w:vAlign w:val="center"/>
            <w:hideMark/>
          </w:tcPr>
          <w:p w:rsidR="00AF6B4F" w:rsidRPr="00F60F76" w:rsidRDefault="00AF6B4F" w:rsidP="00AF6B4F">
            <w:r w:rsidRPr="00F60F76">
              <w:t>Incident Report</w:t>
            </w:r>
          </w:p>
        </w:tc>
        <w:tc>
          <w:tcPr>
            <w:tcW w:w="0" w:type="auto"/>
            <w:vAlign w:val="center"/>
            <w:hideMark/>
          </w:tcPr>
          <w:p w:rsidR="00AF6B4F" w:rsidRPr="00F60F76" w:rsidRDefault="00AF6B4F" w:rsidP="00AF6B4F">
            <w:r w:rsidRPr="00F60F76">
              <w:t>Records workplace accidents, near misses, and injuries</w:t>
            </w:r>
          </w:p>
        </w:tc>
      </w:tr>
      <w:tr w:rsidR="00AF6B4F" w:rsidRPr="00F60F76" w:rsidTr="00AF6B4F">
        <w:trPr>
          <w:tblCellSpacing w:w="15" w:type="dxa"/>
        </w:trPr>
        <w:tc>
          <w:tcPr>
            <w:tcW w:w="0" w:type="auto"/>
            <w:vAlign w:val="center"/>
            <w:hideMark/>
          </w:tcPr>
          <w:p w:rsidR="00AF6B4F" w:rsidRPr="00F60F76" w:rsidRDefault="00AF6B4F" w:rsidP="00AF6B4F">
            <w:r w:rsidRPr="00F60F76">
              <w:t>Hazard Report</w:t>
            </w:r>
          </w:p>
        </w:tc>
        <w:tc>
          <w:tcPr>
            <w:tcW w:w="0" w:type="auto"/>
            <w:vAlign w:val="center"/>
            <w:hideMark/>
          </w:tcPr>
          <w:p w:rsidR="00AF6B4F" w:rsidRPr="00F60F76" w:rsidRDefault="00AF6B4F" w:rsidP="00AF6B4F">
            <w:r w:rsidRPr="00F60F76">
              <w:t>Documents unsafe conditions or potential dangers before an incident occurs</w:t>
            </w:r>
          </w:p>
        </w:tc>
      </w:tr>
      <w:tr w:rsidR="00AF6B4F" w:rsidRPr="00F60F76" w:rsidTr="00AF6B4F">
        <w:trPr>
          <w:tblCellSpacing w:w="15" w:type="dxa"/>
        </w:trPr>
        <w:tc>
          <w:tcPr>
            <w:tcW w:w="0" w:type="auto"/>
            <w:vAlign w:val="center"/>
            <w:hideMark/>
          </w:tcPr>
          <w:p w:rsidR="00AF6B4F" w:rsidRPr="00F60F76" w:rsidRDefault="00AF6B4F" w:rsidP="00AF6B4F">
            <w:r w:rsidRPr="00F60F76">
              <w:t>Corrective Action Report</w:t>
            </w:r>
          </w:p>
        </w:tc>
        <w:tc>
          <w:tcPr>
            <w:tcW w:w="0" w:type="auto"/>
            <w:vAlign w:val="center"/>
            <w:hideMark/>
          </w:tcPr>
          <w:p w:rsidR="00AF6B4F" w:rsidRPr="00F60F76" w:rsidRDefault="00AF6B4F" w:rsidP="00AF6B4F">
            <w:r w:rsidRPr="00F60F76">
              <w:t>Details steps taken to resolve a reported issue</w:t>
            </w:r>
          </w:p>
        </w:tc>
      </w:tr>
      <w:tr w:rsidR="00AF6B4F" w:rsidRPr="00F60F76" w:rsidTr="00AF6B4F">
        <w:trPr>
          <w:tblCellSpacing w:w="15" w:type="dxa"/>
        </w:trPr>
        <w:tc>
          <w:tcPr>
            <w:tcW w:w="0" w:type="auto"/>
            <w:vAlign w:val="center"/>
            <w:hideMark/>
          </w:tcPr>
          <w:p w:rsidR="00AF6B4F" w:rsidRPr="00F60F76" w:rsidRDefault="00AF6B4F" w:rsidP="00AF6B4F">
            <w:r w:rsidRPr="00F60F76">
              <w:t>Monthly Safety Checklist</w:t>
            </w:r>
          </w:p>
        </w:tc>
        <w:tc>
          <w:tcPr>
            <w:tcW w:w="0" w:type="auto"/>
            <w:vAlign w:val="center"/>
            <w:hideMark/>
          </w:tcPr>
          <w:p w:rsidR="00AF6B4F" w:rsidRPr="00F60F76" w:rsidRDefault="00AF6B4F" w:rsidP="00AF6B4F">
            <w:r w:rsidRPr="00F60F76">
              <w:t>Verifies equipment, conditions, and procedures are within safety standards</w:t>
            </w:r>
          </w:p>
        </w:tc>
      </w:tr>
      <w:tr w:rsidR="00AF6B4F" w:rsidRPr="00F60F76" w:rsidTr="00AF6B4F">
        <w:trPr>
          <w:tblCellSpacing w:w="15" w:type="dxa"/>
        </w:trPr>
        <w:tc>
          <w:tcPr>
            <w:tcW w:w="0" w:type="auto"/>
            <w:vAlign w:val="center"/>
            <w:hideMark/>
          </w:tcPr>
          <w:p w:rsidR="00AF6B4F" w:rsidRPr="00F60F76" w:rsidRDefault="00AF6B4F" w:rsidP="00AF6B4F">
            <w:r w:rsidRPr="00F60F76">
              <w:t>Environmental Spill or Waste Log</w:t>
            </w:r>
          </w:p>
        </w:tc>
        <w:tc>
          <w:tcPr>
            <w:tcW w:w="0" w:type="auto"/>
            <w:vAlign w:val="center"/>
            <w:hideMark/>
          </w:tcPr>
          <w:p w:rsidR="00AF6B4F" w:rsidRPr="00F60F76" w:rsidRDefault="00AF6B4F" w:rsidP="00AF6B4F">
            <w:r w:rsidRPr="00F60F76">
              <w:t>Reports improper waste disposal, pollution, or hazardous material spills</w:t>
            </w:r>
          </w:p>
        </w:tc>
      </w:tr>
    </w:tbl>
    <w:p w:rsidR="00AF6B4F" w:rsidRPr="00F60F76" w:rsidRDefault="007F019D" w:rsidP="00AF6B4F">
      <w:r>
        <w:pict>
          <v:rect id="_x0000_i1691"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3. Key Elements of a Valid Report</w:t>
      </w:r>
    </w:p>
    <w:p w:rsidR="00AF6B4F" w:rsidRPr="00F60F76" w:rsidRDefault="00AF6B4F" w:rsidP="00AF6B4F">
      <w:pPr>
        <w:numPr>
          <w:ilvl w:val="0"/>
          <w:numId w:val="623"/>
        </w:numPr>
      </w:pPr>
      <w:r w:rsidRPr="00F60F76">
        <w:t>Date and time of occurrence</w:t>
      </w:r>
    </w:p>
    <w:p w:rsidR="00AF6B4F" w:rsidRPr="00F60F76" w:rsidRDefault="00AF6B4F" w:rsidP="00AF6B4F">
      <w:pPr>
        <w:numPr>
          <w:ilvl w:val="0"/>
          <w:numId w:val="623"/>
        </w:numPr>
      </w:pPr>
      <w:r w:rsidRPr="00F60F76">
        <w:t>Specific location within the workshop</w:t>
      </w:r>
    </w:p>
    <w:p w:rsidR="00AF6B4F" w:rsidRPr="00F60F76" w:rsidRDefault="00AF6B4F" w:rsidP="00AF6B4F">
      <w:pPr>
        <w:numPr>
          <w:ilvl w:val="0"/>
          <w:numId w:val="623"/>
        </w:numPr>
      </w:pPr>
      <w:r w:rsidRPr="00F60F76">
        <w:t>Clear description of the issue or incident</w:t>
      </w:r>
    </w:p>
    <w:p w:rsidR="00AF6B4F" w:rsidRPr="00F60F76" w:rsidRDefault="00AF6B4F" w:rsidP="00AF6B4F">
      <w:pPr>
        <w:numPr>
          <w:ilvl w:val="0"/>
          <w:numId w:val="623"/>
        </w:numPr>
      </w:pPr>
      <w:r w:rsidRPr="00F60F76">
        <w:t>Names of individuals involved or who observed the issue</w:t>
      </w:r>
    </w:p>
    <w:p w:rsidR="00AF6B4F" w:rsidRPr="00F60F76" w:rsidRDefault="00AF6B4F" w:rsidP="00AF6B4F">
      <w:pPr>
        <w:numPr>
          <w:ilvl w:val="0"/>
          <w:numId w:val="623"/>
        </w:numPr>
      </w:pPr>
      <w:r w:rsidRPr="00F60F76">
        <w:t>Immediate action taken (if any)</w:t>
      </w:r>
    </w:p>
    <w:p w:rsidR="00AF6B4F" w:rsidRPr="00F60F76" w:rsidRDefault="00AF6B4F" w:rsidP="00AF6B4F">
      <w:pPr>
        <w:numPr>
          <w:ilvl w:val="0"/>
          <w:numId w:val="623"/>
        </w:numPr>
      </w:pPr>
      <w:r w:rsidRPr="00F60F76">
        <w:lastRenderedPageBreak/>
        <w:t>Recommended follow-up actions</w:t>
      </w:r>
    </w:p>
    <w:p w:rsidR="00AF6B4F" w:rsidRPr="00F60F76" w:rsidRDefault="00AF6B4F" w:rsidP="00AF6B4F">
      <w:pPr>
        <w:numPr>
          <w:ilvl w:val="0"/>
          <w:numId w:val="623"/>
        </w:numPr>
      </w:pPr>
      <w:r w:rsidRPr="00F60F76">
        <w:t>Name and signature of the reporting individual</w:t>
      </w:r>
    </w:p>
    <w:p w:rsidR="00AF6B4F" w:rsidRPr="00F60F76" w:rsidRDefault="00AF6B4F" w:rsidP="00AF6B4F">
      <w:pPr>
        <w:numPr>
          <w:ilvl w:val="0"/>
          <w:numId w:val="623"/>
        </w:numPr>
      </w:pPr>
      <w:r w:rsidRPr="00F60F76">
        <w:t>Use of official company or industry-specific template</w:t>
      </w:r>
    </w:p>
    <w:p w:rsidR="00AF6B4F" w:rsidRPr="00F60F76" w:rsidRDefault="007F019D" w:rsidP="00AF6B4F">
      <w:r>
        <w:pict>
          <v:rect id="_x0000_i1692"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4. Best Practices for Completing Reports</w:t>
      </w:r>
    </w:p>
    <w:p w:rsidR="00AF6B4F" w:rsidRPr="00F60F76" w:rsidRDefault="00AF6B4F" w:rsidP="00AF6B4F">
      <w:pPr>
        <w:numPr>
          <w:ilvl w:val="0"/>
          <w:numId w:val="624"/>
        </w:numPr>
      </w:pPr>
      <w:r w:rsidRPr="00F60F76">
        <w:t>Write legibly and avoid abbreviations unless standardised.</w:t>
      </w:r>
    </w:p>
    <w:p w:rsidR="00AF6B4F" w:rsidRPr="00F60F76" w:rsidRDefault="00AF6B4F" w:rsidP="00AF6B4F">
      <w:pPr>
        <w:numPr>
          <w:ilvl w:val="0"/>
          <w:numId w:val="624"/>
        </w:numPr>
      </w:pPr>
      <w:r w:rsidRPr="00F60F76">
        <w:t>Be specific and factual – avoid assumptions or blame.</w:t>
      </w:r>
    </w:p>
    <w:p w:rsidR="00AF6B4F" w:rsidRPr="00F60F76" w:rsidRDefault="00AF6B4F" w:rsidP="00AF6B4F">
      <w:pPr>
        <w:numPr>
          <w:ilvl w:val="0"/>
          <w:numId w:val="624"/>
        </w:numPr>
      </w:pPr>
      <w:r w:rsidRPr="00F60F76">
        <w:t>Attach visual evidence (photos or diagrams) where possible.</w:t>
      </w:r>
    </w:p>
    <w:p w:rsidR="00AF6B4F" w:rsidRPr="00F60F76" w:rsidRDefault="00AF6B4F" w:rsidP="00AF6B4F">
      <w:pPr>
        <w:numPr>
          <w:ilvl w:val="0"/>
          <w:numId w:val="624"/>
        </w:numPr>
      </w:pPr>
      <w:r w:rsidRPr="00F60F76">
        <w:t>Submit reports within the required timeframe.</w:t>
      </w:r>
    </w:p>
    <w:p w:rsidR="00AF6B4F" w:rsidRPr="00F60F76" w:rsidRDefault="00AF6B4F" w:rsidP="00AF6B4F">
      <w:pPr>
        <w:numPr>
          <w:ilvl w:val="0"/>
          <w:numId w:val="624"/>
        </w:numPr>
      </w:pPr>
      <w:r w:rsidRPr="00F60F76">
        <w:t>Keep a personal record of the report if required.</w:t>
      </w:r>
    </w:p>
    <w:p w:rsidR="00AF6B4F" w:rsidRPr="00F60F76" w:rsidRDefault="007F019D" w:rsidP="00AF6B4F">
      <w:r>
        <w:pict>
          <v:rect id="_x0000_i1693"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Example</w:t>
      </w:r>
    </w:p>
    <w:p w:rsidR="00AF6B4F" w:rsidRPr="00F60F76" w:rsidRDefault="00AF6B4F" w:rsidP="00AF6B4F">
      <w:r w:rsidRPr="00F60F76">
        <w:rPr>
          <w:b/>
          <w:bCs/>
        </w:rPr>
        <w:t>Scenario</w:t>
      </w:r>
      <w:r w:rsidRPr="00F60F76">
        <w:t>:</w:t>
      </w:r>
      <w:r w:rsidRPr="00F60F76">
        <w:br/>
        <w:t>You identify that the belt guard on a band saw is missing. You notify the floor manager and complete a hazard report.</w:t>
      </w:r>
    </w:p>
    <w:p w:rsidR="00AF6B4F" w:rsidRPr="00F60F76" w:rsidRDefault="00AF6B4F" w:rsidP="00AF6B4F">
      <w:r w:rsidRPr="00F60F76">
        <w:rPr>
          <w:b/>
          <w:bCs/>
        </w:rPr>
        <w:t>Correct Completion</w:t>
      </w:r>
      <w:r w:rsidRPr="00F60F76">
        <w:t>:</w:t>
      </w:r>
    </w:p>
    <w:p w:rsidR="00AF6B4F" w:rsidRPr="00F60F76" w:rsidRDefault="00AF6B4F" w:rsidP="00AF6B4F">
      <w:pPr>
        <w:numPr>
          <w:ilvl w:val="0"/>
          <w:numId w:val="625"/>
        </w:numPr>
      </w:pPr>
      <w:r w:rsidRPr="00F60F76">
        <w:t>Use the official hazard report form.</w:t>
      </w:r>
    </w:p>
    <w:p w:rsidR="00AF6B4F" w:rsidRPr="00F60F76" w:rsidRDefault="00AF6B4F" w:rsidP="00AF6B4F">
      <w:pPr>
        <w:numPr>
          <w:ilvl w:val="0"/>
          <w:numId w:val="625"/>
        </w:numPr>
      </w:pPr>
      <w:r w:rsidRPr="00F60F76">
        <w:t>Record machine number, location, and the issue (missing belt guard).</w:t>
      </w:r>
    </w:p>
    <w:p w:rsidR="00AF6B4F" w:rsidRPr="00F60F76" w:rsidRDefault="00AF6B4F" w:rsidP="00AF6B4F">
      <w:pPr>
        <w:numPr>
          <w:ilvl w:val="0"/>
          <w:numId w:val="625"/>
        </w:numPr>
      </w:pPr>
      <w:r w:rsidRPr="00F60F76">
        <w:t>Include action taken (machine tagged and removed from use).</w:t>
      </w:r>
    </w:p>
    <w:p w:rsidR="00AF6B4F" w:rsidRPr="00F60F76" w:rsidRDefault="00AF6B4F" w:rsidP="00AF6B4F">
      <w:pPr>
        <w:numPr>
          <w:ilvl w:val="0"/>
          <w:numId w:val="625"/>
        </w:numPr>
      </w:pPr>
      <w:r w:rsidRPr="00F60F76">
        <w:t>Submit to the safety officer and retain a copy.</w:t>
      </w:r>
    </w:p>
    <w:p w:rsidR="00AF6B4F" w:rsidRPr="00F60F76" w:rsidRDefault="007F019D" w:rsidP="00AF6B4F">
      <w:r>
        <w:pict>
          <v:rect id="_x0000_i1694"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Case Study</w:t>
      </w:r>
    </w:p>
    <w:p w:rsidR="00AF6B4F" w:rsidRPr="00F60F76" w:rsidRDefault="00AF6B4F" w:rsidP="00AF6B4F">
      <w:r w:rsidRPr="00F60F76">
        <w:rPr>
          <w:b/>
          <w:bCs/>
        </w:rPr>
        <w:t>Case</w:t>
      </w:r>
      <w:r w:rsidRPr="00F60F76">
        <w:t>:</w:t>
      </w:r>
      <w:r w:rsidRPr="00F60F76">
        <w:br/>
        <w:t>During a shift, Noluthando slips on oil spillage near the router. She is not injured but wants to report it.</w:t>
      </w:r>
    </w:p>
    <w:p w:rsidR="00AF6B4F" w:rsidRPr="00F60F76" w:rsidRDefault="00AF6B4F" w:rsidP="00AF6B4F">
      <w:r w:rsidRPr="00F60F76">
        <w:rPr>
          <w:b/>
          <w:bCs/>
        </w:rPr>
        <w:t>Facilitator Prompt</w:t>
      </w:r>
      <w:r w:rsidRPr="00F60F76">
        <w:t>:</w:t>
      </w:r>
    </w:p>
    <w:p w:rsidR="00AF6B4F" w:rsidRPr="00F60F76" w:rsidRDefault="00AF6B4F" w:rsidP="00AF6B4F">
      <w:pPr>
        <w:numPr>
          <w:ilvl w:val="0"/>
          <w:numId w:val="626"/>
        </w:numPr>
      </w:pPr>
      <w:r w:rsidRPr="00F60F76">
        <w:t>Which form should be used?</w:t>
      </w:r>
    </w:p>
    <w:p w:rsidR="00AF6B4F" w:rsidRPr="00F60F76" w:rsidRDefault="00AF6B4F" w:rsidP="00AF6B4F">
      <w:pPr>
        <w:numPr>
          <w:ilvl w:val="0"/>
          <w:numId w:val="626"/>
        </w:numPr>
      </w:pPr>
      <w:r w:rsidRPr="00F60F76">
        <w:t>What key details should she include?</w:t>
      </w:r>
    </w:p>
    <w:p w:rsidR="00AF6B4F" w:rsidRPr="00F60F76" w:rsidRDefault="00AF6B4F" w:rsidP="00AF6B4F">
      <w:pPr>
        <w:numPr>
          <w:ilvl w:val="0"/>
          <w:numId w:val="626"/>
        </w:numPr>
      </w:pPr>
      <w:r w:rsidRPr="00F60F76">
        <w:t>Who should receive the report?</w:t>
      </w:r>
    </w:p>
    <w:p w:rsidR="00AF6B4F" w:rsidRPr="00F60F76" w:rsidRDefault="00AF6B4F" w:rsidP="00AF6B4F">
      <w:r w:rsidRPr="00F60F76">
        <w:rPr>
          <w:b/>
          <w:bCs/>
        </w:rPr>
        <w:t>Discussion</w:t>
      </w:r>
      <w:r w:rsidRPr="00F60F76">
        <w:t>:</w:t>
      </w:r>
    </w:p>
    <w:p w:rsidR="00AF6B4F" w:rsidRPr="00F60F76" w:rsidRDefault="00AF6B4F" w:rsidP="00AF6B4F">
      <w:pPr>
        <w:numPr>
          <w:ilvl w:val="0"/>
          <w:numId w:val="627"/>
        </w:numPr>
      </w:pPr>
      <w:r w:rsidRPr="00F60F76">
        <w:t>Use an incident/near-miss report.</w:t>
      </w:r>
    </w:p>
    <w:p w:rsidR="00AF6B4F" w:rsidRPr="00F60F76" w:rsidRDefault="00AF6B4F" w:rsidP="00AF6B4F">
      <w:pPr>
        <w:numPr>
          <w:ilvl w:val="0"/>
          <w:numId w:val="627"/>
        </w:numPr>
      </w:pPr>
      <w:r w:rsidRPr="00F60F76">
        <w:t>Include time, location, hazard (oil spillage), and risk of injury.</w:t>
      </w:r>
    </w:p>
    <w:p w:rsidR="00AF6B4F" w:rsidRPr="00F60F76" w:rsidRDefault="00AF6B4F" w:rsidP="00AF6B4F">
      <w:pPr>
        <w:numPr>
          <w:ilvl w:val="0"/>
          <w:numId w:val="627"/>
        </w:numPr>
      </w:pPr>
      <w:r w:rsidRPr="00F60F76">
        <w:lastRenderedPageBreak/>
        <w:t>Submit to the OHSE representative or floor supervisor.</w:t>
      </w:r>
    </w:p>
    <w:p w:rsidR="00AF6B4F" w:rsidRPr="00F60F76" w:rsidRDefault="007F019D" w:rsidP="00AF6B4F">
      <w:r>
        <w:pict>
          <v:rect id="_x0000_i1695"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Critical Thinking Questions</w:t>
      </w:r>
    </w:p>
    <w:p w:rsidR="00AF6B4F" w:rsidRPr="00F60F76" w:rsidRDefault="00AF6B4F" w:rsidP="00AF6B4F">
      <w:pPr>
        <w:numPr>
          <w:ilvl w:val="0"/>
          <w:numId w:val="628"/>
        </w:numPr>
      </w:pPr>
      <w:r w:rsidRPr="00F60F76">
        <w:t>What are the risks of poor or incomplete reporting?</w:t>
      </w:r>
    </w:p>
    <w:p w:rsidR="00AF6B4F" w:rsidRPr="00F60F76" w:rsidRDefault="00AF6B4F" w:rsidP="00AF6B4F">
      <w:pPr>
        <w:numPr>
          <w:ilvl w:val="0"/>
          <w:numId w:val="628"/>
        </w:numPr>
      </w:pPr>
      <w:r w:rsidRPr="00F60F76">
        <w:t>How does consistent documentation help to prevent repeat hazards?</w:t>
      </w:r>
    </w:p>
    <w:p w:rsidR="00AF6B4F" w:rsidRPr="00F60F76" w:rsidRDefault="00AF6B4F" w:rsidP="00AF6B4F">
      <w:pPr>
        <w:numPr>
          <w:ilvl w:val="0"/>
          <w:numId w:val="628"/>
        </w:numPr>
      </w:pPr>
      <w:r w:rsidRPr="00F60F76">
        <w:t>What can you do if your employer does not provide a standard reporting template?</w:t>
      </w:r>
    </w:p>
    <w:p w:rsidR="00AF6B4F" w:rsidRPr="00F60F76" w:rsidRDefault="007F019D" w:rsidP="00AF6B4F">
      <w:r>
        <w:pict>
          <v:rect id="_x0000_i1696" style="width:0;height:1.5pt" o:hralign="center" o:hrstd="t" o:hr="t" fillcolor="#a0a0a0" stroked="f"/>
        </w:pict>
      </w:r>
    </w:p>
    <w:p w:rsidR="00AF6B4F" w:rsidRPr="00F60F76" w:rsidRDefault="00AF6B4F">
      <w:r w:rsidRPr="00F60F76">
        <w:br w:type="page"/>
      </w:r>
    </w:p>
    <w:p w:rsidR="00AF6B4F" w:rsidRPr="00F60F76" w:rsidRDefault="00AF6B4F" w:rsidP="00AF6B4F">
      <w:pPr>
        <w:pStyle w:val="Heading3"/>
        <w:rPr>
          <w:rFonts w:ascii="Century Gothic" w:hAnsi="Century Gothic"/>
          <w:b/>
          <w:bCs/>
        </w:rPr>
      </w:pPr>
      <w:bookmarkStart w:id="115" w:name="_Toc197192149"/>
      <w:r w:rsidRPr="00F60F76">
        <w:rPr>
          <w:rFonts w:ascii="Century Gothic" w:hAnsi="Century Gothic"/>
          <w:b/>
          <w:bCs/>
        </w:rPr>
        <w:lastRenderedPageBreak/>
        <w:t>PA0906 – Identify, Select and Apply Personal Protective Clothing and Equipment Appropriate to the Task</w:t>
      </w:r>
      <w:bookmarkEnd w:id="115"/>
    </w:p>
    <w:p w:rsidR="00AF6B4F" w:rsidRPr="00F60F76" w:rsidRDefault="00AF6B4F" w:rsidP="00AF6B4F">
      <w:pPr>
        <w:rPr>
          <w:rFonts w:cs="Segoe UI Symbol"/>
          <w:b/>
          <w:bCs/>
        </w:rPr>
      </w:pP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Learning Outcome</w:t>
      </w:r>
    </w:p>
    <w:p w:rsidR="00AF6B4F" w:rsidRPr="00F60F76" w:rsidRDefault="00AF6B4F" w:rsidP="00AF6B4F">
      <w:r w:rsidRPr="00F60F76">
        <w:t>The learner must be able to correctly identify the appropriate personal protective equipment (PPE) for various tasks in a machining workshop, ensure proper selection based on the risk involved, and consistently apply it during operations.</w:t>
      </w:r>
    </w:p>
    <w:p w:rsidR="00AF6B4F" w:rsidRPr="00F60F76" w:rsidRDefault="007F019D" w:rsidP="00AF6B4F">
      <w:r>
        <w:pict>
          <v:rect id="_x0000_i1697" style="width:0;height:1.5pt" o:hralign="center" o:hrstd="t" o:hr="t" fillcolor="#a0a0a0" stroked="f"/>
        </w:pict>
      </w:r>
    </w:p>
    <w:p w:rsidR="00AF6B4F" w:rsidRPr="00F60F76" w:rsidRDefault="00AF6B4F" w:rsidP="00AF6B4F">
      <w:pPr>
        <w:rPr>
          <w:b/>
          <w:bCs/>
        </w:rPr>
      </w:pPr>
      <w:r w:rsidRPr="00F60F76">
        <w:rPr>
          <w:rFonts w:cs="Century Gothic"/>
          <w:b/>
          <w:bCs/>
        </w:rPr>
        <w:t>🧠</w:t>
      </w:r>
      <w:r w:rsidRPr="00F60F76">
        <w:rPr>
          <w:b/>
          <w:bCs/>
        </w:rPr>
        <w:t xml:space="preserve"> Core Content</w: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1. What Is PPE?</w:t>
      </w:r>
    </w:p>
    <w:p w:rsidR="00AF6B4F" w:rsidRPr="00F60F76" w:rsidRDefault="00AF6B4F" w:rsidP="00AF6B4F">
      <w:r w:rsidRPr="00F60F76">
        <w:t>Personal Protective Equipment refers to any clothing or equipment worn by workers to reduce exposure to hazards that cause serious injuries or illnesses in the workplace.</w:t>
      </w:r>
    </w:p>
    <w:p w:rsidR="00AF6B4F" w:rsidRPr="00F60F76" w:rsidRDefault="007F019D" w:rsidP="00AF6B4F">
      <w:r>
        <w:pict>
          <v:rect id="_x0000_i1698"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2. Types of PPE in the Woodworking and Machining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1"/>
        <w:gridCol w:w="4062"/>
        <w:gridCol w:w="3033"/>
      </w:tblGrid>
      <w:tr w:rsidR="00AF6B4F" w:rsidRPr="00F60F76" w:rsidTr="00AF6B4F">
        <w:trPr>
          <w:tblHeader/>
          <w:tblCellSpacing w:w="15" w:type="dxa"/>
        </w:trPr>
        <w:tc>
          <w:tcPr>
            <w:tcW w:w="0" w:type="auto"/>
            <w:vAlign w:val="center"/>
            <w:hideMark/>
          </w:tcPr>
          <w:p w:rsidR="00AF6B4F" w:rsidRPr="00F60F76" w:rsidRDefault="00AF6B4F" w:rsidP="00AF6B4F">
            <w:pPr>
              <w:rPr>
                <w:b/>
                <w:bCs/>
              </w:rPr>
            </w:pPr>
            <w:r w:rsidRPr="00F60F76">
              <w:rPr>
                <w:b/>
                <w:bCs/>
              </w:rPr>
              <w:t>Type</w:t>
            </w:r>
          </w:p>
        </w:tc>
        <w:tc>
          <w:tcPr>
            <w:tcW w:w="0" w:type="auto"/>
            <w:vAlign w:val="center"/>
            <w:hideMark/>
          </w:tcPr>
          <w:p w:rsidR="00AF6B4F" w:rsidRPr="00F60F76" w:rsidRDefault="00AF6B4F" w:rsidP="00AF6B4F">
            <w:pPr>
              <w:rPr>
                <w:b/>
                <w:bCs/>
              </w:rPr>
            </w:pPr>
            <w:r w:rsidRPr="00F60F76">
              <w:rPr>
                <w:b/>
                <w:bCs/>
              </w:rPr>
              <w:t>Purpose</w:t>
            </w:r>
          </w:p>
        </w:tc>
        <w:tc>
          <w:tcPr>
            <w:tcW w:w="0" w:type="auto"/>
            <w:vAlign w:val="center"/>
            <w:hideMark/>
          </w:tcPr>
          <w:p w:rsidR="00AF6B4F" w:rsidRPr="00F60F76" w:rsidRDefault="00AF6B4F" w:rsidP="00AF6B4F">
            <w:pPr>
              <w:rPr>
                <w:b/>
                <w:bCs/>
              </w:rPr>
            </w:pPr>
            <w:r w:rsidRPr="00F60F76">
              <w:rPr>
                <w:b/>
                <w:bCs/>
              </w:rPr>
              <w:t>Examples</w:t>
            </w:r>
          </w:p>
        </w:tc>
      </w:tr>
      <w:tr w:rsidR="00AF6B4F" w:rsidRPr="00F60F76" w:rsidTr="00AF6B4F">
        <w:trPr>
          <w:tblCellSpacing w:w="15" w:type="dxa"/>
        </w:trPr>
        <w:tc>
          <w:tcPr>
            <w:tcW w:w="0" w:type="auto"/>
            <w:vAlign w:val="center"/>
            <w:hideMark/>
          </w:tcPr>
          <w:p w:rsidR="00AF6B4F" w:rsidRPr="00F60F76" w:rsidRDefault="00AF6B4F" w:rsidP="00AF6B4F">
            <w:r w:rsidRPr="00F60F76">
              <w:rPr>
                <w:b/>
                <w:bCs/>
              </w:rPr>
              <w:t>Eye Protection</w:t>
            </w:r>
          </w:p>
        </w:tc>
        <w:tc>
          <w:tcPr>
            <w:tcW w:w="0" w:type="auto"/>
            <w:vAlign w:val="center"/>
            <w:hideMark/>
          </w:tcPr>
          <w:p w:rsidR="00AF6B4F" w:rsidRPr="00F60F76" w:rsidRDefault="00AF6B4F" w:rsidP="00AF6B4F">
            <w:r w:rsidRPr="00F60F76">
              <w:t>Protects eyes from dust, chips, and splinters</w:t>
            </w:r>
          </w:p>
        </w:tc>
        <w:tc>
          <w:tcPr>
            <w:tcW w:w="0" w:type="auto"/>
            <w:vAlign w:val="center"/>
            <w:hideMark/>
          </w:tcPr>
          <w:p w:rsidR="00AF6B4F" w:rsidRPr="00F60F76" w:rsidRDefault="00AF6B4F" w:rsidP="00AF6B4F">
            <w:r w:rsidRPr="00F60F76">
              <w:t>Safety goggles, face shields</w:t>
            </w:r>
          </w:p>
        </w:tc>
      </w:tr>
      <w:tr w:rsidR="00AF6B4F" w:rsidRPr="00F60F76" w:rsidTr="00AF6B4F">
        <w:trPr>
          <w:tblCellSpacing w:w="15" w:type="dxa"/>
        </w:trPr>
        <w:tc>
          <w:tcPr>
            <w:tcW w:w="0" w:type="auto"/>
            <w:vAlign w:val="center"/>
            <w:hideMark/>
          </w:tcPr>
          <w:p w:rsidR="00AF6B4F" w:rsidRPr="00F60F76" w:rsidRDefault="00AF6B4F" w:rsidP="00AF6B4F">
            <w:r w:rsidRPr="00F60F76">
              <w:rPr>
                <w:b/>
                <w:bCs/>
              </w:rPr>
              <w:t>Hearing Protection</w:t>
            </w:r>
          </w:p>
        </w:tc>
        <w:tc>
          <w:tcPr>
            <w:tcW w:w="0" w:type="auto"/>
            <w:vAlign w:val="center"/>
            <w:hideMark/>
          </w:tcPr>
          <w:p w:rsidR="00AF6B4F" w:rsidRPr="00F60F76" w:rsidRDefault="00AF6B4F" w:rsidP="00AF6B4F">
            <w:r w:rsidRPr="00F60F76">
              <w:t>Prevents hearing loss due to loud machinery</w:t>
            </w:r>
          </w:p>
        </w:tc>
        <w:tc>
          <w:tcPr>
            <w:tcW w:w="0" w:type="auto"/>
            <w:vAlign w:val="center"/>
            <w:hideMark/>
          </w:tcPr>
          <w:p w:rsidR="00AF6B4F" w:rsidRPr="00F60F76" w:rsidRDefault="00AF6B4F" w:rsidP="00AF6B4F">
            <w:r w:rsidRPr="00F60F76">
              <w:t>Ear muffs, earplugs</w:t>
            </w:r>
          </w:p>
        </w:tc>
      </w:tr>
      <w:tr w:rsidR="00AF6B4F" w:rsidRPr="00F60F76" w:rsidTr="00AF6B4F">
        <w:trPr>
          <w:tblCellSpacing w:w="15" w:type="dxa"/>
        </w:trPr>
        <w:tc>
          <w:tcPr>
            <w:tcW w:w="0" w:type="auto"/>
            <w:vAlign w:val="center"/>
            <w:hideMark/>
          </w:tcPr>
          <w:p w:rsidR="00AF6B4F" w:rsidRPr="00F60F76" w:rsidRDefault="00AF6B4F" w:rsidP="00AF6B4F">
            <w:r w:rsidRPr="00F60F76">
              <w:rPr>
                <w:b/>
                <w:bCs/>
              </w:rPr>
              <w:t>Respiratory Protection</w:t>
            </w:r>
          </w:p>
        </w:tc>
        <w:tc>
          <w:tcPr>
            <w:tcW w:w="0" w:type="auto"/>
            <w:vAlign w:val="center"/>
            <w:hideMark/>
          </w:tcPr>
          <w:p w:rsidR="00AF6B4F" w:rsidRPr="00F60F76" w:rsidRDefault="00AF6B4F" w:rsidP="00AF6B4F">
            <w:r w:rsidRPr="00F60F76">
              <w:t>Guards against inhalation of fine wood dust or chemicals</w:t>
            </w:r>
          </w:p>
        </w:tc>
        <w:tc>
          <w:tcPr>
            <w:tcW w:w="0" w:type="auto"/>
            <w:vAlign w:val="center"/>
            <w:hideMark/>
          </w:tcPr>
          <w:p w:rsidR="00AF6B4F" w:rsidRPr="00F60F76" w:rsidRDefault="00AF6B4F" w:rsidP="00AF6B4F">
            <w:r w:rsidRPr="00F60F76">
              <w:t>Dust masks, respirators</w:t>
            </w:r>
          </w:p>
        </w:tc>
      </w:tr>
      <w:tr w:rsidR="00AF6B4F" w:rsidRPr="00F60F76" w:rsidTr="00AF6B4F">
        <w:trPr>
          <w:tblCellSpacing w:w="15" w:type="dxa"/>
        </w:trPr>
        <w:tc>
          <w:tcPr>
            <w:tcW w:w="0" w:type="auto"/>
            <w:vAlign w:val="center"/>
            <w:hideMark/>
          </w:tcPr>
          <w:p w:rsidR="00AF6B4F" w:rsidRPr="00F60F76" w:rsidRDefault="00AF6B4F" w:rsidP="00AF6B4F">
            <w:r w:rsidRPr="00F60F76">
              <w:rPr>
                <w:b/>
                <w:bCs/>
              </w:rPr>
              <w:t>Hand Protection</w:t>
            </w:r>
          </w:p>
        </w:tc>
        <w:tc>
          <w:tcPr>
            <w:tcW w:w="0" w:type="auto"/>
            <w:vAlign w:val="center"/>
            <w:hideMark/>
          </w:tcPr>
          <w:p w:rsidR="00AF6B4F" w:rsidRPr="00F60F76" w:rsidRDefault="00AF6B4F" w:rsidP="00AF6B4F">
            <w:r w:rsidRPr="00F60F76">
              <w:t>Protects hands from splinters, burns, or blade injuries</w:t>
            </w:r>
          </w:p>
        </w:tc>
        <w:tc>
          <w:tcPr>
            <w:tcW w:w="0" w:type="auto"/>
            <w:vAlign w:val="center"/>
            <w:hideMark/>
          </w:tcPr>
          <w:p w:rsidR="00AF6B4F" w:rsidRPr="00F60F76" w:rsidRDefault="00AF6B4F" w:rsidP="00AF6B4F">
            <w:r w:rsidRPr="00F60F76">
              <w:t>Cut-resistant gloves, heat-resistant gloves</w:t>
            </w:r>
          </w:p>
        </w:tc>
      </w:tr>
      <w:tr w:rsidR="00AF6B4F" w:rsidRPr="00F60F76" w:rsidTr="00AF6B4F">
        <w:trPr>
          <w:tblCellSpacing w:w="15" w:type="dxa"/>
        </w:trPr>
        <w:tc>
          <w:tcPr>
            <w:tcW w:w="0" w:type="auto"/>
            <w:vAlign w:val="center"/>
            <w:hideMark/>
          </w:tcPr>
          <w:p w:rsidR="00AF6B4F" w:rsidRPr="00F60F76" w:rsidRDefault="00AF6B4F" w:rsidP="00AF6B4F">
            <w:r w:rsidRPr="00F60F76">
              <w:rPr>
                <w:b/>
                <w:bCs/>
              </w:rPr>
              <w:t>Foot Protection</w:t>
            </w:r>
          </w:p>
        </w:tc>
        <w:tc>
          <w:tcPr>
            <w:tcW w:w="0" w:type="auto"/>
            <w:vAlign w:val="center"/>
            <w:hideMark/>
          </w:tcPr>
          <w:p w:rsidR="00AF6B4F" w:rsidRPr="00F60F76" w:rsidRDefault="00AF6B4F" w:rsidP="00AF6B4F">
            <w:r w:rsidRPr="00F60F76">
              <w:t>Prevents crush injuries and punctures</w:t>
            </w:r>
          </w:p>
        </w:tc>
        <w:tc>
          <w:tcPr>
            <w:tcW w:w="0" w:type="auto"/>
            <w:vAlign w:val="center"/>
            <w:hideMark/>
          </w:tcPr>
          <w:p w:rsidR="00AF6B4F" w:rsidRPr="00F60F76" w:rsidRDefault="00AF6B4F" w:rsidP="00AF6B4F">
            <w:r w:rsidRPr="00F60F76">
              <w:t>Steel-toe safety boots</w:t>
            </w:r>
          </w:p>
        </w:tc>
      </w:tr>
      <w:tr w:rsidR="00AF6B4F" w:rsidRPr="00F60F76" w:rsidTr="00AF6B4F">
        <w:trPr>
          <w:tblCellSpacing w:w="15" w:type="dxa"/>
        </w:trPr>
        <w:tc>
          <w:tcPr>
            <w:tcW w:w="0" w:type="auto"/>
            <w:vAlign w:val="center"/>
            <w:hideMark/>
          </w:tcPr>
          <w:p w:rsidR="00AF6B4F" w:rsidRPr="00F60F76" w:rsidRDefault="00AF6B4F" w:rsidP="00AF6B4F">
            <w:r w:rsidRPr="00F60F76">
              <w:rPr>
                <w:b/>
                <w:bCs/>
              </w:rPr>
              <w:t>Body Protection</w:t>
            </w:r>
          </w:p>
        </w:tc>
        <w:tc>
          <w:tcPr>
            <w:tcW w:w="0" w:type="auto"/>
            <w:vAlign w:val="center"/>
            <w:hideMark/>
          </w:tcPr>
          <w:p w:rsidR="00AF6B4F" w:rsidRPr="00F60F76" w:rsidRDefault="00AF6B4F" w:rsidP="00AF6B4F">
            <w:r w:rsidRPr="00F60F76">
              <w:t>Shields body against spills and flying objects</w:t>
            </w:r>
          </w:p>
        </w:tc>
        <w:tc>
          <w:tcPr>
            <w:tcW w:w="0" w:type="auto"/>
            <w:vAlign w:val="center"/>
            <w:hideMark/>
          </w:tcPr>
          <w:p w:rsidR="00AF6B4F" w:rsidRPr="00F60F76" w:rsidRDefault="00AF6B4F" w:rsidP="00AF6B4F">
            <w:r w:rsidRPr="00F60F76">
              <w:t>Aprons, overalls</w:t>
            </w:r>
          </w:p>
        </w:tc>
      </w:tr>
      <w:tr w:rsidR="00AF6B4F" w:rsidRPr="00F60F76" w:rsidTr="00AF6B4F">
        <w:trPr>
          <w:tblCellSpacing w:w="15" w:type="dxa"/>
        </w:trPr>
        <w:tc>
          <w:tcPr>
            <w:tcW w:w="0" w:type="auto"/>
            <w:vAlign w:val="center"/>
            <w:hideMark/>
          </w:tcPr>
          <w:p w:rsidR="00AF6B4F" w:rsidRPr="00F60F76" w:rsidRDefault="00AF6B4F" w:rsidP="00AF6B4F">
            <w:r w:rsidRPr="00F60F76">
              <w:rPr>
                <w:b/>
                <w:bCs/>
              </w:rPr>
              <w:t>Head Protection</w:t>
            </w:r>
          </w:p>
        </w:tc>
        <w:tc>
          <w:tcPr>
            <w:tcW w:w="0" w:type="auto"/>
            <w:vAlign w:val="center"/>
            <w:hideMark/>
          </w:tcPr>
          <w:p w:rsidR="00AF6B4F" w:rsidRPr="00F60F76" w:rsidRDefault="00AF6B4F" w:rsidP="00AF6B4F">
            <w:r w:rsidRPr="00F60F76">
              <w:t>Prevents injuries from falling objects (if applicable)</w:t>
            </w:r>
          </w:p>
        </w:tc>
        <w:tc>
          <w:tcPr>
            <w:tcW w:w="0" w:type="auto"/>
            <w:vAlign w:val="center"/>
            <w:hideMark/>
          </w:tcPr>
          <w:p w:rsidR="00AF6B4F" w:rsidRPr="00F60F76" w:rsidRDefault="00AF6B4F" w:rsidP="00AF6B4F">
            <w:r w:rsidRPr="00F60F76">
              <w:t>Hard hats</w:t>
            </w:r>
          </w:p>
        </w:tc>
      </w:tr>
    </w:tbl>
    <w:p w:rsidR="00AF6B4F" w:rsidRPr="00F60F76" w:rsidRDefault="007F019D" w:rsidP="00AF6B4F">
      <w:r>
        <w:pict>
          <v:rect id="_x0000_i1699"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3. How to Select the Correct PPE</w:t>
      </w:r>
    </w:p>
    <w:p w:rsidR="00AF6B4F" w:rsidRPr="00F60F76" w:rsidRDefault="00AF6B4F" w:rsidP="00AF6B4F">
      <w:pPr>
        <w:numPr>
          <w:ilvl w:val="0"/>
          <w:numId w:val="629"/>
        </w:numPr>
      </w:pPr>
      <w:r w:rsidRPr="00F60F76">
        <w:rPr>
          <w:b/>
          <w:bCs/>
        </w:rPr>
        <w:t>Assess the task</w:t>
      </w:r>
      <w:r w:rsidRPr="00F60F76">
        <w:t xml:space="preserve"> (e.g. cutting, sanding, gluing).</w:t>
      </w:r>
    </w:p>
    <w:p w:rsidR="00AF6B4F" w:rsidRPr="00F60F76" w:rsidRDefault="00AF6B4F" w:rsidP="00AF6B4F">
      <w:pPr>
        <w:numPr>
          <w:ilvl w:val="0"/>
          <w:numId w:val="629"/>
        </w:numPr>
      </w:pPr>
      <w:r w:rsidRPr="00F60F76">
        <w:rPr>
          <w:b/>
          <w:bCs/>
        </w:rPr>
        <w:t>Identify the hazards</w:t>
      </w:r>
      <w:r w:rsidRPr="00F60F76">
        <w:t xml:space="preserve"> (e.g. noise, dust, sharp edges).</w:t>
      </w:r>
    </w:p>
    <w:p w:rsidR="00AF6B4F" w:rsidRPr="00F60F76" w:rsidRDefault="00AF6B4F" w:rsidP="00AF6B4F">
      <w:pPr>
        <w:numPr>
          <w:ilvl w:val="0"/>
          <w:numId w:val="629"/>
        </w:numPr>
      </w:pPr>
      <w:r w:rsidRPr="00F60F76">
        <w:rPr>
          <w:b/>
          <w:bCs/>
        </w:rPr>
        <w:lastRenderedPageBreak/>
        <w:t>Match the PPE</w:t>
      </w:r>
      <w:r w:rsidRPr="00F60F76">
        <w:t xml:space="preserve"> to the hazard based on the manufacturer's guidelines and regulatory requirements.</w:t>
      </w:r>
    </w:p>
    <w:p w:rsidR="00AF6B4F" w:rsidRPr="00F60F76" w:rsidRDefault="00AF6B4F" w:rsidP="00AF6B4F">
      <w:pPr>
        <w:numPr>
          <w:ilvl w:val="0"/>
          <w:numId w:val="629"/>
        </w:numPr>
      </w:pPr>
      <w:r w:rsidRPr="00F60F76">
        <w:t xml:space="preserve">Ensure that the </w:t>
      </w:r>
      <w:r w:rsidRPr="00F60F76">
        <w:rPr>
          <w:b/>
          <w:bCs/>
        </w:rPr>
        <w:t>fit is correct</w:t>
      </w:r>
      <w:r w:rsidRPr="00F60F76">
        <w:t xml:space="preserve"> and that the PPE is </w:t>
      </w:r>
      <w:r w:rsidRPr="00F60F76">
        <w:rPr>
          <w:b/>
          <w:bCs/>
        </w:rPr>
        <w:t>in good condition</w:t>
      </w:r>
      <w:r w:rsidRPr="00F60F76">
        <w:t>.</w:t>
      </w:r>
    </w:p>
    <w:p w:rsidR="00AF6B4F" w:rsidRPr="00F60F76" w:rsidRDefault="007F019D" w:rsidP="00AF6B4F">
      <w:r>
        <w:pict>
          <v:rect id="_x0000_i1700"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4. Applying PPE in Practice</w:t>
      </w:r>
    </w:p>
    <w:p w:rsidR="00AF6B4F" w:rsidRPr="00F60F76" w:rsidRDefault="00AF6B4F" w:rsidP="00AF6B4F">
      <w:pPr>
        <w:numPr>
          <w:ilvl w:val="0"/>
          <w:numId w:val="630"/>
        </w:numPr>
      </w:pPr>
      <w:r w:rsidRPr="00F60F76">
        <w:t>Always check PPE before use.</w:t>
      </w:r>
    </w:p>
    <w:p w:rsidR="00AF6B4F" w:rsidRPr="00F60F76" w:rsidRDefault="00AF6B4F" w:rsidP="00AF6B4F">
      <w:pPr>
        <w:numPr>
          <w:ilvl w:val="0"/>
          <w:numId w:val="630"/>
        </w:numPr>
      </w:pPr>
      <w:r w:rsidRPr="00F60F76">
        <w:t>Clean and store PPE properly after use.</w:t>
      </w:r>
    </w:p>
    <w:p w:rsidR="00AF6B4F" w:rsidRPr="00F60F76" w:rsidRDefault="00AF6B4F" w:rsidP="00AF6B4F">
      <w:pPr>
        <w:numPr>
          <w:ilvl w:val="0"/>
          <w:numId w:val="630"/>
        </w:numPr>
      </w:pPr>
      <w:r w:rsidRPr="00F60F76">
        <w:t>Replace damaged or worn PPE immediately.</w:t>
      </w:r>
    </w:p>
    <w:p w:rsidR="00AF6B4F" w:rsidRPr="00F60F76" w:rsidRDefault="00AF6B4F" w:rsidP="00AF6B4F">
      <w:pPr>
        <w:numPr>
          <w:ilvl w:val="0"/>
          <w:numId w:val="630"/>
        </w:numPr>
      </w:pPr>
      <w:r w:rsidRPr="00F60F76">
        <w:t>Never share PPE unless it is specifically designed for it and sanitised.</w:t>
      </w:r>
    </w:p>
    <w:p w:rsidR="00AF6B4F" w:rsidRPr="00F60F76" w:rsidRDefault="007F019D" w:rsidP="00AF6B4F">
      <w:r>
        <w:pict>
          <v:rect id="_x0000_i1701"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Example</w:t>
      </w:r>
    </w:p>
    <w:p w:rsidR="00AF6B4F" w:rsidRPr="00F60F76" w:rsidRDefault="00AF6B4F" w:rsidP="00AF6B4F">
      <w:r w:rsidRPr="00F60F76">
        <w:rPr>
          <w:b/>
          <w:bCs/>
        </w:rPr>
        <w:t>Scenario</w:t>
      </w:r>
      <w:r w:rsidRPr="00F60F76">
        <w:t>:</w:t>
      </w:r>
      <w:r w:rsidRPr="00F60F76">
        <w:br/>
        <w:t>Sizwe is operating a spindle moulder to profile composite board. The task generates fine dust and high noise.</w:t>
      </w:r>
    </w:p>
    <w:p w:rsidR="00AF6B4F" w:rsidRPr="00F60F76" w:rsidRDefault="00AF6B4F" w:rsidP="00AF6B4F">
      <w:r w:rsidRPr="00F60F76">
        <w:rPr>
          <w:b/>
          <w:bCs/>
        </w:rPr>
        <w:t>Correct PPE</w:t>
      </w:r>
      <w:r w:rsidRPr="00F60F76">
        <w:t>:</w:t>
      </w:r>
    </w:p>
    <w:p w:rsidR="00AF6B4F" w:rsidRPr="00F60F76" w:rsidRDefault="00AF6B4F" w:rsidP="00AF6B4F">
      <w:pPr>
        <w:numPr>
          <w:ilvl w:val="0"/>
          <w:numId w:val="631"/>
        </w:numPr>
      </w:pPr>
      <w:r w:rsidRPr="00F60F76">
        <w:t>Dust mask or respirator</w:t>
      </w:r>
    </w:p>
    <w:p w:rsidR="00AF6B4F" w:rsidRPr="00F60F76" w:rsidRDefault="00AF6B4F" w:rsidP="00AF6B4F">
      <w:pPr>
        <w:numPr>
          <w:ilvl w:val="0"/>
          <w:numId w:val="631"/>
        </w:numPr>
      </w:pPr>
      <w:r w:rsidRPr="00F60F76">
        <w:t>Ear muffs</w:t>
      </w:r>
    </w:p>
    <w:p w:rsidR="00AF6B4F" w:rsidRPr="00F60F76" w:rsidRDefault="00AF6B4F" w:rsidP="00AF6B4F">
      <w:pPr>
        <w:numPr>
          <w:ilvl w:val="0"/>
          <w:numId w:val="631"/>
        </w:numPr>
      </w:pPr>
      <w:r w:rsidRPr="00F60F76">
        <w:t>Safety goggles</w:t>
      </w:r>
    </w:p>
    <w:p w:rsidR="00AF6B4F" w:rsidRPr="00F60F76" w:rsidRDefault="00AF6B4F" w:rsidP="00AF6B4F">
      <w:pPr>
        <w:numPr>
          <w:ilvl w:val="0"/>
          <w:numId w:val="631"/>
        </w:numPr>
      </w:pPr>
      <w:r w:rsidRPr="00F60F76">
        <w:t>Steel-toe boots</w:t>
      </w:r>
    </w:p>
    <w:p w:rsidR="00AF6B4F" w:rsidRPr="00F60F76" w:rsidRDefault="00AF6B4F" w:rsidP="00AF6B4F">
      <w:pPr>
        <w:numPr>
          <w:ilvl w:val="0"/>
          <w:numId w:val="631"/>
        </w:numPr>
      </w:pPr>
      <w:r w:rsidRPr="00F60F76">
        <w:t>Apron or overalls</w:t>
      </w:r>
    </w:p>
    <w:p w:rsidR="00AF6B4F" w:rsidRPr="00F60F76" w:rsidRDefault="007F019D" w:rsidP="00AF6B4F">
      <w:r>
        <w:pict>
          <v:rect id="_x0000_i1702"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Case Study</w:t>
      </w:r>
    </w:p>
    <w:p w:rsidR="00AF6B4F" w:rsidRPr="00F60F76" w:rsidRDefault="00AF6B4F" w:rsidP="00AF6B4F">
      <w:r w:rsidRPr="00F60F76">
        <w:rPr>
          <w:b/>
          <w:bCs/>
        </w:rPr>
        <w:t>Case</w:t>
      </w:r>
      <w:r w:rsidRPr="00F60F76">
        <w:t>:</w:t>
      </w:r>
      <w:r w:rsidRPr="00F60F76">
        <w:br/>
        <w:t>Lerato is mixing adhesive and notices her colleague is not wearing gloves or a mask.</w:t>
      </w:r>
    </w:p>
    <w:p w:rsidR="00AF6B4F" w:rsidRPr="00F60F76" w:rsidRDefault="00AF6B4F" w:rsidP="00AF6B4F">
      <w:r w:rsidRPr="00F60F76">
        <w:rPr>
          <w:b/>
          <w:bCs/>
        </w:rPr>
        <w:t>Facilitator Prompts</w:t>
      </w:r>
      <w:r w:rsidRPr="00F60F76">
        <w:t>:</w:t>
      </w:r>
    </w:p>
    <w:p w:rsidR="00AF6B4F" w:rsidRPr="00F60F76" w:rsidRDefault="00AF6B4F" w:rsidP="00AF6B4F">
      <w:pPr>
        <w:numPr>
          <w:ilvl w:val="0"/>
          <w:numId w:val="632"/>
        </w:numPr>
      </w:pPr>
      <w:r w:rsidRPr="00F60F76">
        <w:t>What PPE is required?</w:t>
      </w:r>
    </w:p>
    <w:p w:rsidR="00AF6B4F" w:rsidRPr="00F60F76" w:rsidRDefault="00AF6B4F" w:rsidP="00AF6B4F">
      <w:pPr>
        <w:numPr>
          <w:ilvl w:val="0"/>
          <w:numId w:val="632"/>
        </w:numPr>
      </w:pPr>
      <w:r w:rsidRPr="00F60F76">
        <w:t>What could happen if Lerato says nothing?</w:t>
      </w:r>
    </w:p>
    <w:p w:rsidR="00AF6B4F" w:rsidRPr="00F60F76" w:rsidRDefault="00AF6B4F" w:rsidP="00AF6B4F">
      <w:pPr>
        <w:numPr>
          <w:ilvl w:val="0"/>
          <w:numId w:val="632"/>
        </w:numPr>
      </w:pPr>
      <w:r w:rsidRPr="00F60F76">
        <w:t>How should she respond?</w:t>
      </w:r>
    </w:p>
    <w:p w:rsidR="00AF6B4F" w:rsidRPr="00F60F76" w:rsidRDefault="00AF6B4F" w:rsidP="00AF6B4F">
      <w:r w:rsidRPr="00F60F76">
        <w:rPr>
          <w:b/>
          <w:bCs/>
        </w:rPr>
        <w:t>Discussion Points</w:t>
      </w:r>
      <w:r w:rsidRPr="00F60F76">
        <w:t>:</w:t>
      </w:r>
    </w:p>
    <w:p w:rsidR="00AF6B4F" w:rsidRPr="00F60F76" w:rsidRDefault="00AF6B4F" w:rsidP="00AF6B4F">
      <w:pPr>
        <w:numPr>
          <w:ilvl w:val="0"/>
          <w:numId w:val="633"/>
        </w:numPr>
      </w:pPr>
      <w:r w:rsidRPr="00F60F76">
        <w:t>Adhesives can burn skin and release toxic fumes.</w:t>
      </w:r>
    </w:p>
    <w:p w:rsidR="00AF6B4F" w:rsidRPr="00F60F76" w:rsidRDefault="00AF6B4F" w:rsidP="00AF6B4F">
      <w:pPr>
        <w:numPr>
          <w:ilvl w:val="0"/>
          <w:numId w:val="633"/>
        </w:numPr>
      </w:pPr>
      <w:r w:rsidRPr="00F60F76">
        <w:t>Not intervening could result in injury or health problems.</w:t>
      </w:r>
    </w:p>
    <w:p w:rsidR="00AF6B4F" w:rsidRPr="00F60F76" w:rsidRDefault="00AF6B4F" w:rsidP="00AF6B4F">
      <w:pPr>
        <w:numPr>
          <w:ilvl w:val="0"/>
          <w:numId w:val="633"/>
        </w:numPr>
      </w:pPr>
      <w:r w:rsidRPr="00F60F76">
        <w:lastRenderedPageBreak/>
        <w:t>She should remind her colleague and report to the supervisor if the behaviour continues.</w:t>
      </w:r>
    </w:p>
    <w:p w:rsidR="00AF6B4F" w:rsidRPr="00F60F76" w:rsidRDefault="007F019D" w:rsidP="00AF6B4F">
      <w:r>
        <w:pict>
          <v:rect id="_x0000_i1703" style="width:0;height:1.5pt" o:hralign="center" o:hrstd="t" o:hr="t" fillcolor="#a0a0a0" stroked="f"/>
        </w:pict>
      </w:r>
    </w:p>
    <w:p w:rsidR="00AF6B4F" w:rsidRPr="00F60F76" w:rsidRDefault="00AF6B4F" w:rsidP="00AF6B4F">
      <w:pPr>
        <w:rPr>
          <w:b/>
          <w:bCs/>
        </w:rPr>
      </w:pPr>
      <w:r w:rsidRPr="00F60F76">
        <w:rPr>
          <w:rFonts w:ascii="Segoe UI Symbol" w:hAnsi="Segoe UI Symbol" w:cs="Segoe UI Symbol"/>
          <w:b/>
          <w:bCs/>
        </w:rPr>
        <w:t>💬</w:t>
      </w:r>
      <w:r w:rsidRPr="00F60F76">
        <w:rPr>
          <w:b/>
          <w:bCs/>
        </w:rPr>
        <w:t xml:space="preserve"> Critical Thinking Questions</w:t>
      </w:r>
    </w:p>
    <w:p w:rsidR="00AF6B4F" w:rsidRPr="00F60F76" w:rsidRDefault="00AF6B4F" w:rsidP="00AF6B4F">
      <w:pPr>
        <w:numPr>
          <w:ilvl w:val="0"/>
          <w:numId w:val="634"/>
        </w:numPr>
      </w:pPr>
      <w:r w:rsidRPr="00F60F76">
        <w:t>What are the dangers of relying on previous experience instead of PPE selection guidelines?</w:t>
      </w:r>
    </w:p>
    <w:p w:rsidR="00AF6B4F" w:rsidRPr="00F60F76" w:rsidRDefault="00AF6B4F" w:rsidP="00AF6B4F">
      <w:pPr>
        <w:numPr>
          <w:ilvl w:val="0"/>
          <w:numId w:val="634"/>
        </w:numPr>
      </w:pPr>
      <w:r w:rsidRPr="00F60F76">
        <w:t>How can the incorrect use of PPE be just as dangerous as no PPE at all?</w:t>
      </w:r>
    </w:p>
    <w:p w:rsidR="00AF6B4F" w:rsidRPr="00F60F76" w:rsidRDefault="00AF6B4F" w:rsidP="00AF6B4F">
      <w:pPr>
        <w:numPr>
          <w:ilvl w:val="0"/>
          <w:numId w:val="634"/>
        </w:numPr>
      </w:pPr>
      <w:r w:rsidRPr="00F60F76">
        <w:t>How can you ensure a culture of safety and PPE compliance in your workshop?</w:t>
      </w:r>
    </w:p>
    <w:p w:rsidR="00AF6B4F" w:rsidRPr="00F60F76" w:rsidRDefault="007F019D" w:rsidP="00AF6B4F">
      <w:r>
        <w:pict>
          <v:rect id="_x0000_i1704" style="width:0;height:1.5pt" o:hralign="center" o:hrstd="t" o:hr="t" fillcolor="#a0a0a0" stroked="f"/>
        </w:pict>
      </w:r>
    </w:p>
    <w:p w:rsidR="001F7968" w:rsidRPr="00F60F76" w:rsidRDefault="001F7968">
      <w:r w:rsidRPr="00F60F76">
        <w:br w:type="page"/>
      </w:r>
    </w:p>
    <w:p w:rsidR="001F7968" w:rsidRPr="00F60F76" w:rsidRDefault="001F7968" w:rsidP="001F7968">
      <w:pPr>
        <w:pStyle w:val="Heading3"/>
        <w:rPr>
          <w:rFonts w:ascii="Century Gothic" w:hAnsi="Century Gothic"/>
          <w:b/>
          <w:bCs/>
        </w:rPr>
      </w:pPr>
      <w:bookmarkStart w:id="116" w:name="_Toc197192150"/>
      <w:r w:rsidRPr="00F60F76">
        <w:rPr>
          <w:rFonts w:ascii="Century Gothic" w:hAnsi="Century Gothic"/>
          <w:b/>
          <w:bCs/>
        </w:rPr>
        <w:lastRenderedPageBreak/>
        <w:t>PA0907 – Administer First Aid in the Workplace</w:t>
      </w:r>
      <w:bookmarkEnd w:id="116"/>
    </w:p>
    <w:p w:rsidR="001F7968" w:rsidRPr="00F60F76" w:rsidRDefault="001F7968" w:rsidP="001F7968">
      <w:pPr>
        <w:rPr>
          <w:rFonts w:cs="Segoe UI Symbol"/>
          <w:b/>
          <w:bCs/>
        </w:rPr>
      </w:pP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Learning Outcome</w:t>
      </w:r>
    </w:p>
    <w:p w:rsidR="001F7968" w:rsidRPr="00F60F76" w:rsidRDefault="001F7968" w:rsidP="001F7968">
      <w:r w:rsidRPr="00F60F76">
        <w:t>The learner must be able to identify common workshop injuries and apply the appropriate basic first aid response within the limits of training, while ensuring personal safety and the safety of the injured person.</w:t>
      </w:r>
    </w:p>
    <w:p w:rsidR="001F7968" w:rsidRPr="00F60F76" w:rsidRDefault="007F019D" w:rsidP="001F7968">
      <w:r>
        <w:pict>
          <v:rect id="_x0000_i1705" style="width:0;height:1.5pt" o:hralign="center" o:hrstd="t" o:hr="t" fillcolor="#a0a0a0" stroked="f"/>
        </w:pict>
      </w:r>
    </w:p>
    <w:p w:rsidR="001F7968" w:rsidRPr="00F60F76" w:rsidRDefault="001F7968" w:rsidP="001F7968">
      <w:pPr>
        <w:rPr>
          <w:b/>
          <w:bCs/>
        </w:rPr>
      </w:pPr>
      <w:r w:rsidRPr="00F60F76">
        <w:rPr>
          <w:rFonts w:cs="Century Gothic"/>
          <w:b/>
          <w:bCs/>
        </w:rPr>
        <w:t>🧠</w:t>
      </w:r>
      <w:r w:rsidRPr="00F60F76">
        <w:rPr>
          <w:b/>
          <w:bCs/>
        </w:rPr>
        <w:t xml:space="preserve"> Core Content</w: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1. What Is First Aid?</w:t>
      </w:r>
    </w:p>
    <w:p w:rsidR="001F7968" w:rsidRPr="00F60F76" w:rsidRDefault="001F7968" w:rsidP="001F7968">
      <w:r w:rsidRPr="00F60F76">
        <w:t>First aid is the immediate and temporary care given to an injured or ill person until professional medical help can be obtained. It aims to:</w:t>
      </w:r>
    </w:p>
    <w:p w:rsidR="001F7968" w:rsidRPr="00F60F76" w:rsidRDefault="001F7968" w:rsidP="001F7968">
      <w:pPr>
        <w:numPr>
          <w:ilvl w:val="0"/>
          <w:numId w:val="635"/>
        </w:numPr>
      </w:pPr>
      <w:r w:rsidRPr="00F60F76">
        <w:t>Preserve life</w:t>
      </w:r>
    </w:p>
    <w:p w:rsidR="001F7968" w:rsidRPr="00F60F76" w:rsidRDefault="001F7968" w:rsidP="001F7968">
      <w:pPr>
        <w:numPr>
          <w:ilvl w:val="0"/>
          <w:numId w:val="635"/>
        </w:numPr>
      </w:pPr>
      <w:r w:rsidRPr="00F60F76">
        <w:t>Prevent the condition from worsening</w:t>
      </w:r>
    </w:p>
    <w:p w:rsidR="001F7968" w:rsidRPr="00F60F76" w:rsidRDefault="001F7968" w:rsidP="001F7968">
      <w:pPr>
        <w:numPr>
          <w:ilvl w:val="0"/>
          <w:numId w:val="635"/>
        </w:numPr>
      </w:pPr>
      <w:r w:rsidRPr="00F60F76">
        <w:t>Promote recovery</w:t>
      </w:r>
    </w:p>
    <w:p w:rsidR="001F7968" w:rsidRPr="00F60F76" w:rsidRDefault="007F019D" w:rsidP="001F7968">
      <w:r>
        <w:pict>
          <v:rect id="_x0000_i1706"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2. Common Workshop Injuries and First Aid Response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5"/>
        <w:gridCol w:w="2590"/>
        <w:gridCol w:w="4661"/>
      </w:tblGrid>
      <w:tr w:rsidR="001F7968" w:rsidRPr="00F60F76" w:rsidTr="001F7968">
        <w:trPr>
          <w:tblHeader/>
          <w:tblCellSpacing w:w="15" w:type="dxa"/>
        </w:trPr>
        <w:tc>
          <w:tcPr>
            <w:tcW w:w="0" w:type="auto"/>
            <w:vAlign w:val="center"/>
            <w:hideMark/>
          </w:tcPr>
          <w:p w:rsidR="001F7968" w:rsidRPr="00F60F76" w:rsidRDefault="001F7968" w:rsidP="001F7968">
            <w:pPr>
              <w:rPr>
                <w:b/>
                <w:bCs/>
              </w:rPr>
            </w:pPr>
            <w:r w:rsidRPr="00F60F76">
              <w:rPr>
                <w:b/>
                <w:bCs/>
              </w:rPr>
              <w:t>Injury Type</w:t>
            </w:r>
          </w:p>
        </w:tc>
        <w:tc>
          <w:tcPr>
            <w:tcW w:w="0" w:type="auto"/>
            <w:vAlign w:val="center"/>
            <w:hideMark/>
          </w:tcPr>
          <w:p w:rsidR="001F7968" w:rsidRPr="00F60F76" w:rsidRDefault="001F7968" w:rsidP="001F7968">
            <w:pPr>
              <w:rPr>
                <w:b/>
                <w:bCs/>
              </w:rPr>
            </w:pPr>
            <w:r w:rsidRPr="00F60F76">
              <w:rPr>
                <w:b/>
                <w:bCs/>
              </w:rPr>
              <w:t>Example Causes</w:t>
            </w:r>
          </w:p>
        </w:tc>
        <w:tc>
          <w:tcPr>
            <w:tcW w:w="0" w:type="auto"/>
            <w:vAlign w:val="center"/>
            <w:hideMark/>
          </w:tcPr>
          <w:p w:rsidR="001F7968" w:rsidRPr="00F60F76" w:rsidRDefault="001F7968" w:rsidP="001F7968">
            <w:pPr>
              <w:rPr>
                <w:b/>
                <w:bCs/>
              </w:rPr>
            </w:pPr>
            <w:r w:rsidRPr="00F60F76">
              <w:rPr>
                <w:b/>
                <w:bCs/>
              </w:rPr>
              <w:t>Basic First Aid Response</w:t>
            </w:r>
          </w:p>
        </w:tc>
      </w:tr>
      <w:tr w:rsidR="001F7968" w:rsidRPr="00F60F76" w:rsidTr="001F7968">
        <w:trPr>
          <w:tblCellSpacing w:w="15" w:type="dxa"/>
        </w:trPr>
        <w:tc>
          <w:tcPr>
            <w:tcW w:w="0" w:type="auto"/>
            <w:vAlign w:val="center"/>
            <w:hideMark/>
          </w:tcPr>
          <w:p w:rsidR="001F7968" w:rsidRPr="00F60F76" w:rsidRDefault="001F7968" w:rsidP="001F7968">
            <w:r w:rsidRPr="00F60F76">
              <w:rPr>
                <w:b/>
                <w:bCs/>
              </w:rPr>
              <w:t>Cuts and lacerations</w:t>
            </w:r>
          </w:p>
        </w:tc>
        <w:tc>
          <w:tcPr>
            <w:tcW w:w="0" w:type="auto"/>
            <w:vAlign w:val="center"/>
            <w:hideMark/>
          </w:tcPr>
          <w:p w:rsidR="001F7968" w:rsidRPr="00F60F76" w:rsidRDefault="001F7968" w:rsidP="001F7968">
            <w:r w:rsidRPr="00F60F76">
              <w:t>Sharp tools, wood splinters</w:t>
            </w:r>
          </w:p>
        </w:tc>
        <w:tc>
          <w:tcPr>
            <w:tcW w:w="0" w:type="auto"/>
            <w:vAlign w:val="center"/>
            <w:hideMark/>
          </w:tcPr>
          <w:p w:rsidR="001F7968" w:rsidRPr="00F60F76" w:rsidRDefault="001F7968" w:rsidP="001F7968">
            <w:r w:rsidRPr="00F60F76">
              <w:t>Clean the wound, apply pressure to stop bleeding, cover with sterile dressing</w:t>
            </w:r>
          </w:p>
        </w:tc>
      </w:tr>
      <w:tr w:rsidR="001F7968" w:rsidRPr="00F60F76" w:rsidTr="001F7968">
        <w:trPr>
          <w:tblCellSpacing w:w="15" w:type="dxa"/>
        </w:trPr>
        <w:tc>
          <w:tcPr>
            <w:tcW w:w="0" w:type="auto"/>
            <w:vAlign w:val="center"/>
            <w:hideMark/>
          </w:tcPr>
          <w:p w:rsidR="001F7968" w:rsidRPr="00F60F76" w:rsidRDefault="001F7968" w:rsidP="001F7968">
            <w:r w:rsidRPr="00F60F76">
              <w:rPr>
                <w:b/>
                <w:bCs/>
              </w:rPr>
              <w:t>Burns</w:t>
            </w:r>
          </w:p>
        </w:tc>
        <w:tc>
          <w:tcPr>
            <w:tcW w:w="0" w:type="auto"/>
            <w:vAlign w:val="center"/>
            <w:hideMark/>
          </w:tcPr>
          <w:p w:rsidR="001F7968" w:rsidRPr="00F60F76" w:rsidRDefault="001F7968" w:rsidP="001F7968">
            <w:r w:rsidRPr="00F60F76">
              <w:t>Hot adhesives, friction from sanding</w:t>
            </w:r>
          </w:p>
        </w:tc>
        <w:tc>
          <w:tcPr>
            <w:tcW w:w="0" w:type="auto"/>
            <w:vAlign w:val="center"/>
            <w:hideMark/>
          </w:tcPr>
          <w:p w:rsidR="001F7968" w:rsidRPr="00F60F76" w:rsidRDefault="001F7968" w:rsidP="001F7968">
            <w:r w:rsidRPr="00F60F76">
              <w:t>Cool area under running water, do not apply ointments, cover with gauze</w:t>
            </w:r>
          </w:p>
        </w:tc>
      </w:tr>
      <w:tr w:rsidR="001F7968" w:rsidRPr="00F60F76" w:rsidTr="001F7968">
        <w:trPr>
          <w:tblCellSpacing w:w="15" w:type="dxa"/>
        </w:trPr>
        <w:tc>
          <w:tcPr>
            <w:tcW w:w="0" w:type="auto"/>
            <w:vAlign w:val="center"/>
            <w:hideMark/>
          </w:tcPr>
          <w:p w:rsidR="001F7968" w:rsidRPr="00F60F76" w:rsidRDefault="001F7968" w:rsidP="001F7968">
            <w:r w:rsidRPr="00F60F76">
              <w:rPr>
                <w:b/>
                <w:bCs/>
              </w:rPr>
              <w:t>Dust inhalation</w:t>
            </w:r>
          </w:p>
        </w:tc>
        <w:tc>
          <w:tcPr>
            <w:tcW w:w="0" w:type="auto"/>
            <w:vAlign w:val="center"/>
            <w:hideMark/>
          </w:tcPr>
          <w:p w:rsidR="001F7968" w:rsidRPr="00F60F76" w:rsidRDefault="001F7968" w:rsidP="001F7968">
            <w:r w:rsidRPr="00F60F76">
              <w:t>Lack of respirator or dust extraction</w:t>
            </w:r>
          </w:p>
        </w:tc>
        <w:tc>
          <w:tcPr>
            <w:tcW w:w="0" w:type="auto"/>
            <w:vAlign w:val="center"/>
            <w:hideMark/>
          </w:tcPr>
          <w:p w:rsidR="001F7968" w:rsidRPr="00F60F76" w:rsidRDefault="001F7968" w:rsidP="001F7968">
            <w:r w:rsidRPr="00F60F76">
              <w:t>Remove person to fresh air, monitor breathing</w:t>
            </w:r>
          </w:p>
        </w:tc>
      </w:tr>
      <w:tr w:rsidR="001F7968" w:rsidRPr="00F60F76" w:rsidTr="001F7968">
        <w:trPr>
          <w:tblCellSpacing w:w="15" w:type="dxa"/>
        </w:trPr>
        <w:tc>
          <w:tcPr>
            <w:tcW w:w="0" w:type="auto"/>
            <w:vAlign w:val="center"/>
            <w:hideMark/>
          </w:tcPr>
          <w:p w:rsidR="001F7968" w:rsidRPr="00F60F76" w:rsidRDefault="001F7968" w:rsidP="001F7968">
            <w:r w:rsidRPr="00F60F76">
              <w:rPr>
                <w:b/>
                <w:bCs/>
              </w:rPr>
              <w:t>Eye injuries</w:t>
            </w:r>
          </w:p>
        </w:tc>
        <w:tc>
          <w:tcPr>
            <w:tcW w:w="0" w:type="auto"/>
            <w:vAlign w:val="center"/>
            <w:hideMark/>
          </w:tcPr>
          <w:p w:rsidR="001F7968" w:rsidRPr="00F60F76" w:rsidRDefault="001F7968" w:rsidP="001F7968">
            <w:r w:rsidRPr="00F60F76">
              <w:t>Sawdust or chemical splashes</w:t>
            </w:r>
          </w:p>
        </w:tc>
        <w:tc>
          <w:tcPr>
            <w:tcW w:w="0" w:type="auto"/>
            <w:vAlign w:val="center"/>
            <w:hideMark/>
          </w:tcPr>
          <w:p w:rsidR="001F7968" w:rsidRPr="00F60F76" w:rsidRDefault="001F7968" w:rsidP="001F7968">
            <w:r w:rsidRPr="00F60F76">
              <w:t>Rinse eyes with eyewash station or clean water, do not rub</w:t>
            </w:r>
          </w:p>
        </w:tc>
      </w:tr>
      <w:tr w:rsidR="001F7968" w:rsidRPr="00F60F76" w:rsidTr="001F7968">
        <w:trPr>
          <w:tblCellSpacing w:w="15" w:type="dxa"/>
        </w:trPr>
        <w:tc>
          <w:tcPr>
            <w:tcW w:w="0" w:type="auto"/>
            <w:vAlign w:val="center"/>
            <w:hideMark/>
          </w:tcPr>
          <w:p w:rsidR="001F7968" w:rsidRPr="00F60F76" w:rsidRDefault="001F7968" w:rsidP="001F7968">
            <w:r w:rsidRPr="00F60F76">
              <w:rPr>
                <w:b/>
                <w:bCs/>
              </w:rPr>
              <w:t>Fractures or crushes</w:t>
            </w:r>
          </w:p>
        </w:tc>
        <w:tc>
          <w:tcPr>
            <w:tcW w:w="0" w:type="auto"/>
            <w:vAlign w:val="center"/>
            <w:hideMark/>
          </w:tcPr>
          <w:p w:rsidR="001F7968" w:rsidRPr="00F60F76" w:rsidRDefault="001F7968" w:rsidP="001F7968">
            <w:r w:rsidRPr="00F60F76">
              <w:t>Dropped timber or heavy equipment</w:t>
            </w:r>
          </w:p>
        </w:tc>
        <w:tc>
          <w:tcPr>
            <w:tcW w:w="0" w:type="auto"/>
            <w:vAlign w:val="center"/>
            <w:hideMark/>
          </w:tcPr>
          <w:p w:rsidR="001F7968" w:rsidRPr="00F60F76" w:rsidRDefault="001F7968" w:rsidP="001F7968">
            <w:r w:rsidRPr="00F60F76">
              <w:t>Immobilise limb, call for emergency help, do not move unless safe</w:t>
            </w:r>
          </w:p>
        </w:tc>
      </w:tr>
      <w:tr w:rsidR="001F7968" w:rsidRPr="00F60F76" w:rsidTr="001F7968">
        <w:trPr>
          <w:tblCellSpacing w:w="15" w:type="dxa"/>
        </w:trPr>
        <w:tc>
          <w:tcPr>
            <w:tcW w:w="0" w:type="auto"/>
            <w:vAlign w:val="center"/>
            <w:hideMark/>
          </w:tcPr>
          <w:p w:rsidR="001F7968" w:rsidRPr="00F60F76" w:rsidRDefault="001F7968" w:rsidP="001F7968">
            <w:r w:rsidRPr="00F60F76">
              <w:rPr>
                <w:b/>
                <w:bCs/>
              </w:rPr>
              <w:t>Fainting or shock</w:t>
            </w:r>
          </w:p>
        </w:tc>
        <w:tc>
          <w:tcPr>
            <w:tcW w:w="0" w:type="auto"/>
            <w:vAlign w:val="center"/>
            <w:hideMark/>
          </w:tcPr>
          <w:p w:rsidR="001F7968" w:rsidRPr="00F60F76" w:rsidRDefault="001F7968" w:rsidP="001F7968">
            <w:r w:rsidRPr="00F60F76">
              <w:t>Chemical exposure, injury trauma</w:t>
            </w:r>
          </w:p>
        </w:tc>
        <w:tc>
          <w:tcPr>
            <w:tcW w:w="0" w:type="auto"/>
            <w:vAlign w:val="center"/>
            <w:hideMark/>
          </w:tcPr>
          <w:p w:rsidR="001F7968" w:rsidRPr="00F60F76" w:rsidRDefault="001F7968" w:rsidP="001F7968">
            <w:r w:rsidRPr="00F60F76">
              <w:t>Lay the person down, elevate legs if possible, keep warm, stay calm</w:t>
            </w:r>
          </w:p>
        </w:tc>
      </w:tr>
    </w:tbl>
    <w:p w:rsidR="001F7968" w:rsidRPr="00F60F76" w:rsidRDefault="007F019D" w:rsidP="001F7968">
      <w:r>
        <w:pict>
          <v:rect id="_x0000_i1707"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3. First Aid Kit Contents (Minimum)</w:t>
      </w:r>
    </w:p>
    <w:p w:rsidR="001F7968" w:rsidRPr="00F60F76" w:rsidRDefault="001F7968" w:rsidP="001F7968">
      <w:pPr>
        <w:numPr>
          <w:ilvl w:val="0"/>
          <w:numId w:val="636"/>
        </w:numPr>
      </w:pPr>
      <w:r w:rsidRPr="00F60F76">
        <w:t>Sterile dressings</w:t>
      </w:r>
    </w:p>
    <w:p w:rsidR="001F7968" w:rsidRPr="00F60F76" w:rsidRDefault="001F7968" w:rsidP="001F7968">
      <w:pPr>
        <w:numPr>
          <w:ilvl w:val="0"/>
          <w:numId w:val="636"/>
        </w:numPr>
      </w:pPr>
      <w:r w:rsidRPr="00F60F76">
        <w:t>Bandages</w:t>
      </w:r>
    </w:p>
    <w:p w:rsidR="001F7968" w:rsidRPr="00F60F76" w:rsidRDefault="001F7968" w:rsidP="001F7968">
      <w:pPr>
        <w:numPr>
          <w:ilvl w:val="0"/>
          <w:numId w:val="636"/>
        </w:numPr>
      </w:pPr>
      <w:r w:rsidRPr="00F60F76">
        <w:lastRenderedPageBreak/>
        <w:t>Burn dressings</w:t>
      </w:r>
    </w:p>
    <w:p w:rsidR="001F7968" w:rsidRPr="00F60F76" w:rsidRDefault="001F7968" w:rsidP="001F7968">
      <w:pPr>
        <w:numPr>
          <w:ilvl w:val="0"/>
          <w:numId w:val="636"/>
        </w:numPr>
      </w:pPr>
      <w:r w:rsidRPr="00F60F76">
        <w:t>Antiseptic wipes</w:t>
      </w:r>
    </w:p>
    <w:p w:rsidR="001F7968" w:rsidRPr="00F60F76" w:rsidRDefault="001F7968" w:rsidP="001F7968">
      <w:pPr>
        <w:numPr>
          <w:ilvl w:val="0"/>
          <w:numId w:val="636"/>
        </w:numPr>
      </w:pPr>
      <w:r w:rsidRPr="00F60F76">
        <w:t>Eye wash solution</w:t>
      </w:r>
    </w:p>
    <w:p w:rsidR="001F7968" w:rsidRPr="00F60F76" w:rsidRDefault="001F7968" w:rsidP="001F7968">
      <w:pPr>
        <w:numPr>
          <w:ilvl w:val="0"/>
          <w:numId w:val="636"/>
        </w:numPr>
      </w:pPr>
      <w:r w:rsidRPr="00F60F76">
        <w:t>Disposable gloves</w:t>
      </w:r>
    </w:p>
    <w:p w:rsidR="001F7968" w:rsidRPr="00F60F76" w:rsidRDefault="001F7968" w:rsidP="001F7968">
      <w:pPr>
        <w:numPr>
          <w:ilvl w:val="0"/>
          <w:numId w:val="636"/>
        </w:numPr>
      </w:pPr>
      <w:r w:rsidRPr="00F60F76">
        <w:t>Scissors and tweezers</w:t>
      </w:r>
    </w:p>
    <w:p w:rsidR="001F7968" w:rsidRPr="00F60F76" w:rsidRDefault="001F7968" w:rsidP="001F7968">
      <w:pPr>
        <w:numPr>
          <w:ilvl w:val="0"/>
          <w:numId w:val="636"/>
        </w:numPr>
      </w:pPr>
      <w:r w:rsidRPr="00F60F76">
        <w:t>CPR face shield</w:t>
      </w:r>
    </w:p>
    <w:p w:rsidR="001F7968" w:rsidRPr="00F60F76" w:rsidRDefault="001F7968" w:rsidP="001F7968">
      <w:pPr>
        <w:numPr>
          <w:ilvl w:val="0"/>
          <w:numId w:val="636"/>
        </w:numPr>
      </w:pPr>
      <w:r w:rsidRPr="00F60F76">
        <w:t>First aid manual</w:t>
      </w:r>
    </w:p>
    <w:p w:rsidR="001F7968" w:rsidRPr="00F60F76" w:rsidRDefault="007F019D" w:rsidP="001F7968">
      <w:r>
        <w:pict>
          <v:rect id="_x0000_i1708"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4. Roles and Responsibilities</w:t>
      </w:r>
    </w:p>
    <w:p w:rsidR="001F7968" w:rsidRPr="00F60F76" w:rsidRDefault="001F7968" w:rsidP="001F7968">
      <w:pPr>
        <w:numPr>
          <w:ilvl w:val="0"/>
          <w:numId w:val="637"/>
        </w:numPr>
      </w:pPr>
      <w:r w:rsidRPr="00F60F76">
        <w:rPr>
          <w:b/>
          <w:bCs/>
        </w:rPr>
        <w:t>Assess the scene</w:t>
      </w:r>
      <w:r w:rsidRPr="00F60F76">
        <w:t xml:space="preserve"> – check for dangers before approaching.</w:t>
      </w:r>
    </w:p>
    <w:p w:rsidR="001F7968" w:rsidRPr="00F60F76" w:rsidRDefault="001F7968" w:rsidP="001F7968">
      <w:pPr>
        <w:numPr>
          <w:ilvl w:val="0"/>
          <w:numId w:val="637"/>
        </w:numPr>
      </w:pPr>
      <w:r w:rsidRPr="00F60F76">
        <w:rPr>
          <w:b/>
          <w:bCs/>
        </w:rPr>
        <w:t>Protect yourself</w:t>
      </w:r>
      <w:r w:rsidRPr="00F60F76">
        <w:t xml:space="preserve"> – use gloves and avoid contact with blood or body fluids.</w:t>
      </w:r>
    </w:p>
    <w:p w:rsidR="001F7968" w:rsidRPr="00F60F76" w:rsidRDefault="001F7968" w:rsidP="001F7968">
      <w:pPr>
        <w:numPr>
          <w:ilvl w:val="0"/>
          <w:numId w:val="637"/>
        </w:numPr>
      </w:pPr>
      <w:r w:rsidRPr="00F60F76">
        <w:rPr>
          <w:b/>
          <w:bCs/>
        </w:rPr>
        <w:t>Do not exceed your training</w:t>
      </w:r>
      <w:r w:rsidRPr="00F60F76">
        <w:t xml:space="preserve"> – provide only the care you are trained for.</w:t>
      </w:r>
    </w:p>
    <w:p w:rsidR="001F7968" w:rsidRPr="00F60F76" w:rsidRDefault="001F7968" w:rsidP="001F7968">
      <w:pPr>
        <w:numPr>
          <w:ilvl w:val="0"/>
          <w:numId w:val="637"/>
        </w:numPr>
      </w:pPr>
      <w:r w:rsidRPr="00F60F76">
        <w:rPr>
          <w:b/>
          <w:bCs/>
        </w:rPr>
        <w:t>Call for help</w:t>
      </w:r>
      <w:r w:rsidRPr="00F60F76">
        <w:t xml:space="preserve"> – if the injury is serious, alert the trained first aider or emergency services.</w:t>
      </w:r>
    </w:p>
    <w:p w:rsidR="001F7968" w:rsidRPr="00F60F76" w:rsidRDefault="001F7968" w:rsidP="001F7968">
      <w:pPr>
        <w:numPr>
          <w:ilvl w:val="0"/>
          <w:numId w:val="637"/>
        </w:numPr>
      </w:pPr>
      <w:r w:rsidRPr="00F60F76">
        <w:rPr>
          <w:b/>
          <w:bCs/>
        </w:rPr>
        <w:t>Record and report</w:t>
      </w:r>
      <w:r w:rsidRPr="00F60F76">
        <w:t xml:space="preserve"> – log the incident in the first aid register and notify the OHSE representative.</w:t>
      </w:r>
    </w:p>
    <w:p w:rsidR="001F7968" w:rsidRPr="00F60F76" w:rsidRDefault="007F019D" w:rsidP="001F7968">
      <w:r>
        <w:pict>
          <v:rect id="_x0000_i1709"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Example</w:t>
      </w:r>
    </w:p>
    <w:p w:rsidR="001F7968" w:rsidRPr="00F60F76" w:rsidRDefault="001F7968" w:rsidP="001F7968">
      <w:r w:rsidRPr="00F60F76">
        <w:rPr>
          <w:b/>
          <w:bCs/>
        </w:rPr>
        <w:t>Scenario</w:t>
      </w:r>
      <w:r w:rsidRPr="00F60F76">
        <w:t>:</w:t>
      </w:r>
      <w:r w:rsidRPr="00F60F76">
        <w:br/>
        <w:t>Mandla is operating the lathe when a sharp chisel slips and causes a deep cut to his hand. Blood is flowing, and he appears to be in shock.</w:t>
      </w:r>
    </w:p>
    <w:p w:rsidR="001F7968" w:rsidRPr="00F60F76" w:rsidRDefault="001F7968" w:rsidP="001F7968">
      <w:r w:rsidRPr="00F60F76">
        <w:rPr>
          <w:b/>
          <w:bCs/>
        </w:rPr>
        <w:t>Correct Response</w:t>
      </w:r>
      <w:r w:rsidRPr="00F60F76">
        <w:t>:</w:t>
      </w:r>
    </w:p>
    <w:p w:rsidR="001F7968" w:rsidRPr="00F60F76" w:rsidRDefault="001F7968" w:rsidP="001F7968">
      <w:pPr>
        <w:numPr>
          <w:ilvl w:val="0"/>
          <w:numId w:val="638"/>
        </w:numPr>
      </w:pPr>
      <w:r w:rsidRPr="00F60F76">
        <w:t>Apply gloves and use clean gauze to apply pressure to the wound.</w:t>
      </w:r>
    </w:p>
    <w:p w:rsidR="001F7968" w:rsidRPr="00F60F76" w:rsidRDefault="001F7968" w:rsidP="001F7968">
      <w:pPr>
        <w:numPr>
          <w:ilvl w:val="0"/>
          <w:numId w:val="638"/>
        </w:numPr>
      </w:pPr>
      <w:r w:rsidRPr="00F60F76">
        <w:t>Calm Mandla and help him sit or lie down.</w:t>
      </w:r>
    </w:p>
    <w:p w:rsidR="001F7968" w:rsidRPr="00F60F76" w:rsidRDefault="001F7968" w:rsidP="001F7968">
      <w:pPr>
        <w:numPr>
          <w:ilvl w:val="0"/>
          <w:numId w:val="638"/>
        </w:numPr>
      </w:pPr>
      <w:r w:rsidRPr="00F60F76">
        <w:t>Call the trained first aider and notify the supervisor.</w:t>
      </w:r>
    </w:p>
    <w:p w:rsidR="001F7968" w:rsidRPr="00F60F76" w:rsidRDefault="001F7968" w:rsidP="001F7968">
      <w:pPr>
        <w:numPr>
          <w:ilvl w:val="0"/>
          <w:numId w:val="638"/>
        </w:numPr>
      </w:pPr>
      <w:r w:rsidRPr="00F60F76">
        <w:t>Record the incident and ensure the tool is isolated for inspection.</w:t>
      </w:r>
    </w:p>
    <w:p w:rsidR="001F7968" w:rsidRPr="00F60F76" w:rsidRDefault="007F019D" w:rsidP="001F7968">
      <w:r>
        <w:pict>
          <v:rect id="_x0000_i1710"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Case Study</w:t>
      </w:r>
    </w:p>
    <w:p w:rsidR="001F7968" w:rsidRPr="00F60F76" w:rsidRDefault="001F7968" w:rsidP="001F7968">
      <w:r w:rsidRPr="00F60F76">
        <w:rPr>
          <w:b/>
          <w:bCs/>
        </w:rPr>
        <w:t>Case</w:t>
      </w:r>
      <w:r w:rsidRPr="00F60F76">
        <w:t>:</w:t>
      </w:r>
      <w:r w:rsidRPr="00F60F76">
        <w:br/>
        <w:t>Zanele notices that her colleague, Themba, inhaled a large amount of fine wood dust after the extractor failed. He is coughing severely and struggles to breathe.</w:t>
      </w:r>
    </w:p>
    <w:p w:rsidR="001F7968" w:rsidRPr="00F60F76" w:rsidRDefault="001F7968" w:rsidP="001F7968">
      <w:r w:rsidRPr="00F60F76">
        <w:rPr>
          <w:b/>
          <w:bCs/>
        </w:rPr>
        <w:t>Facilitator Prompts</w:t>
      </w:r>
      <w:r w:rsidRPr="00F60F76">
        <w:t>:</w:t>
      </w:r>
    </w:p>
    <w:p w:rsidR="001F7968" w:rsidRPr="00F60F76" w:rsidRDefault="001F7968" w:rsidP="001F7968">
      <w:pPr>
        <w:numPr>
          <w:ilvl w:val="0"/>
          <w:numId w:val="639"/>
        </w:numPr>
      </w:pPr>
      <w:r w:rsidRPr="00F60F76">
        <w:t>What is the first aid response?</w:t>
      </w:r>
    </w:p>
    <w:p w:rsidR="001F7968" w:rsidRPr="00F60F76" w:rsidRDefault="001F7968" w:rsidP="001F7968">
      <w:pPr>
        <w:numPr>
          <w:ilvl w:val="0"/>
          <w:numId w:val="639"/>
        </w:numPr>
      </w:pPr>
      <w:r w:rsidRPr="00F60F76">
        <w:lastRenderedPageBreak/>
        <w:t>What additional steps should be taken?</w:t>
      </w:r>
    </w:p>
    <w:p w:rsidR="001F7968" w:rsidRPr="00F60F76" w:rsidRDefault="001F7968" w:rsidP="001F7968">
      <w:pPr>
        <w:numPr>
          <w:ilvl w:val="0"/>
          <w:numId w:val="639"/>
        </w:numPr>
      </w:pPr>
      <w:r w:rsidRPr="00F60F76">
        <w:t>How should this be reported?</w:t>
      </w:r>
    </w:p>
    <w:p w:rsidR="001F7968" w:rsidRPr="00F60F76" w:rsidRDefault="001F7968" w:rsidP="001F7968">
      <w:r w:rsidRPr="00F60F76">
        <w:rPr>
          <w:b/>
          <w:bCs/>
        </w:rPr>
        <w:t>Discussion Points</w:t>
      </w:r>
      <w:r w:rsidRPr="00F60F76">
        <w:t>:</w:t>
      </w:r>
    </w:p>
    <w:p w:rsidR="001F7968" w:rsidRPr="00F60F76" w:rsidRDefault="001F7968" w:rsidP="001F7968">
      <w:pPr>
        <w:numPr>
          <w:ilvl w:val="0"/>
          <w:numId w:val="640"/>
        </w:numPr>
      </w:pPr>
      <w:r w:rsidRPr="00F60F76">
        <w:t>Remove him from the dusty environment.</w:t>
      </w:r>
    </w:p>
    <w:p w:rsidR="001F7968" w:rsidRPr="00F60F76" w:rsidRDefault="001F7968" w:rsidP="001F7968">
      <w:pPr>
        <w:numPr>
          <w:ilvl w:val="0"/>
          <w:numId w:val="640"/>
        </w:numPr>
      </w:pPr>
      <w:r w:rsidRPr="00F60F76">
        <w:t>Monitor breathing and assist with water if safe.</w:t>
      </w:r>
    </w:p>
    <w:p w:rsidR="001F7968" w:rsidRPr="00F60F76" w:rsidRDefault="001F7968" w:rsidP="001F7968">
      <w:pPr>
        <w:numPr>
          <w:ilvl w:val="0"/>
          <w:numId w:val="640"/>
        </w:numPr>
      </w:pPr>
      <w:r w:rsidRPr="00F60F76">
        <w:t>Report to the first aider and complete an incident form.</w:t>
      </w:r>
    </w:p>
    <w:p w:rsidR="001F7968" w:rsidRPr="00F60F76" w:rsidRDefault="007F019D" w:rsidP="001F7968">
      <w:r>
        <w:pict>
          <v:rect id="_x0000_i1711"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Critical Thinking Questions</w:t>
      </w:r>
    </w:p>
    <w:p w:rsidR="001F7968" w:rsidRPr="00F60F76" w:rsidRDefault="001F7968" w:rsidP="001F7968">
      <w:pPr>
        <w:numPr>
          <w:ilvl w:val="0"/>
          <w:numId w:val="641"/>
        </w:numPr>
      </w:pPr>
      <w:r w:rsidRPr="00F60F76">
        <w:t>Why is it important to stay calm during a first aid situation?</w:t>
      </w:r>
    </w:p>
    <w:p w:rsidR="001F7968" w:rsidRPr="00F60F76" w:rsidRDefault="001F7968" w:rsidP="001F7968">
      <w:pPr>
        <w:numPr>
          <w:ilvl w:val="0"/>
          <w:numId w:val="641"/>
        </w:numPr>
      </w:pPr>
      <w:r w:rsidRPr="00F60F76">
        <w:t>How do you protect yourself while helping others?</w:t>
      </w:r>
    </w:p>
    <w:p w:rsidR="001F7968" w:rsidRPr="00F60F76" w:rsidRDefault="001F7968" w:rsidP="001F7968">
      <w:pPr>
        <w:numPr>
          <w:ilvl w:val="0"/>
          <w:numId w:val="641"/>
        </w:numPr>
      </w:pPr>
      <w:r w:rsidRPr="00F60F76">
        <w:t>What are the consequences of failing to report a workplace injury, even if treated?</w:t>
      </w:r>
    </w:p>
    <w:p w:rsidR="001F7968" w:rsidRPr="00F60F76" w:rsidRDefault="007F019D" w:rsidP="001F7968">
      <w:r>
        <w:pict>
          <v:rect id="_x0000_i1712" style="width:0;height:1.5pt" o:hralign="center" o:hrstd="t" o:hr="t" fillcolor="#a0a0a0" stroked="f"/>
        </w:pict>
      </w:r>
    </w:p>
    <w:p w:rsidR="001F7968" w:rsidRPr="00F60F76" w:rsidRDefault="001F7968">
      <w:r w:rsidRPr="00F60F76">
        <w:br w:type="page"/>
      </w:r>
    </w:p>
    <w:p w:rsidR="001F7968" w:rsidRPr="00F60F76" w:rsidRDefault="001F7968" w:rsidP="001F7968">
      <w:pPr>
        <w:pStyle w:val="Heading2"/>
        <w:rPr>
          <w:rFonts w:ascii="Century Gothic" w:hAnsi="Century Gothic"/>
          <w:b/>
          <w:bCs/>
        </w:rPr>
      </w:pPr>
      <w:bookmarkStart w:id="117" w:name="_Toc197192151"/>
      <w:r w:rsidRPr="00F60F76">
        <w:rPr>
          <w:rFonts w:ascii="Century Gothic" w:hAnsi="Century Gothic"/>
          <w:b/>
          <w:bCs/>
        </w:rPr>
        <w:lastRenderedPageBreak/>
        <w:t>Introduction to Applied Knowledge</w:t>
      </w:r>
      <w:bookmarkEnd w:id="117"/>
    </w:p>
    <w:p w:rsidR="001F7968" w:rsidRPr="00F60F76" w:rsidRDefault="001F7968" w:rsidP="001F7968"/>
    <w:p w:rsidR="001F7968" w:rsidRPr="00F60F76" w:rsidRDefault="001F7968" w:rsidP="001F7968">
      <w:r w:rsidRPr="00F60F76">
        <w:t>This section provides the theoretical foundation that supports safe work practices in a woodworking and machining environment. The Applied Knowledge component equips the learner with an understanding of the legal, procedural, and health-related aspects of occupational health and safety, enabling them to operate responsibly and respond effectively to emergencies.</w:t>
      </w:r>
    </w:p>
    <w:p w:rsidR="001F7968" w:rsidRPr="00F60F76" w:rsidRDefault="001F7968" w:rsidP="001F7968">
      <w:r w:rsidRPr="00F60F76">
        <w:t xml:space="preserve">Through </w:t>
      </w:r>
      <w:r w:rsidRPr="00F60F76">
        <w:rPr>
          <w:b/>
          <w:bCs/>
        </w:rPr>
        <w:t>AK0901</w:t>
      </w:r>
      <w:r w:rsidRPr="00F60F76">
        <w:t xml:space="preserve">, learners will explore the principles and responsibilities outlined in the </w:t>
      </w:r>
      <w:r w:rsidRPr="00F60F76">
        <w:rPr>
          <w:b/>
          <w:bCs/>
        </w:rPr>
        <w:t>Occupational Health and Safety Act (OHSA)</w:t>
      </w:r>
      <w:r w:rsidRPr="00F60F76">
        <w:t>, with emphasis on reporting procedures, identification of workplace hazards, and recognition of potential risks to health, safety, and the environment. This knowledge ensures that learners understand not only what must be done to prevent incidents, but also their legal and ethical duty to report and act.</w:t>
      </w:r>
    </w:p>
    <w:p w:rsidR="001F7968" w:rsidRPr="00F60F76" w:rsidRDefault="001F7968" w:rsidP="001F7968">
      <w:r w:rsidRPr="00F60F76">
        <w:t xml:space="preserve">Through </w:t>
      </w:r>
      <w:r w:rsidRPr="00F60F76">
        <w:rPr>
          <w:b/>
          <w:bCs/>
        </w:rPr>
        <w:t>AK0902</w:t>
      </w:r>
      <w:r w:rsidRPr="00F60F76">
        <w:t xml:space="preserve">, learners will gain a functional understanding of </w:t>
      </w:r>
      <w:r w:rsidRPr="00F60F76">
        <w:rPr>
          <w:b/>
          <w:bCs/>
        </w:rPr>
        <w:t>basic first aid procedures</w:t>
      </w:r>
      <w:r w:rsidRPr="00F60F76">
        <w:t xml:space="preserve"> relevant to the wood machining context. The content covers typical workplace injuries, the appropriate first aid response, and the limitations of untrained intervention. This supports the learner in providing immediate assistance in emergencies, within the bounds of their knowledge and role.</w:t>
      </w:r>
    </w:p>
    <w:p w:rsidR="001F7968" w:rsidRPr="00F60F76" w:rsidRDefault="001F7968" w:rsidP="001F7968">
      <w:r w:rsidRPr="00F60F76">
        <w:t>Together, these knowledge areas build a robust understanding of proactive safety practices, legal compliance, and emergency response, which underpin the effective application of all the practical activities in this module.</w:t>
      </w:r>
    </w:p>
    <w:p w:rsidR="001F7968" w:rsidRPr="00F60F76" w:rsidRDefault="007F019D" w:rsidP="001F7968">
      <w:r>
        <w:pict>
          <v:rect id="_x0000_i1713" style="width:0;height:1.5pt" o:hralign="center" o:hrstd="t" o:hr="t" fillcolor="#a0a0a0" stroked="f"/>
        </w:pict>
      </w:r>
    </w:p>
    <w:p w:rsidR="001F7968" w:rsidRPr="00F60F76" w:rsidRDefault="001F7968">
      <w:r w:rsidRPr="00F60F76">
        <w:br w:type="page"/>
      </w:r>
    </w:p>
    <w:p w:rsidR="001F7968" w:rsidRPr="00F60F76" w:rsidRDefault="001F7968" w:rsidP="00BD6977">
      <w:pPr>
        <w:pStyle w:val="Heading3"/>
        <w:rPr>
          <w:rFonts w:ascii="Century Gothic" w:hAnsi="Century Gothic"/>
          <w:b/>
          <w:bCs/>
        </w:rPr>
      </w:pPr>
      <w:bookmarkStart w:id="118" w:name="_Toc197192152"/>
      <w:r w:rsidRPr="00F60F76">
        <w:rPr>
          <w:rFonts w:ascii="Century Gothic" w:hAnsi="Century Gothic"/>
          <w:b/>
          <w:bCs/>
        </w:rPr>
        <w:lastRenderedPageBreak/>
        <w:t>AK0901 – Understanding OHSA, Reporting Procedures, Hazards and Potential Hazards</w:t>
      </w:r>
      <w:bookmarkEnd w:id="118"/>
    </w:p>
    <w:p w:rsidR="001F7968" w:rsidRPr="00F60F76" w:rsidRDefault="001F7968" w:rsidP="001F7968">
      <w:pPr>
        <w:rPr>
          <w:b/>
          <w:bCs/>
        </w:rPr>
      </w:pPr>
      <w:r w:rsidRPr="00F60F76">
        <w:rPr>
          <w:rFonts w:cs="Century Gothic"/>
          <w:b/>
          <w:bCs/>
        </w:rPr>
        <w:t>🧠</w:t>
      </w:r>
      <w:r w:rsidRPr="00F60F76">
        <w:rPr>
          <w:b/>
          <w:bCs/>
        </w:rPr>
        <w:t xml:space="preserve"> Key Knowledge Area</w:t>
      </w:r>
    </w:p>
    <w:p w:rsidR="001F7968" w:rsidRPr="00F60F76" w:rsidRDefault="001F7968" w:rsidP="001F7968">
      <w:r w:rsidRPr="00F60F76">
        <w:t xml:space="preserve">This component focuses on the learner’s understanding of the </w:t>
      </w:r>
      <w:r w:rsidRPr="00F60F76">
        <w:rPr>
          <w:b/>
          <w:bCs/>
        </w:rPr>
        <w:t>Occupational Health and Safety Act (OHSA)</w:t>
      </w:r>
      <w:r w:rsidRPr="00F60F76">
        <w:t xml:space="preserve"> and how it informs workplace behaviour, hazard identification, and reporting protocols in a wood machining environment.</w:t>
      </w:r>
    </w:p>
    <w:p w:rsidR="001F7968" w:rsidRPr="00F60F76" w:rsidRDefault="007F019D" w:rsidP="001F7968">
      <w:r>
        <w:pict>
          <v:rect id="_x0000_i1714"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Understanding OHSA (Act 85 of 1993)</w:t>
      </w:r>
    </w:p>
    <w:p w:rsidR="001F7968" w:rsidRPr="00F60F76" w:rsidRDefault="001F7968" w:rsidP="001F7968">
      <w:r w:rsidRPr="00F60F76">
        <w:t xml:space="preserve">The </w:t>
      </w:r>
      <w:r w:rsidRPr="00F60F76">
        <w:rPr>
          <w:b/>
          <w:bCs/>
        </w:rPr>
        <w:t>Occupational Health and Safety Act</w:t>
      </w:r>
      <w:r w:rsidRPr="00F60F76">
        <w:t xml:space="preserve"> sets out the rights and duties of employers and employees regarding health and safety in the workplace.</w: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Key Sections Relevant to Woodworking:</w:t>
      </w:r>
    </w:p>
    <w:p w:rsidR="001F7968" w:rsidRPr="00F60F76" w:rsidRDefault="001F7968" w:rsidP="001F7968">
      <w:pPr>
        <w:numPr>
          <w:ilvl w:val="0"/>
          <w:numId w:val="642"/>
        </w:numPr>
      </w:pPr>
      <w:r w:rsidRPr="00F60F76">
        <w:rPr>
          <w:b/>
          <w:bCs/>
        </w:rPr>
        <w:t>Section 8</w:t>
      </w:r>
      <w:r w:rsidRPr="00F60F76">
        <w:t>: Employers must provide and maintain a safe working environment, systems of work, and adequate training.</w:t>
      </w:r>
    </w:p>
    <w:p w:rsidR="001F7968" w:rsidRPr="00F60F76" w:rsidRDefault="001F7968" w:rsidP="001F7968">
      <w:pPr>
        <w:numPr>
          <w:ilvl w:val="0"/>
          <w:numId w:val="642"/>
        </w:numPr>
      </w:pPr>
      <w:r w:rsidRPr="00F60F76">
        <w:rPr>
          <w:b/>
          <w:bCs/>
        </w:rPr>
        <w:t>Section 14</w:t>
      </w:r>
      <w:r w:rsidRPr="00F60F76">
        <w:t>: Employees must take reasonable care for their own safety and the safety of others.</w:t>
      </w:r>
    </w:p>
    <w:p w:rsidR="001F7968" w:rsidRPr="00F60F76" w:rsidRDefault="001F7968" w:rsidP="001F7968">
      <w:pPr>
        <w:numPr>
          <w:ilvl w:val="0"/>
          <w:numId w:val="642"/>
        </w:numPr>
      </w:pPr>
      <w:r w:rsidRPr="00F60F76">
        <w:rPr>
          <w:b/>
          <w:bCs/>
        </w:rPr>
        <w:t>General Machinery Regulations (GMR)</w:t>
      </w:r>
      <w:r w:rsidRPr="00F60F76">
        <w:t>: Governs the use, maintenance, and guarding of machines.</w:t>
      </w:r>
    </w:p>
    <w:p w:rsidR="001F7968" w:rsidRPr="00F60F76" w:rsidRDefault="007F019D" w:rsidP="001F7968">
      <w:r>
        <w:pict>
          <v:rect id="_x0000_i1715"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Hazards and Potential Hazards in the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7"/>
        <w:gridCol w:w="4376"/>
        <w:gridCol w:w="2953"/>
      </w:tblGrid>
      <w:tr w:rsidR="001F7968" w:rsidRPr="00F60F76" w:rsidTr="00BD6977">
        <w:trPr>
          <w:tblHeader/>
          <w:tblCellSpacing w:w="15" w:type="dxa"/>
        </w:trPr>
        <w:tc>
          <w:tcPr>
            <w:tcW w:w="0" w:type="auto"/>
            <w:vAlign w:val="center"/>
            <w:hideMark/>
          </w:tcPr>
          <w:p w:rsidR="001F7968" w:rsidRPr="00F60F76" w:rsidRDefault="001F7968" w:rsidP="001F7968">
            <w:pPr>
              <w:rPr>
                <w:b/>
                <w:bCs/>
              </w:rPr>
            </w:pPr>
            <w:r w:rsidRPr="00F60F76">
              <w:rPr>
                <w:b/>
                <w:bCs/>
              </w:rPr>
              <w:t>Hazard Type</w:t>
            </w:r>
          </w:p>
        </w:tc>
        <w:tc>
          <w:tcPr>
            <w:tcW w:w="0" w:type="auto"/>
            <w:vAlign w:val="center"/>
            <w:hideMark/>
          </w:tcPr>
          <w:p w:rsidR="001F7968" w:rsidRPr="00F60F76" w:rsidRDefault="001F7968" w:rsidP="001F7968">
            <w:pPr>
              <w:rPr>
                <w:b/>
                <w:bCs/>
              </w:rPr>
            </w:pPr>
            <w:r w:rsidRPr="00F60F76">
              <w:rPr>
                <w:b/>
                <w:bCs/>
              </w:rPr>
              <w:t>Examples</w:t>
            </w:r>
          </w:p>
        </w:tc>
        <w:tc>
          <w:tcPr>
            <w:tcW w:w="0" w:type="auto"/>
            <w:vAlign w:val="center"/>
            <w:hideMark/>
          </w:tcPr>
          <w:p w:rsidR="001F7968" w:rsidRPr="00F60F76" w:rsidRDefault="001F7968" w:rsidP="001F7968">
            <w:pPr>
              <w:rPr>
                <w:b/>
                <w:bCs/>
              </w:rPr>
            </w:pPr>
            <w:r w:rsidRPr="00F60F76">
              <w:rPr>
                <w:b/>
                <w:bCs/>
              </w:rPr>
              <w:t>Impact</w:t>
            </w:r>
          </w:p>
        </w:tc>
      </w:tr>
      <w:tr w:rsidR="001F7968" w:rsidRPr="00F60F76" w:rsidTr="00BD6977">
        <w:trPr>
          <w:tblCellSpacing w:w="15" w:type="dxa"/>
        </w:trPr>
        <w:tc>
          <w:tcPr>
            <w:tcW w:w="0" w:type="auto"/>
            <w:vAlign w:val="center"/>
            <w:hideMark/>
          </w:tcPr>
          <w:p w:rsidR="001F7968" w:rsidRPr="00F60F76" w:rsidRDefault="001F7968" w:rsidP="001F7968">
            <w:r w:rsidRPr="00F60F76">
              <w:rPr>
                <w:b/>
                <w:bCs/>
              </w:rPr>
              <w:t>Mechanical</w:t>
            </w:r>
          </w:p>
        </w:tc>
        <w:tc>
          <w:tcPr>
            <w:tcW w:w="0" w:type="auto"/>
            <w:vAlign w:val="center"/>
            <w:hideMark/>
          </w:tcPr>
          <w:p w:rsidR="001F7968" w:rsidRPr="00F60F76" w:rsidRDefault="001F7968" w:rsidP="001F7968">
            <w:r w:rsidRPr="00F60F76">
              <w:t>Unguarded saw blades, rotating cutters</w:t>
            </w:r>
          </w:p>
        </w:tc>
        <w:tc>
          <w:tcPr>
            <w:tcW w:w="0" w:type="auto"/>
            <w:vAlign w:val="center"/>
            <w:hideMark/>
          </w:tcPr>
          <w:p w:rsidR="001F7968" w:rsidRPr="00F60F76" w:rsidRDefault="001F7968" w:rsidP="001F7968">
            <w:r w:rsidRPr="00F60F76">
              <w:t>Cuts, amputations</w:t>
            </w:r>
          </w:p>
        </w:tc>
      </w:tr>
      <w:tr w:rsidR="001F7968" w:rsidRPr="00F60F76" w:rsidTr="00BD6977">
        <w:trPr>
          <w:tblCellSpacing w:w="15" w:type="dxa"/>
        </w:trPr>
        <w:tc>
          <w:tcPr>
            <w:tcW w:w="0" w:type="auto"/>
            <w:vAlign w:val="center"/>
            <w:hideMark/>
          </w:tcPr>
          <w:p w:rsidR="001F7968" w:rsidRPr="00F60F76" w:rsidRDefault="001F7968" w:rsidP="001F7968">
            <w:r w:rsidRPr="00F60F76">
              <w:rPr>
                <w:b/>
                <w:bCs/>
              </w:rPr>
              <w:t>Chemical</w:t>
            </w:r>
          </w:p>
        </w:tc>
        <w:tc>
          <w:tcPr>
            <w:tcW w:w="0" w:type="auto"/>
            <w:vAlign w:val="center"/>
            <w:hideMark/>
          </w:tcPr>
          <w:p w:rsidR="001F7968" w:rsidRPr="00F60F76" w:rsidRDefault="001F7968" w:rsidP="001F7968">
            <w:r w:rsidRPr="00F60F76">
              <w:t>Fumes from adhesives and finishing products</w:t>
            </w:r>
          </w:p>
        </w:tc>
        <w:tc>
          <w:tcPr>
            <w:tcW w:w="0" w:type="auto"/>
            <w:vAlign w:val="center"/>
            <w:hideMark/>
          </w:tcPr>
          <w:p w:rsidR="001F7968" w:rsidRPr="00F60F76" w:rsidRDefault="001F7968" w:rsidP="001F7968">
            <w:r w:rsidRPr="00F60F76">
              <w:t>Respiratory problems, burns</w:t>
            </w:r>
          </w:p>
        </w:tc>
      </w:tr>
      <w:tr w:rsidR="001F7968" w:rsidRPr="00F60F76" w:rsidTr="00BD6977">
        <w:trPr>
          <w:tblCellSpacing w:w="15" w:type="dxa"/>
        </w:trPr>
        <w:tc>
          <w:tcPr>
            <w:tcW w:w="0" w:type="auto"/>
            <w:vAlign w:val="center"/>
            <w:hideMark/>
          </w:tcPr>
          <w:p w:rsidR="001F7968" w:rsidRPr="00F60F76" w:rsidRDefault="001F7968" w:rsidP="001F7968">
            <w:r w:rsidRPr="00F60F76">
              <w:rPr>
                <w:b/>
                <w:bCs/>
              </w:rPr>
              <w:t>Ergonomic</w:t>
            </w:r>
          </w:p>
        </w:tc>
        <w:tc>
          <w:tcPr>
            <w:tcW w:w="0" w:type="auto"/>
            <w:vAlign w:val="center"/>
            <w:hideMark/>
          </w:tcPr>
          <w:p w:rsidR="001F7968" w:rsidRPr="00F60F76" w:rsidRDefault="001F7968" w:rsidP="001F7968">
            <w:r w:rsidRPr="00F60F76">
              <w:t>Poor lifting techniques, repetitive motion</w:t>
            </w:r>
          </w:p>
        </w:tc>
        <w:tc>
          <w:tcPr>
            <w:tcW w:w="0" w:type="auto"/>
            <w:vAlign w:val="center"/>
            <w:hideMark/>
          </w:tcPr>
          <w:p w:rsidR="001F7968" w:rsidRPr="00F60F76" w:rsidRDefault="001F7968" w:rsidP="001F7968">
            <w:r w:rsidRPr="00F60F76">
              <w:t>Back injuries, muscle strain</w:t>
            </w:r>
          </w:p>
        </w:tc>
      </w:tr>
      <w:tr w:rsidR="001F7968" w:rsidRPr="00F60F76" w:rsidTr="00BD6977">
        <w:trPr>
          <w:tblCellSpacing w:w="15" w:type="dxa"/>
        </w:trPr>
        <w:tc>
          <w:tcPr>
            <w:tcW w:w="0" w:type="auto"/>
            <w:vAlign w:val="center"/>
            <w:hideMark/>
          </w:tcPr>
          <w:p w:rsidR="001F7968" w:rsidRPr="00F60F76" w:rsidRDefault="001F7968" w:rsidP="001F7968">
            <w:r w:rsidRPr="00F60F76">
              <w:rPr>
                <w:b/>
                <w:bCs/>
              </w:rPr>
              <w:t>Noise</w:t>
            </w:r>
          </w:p>
        </w:tc>
        <w:tc>
          <w:tcPr>
            <w:tcW w:w="0" w:type="auto"/>
            <w:vAlign w:val="center"/>
            <w:hideMark/>
          </w:tcPr>
          <w:p w:rsidR="001F7968" w:rsidRPr="00F60F76" w:rsidRDefault="001F7968" w:rsidP="001F7968">
            <w:r w:rsidRPr="00F60F76">
              <w:t>Exposure to loud machines without protection</w:t>
            </w:r>
          </w:p>
        </w:tc>
        <w:tc>
          <w:tcPr>
            <w:tcW w:w="0" w:type="auto"/>
            <w:vAlign w:val="center"/>
            <w:hideMark/>
          </w:tcPr>
          <w:p w:rsidR="001F7968" w:rsidRPr="00F60F76" w:rsidRDefault="001F7968" w:rsidP="001F7968">
            <w:r w:rsidRPr="00F60F76">
              <w:t>Hearing loss</w:t>
            </w:r>
          </w:p>
        </w:tc>
      </w:tr>
      <w:tr w:rsidR="001F7968" w:rsidRPr="00F60F76" w:rsidTr="00BD6977">
        <w:trPr>
          <w:tblCellSpacing w:w="15" w:type="dxa"/>
        </w:trPr>
        <w:tc>
          <w:tcPr>
            <w:tcW w:w="0" w:type="auto"/>
            <w:vAlign w:val="center"/>
            <w:hideMark/>
          </w:tcPr>
          <w:p w:rsidR="001F7968" w:rsidRPr="00F60F76" w:rsidRDefault="001F7968" w:rsidP="001F7968">
            <w:r w:rsidRPr="00F60F76">
              <w:rPr>
                <w:b/>
                <w:bCs/>
              </w:rPr>
              <w:t>Dust and Fumes</w:t>
            </w:r>
          </w:p>
        </w:tc>
        <w:tc>
          <w:tcPr>
            <w:tcW w:w="0" w:type="auto"/>
            <w:vAlign w:val="center"/>
            <w:hideMark/>
          </w:tcPr>
          <w:p w:rsidR="001F7968" w:rsidRPr="00F60F76" w:rsidRDefault="001F7968" w:rsidP="001F7968">
            <w:r w:rsidRPr="00F60F76">
              <w:t>Ineffective extraction from sanding and profiling</w:t>
            </w:r>
          </w:p>
        </w:tc>
        <w:tc>
          <w:tcPr>
            <w:tcW w:w="0" w:type="auto"/>
            <w:vAlign w:val="center"/>
            <w:hideMark/>
          </w:tcPr>
          <w:p w:rsidR="001F7968" w:rsidRPr="00F60F76" w:rsidRDefault="001F7968" w:rsidP="001F7968">
            <w:r w:rsidRPr="00F60F76">
              <w:t>Long-term respiratory damage</w:t>
            </w:r>
          </w:p>
        </w:tc>
      </w:tr>
    </w:tbl>
    <w:p w:rsidR="001F7968" w:rsidRPr="00F60F76" w:rsidRDefault="007F019D" w:rsidP="001F7968">
      <w:r>
        <w:pict>
          <v:rect id="_x0000_i1716"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Reporting Procedures</w:t>
      </w:r>
    </w:p>
    <w:p w:rsidR="001F7968" w:rsidRPr="00F60F76" w:rsidRDefault="001F7968" w:rsidP="001F7968">
      <w:pPr>
        <w:numPr>
          <w:ilvl w:val="0"/>
          <w:numId w:val="643"/>
        </w:numPr>
      </w:pPr>
      <w:r w:rsidRPr="00F60F76">
        <w:rPr>
          <w:b/>
          <w:bCs/>
        </w:rPr>
        <w:t>Immediate Verbal Report</w:t>
      </w:r>
      <w:r w:rsidRPr="00F60F76">
        <w:t xml:space="preserve"> to supervisor for serious hazards.</w:t>
      </w:r>
    </w:p>
    <w:p w:rsidR="001F7968" w:rsidRPr="00F60F76" w:rsidRDefault="001F7968" w:rsidP="001F7968">
      <w:pPr>
        <w:numPr>
          <w:ilvl w:val="0"/>
          <w:numId w:val="643"/>
        </w:numPr>
      </w:pPr>
      <w:r w:rsidRPr="00F60F76">
        <w:rPr>
          <w:b/>
          <w:bCs/>
        </w:rPr>
        <w:t>Complete a Formal Report</w:t>
      </w:r>
      <w:r w:rsidRPr="00F60F76">
        <w:t xml:space="preserve"> using workplace-specific hazard or incident forms.</w:t>
      </w:r>
    </w:p>
    <w:p w:rsidR="001F7968" w:rsidRPr="00F60F76" w:rsidRDefault="001F7968" w:rsidP="001F7968">
      <w:pPr>
        <w:numPr>
          <w:ilvl w:val="0"/>
          <w:numId w:val="643"/>
        </w:numPr>
      </w:pPr>
      <w:r w:rsidRPr="00F60F76">
        <w:rPr>
          <w:b/>
          <w:bCs/>
        </w:rPr>
        <w:t>Use Visual Evidence</w:t>
      </w:r>
      <w:r w:rsidRPr="00F60F76">
        <w:t>: Photos, sketches, diagrams.</w:t>
      </w:r>
    </w:p>
    <w:p w:rsidR="001F7968" w:rsidRPr="00F60F76" w:rsidRDefault="001F7968" w:rsidP="001F7968">
      <w:pPr>
        <w:numPr>
          <w:ilvl w:val="0"/>
          <w:numId w:val="643"/>
        </w:numPr>
      </w:pPr>
      <w:r w:rsidRPr="00F60F76">
        <w:rPr>
          <w:b/>
          <w:bCs/>
        </w:rPr>
        <w:lastRenderedPageBreak/>
        <w:t>Submit to Safety Representative</w:t>
      </w:r>
      <w:r w:rsidRPr="00F60F76">
        <w:t xml:space="preserve"> or OHSE Officer.</w:t>
      </w:r>
    </w:p>
    <w:p w:rsidR="001F7968" w:rsidRPr="00F60F76" w:rsidRDefault="001F7968" w:rsidP="001F7968">
      <w:pPr>
        <w:numPr>
          <w:ilvl w:val="0"/>
          <w:numId w:val="643"/>
        </w:numPr>
      </w:pPr>
      <w:r w:rsidRPr="00F60F76">
        <w:rPr>
          <w:b/>
          <w:bCs/>
        </w:rPr>
        <w:t>Track</w:t>
      </w:r>
      <w:r w:rsidRPr="00F60F76">
        <w:t>: Follow up and check that corrective action was taken.</w:t>
      </w:r>
    </w:p>
    <w:p w:rsidR="001F7968" w:rsidRPr="00F60F76" w:rsidRDefault="001F7968" w:rsidP="001F7968">
      <w:r w:rsidRPr="00F60F76">
        <w:t>Failure to report may result in:</w:t>
      </w:r>
    </w:p>
    <w:p w:rsidR="001F7968" w:rsidRPr="00F60F76" w:rsidRDefault="001F7968" w:rsidP="001F7968">
      <w:pPr>
        <w:numPr>
          <w:ilvl w:val="0"/>
          <w:numId w:val="644"/>
        </w:numPr>
      </w:pPr>
      <w:r w:rsidRPr="00F60F76">
        <w:t>Disciplinary action.</w:t>
      </w:r>
    </w:p>
    <w:p w:rsidR="001F7968" w:rsidRPr="00F60F76" w:rsidRDefault="001F7968" w:rsidP="001F7968">
      <w:pPr>
        <w:numPr>
          <w:ilvl w:val="0"/>
          <w:numId w:val="644"/>
        </w:numPr>
      </w:pPr>
      <w:r w:rsidRPr="00F60F76">
        <w:t>Legal liability if others are harmed.</w:t>
      </w:r>
    </w:p>
    <w:p w:rsidR="001F7968" w:rsidRPr="00F60F76" w:rsidRDefault="001F7968" w:rsidP="001F7968">
      <w:pPr>
        <w:numPr>
          <w:ilvl w:val="0"/>
          <w:numId w:val="644"/>
        </w:numPr>
      </w:pPr>
      <w:r w:rsidRPr="00F60F76">
        <w:t>Ongoing risk in the workplace.</w:t>
      </w:r>
    </w:p>
    <w:p w:rsidR="001F7968" w:rsidRPr="00F60F76" w:rsidRDefault="007F019D" w:rsidP="001F7968">
      <w:r>
        <w:pict>
          <v:rect id="_x0000_i1717"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Case Example</w:t>
      </w:r>
    </w:p>
    <w:p w:rsidR="001F7968" w:rsidRPr="00F60F76" w:rsidRDefault="001F7968" w:rsidP="001F7968">
      <w:r w:rsidRPr="00F60F76">
        <w:rPr>
          <w:b/>
          <w:bCs/>
        </w:rPr>
        <w:t>Case</w:t>
      </w:r>
      <w:r w:rsidRPr="00F60F76">
        <w:t>:</w:t>
      </w:r>
      <w:r w:rsidRPr="00F60F76">
        <w:br/>
        <w:t>Mpho notices that a belt guard is loose on a sanding machine. He informs the supervisor and fills in the hazard report form, attaching a photo and recommending the machine be isolated until repaired.</w:t>
      </w:r>
    </w:p>
    <w:p w:rsidR="001F7968" w:rsidRPr="00F60F76" w:rsidRDefault="001F7968" w:rsidP="001F7968">
      <w:r w:rsidRPr="00F60F76">
        <w:rPr>
          <w:b/>
          <w:bCs/>
        </w:rPr>
        <w:t>Correct Action</w:t>
      </w:r>
      <w:r w:rsidRPr="00F60F76">
        <w:t>:</w:t>
      </w:r>
    </w:p>
    <w:p w:rsidR="001F7968" w:rsidRPr="00F60F76" w:rsidRDefault="001F7968" w:rsidP="001F7968">
      <w:pPr>
        <w:numPr>
          <w:ilvl w:val="0"/>
          <w:numId w:val="645"/>
        </w:numPr>
      </w:pPr>
      <w:r w:rsidRPr="00F60F76">
        <w:t>Complies with OHSA Section 14.</w:t>
      </w:r>
    </w:p>
    <w:p w:rsidR="001F7968" w:rsidRPr="00F60F76" w:rsidRDefault="001F7968" w:rsidP="001F7968">
      <w:pPr>
        <w:numPr>
          <w:ilvl w:val="0"/>
          <w:numId w:val="645"/>
        </w:numPr>
      </w:pPr>
      <w:r w:rsidRPr="00F60F76">
        <w:t>Reduces the risk of injury.</w:t>
      </w:r>
    </w:p>
    <w:p w:rsidR="001F7968" w:rsidRPr="00F60F76" w:rsidRDefault="001F7968" w:rsidP="001F7968">
      <w:pPr>
        <w:numPr>
          <w:ilvl w:val="0"/>
          <w:numId w:val="645"/>
        </w:numPr>
      </w:pPr>
      <w:r w:rsidRPr="00F60F76">
        <w:t>Demonstrates accountability and workplace awareness.</w:t>
      </w:r>
    </w:p>
    <w:p w:rsidR="001F7968" w:rsidRPr="00F60F76" w:rsidRDefault="007F019D" w:rsidP="001F7968">
      <w:r>
        <w:pict>
          <v:rect id="_x0000_i1718"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Critical Thinking Questions</w:t>
      </w:r>
    </w:p>
    <w:p w:rsidR="001F7968" w:rsidRPr="00F60F76" w:rsidRDefault="001F7968" w:rsidP="001F7968">
      <w:pPr>
        <w:numPr>
          <w:ilvl w:val="0"/>
          <w:numId w:val="646"/>
        </w:numPr>
      </w:pPr>
      <w:r w:rsidRPr="00F60F76">
        <w:t>How does your role as an employee support the objectives of the OHSA?</w:t>
      </w:r>
    </w:p>
    <w:p w:rsidR="001F7968" w:rsidRPr="00F60F76" w:rsidRDefault="001F7968" w:rsidP="001F7968">
      <w:pPr>
        <w:numPr>
          <w:ilvl w:val="0"/>
          <w:numId w:val="646"/>
        </w:numPr>
      </w:pPr>
      <w:r w:rsidRPr="00F60F76">
        <w:t>What are the consequences of failing to report a known hazard?</w:t>
      </w:r>
    </w:p>
    <w:p w:rsidR="001F7968" w:rsidRPr="00F60F76" w:rsidRDefault="001F7968" w:rsidP="001F7968">
      <w:pPr>
        <w:numPr>
          <w:ilvl w:val="0"/>
          <w:numId w:val="646"/>
        </w:numPr>
      </w:pPr>
      <w:r w:rsidRPr="00F60F76">
        <w:t>What systems does your workplace use for reporting and follow-up?</w:t>
      </w:r>
    </w:p>
    <w:p w:rsidR="001F7968" w:rsidRPr="00F60F76" w:rsidRDefault="007F019D" w:rsidP="001F7968">
      <w:r>
        <w:pict>
          <v:rect id="_x0000_i1719" style="width:0;height:1.5pt" o:hralign="center" o:hrstd="t" o:hr="t" fillcolor="#a0a0a0" stroked="f"/>
        </w:pict>
      </w:r>
    </w:p>
    <w:p w:rsidR="001F7968" w:rsidRPr="00F60F76" w:rsidRDefault="001F7968">
      <w:r w:rsidRPr="00F60F76">
        <w:br w:type="page"/>
      </w:r>
    </w:p>
    <w:p w:rsidR="001F7968" w:rsidRPr="00F60F76" w:rsidRDefault="001F7968" w:rsidP="00BD6977">
      <w:pPr>
        <w:pStyle w:val="Heading3"/>
        <w:rPr>
          <w:rFonts w:ascii="Century Gothic" w:hAnsi="Century Gothic"/>
          <w:b/>
          <w:bCs/>
        </w:rPr>
      </w:pPr>
      <w:bookmarkStart w:id="119" w:name="_Toc197192153"/>
      <w:r w:rsidRPr="00F60F76">
        <w:rPr>
          <w:rFonts w:ascii="Century Gothic" w:hAnsi="Century Gothic"/>
          <w:b/>
          <w:bCs/>
        </w:rPr>
        <w:lastRenderedPageBreak/>
        <w:t>AK0902 – First Aid Administration</w:t>
      </w:r>
      <w:bookmarkEnd w:id="119"/>
    </w:p>
    <w:p w:rsidR="001F7968" w:rsidRPr="00F60F76" w:rsidRDefault="001F7968" w:rsidP="001F7968">
      <w:pPr>
        <w:rPr>
          <w:b/>
          <w:bCs/>
        </w:rPr>
      </w:pPr>
      <w:r w:rsidRPr="00F60F76">
        <w:rPr>
          <w:rFonts w:cs="Century Gothic"/>
          <w:b/>
          <w:bCs/>
        </w:rPr>
        <w:t>🧠</w:t>
      </w:r>
      <w:r w:rsidRPr="00F60F76">
        <w:rPr>
          <w:b/>
          <w:bCs/>
        </w:rPr>
        <w:t xml:space="preserve"> Key Knowledge Area</w:t>
      </w:r>
    </w:p>
    <w:p w:rsidR="001F7968" w:rsidRPr="00F60F76" w:rsidRDefault="001F7968" w:rsidP="001F7968">
      <w:r w:rsidRPr="00F60F76">
        <w:t xml:space="preserve">This component introduces the learner to the </w:t>
      </w:r>
      <w:r w:rsidRPr="00F60F76">
        <w:rPr>
          <w:b/>
          <w:bCs/>
        </w:rPr>
        <w:t>basic principles of first aid</w:t>
      </w:r>
      <w:r w:rsidRPr="00F60F76">
        <w:t xml:space="preserve"> relevant to a machining workshop environment. While learners are not expected to replace trained first aiders, they must understand the fundamentals to act swiftly and appropriately in emergencies until professional help is available.</w:t>
      </w:r>
    </w:p>
    <w:p w:rsidR="001F7968" w:rsidRPr="00F60F76" w:rsidRDefault="007F019D" w:rsidP="001F7968">
      <w:r>
        <w:pict>
          <v:rect id="_x0000_i1720"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The Objectives of First Aid</w:t>
      </w:r>
    </w:p>
    <w:p w:rsidR="001F7968" w:rsidRPr="00F60F76" w:rsidRDefault="001F7968" w:rsidP="001F7968">
      <w:pPr>
        <w:numPr>
          <w:ilvl w:val="0"/>
          <w:numId w:val="647"/>
        </w:numPr>
      </w:pPr>
      <w:r w:rsidRPr="00F60F76">
        <w:t>Preserve life.</w:t>
      </w:r>
    </w:p>
    <w:p w:rsidR="001F7968" w:rsidRPr="00F60F76" w:rsidRDefault="001F7968" w:rsidP="001F7968">
      <w:pPr>
        <w:numPr>
          <w:ilvl w:val="0"/>
          <w:numId w:val="647"/>
        </w:numPr>
      </w:pPr>
      <w:r w:rsidRPr="00F60F76">
        <w:t>Prevent the condition from worsening.</w:t>
      </w:r>
    </w:p>
    <w:p w:rsidR="001F7968" w:rsidRPr="00F60F76" w:rsidRDefault="001F7968" w:rsidP="001F7968">
      <w:pPr>
        <w:numPr>
          <w:ilvl w:val="0"/>
          <w:numId w:val="647"/>
        </w:numPr>
      </w:pPr>
      <w:r w:rsidRPr="00F60F76">
        <w:t>Promote recovery.</w:t>
      </w:r>
    </w:p>
    <w:p w:rsidR="001F7968" w:rsidRPr="00F60F76" w:rsidRDefault="007F019D" w:rsidP="001F7968">
      <w:r>
        <w:pict>
          <v:rect id="_x0000_i1721" style="width:0;height:1.5pt" o:hralign="center" o:hrstd="t" o:hr="t" fillcolor="#a0a0a0" stroked="f"/>
        </w:pict>
      </w:r>
    </w:p>
    <w:p w:rsidR="001F7968" w:rsidRPr="00F60F76" w:rsidRDefault="001F7968" w:rsidP="001F7968">
      <w:pPr>
        <w:rPr>
          <w:b/>
          <w:bCs/>
        </w:rPr>
      </w:pPr>
      <w:r w:rsidRPr="00F60F76">
        <w:rPr>
          <w:rFonts w:cs="Century Gothic"/>
          <w:b/>
          <w:bCs/>
        </w:rPr>
        <w:t>🩺</w:t>
      </w:r>
      <w:r w:rsidRPr="00F60F76">
        <w:rPr>
          <w:b/>
          <w:bCs/>
        </w:rPr>
        <w:t xml:space="preserve"> Common Injuries in a Machining Environment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5"/>
        <w:gridCol w:w="3148"/>
        <w:gridCol w:w="3813"/>
      </w:tblGrid>
      <w:tr w:rsidR="001F7968" w:rsidRPr="00F60F76" w:rsidTr="00BD6977">
        <w:trPr>
          <w:tblHeader/>
          <w:tblCellSpacing w:w="15" w:type="dxa"/>
        </w:trPr>
        <w:tc>
          <w:tcPr>
            <w:tcW w:w="0" w:type="auto"/>
            <w:vAlign w:val="center"/>
            <w:hideMark/>
          </w:tcPr>
          <w:p w:rsidR="001F7968" w:rsidRPr="00F60F76" w:rsidRDefault="001F7968" w:rsidP="001F7968">
            <w:pPr>
              <w:rPr>
                <w:b/>
                <w:bCs/>
              </w:rPr>
            </w:pPr>
            <w:r w:rsidRPr="00F60F76">
              <w:rPr>
                <w:b/>
                <w:bCs/>
              </w:rPr>
              <w:t>Injury Type</w:t>
            </w:r>
          </w:p>
        </w:tc>
        <w:tc>
          <w:tcPr>
            <w:tcW w:w="0" w:type="auto"/>
            <w:vAlign w:val="center"/>
            <w:hideMark/>
          </w:tcPr>
          <w:p w:rsidR="001F7968" w:rsidRPr="00F60F76" w:rsidRDefault="001F7968" w:rsidP="001F7968">
            <w:pPr>
              <w:rPr>
                <w:b/>
                <w:bCs/>
              </w:rPr>
            </w:pPr>
            <w:r w:rsidRPr="00F60F76">
              <w:rPr>
                <w:b/>
                <w:bCs/>
              </w:rPr>
              <w:t>Cause</w:t>
            </w:r>
          </w:p>
        </w:tc>
        <w:tc>
          <w:tcPr>
            <w:tcW w:w="0" w:type="auto"/>
            <w:vAlign w:val="center"/>
            <w:hideMark/>
          </w:tcPr>
          <w:p w:rsidR="001F7968" w:rsidRPr="00F60F76" w:rsidRDefault="001F7968" w:rsidP="001F7968">
            <w:pPr>
              <w:rPr>
                <w:b/>
                <w:bCs/>
              </w:rPr>
            </w:pPr>
            <w:r w:rsidRPr="00F60F76">
              <w:rPr>
                <w:b/>
                <w:bCs/>
              </w:rPr>
              <w:t>First Aid Response</w:t>
            </w:r>
          </w:p>
        </w:tc>
      </w:tr>
      <w:tr w:rsidR="001F7968" w:rsidRPr="00F60F76" w:rsidTr="00BD6977">
        <w:trPr>
          <w:tblCellSpacing w:w="15" w:type="dxa"/>
        </w:trPr>
        <w:tc>
          <w:tcPr>
            <w:tcW w:w="0" w:type="auto"/>
            <w:vAlign w:val="center"/>
            <w:hideMark/>
          </w:tcPr>
          <w:p w:rsidR="001F7968" w:rsidRPr="00F60F76" w:rsidRDefault="001F7968" w:rsidP="001F7968">
            <w:r w:rsidRPr="00F60F76">
              <w:t>Cuts and lacerations</w:t>
            </w:r>
          </w:p>
        </w:tc>
        <w:tc>
          <w:tcPr>
            <w:tcW w:w="0" w:type="auto"/>
            <w:vAlign w:val="center"/>
            <w:hideMark/>
          </w:tcPr>
          <w:p w:rsidR="001F7968" w:rsidRPr="00F60F76" w:rsidRDefault="001F7968" w:rsidP="001F7968">
            <w:r w:rsidRPr="00F60F76">
              <w:t>Contact with sharp tools or wood edges</w:t>
            </w:r>
          </w:p>
        </w:tc>
        <w:tc>
          <w:tcPr>
            <w:tcW w:w="0" w:type="auto"/>
            <w:vAlign w:val="center"/>
            <w:hideMark/>
          </w:tcPr>
          <w:p w:rsidR="001F7968" w:rsidRPr="00F60F76" w:rsidRDefault="001F7968" w:rsidP="001F7968">
            <w:r w:rsidRPr="00F60F76">
              <w:t>Apply pressure, clean with antiseptic, dress the wound</w:t>
            </w:r>
          </w:p>
        </w:tc>
      </w:tr>
      <w:tr w:rsidR="001F7968" w:rsidRPr="00F60F76" w:rsidTr="00BD6977">
        <w:trPr>
          <w:tblCellSpacing w:w="15" w:type="dxa"/>
        </w:trPr>
        <w:tc>
          <w:tcPr>
            <w:tcW w:w="0" w:type="auto"/>
            <w:vAlign w:val="center"/>
            <w:hideMark/>
          </w:tcPr>
          <w:p w:rsidR="001F7968" w:rsidRPr="00F60F76" w:rsidRDefault="001F7968" w:rsidP="001F7968">
            <w:r w:rsidRPr="00F60F76">
              <w:t>Burns</w:t>
            </w:r>
          </w:p>
        </w:tc>
        <w:tc>
          <w:tcPr>
            <w:tcW w:w="0" w:type="auto"/>
            <w:vAlign w:val="center"/>
            <w:hideMark/>
          </w:tcPr>
          <w:p w:rsidR="001F7968" w:rsidRPr="00F60F76" w:rsidRDefault="001F7968" w:rsidP="001F7968">
            <w:r w:rsidRPr="00F60F76">
              <w:t>Contact with adhesives or heated surfaces</w:t>
            </w:r>
          </w:p>
        </w:tc>
        <w:tc>
          <w:tcPr>
            <w:tcW w:w="0" w:type="auto"/>
            <w:vAlign w:val="center"/>
            <w:hideMark/>
          </w:tcPr>
          <w:p w:rsidR="001F7968" w:rsidRPr="00F60F76" w:rsidRDefault="001F7968" w:rsidP="001F7968">
            <w:r w:rsidRPr="00F60F76">
              <w:t>Cool with water, cover with sterile gauze</w:t>
            </w:r>
          </w:p>
        </w:tc>
      </w:tr>
      <w:tr w:rsidR="001F7968" w:rsidRPr="00F60F76" w:rsidTr="00BD6977">
        <w:trPr>
          <w:tblCellSpacing w:w="15" w:type="dxa"/>
        </w:trPr>
        <w:tc>
          <w:tcPr>
            <w:tcW w:w="0" w:type="auto"/>
            <w:vAlign w:val="center"/>
            <w:hideMark/>
          </w:tcPr>
          <w:p w:rsidR="001F7968" w:rsidRPr="00F60F76" w:rsidRDefault="001F7968" w:rsidP="001F7968">
            <w:r w:rsidRPr="00F60F76">
              <w:t>Eye injuries</w:t>
            </w:r>
          </w:p>
        </w:tc>
        <w:tc>
          <w:tcPr>
            <w:tcW w:w="0" w:type="auto"/>
            <w:vAlign w:val="center"/>
            <w:hideMark/>
          </w:tcPr>
          <w:p w:rsidR="001F7968" w:rsidRPr="00F60F76" w:rsidRDefault="001F7968" w:rsidP="001F7968">
            <w:r w:rsidRPr="00F60F76">
              <w:t>Dust or chemical splashes</w:t>
            </w:r>
          </w:p>
        </w:tc>
        <w:tc>
          <w:tcPr>
            <w:tcW w:w="0" w:type="auto"/>
            <w:vAlign w:val="center"/>
            <w:hideMark/>
          </w:tcPr>
          <w:p w:rsidR="001F7968" w:rsidRPr="00F60F76" w:rsidRDefault="001F7968" w:rsidP="001F7968">
            <w:r w:rsidRPr="00F60F76">
              <w:t>Flush eye with clean water or eyewash solution</w:t>
            </w:r>
          </w:p>
        </w:tc>
      </w:tr>
      <w:tr w:rsidR="001F7968" w:rsidRPr="00F60F76" w:rsidTr="00BD6977">
        <w:trPr>
          <w:tblCellSpacing w:w="15" w:type="dxa"/>
        </w:trPr>
        <w:tc>
          <w:tcPr>
            <w:tcW w:w="0" w:type="auto"/>
            <w:vAlign w:val="center"/>
            <w:hideMark/>
          </w:tcPr>
          <w:p w:rsidR="001F7968" w:rsidRPr="00F60F76" w:rsidRDefault="001F7968" w:rsidP="001F7968">
            <w:r w:rsidRPr="00F60F76">
              <w:t>Inhalation of dust/fumes</w:t>
            </w:r>
          </w:p>
        </w:tc>
        <w:tc>
          <w:tcPr>
            <w:tcW w:w="0" w:type="auto"/>
            <w:vAlign w:val="center"/>
            <w:hideMark/>
          </w:tcPr>
          <w:p w:rsidR="001F7968" w:rsidRPr="00F60F76" w:rsidRDefault="001F7968" w:rsidP="001F7968">
            <w:r w:rsidRPr="00F60F76">
              <w:t>Faulty extraction, lack of mask</w:t>
            </w:r>
          </w:p>
        </w:tc>
        <w:tc>
          <w:tcPr>
            <w:tcW w:w="0" w:type="auto"/>
            <w:vAlign w:val="center"/>
            <w:hideMark/>
          </w:tcPr>
          <w:p w:rsidR="001F7968" w:rsidRPr="00F60F76" w:rsidRDefault="001F7968" w:rsidP="001F7968">
            <w:r w:rsidRPr="00F60F76">
              <w:t>Move to fresh air, monitor breathing</w:t>
            </w:r>
          </w:p>
        </w:tc>
      </w:tr>
      <w:tr w:rsidR="001F7968" w:rsidRPr="00F60F76" w:rsidTr="00BD6977">
        <w:trPr>
          <w:tblCellSpacing w:w="15" w:type="dxa"/>
        </w:trPr>
        <w:tc>
          <w:tcPr>
            <w:tcW w:w="0" w:type="auto"/>
            <w:vAlign w:val="center"/>
            <w:hideMark/>
          </w:tcPr>
          <w:p w:rsidR="001F7968" w:rsidRPr="00F60F76" w:rsidRDefault="001F7968" w:rsidP="001F7968">
            <w:r w:rsidRPr="00F60F76">
              <w:t>Crush injuries</w:t>
            </w:r>
          </w:p>
        </w:tc>
        <w:tc>
          <w:tcPr>
            <w:tcW w:w="0" w:type="auto"/>
            <w:vAlign w:val="center"/>
            <w:hideMark/>
          </w:tcPr>
          <w:p w:rsidR="001F7968" w:rsidRPr="00F60F76" w:rsidRDefault="001F7968" w:rsidP="001F7968">
            <w:r w:rsidRPr="00F60F76">
              <w:t>Falling wood or machine contact</w:t>
            </w:r>
          </w:p>
        </w:tc>
        <w:tc>
          <w:tcPr>
            <w:tcW w:w="0" w:type="auto"/>
            <w:vAlign w:val="center"/>
            <w:hideMark/>
          </w:tcPr>
          <w:p w:rsidR="001F7968" w:rsidRPr="00F60F76" w:rsidRDefault="001F7968" w:rsidP="001F7968">
            <w:r w:rsidRPr="00F60F76">
              <w:t>Do not move injured area, call for medical help</w:t>
            </w:r>
          </w:p>
        </w:tc>
      </w:tr>
      <w:tr w:rsidR="001F7968" w:rsidRPr="00F60F76" w:rsidTr="00BD6977">
        <w:trPr>
          <w:tblCellSpacing w:w="15" w:type="dxa"/>
        </w:trPr>
        <w:tc>
          <w:tcPr>
            <w:tcW w:w="0" w:type="auto"/>
            <w:vAlign w:val="center"/>
            <w:hideMark/>
          </w:tcPr>
          <w:p w:rsidR="001F7968" w:rsidRPr="00F60F76" w:rsidRDefault="001F7968" w:rsidP="001F7968">
            <w:r w:rsidRPr="00F60F76">
              <w:t>Shock or fainting</w:t>
            </w:r>
          </w:p>
        </w:tc>
        <w:tc>
          <w:tcPr>
            <w:tcW w:w="0" w:type="auto"/>
            <w:vAlign w:val="center"/>
            <w:hideMark/>
          </w:tcPr>
          <w:p w:rsidR="001F7968" w:rsidRPr="00F60F76" w:rsidRDefault="001F7968" w:rsidP="001F7968">
            <w:r w:rsidRPr="00F60F76">
              <w:t>Blood loss, pain or trauma</w:t>
            </w:r>
          </w:p>
        </w:tc>
        <w:tc>
          <w:tcPr>
            <w:tcW w:w="0" w:type="auto"/>
            <w:vAlign w:val="center"/>
            <w:hideMark/>
          </w:tcPr>
          <w:p w:rsidR="001F7968" w:rsidRPr="00F60F76" w:rsidRDefault="001F7968" w:rsidP="001F7968">
            <w:r w:rsidRPr="00F60F76">
              <w:t>Lay person down, elevate feet, keep warm</w:t>
            </w:r>
          </w:p>
        </w:tc>
      </w:tr>
    </w:tbl>
    <w:p w:rsidR="001F7968" w:rsidRPr="00F60F76" w:rsidRDefault="007F019D" w:rsidP="001F7968">
      <w:r>
        <w:pict>
          <v:rect id="_x0000_i1722"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Minimum Contents of a First Aid Kit</w:t>
      </w:r>
    </w:p>
    <w:p w:rsidR="001F7968" w:rsidRPr="00F60F76" w:rsidRDefault="001F7968" w:rsidP="001F7968">
      <w:pPr>
        <w:numPr>
          <w:ilvl w:val="0"/>
          <w:numId w:val="648"/>
        </w:numPr>
      </w:pPr>
      <w:r w:rsidRPr="00F60F76">
        <w:t>Sterile dressings and gauze</w:t>
      </w:r>
    </w:p>
    <w:p w:rsidR="001F7968" w:rsidRPr="00F60F76" w:rsidRDefault="001F7968" w:rsidP="001F7968">
      <w:pPr>
        <w:numPr>
          <w:ilvl w:val="0"/>
          <w:numId w:val="648"/>
        </w:numPr>
      </w:pPr>
      <w:r w:rsidRPr="00F60F76">
        <w:t>Adhesive plasters</w:t>
      </w:r>
    </w:p>
    <w:p w:rsidR="001F7968" w:rsidRPr="00F60F76" w:rsidRDefault="001F7968" w:rsidP="001F7968">
      <w:pPr>
        <w:numPr>
          <w:ilvl w:val="0"/>
          <w:numId w:val="648"/>
        </w:numPr>
      </w:pPr>
      <w:r w:rsidRPr="00F60F76">
        <w:t>Safety scissors</w:t>
      </w:r>
    </w:p>
    <w:p w:rsidR="001F7968" w:rsidRPr="00F60F76" w:rsidRDefault="001F7968" w:rsidP="001F7968">
      <w:pPr>
        <w:numPr>
          <w:ilvl w:val="0"/>
          <w:numId w:val="648"/>
        </w:numPr>
      </w:pPr>
      <w:r w:rsidRPr="00F60F76">
        <w:t>Gloves</w:t>
      </w:r>
    </w:p>
    <w:p w:rsidR="001F7968" w:rsidRPr="00F60F76" w:rsidRDefault="001F7968" w:rsidP="001F7968">
      <w:pPr>
        <w:numPr>
          <w:ilvl w:val="0"/>
          <w:numId w:val="648"/>
        </w:numPr>
      </w:pPr>
      <w:r w:rsidRPr="00F60F76">
        <w:t>Antiseptic wipes</w:t>
      </w:r>
    </w:p>
    <w:p w:rsidR="001F7968" w:rsidRPr="00F60F76" w:rsidRDefault="001F7968" w:rsidP="001F7968">
      <w:pPr>
        <w:numPr>
          <w:ilvl w:val="0"/>
          <w:numId w:val="648"/>
        </w:numPr>
      </w:pPr>
      <w:r w:rsidRPr="00F60F76">
        <w:lastRenderedPageBreak/>
        <w:t>Eye wash solution</w:t>
      </w:r>
    </w:p>
    <w:p w:rsidR="001F7968" w:rsidRPr="00F60F76" w:rsidRDefault="001F7968" w:rsidP="001F7968">
      <w:pPr>
        <w:numPr>
          <w:ilvl w:val="0"/>
          <w:numId w:val="648"/>
        </w:numPr>
      </w:pPr>
      <w:r w:rsidRPr="00F60F76">
        <w:t>Burn gel or dressings</w:t>
      </w:r>
    </w:p>
    <w:p w:rsidR="001F7968" w:rsidRPr="00F60F76" w:rsidRDefault="001F7968" w:rsidP="001F7968">
      <w:pPr>
        <w:numPr>
          <w:ilvl w:val="0"/>
          <w:numId w:val="648"/>
        </w:numPr>
      </w:pPr>
      <w:r w:rsidRPr="00F60F76">
        <w:t>CPR shield or mask</w:t>
      </w:r>
    </w:p>
    <w:p w:rsidR="001F7968" w:rsidRPr="00F60F76" w:rsidRDefault="007F019D" w:rsidP="001F7968">
      <w:r>
        <w:pict>
          <v:rect id="_x0000_i1723"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First Aid Responsibilities</w:t>
      </w:r>
    </w:p>
    <w:p w:rsidR="001F7968" w:rsidRPr="00F60F76" w:rsidRDefault="001F7968" w:rsidP="001F7968">
      <w:pPr>
        <w:numPr>
          <w:ilvl w:val="0"/>
          <w:numId w:val="649"/>
        </w:numPr>
      </w:pPr>
      <w:r w:rsidRPr="00F60F76">
        <w:rPr>
          <w:b/>
          <w:bCs/>
        </w:rPr>
        <w:t>Check for danger</w:t>
      </w:r>
      <w:r w:rsidRPr="00F60F76">
        <w:t xml:space="preserve"> before approaching.</w:t>
      </w:r>
    </w:p>
    <w:p w:rsidR="001F7968" w:rsidRPr="00F60F76" w:rsidRDefault="001F7968" w:rsidP="001F7968">
      <w:pPr>
        <w:numPr>
          <w:ilvl w:val="0"/>
          <w:numId w:val="649"/>
        </w:numPr>
      </w:pPr>
      <w:r w:rsidRPr="00F60F76">
        <w:rPr>
          <w:b/>
          <w:bCs/>
        </w:rPr>
        <w:t>Do not attempt procedures</w:t>
      </w:r>
      <w:r w:rsidRPr="00F60F76">
        <w:t xml:space="preserve"> beyond your level of training.</w:t>
      </w:r>
    </w:p>
    <w:p w:rsidR="001F7968" w:rsidRPr="00F60F76" w:rsidRDefault="001F7968" w:rsidP="001F7968">
      <w:pPr>
        <w:numPr>
          <w:ilvl w:val="0"/>
          <w:numId w:val="649"/>
        </w:numPr>
      </w:pPr>
      <w:r w:rsidRPr="00F60F76">
        <w:rPr>
          <w:b/>
          <w:bCs/>
        </w:rPr>
        <w:t>Use PPE</w:t>
      </w:r>
      <w:r w:rsidRPr="00F60F76">
        <w:t xml:space="preserve"> such as gloves when handling wounds or fluids.</w:t>
      </w:r>
    </w:p>
    <w:p w:rsidR="001F7968" w:rsidRPr="00F60F76" w:rsidRDefault="001F7968" w:rsidP="001F7968">
      <w:pPr>
        <w:numPr>
          <w:ilvl w:val="0"/>
          <w:numId w:val="649"/>
        </w:numPr>
      </w:pPr>
      <w:r w:rsidRPr="00F60F76">
        <w:rPr>
          <w:b/>
          <w:bCs/>
        </w:rPr>
        <w:t>Call the trained first aider</w:t>
      </w:r>
      <w:r w:rsidRPr="00F60F76">
        <w:t xml:space="preserve"> or emergency services if needed.</w:t>
      </w:r>
    </w:p>
    <w:p w:rsidR="001F7968" w:rsidRPr="00F60F76" w:rsidRDefault="001F7968" w:rsidP="001F7968">
      <w:pPr>
        <w:numPr>
          <w:ilvl w:val="0"/>
          <w:numId w:val="649"/>
        </w:numPr>
      </w:pPr>
      <w:r w:rsidRPr="00F60F76">
        <w:rPr>
          <w:b/>
          <w:bCs/>
        </w:rPr>
        <w:t>Record the incident</w:t>
      </w:r>
      <w:r w:rsidRPr="00F60F76">
        <w:t xml:space="preserve"> in the workplace incident log or first aid register.</w:t>
      </w:r>
    </w:p>
    <w:p w:rsidR="001F7968" w:rsidRPr="00F60F76" w:rsidRDefault="007F019D" w:rsidP="001F7968">
      <w:r>
        <w:pict>
          <v:rect id="_x0000_i1724"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Case Example</w:t>
      </w:r>
    </w:p>
    <w:p w:rsidR="001F7968" w:rsidRPr="00F60F76" w:rsidRDefault="001F7968" w:rsidP="001F7968">
      <w:r w:rsidRPr="00F60F76">
        <w:rPr>
          <w:b/>
          <w:bCs/>
        </w:rPr>
        <w:t>Scenario</w:t>
      </w:r>
      <w:r w:rsidRPr="00F60F76">
        <w:t>:</w:t>
      </w:r>
      <w:r w:rsidRPr="00F60F76">
        <w:br/>
        <w:t>Thulani accidentally cuts his palm on a chisel. His colleague Asanda sees the incident and responds by wearing gloves, applying pressure with sterile gauze, elevating the hand, and calling the supervisor. She then completes the injury register.</w:t>
      </w:r>
    </w:p>
    <w:p w:rsidR="001F7968" w:rsidRPr="00F60F76" w:rsidRDefault="001F7968" w:rsidP="001F7968">
      <w:r w:rsidRPr="00F60F76">
        <w:rPr>
          <w:b/>
          <w:bCs/>
        </w:rPr>
        <w:t>Why This Is Correct</w:t>
      </w:r>
      <w:r w:rsidRPr="00F60F76">
        <w:t>:</w:t>
      </w:r>
    </w:p>
    <w:p w:rsidR="001F7968" w:rsidRPr="00F60F76" w:rsidRDefault="001F7968" w:rsidP="001F7968">
      <w:pPr>
        <w:numPr>
          <w:ilvl w:val="0"/>
          <w:numId w:val="650"/>
        </w:numPr>
      </w:pPr>
      <w:r w:rsidRPr="00F60F76">
        <w:t>Risk of infection is minimised.</w:t>
      </w:r>
    </w:p>
    <w:p w:rsidR="001F7968" w:rsidRPr="00F60F76" w:rsidRDefault="001F7968" w:rsidP="001F7968">
      <w:pPr>
        <w:numPr>
          <w:ilvl w:val="0"/>
          <w:numId w:val="650"/>
        </w:numPr>
      </w:pPr>
      <w:r w:rsidRPr="00F60F76">
        <w:t>Bleeding is controlled.</w:t>
      </w:r>
    </w:p>
    <w:p w:rsidR="001F7968" w:rsidRPr="00F60F76" w:rsidRDefault="001F7968" w:rsidP="001F7968">
      <w:pPr>
        <w:numPr>
          <w:ilvl w:val="0"/>
          <w:numId w:val="650"/>
        </w:numPr>
      </w:pPr>
      <w:r w:rsidRPr="00F60F76">
        <w:t>Incident is properly documented and reported.</w:t>
      </w:r>
    </w:p>
    <w:p w:rsidR="001F7968" w:rsidRPr="00F60F76" w:rsidRDefault="007F019D" w:rsidP="001F7968">
      <w:r>
        <w:pict>
          <v:rect id="_x0000_i1725" style="width:0;height:1.5pt" o:hralign="center" o:hrstd="t" o:hr="t" fillcolor="#a0a0a0" stroked="f"/>
        </w:pict>
      </w:r>
    </w:p>
    <w:p w:rsidR="001F7968" w:rsidRPr="00F60F76" w:rsidRDefault="001F7968" w:rsidP="001F7968">
      <w:pPr>
        <w:rPr>
          <w:b/>
          <w:bCs/>
        </w:rPr>
      </w:pPr>
      <w:r w:rsidRPr="00F60F76">
        <w:rPr>
          <w:rFonts w:ascii="Segoe UI Symbol" w:hAnsi="Segoe UI Symbol" w:cs="Segoe UI Symbol"/>
          <w:b/>
          <w:bCs/>
        </w:rPr>
        <w:t>💬</w:t>
      </w:r>
      <w:r w:rsidRPr="00F60F76">
        <w:rPr>
          <w:b/>
          <w:bCs/>
        </w:rPr>
        <w:t xml:space="preserve"> Critical Thinking Questions</w:t>
      </w:r>
    </w:p>
    <w:p w:rsidR="001F7968" w:rsidRPr="00F60F76" w:rsidRDefault="001F7968" w:rsidP="001F7968">
      <w:pPr>
        <w:numPr>
          <w:ilvl w:val="0"/>
          <w:numId w:val="651"/>
        </w:numPr>
      </w:pPr>
      <w:r w:rsidRPr="00F60F76">
        <w:t>Why is it essential to stay within your first aid knowledge and not try advanced procedures?</w:t>
      </w:r>
    </w:p>
    <w:p w:rsidR="001F7968" w:rsidRPr="00F60F76" w:rsidRDefault="001F7968" w:rsidP="001F7968">
      <w:pPr>
        <w:numPr>
          <w:ilvl w:val="0"/>
          <w:numId w:val="651"/>
        </w:numPr>
      </w:pPr>
      <w:r w:rsidRPr="00F60F76">
        <w:t>What are the legal implications of not reporting a first aid incident?</w:t>
      </w:r>
    </w:p>
    <w:p w:rsidR="001F7968" w:rsidRPr="00F60F76" w:rsidRDefault="001F7968" w:rsidP="001F7968">
      <w:pPr>
        <w:numPr>
          <w:ilvl w:val="0"/>
          <w:numId w:val="651"/>
        </w:numPr>
      </w:pPr>
      <w:r w:rsidRPr="00F60F76">
        <w:t>How can the presence of a well-stocked first aid kit influence workshop safety culture?</w:t>
      </w:r>
    </w:p>
    <w:p w:rsidR="001F7968" w:rsidRPr="00F60F76" w:rsidRDefault="007F019D" w:rsidP="001F7968">
      <w:r>
        <w:pict>
          <v:rect id="_x0000_i1726" style="width:0;height:1.5pt" o:hralign="center" o:hrstd="t" o:hr="t" fillcolor="#a0a0a0" stroked="f"/>
        </w:pict>
      </w:r>
    </w:p>
    <w:p w:rsidR="00E934A6" w:rsidRPr="00F60F76" w:rsidRDefault="00E934A6">
      <w:r w:rsidRPr="00F60F76">
        <w:br w:type="page"/>
      </w:r>
    </w:p>
    <w:p w:rsidR="00E934A6" w:rsidRPr="00F60F76" w:rsidRDefault="00E934A6" w:rsidP="00E934A6">
      <w:pPr>
        <w:pStyle w:val="Heading2"/>
        <w:rPr>
          <w:rFonts w:ascii="Century Gothic" w:hAnsi="Century Gothic"/>
          <w:b/>
          <w:bCs/>
        </w:rPr>
      </w:pPr>
      <w:bookmarkStart w:id="120" w:name="_Toc197192154"/>
      <w:r w:rsidRPr="00F60F76">
        <w:rPr>
          <w:rFonts w:ascii="Century Gothic" w:hAnsi="Century Gothic"/>
          <w:b/>
          <w:bCs/>
        </w:rPr>
        <w:lastRenderedPageBreak/>
        <w:t>Integrated Practical Assessment Task</w:t>
      </w:r>
      <w:bookmarkEnd w:id="120"/>
    </w:p>
    <w:p w:rsidR="00E934A6" w:rsidRPr="00F60F76" w:rsidRDefault="00E934A6" w:rsidP="00E934A6">
      <w:pPr>
        <w:rPr>
          <w:rFonts w:cs="Segoe UI Symbol"/>
          <w:b/>
          <w:bCs/>
        </w:rPr>
      </w:pPr>
    </w:p>
    <w:p w:rsidR="00E934A6" w:rsidRPr="00F60F76" w:rsidRDefault="00E934A6" w:rsidP="00E934A6">
      <w:pPr>
        <w:rPr>
          <w:b/>
          <w:bCs/>
        </w:rPr>
      </w:pPr>
      <w:r w:rsidRPr="00F60F76">
        <w:rPr>
          <w:rFonts w:ascii="Segoe UI Symbol" w:hAnsi="Segoe UI Symbol" w:cs="Segoe UI Symbol"/>
          <w:b/>
          <w:bCs/>
        </w:rPr>
        <w:t>📌</w:t>
      </w:r>
      <w:r w:rsidRPr="00F60F76">
        <w:rPr>
          <w:b/>
          <w:bCs/>
        </w:rPr>
        <w:t xml:space="preserve"> Assessment Title:</w:t>
      </w:r>
    </w:p>
    <w:p w:rsidR="00E934A6" w:rsidRPr="00F60F76" w:rsidRDefault="00E934A6" w:rsidP="00E934A6">
      <w:r w:rsidRPr="00F60F76">
        <w:rPr>
          <w:b/>
          <w:bCs/>
        </w:rPr>
        <w:t>Health, Safety and Environmental Compliance Inspection in the Machining Department</w:t>
      </w:r>
    </w:p>
    <w:p w:rsidR="00E934A6" w:rsidRPr="00F60F76" w:rsidRDefault="00E934A6" w:rsidP="00E934A6">
      <w:pPr>
        <w:rPr>
          <w:b/>
          <w:bCs/>
        </w:rPr>
      </w:pPr>
      <w:r w:rsidRPr="00F60F76">
        <w:rPr>
          <w:rFonts w:ascii="Segoe UI Symbol" w:hAnsi="Segoe UI Symbol" w:cs="Segoe UI Symbol"/>
          <w:b/>
          <w:bCs/>
        </w:rPr>
        <w:t>🎯</w:t>
      </w:r>
      <w:r w:rsidRPr="00F60F76">
        <w:rPr>
          <w:b/>
          <w:bCs/>
        </w:rPr>
        <w:t xml:space="preserve"> Purpose:</w:t>
      </w:r>
    </w:p>
    <w:p w:rsidR="00E934A6" w:rsidRPr="00F60F76" w:rsidRDefault="00E934A6" w:rsidP="00E934A6">
      <w:r w:rsidRPr="00F60F76">
        <w:t>To assess the learner's ability to inspect, identify, report, and address health, safety and environmental (HSE) risks in a machining workshop using appropriate procedures and practices, in accordance with workplace protocols and the Occupational Health and Safety Act (OHSA).</w:t>
      </w:r>
    </w:p>
    <w:p w:rsidR="00E934A6" w:rsidRPr="00F60F76" w:rsidRDefault="007F019D" w:rsidP="00E934A6">
      <w:r>
        <w:pict>
          <v:rect id="_x0000_i1727" style="width:0;height:1.5pt" o:hralign="center" o:hrstd="t" o:hr="t" fillcolor="#a0a0a0" stroked="f"/>
        </w:pict>
      </w:r>
    </w:p>
    <w:p w:rsidR="00E934A6" w:rsidRPr="00F60F76" w:rsidRDefault="00E934A6" w:rsidP="00E934A6">
      <w:pPr>
        <w:rPr>
          <w:b/>
          <w:bCs/>
        </w:rPr>
      </w:pPr>
      <w:r w:rsidRPr="00F60F76">
        <w:rPr>
          <w:b/>
          <w:bCs/>
        </w:rPr>
        <w:t>Assessment Instructions</w:t>
      </w:r>
    </w:p>
    <w:p w:rsidR="00E934A6" w:rsidRPr="00F60F76" w:rsidRDefault="00E934A6" w:rsidP="00E934A6">
      <w:pPr>
        <w:rPr>
          <w:b/>
          <w:bCs/>
        </w:rPr>
      </w:pPr>
      <w:r w:rsidRPr="00F60F76">
        <w:rPr>
          <w:rFonts w:ascii="Segoe UI Symbol" w:hAnsi="Segoe UI Symbol" w:cs="Segoe UI Symbol"/>
          <w:b/>
          <w:bCs/>
        </w:rPr>
        <w:t>👷</w:t>
      </w:r>
      <w:r w:rsidRPr="00F60F76">
        <w:rPr>
          <w:b/>
          <w:bCs/>
        </w:rPr>
        <w:t xml:space="preserve"> Scenario:</w:t>
      </w:r>
    </w:p>
    <w:p w:rsidR="00E934A6" w:rsidRPr="00F60F76" w:rsidRDefault="00E934A6" w:rsidP="00E934A6">
      <w:r w:rsidRPr="00F60F76">
        <w:t>You have been appointed as the acting OHSE representative for your team. A new batch of learners has joined the machining department. You are required to conduct an inspection of the workshop, identify any non-compliances, and ensure the correct procedures are followed to address the concerns.</w:t>
      </w:r>
    </w:p>
    <w:p w:rsidR="00E934A6" w:rsidRPr="00F60F76" w:rsidRDefault="007F019D" w:rsidP="00E934A6">
      <w:r>
        <w:pict>
          <v:rect id="_x0000_i1728" style="width:0;height:1.5pt" o:hralign="center" o:hrstd="t" o:hr="t" fillcolor="#a0a0a0" stroked="f"/>
        </w:pict>
      </w:r>
    </w:p>
    <w:p w:rsidR="00E934A6" w:rsidRPr="00F60F76" w:rsidRDefault="00E934A6" w:rsidP="00E934A6">
      <w:pPr>
        <w:rPr>
          <w:b/>
          <w:bCs/>
        </w:rPr>
      </w:pPr>
      <w:r w:rsidRPr="00F60F76">
        <w:rPr>
          <w:rFonts w:ascii="Segoe UI Symbol" w:hAnsi="Segoe UI Symbol" w:cs="Segoe UI Symbol"/>
          <w:b/>
          <w:bCs/>
        </w:rPr>
        <w:t>✅</w:t>
      </w:r>
      <w:r w:rsidRPr="00F60F76">
        <w:rPr>
          <w:b/>
          <w:bCs/>
        </w:rPr>
        <w:t xml:space="preserve"> Assessment Activities</w:t>
      </w:r>
    </w:p>
    <w:p w:rsidR="00E934A6" w:rsidRPr="00F60F76" w:rsidRDefault="00E934A6" w:rsidP="00E934A6">
      <w:r w:rsidRPr="00F60F76">
        <w:rPr>
          <w:b/>
          <w:bCs/>
        </w:rPr>
        <w:t>Step 1</w:t>
      </w:r>
      <w:r w:rsidRPr="00F60F76">
        <w:t xml:space="preserve"> – </w:t>
      </w:r>
      <w:r w:rsidRPr="00F60F76">
        <w:rPr>
          <w:i/>
          <w:iCs/>
        </w:rPr>
        <w:t>Workshop Inspection</w:t>
      </w:r>
    </w:p>
    <w:p w:rsidR="00E934A6" w:rsidRPr="00F60F76" w:rsidRDefault="00E934A6" w:rsidP="00E934A6">
      <w:pPr>
        <w:numPr>
          <w:ilvl w:val="0"/>
          <w:numId w:val="652"/>
        </w:numPr>
      </w:pPr>
      <w:r w:rsidRPr="00F60F76">
        <w:t>Conduct a walk-through inspection of a simulated or actual machining workshop environment.</w:t>
      </w:r>
    </w:p>
    <w:p w:rsidR="00E934A6" w:rsidRPr="00F60F76" w:rsidRDefault="00E934A6" w:rsidP="00E934A6">
      <w:pPr>
        <w:numPr>
          <w:ilvl w:val="0"/>
          <w:numId w:val="652"/>
        </w:numPr>
      </w:pPr>
      <w:r w:rsidRPr="00F60F76">
        <w:t>Use an HSE inspection checklist (provided or developed) to assess the condition of machines, tools, walkways, storage areas, lighting, signage, PPE availability, emergency equipment, and overall housekeeping.</w:t>
      </w:r>
    </w:p>
    <w:p w:rsidR="00E934A6" w:rsidRPr="00F60F76" w:rsidRDefault="00E934A6" w:rsidP="00E934A6">
      <w:r w:rsidRPr="00F60F76">
        <w:rPr>
          <w:b/>
          <w:bCs/>
        </w:rPr>
        <w:t>Step 2</w:t>
      </w:r>
      <w:r w:rsidRPr="00F60F76">
        <w:t xml:space="preserve"> – </w:t>
      </w:r>
      <w:r w:rsidRPr="00F60F76">
        <w:rPr>
          <w:i/>
          <w:iCs/>
        </w:rPr>
        <w:t>Hazard Identification and Documentation</w:t>
      </w:r>
    </w:p>
    <w:p w:rsidR="00E934A6" w:rsidRPr="00F60F76" w:rsidRDefault="00E934A6" w:rsidP="00E934A6">
      <w:pPr>
        <w:numPr>
          <w:ilvl w:val="0"/>
          <w:numId w:val="653"/>
        </w:numPr>
      </w:pPr>
      <w:r w:rsidRPr="00F60F76">
        <w:t xml:space="preserve">Identify and record at least </w:t>
      </w:r>
      <w:r w:rsidRPr="00F60F76">
        <w:rPr>
          <w:b/>
          <w:bCs/>
        </w:rPr>
        <w:t>three health and safety breaches</w:t>
      </w:r>
      <w:r w:rsidRPr="00F60F76">
        <w:t xml:space="preserve"> or potential environmental risks.</w:t>
      </w:r>
    </w:p>
    <w:p w:rsidR="00E934A6" w:rsidRPr="00F60F76" w:rsidRDefault="00E934A6" w:rsidP="00E934A6">
      <w:pPr>
        <w:numPr>
          <w:ilvl w:val="0"/>
          <w:numId w:val="653"/>
        </w:numPr>
      </w:pPr>
      <w:r w:rsidRPr="00F60F76">
        <w:t>Clearly describe the nature, location, and possible consequence of each risk.</w:t>
      </w:r>
    </w:p>
    <w:p w:rsidR="00E934A6" w:rsidRPr="00F60F76" w:rsidRDefault="00E934A6" w:rsidP="00E934A6">
      <w:pPr>
        <w:numPr>
          <w:ilvl w:val="0"/>
          <w:numId w:val="653"/>
        </w:numPr>
      </w:pPr>
      <w:r w:rsidRPr="00F60F76">
        <w:t>Use the correct reporting template to record your findings.</w:t>
      </w:r>
    </w:p>
    <w:p w:rsidR="00E934A6" w:rsidRPr="00F60F76" w:rsidRDefault="00E934A6" w:rsidP="00E934A6">
      <w:r w:rsidRPr="00F60F76">
        <w:rPr>
          <w:b/>
          <w:bCs/>
        </w:rPr>
        <w:t>Step 3</w:t>
      </w:r>
      <w:r w:rsidRPr="00F60F76">
        <w:t xml:space="preserve"> – </w:t>
      </w:r>
      <w:r w:rsidRPr="00F60F76">
        <w:rPr>
          <w:i/>
          <w:iCs/>
        </w:rPr>
        <w:t>Corrective Actions and Follow-up</w:t>
      </w:r>
    </w:p>
    <w:p w:rsidR="00E934A6" w:rsidRPr="00F60F76" w:rsidRDefault="00E934A6" w:rsidP="00E934A6">
      <w:pPr>
        <w:numPr>
          <w:ilvl w:val="0"/>
          <w:numId w:val="654"/>
        </w:numPr>
      </w:pPr>
      <w:r w:rsidRPr="00F60F76">
        <w:t xml:space="preserve">Suggest an </w:t>
      </w:r>
      <w:r w:rsidRPr="00F60F76">
        <w:rPr>
          <w:b/>
          <w:bCs/>
        </w:rPr>
        <w:t>appropriate corrective action</w:t>
      </w:r>
      <w:r w:rsidRPr="00F60F76">
        <w:t xml:space="preserve"> for each of the identified issues.</w:t>
      </w:r>
    </w:p>
    <w:p w:rsidR="00E934A6" w:rsidRPr="00F60F76" w:rsidRDefault="00E934A6" w:rsidP="00E934A6">
      <w:pPr>
        <w:numPr>
          <w:ilvl w:val="0"/>
          <w:numId w:val="654"/>
        </w:numPr>
      </w:pPr>
      <w:r w:rsidRPr="00F60F76">
        <w:t>Submit your report to the facilitator or safety officer and discuss the urgency of each issue.</w:t>
      </w:r>
    </w:p>
    <w:p w:rsidR="00E934A6" w:rsidRPr="00F60F76" w:rsidRDefault="00E934A6" w:rsidP="00E934A6">
      <w:pPr>
        <w:numPr>
          <w:ilvl w:val="0"/>
          <w:numId w:val="654"/>
        </w:numPr>
      </w:pPr>
      <w:r w:rsidRPr="00F60F76">
        <w:t>Reflect on how these issues could be prevented in future.</w:t>
      </w:r>
    </w:p>
    <w:p w:rsidR="00E934A6" w:rsidRPr="00F60F76" w:rsidRDefault="00E934A6" w:rsidP="00E934A6">
      <w:r w:rsidRPr="00F60F76">
        <w:rPr>
          <w:b/>
          <w:bCs/>
        </w:rPr>
        <w:lastRenderedPageBreak/>
        <w:t>Step 4</w:t>
      </w:r>
      <w:r w:rsidRPr="00F60F76">
        <w:t xml:space="preserve"> – </w:t>
      </w:r>
      <w:r w:rsidRPr="00F60F76">
        <w:rPr>
          <w:i/>
          <w:iCs/>
        </w:rPr>
        <w:t>Safe Work Practices Demonstration</w:t>
      </w:r>
    </w:p>
    <w:p w:rsidR="00E934A6" w:rsidRPr="00F60F76" w:rsidRDefault="00E934A6" w:rsidP="00E934A6">
      <w:pPr>
        <w:numPr>
          <w:ilvl w:val="0"/>
          <w:numId w:val="655"/>
        </w:numPr>
      </w:pPr>
      <w:r w:rsidRPr="00F60F76">
        <w:t>Demonstrate two safe work practices that would minimise risks during routine machining operations (e.g. wearing PPE, proper tool handling, isolating equipment).</w:t>
      </w:r>
    </w:p>
    <w:p w:rsidR="00E934A6" w:rsidRPr="00F60F76" w:rsidRDefault="00E934A6" w:rsidP="00E934A6">
      <w:pPr>
        <w:numPr>
          <w:ilvl w:val="0"/>
          <w:numId w:val="655"/>
        </w:numPr>
      </w:pPr>
      <w:r w:rsidRPr="00F60F76">
        <w:t>Explain how these practices prevent injury and damage to equipment and protect co-workers.</w:t>
      </w:r>
    </w:p>
    <w:p w:rsidR="00E934A6" w:rsidRPr="00F60F76" w:rsidRDefault="007F019D" w:rsidP="00E934A6">
      <w:r>
        <w:pict>
          <v:rect id="_x0000_i1729" style="width:0;height:1.5pt" o:hralign="center" o:hrstd="t" o:hr="t" fillcolor="#a0a0a0" stroked="f"/>
        </w:pict>
      </w:r>
    </w:p>
    <w:p w:rsidR="00E934A6" w:rsidRPr="00F60F76" w:rsidRDefault="00E934A6" w:rsidP="00E934A6">
      <w:pPr>
        <w:rPr>
          <w:b/>
          <w:bCs/>
        </w:rPr>
      </w:pPr>
      <w:r w:rsidRPr="00F60F76">
        <w:rPr>
          <w:b/>
          <w:bCs/>
        </w:rPr>
        <w:t>Assessment Evidence Required</w:t>
      </w:r>
    </w:p>
    <w:p w:rsidR="00E934A6" w:rsidRPr="00F60F76" w:rsidRDefault="00E934A6" w:rsidP="00E934A6">
      <w:pPr>
        <w:numPr>
          <w:ilvl w:val="0"/>
          <w:numId w:val="656"/>
        </w:numPr>
      </w:pPr>
      <w:r w:rsidRPr="00F60F76">
        <w:t>Completed inspection checklist</w:t>
      </w:r>
    </w:p>
    <w:p w:rsidR="00E934A6" w:rsidRPr="00F60F76" w:rsidRDefault="00E934A6" w:rsidP="00E934A6">
      <w:pPr>
        <w:numPr>
          <w:ilvl w:val="0"/>
          <w:numId w:val="656"/>
        </w:numPr>
      </w:pPr>
      <w:r w:rsidRPr="00F60F76">
        <w:t>Hazard report with corrective actions</w:t>
      </w:r>
    </w:p>
    <w:p w:rsidR="00E934A6" w:rsidRPr="00F60F76" w:rsidRDefault="00E934A6" w:rsidP="00E934A6">
      <w:pPr>
        <w:numPr>
          <w:ilvl w:val="0"/>
          <w:numId w:val="656"/>
        </w:numPr>
      </w:pPr>
      <w:r w:rsidRPr="00F60F76">
        <w:t>Oral or written explanation of safe work practices</w:t>
      </w:r>
    </w:p>
    <w:p w:rsidR="00E934A6" w:rsidRPr="00F60F76" w:rsidRDefault="00E934A6" w:rsidP="00E934A6">
      <w:pPr>
        <w:numPr>
          <w:ilvl w:val="0"/>
          <w:numId w:val="656"/>
        </w:numPr>
      </w:pPr>
      <w:r w:rsidRPr="00F60F76">
        <w:t>Facilitator observation report</w:t>
      </w:r>
    </w:p>
    <w:p w:rsidR="00E934A6" w:rsidRPr="00F60F76" w:rsidRDefault="007F019D" w:rsidP="00E934A6">
      <w:r>
        <w:pict>
          <v:rect id="_x0000_i1730" style="width:0;height:1.5pt" o:hralign="center" o:hrstd="t" o:hr="t" fillcolor="#a0a0a0" stroked="f"/>
        </w:pict>
      </w:r>
    </w:p>
    <w:p w:rsidR="00E934A6" w:rsidRPr="00F60F76" w:rsidRDefault="00E934A6" w:rsidP="00E934A6">
      <w:pPr>
        <w:rPr>
          <w:b/>
          <w:bCs/>
          <w:color w:val="FF0000"/>
        </w:rPr>
      </w:pPr>
      <w:r w:rsidRPr="00F60F76">
        <w:rPr>
          <w:rFonts w:ascii="Segoe UI Symbol" w:hAnsi="Segoe UI Symbol" w:cs="Segoe UI Symbol"/>
          <w:b/>
          <w:bCs/>
          <w:color w:val="FF0000"/>
        </w:rPr>
        <w:t>✅</w:t>
      </w:r>
      <w:r w:rsidRPr="00F60F76">
        <w:rPr>
          <w:b/>
          <w:bCs/>
          <w:color w:val="FF0000"/>
        </w:rPr>
        <w:t xml:space="preserve"> Assessment Criteria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57"/>
        <w:gridCol w:w="1826"/>
        <w:gridCol w:w="733"/>
      </w:tblGrid>
      <w:tr w:rsidR="00E934A6" w:rsidRPr="00F60F76" w:rsidTr="00E934A6">
        <w:trPr>
          <w:tblHeader/>
          <w:tblCellSpacing w:w="15" w:type="dxa"/>
        </w:trPr>
        <w:tc>
          <w:tcPr>
            <w:tcW w:w="0" w:type="auto"/>
            <w:vAlign w:val="center"/>
            <w:hideMark/>
          </w:tcPr>
          <w:p w:rsidR="00E934A6" w:rsidRPr="00F60F76" w:rsidRDefault="00E934A6" w:rsidP="00E934A6">
            <w:pPr>
              <w:rPr>
                <w:b/>
                <w:bCs/>
                <w:color w:val="FF0000"/>
              </w:rPr>
            </w:pPr>
            <w:r w:rsidRPr="00F60F76">
              <w:rPr>
                <w:b/>
                <w:bCs/>
                <w:color w:val="FF0000"/>
              </w:rPr>
              <w:t>Criteria</w:t>
            </w:r>
          </w:p>
        </w:tc>
        <w:tc>
          <w:tcPr>
            <w:tcW w:w="0" w:type="auto"/>
            <w:vAlign w:val="center"/>
            <w:hideMark/>
          </w:tcPr>
          <w:p w:rsidR="00E934A6" w:rsidRPr="00F60F76" w:rsidRDefault="00E934A6" w:rsidP="00E934A6">
            <w:pPr>
              <w:rPr>
                <w:b/>
                <w:bCs/>
                <w:color w:val="FF0000"/>
              </w:rPr>
            </w:pPr>
            <w:r w:rsidRPr="00F60F76">
              <w:rPr>
                <w:b/>
                <w:bCs/>
                <w:color w:val="FF0000"/>
              </w:rPr>
              <w:t>IAC Ref</w:t>
            </w:r>
          </w:p>
        </w:tc>
        <w:tc>
          <w:tcPr>
            <w:tcW w:w="0" w:type="auto"/>
            <w:vAlign w:val="center"/>
            <w:hideMark/>
          </w:tcPr>
          <w:p w:rsidR="00E934A6" w:rsidRPr="00F60F76" w:rsidRDefault="00E934A6" w:rsidP="00E934A6">
            <w:pPr>
              <w:rPr>
                <w:b/>
                <w:bCs/>
                <w:color w:val="FF0000"/>
              </w:rPr>
            </w:pPr>
            <w:r w:rsidRPr="00F60F76">
              <w:rPr>
                <w:b/>
                <w:bCs/>
                <w:color w:val="FF0000"/>
              </w:rPr>
              <w:t>Marks</w:t>
            </w:r>
          </w:p>
        </w:tc>
      </w:tr>
      <w:tr w:rsidR="00E934A6" w:rsidRPr="00F60F76" w:rsidTr="00E934A6">
        <w:trPr>
          <w:tblCellSpacing w:w="15" w:type="dxa"/>
        </w:trPr>
        <w:tc>
          <w:tcPr>
            <w:tcW w:w="0" w:type="auto"/>
            <w:vAlign w:val="center"/>
            <w:hideMark/>
          </w:tcPr>
          <w:p w:rsidR="00E934A6" w:rsidRPr="00F60F76" w:rsidRDefault="00E934A6" w:rsidP="00E934A6">
            <w:pPr>
              <w:rPr>
                <w:color w:val="FF0000"/>
              </w:rPr>
            </w:pPr>
            <w:r w:rsidRPr="00F60F76">
              <w:rPr>
                <w:color w:val="FF0000"/>
              </w:rPr>
              <w:t>Inspection conducted methodically using appropriate techniques</w:t>
            </w:r>
          </w:p>
        </w:tc>
        <w:tc>
          <w:tcPr>
            <w:tcW w:w="0" w:type="auto"/>
            <w:vAlign w:val="center"/>
            <w:hideMark/>
          </w:tcPr>
          <w:p w:rsidR="00E934A6" w:rsidRPr="00F60F76" w:rsidRDefault="00E934A6" w:rsidP="00E934A6">
            <w:pPr>
              <w:rPr>
                <w:color w:val="FF0000"/>
              </w:rPr>
            </w:pPr>
            <w:r w:rsidRPr="00F60F76">
              <w:rPr>
                <w:color w:val="FF0000"/>
              </w:rPr>
              <w:t>IAC0901</w:t>
            </w:r>
          </w:p>
        </w:tc>
        <w:tc>
          <w:tcPr>
            <w:tcW w:w="0" w:type="auto"/>
            <w:vAlign w:val="center"/>
            <w:hideMark/>
          </w:tcPr>
          <w:p w:rsidR="00E934A6" w:rsidRPr="00F60F76" w:rsidRDefault="00E934A6" w:rsidP="00E934A6">
            <w:pPr>
              <w:rPr>
                <w:color w:val="FF0000"/>
              </w:rPr>
            </w:pPr>
            <w:r w:rsidRPr="00F60F76">
              <w:rPr>
                <w:color w:val="FF0000"/>
              </w:rPr>
              <w:t>10</w:t>
            </w:r>
          </w:p>
        </w:tc>
      </w:tr>
      <w:tr w:rsidR="00E934A6" w:rsidRPr="00F60F76" w:rsidTr="00E934A6">
        <w:trPr>
          <w:tblCellSpacing w:w="15" w:type="dxa"/>
        </w:trPr>
        <w:tc>
          <w:tcPr>
            <w:tcW w:w="0" w:type="auto"/>
            <w:vAlign w:val="center"/>
            <w:hideMark/>
          </w:tcPr>
          <w:p w:rsidR="00E934A6" w:rsidRPr="00F60F76" w:rsidRDefault="00E934A6" w:rsidP="00E934A6">
            <w:pPr>
              <w:rPr>
                <w:color w:val="FF0000"/>
              </w:rPr>
            </w:pPr>
            <w:r w:rsidRPr="00F60F76">
              <w:rPr>
                <w:color w:val="FF0000"/>
              </w:rPr>
              <w:t>At least three relevant safety or environmental breaches identified</w:t>
            </w:r>
          </w:p>
        </w:tc>
        <w:tc>
          <w:tcPr>
            <w:tcW w:w="0" w:type="auto"/>
            <w:vAlign w:val="center"/>
            <w:hideMark/>
          </w:tcPr>
          <w:p w:rsidR="00E934A6" w:rsidRPr="00F60F76" w:rsidRDefault="00E934A6" w:rsidP="00E934A6">
            <w:pPr>
              <w:rPr>
                <w:color w:val="FF0000"/>
              </w:rPr>
            </w:pPr>
            <w:r w:rsidRPr="00F60F76">
              <w:rPr>
                <w:color w:val="FF0000"/>
              </w:rPr>
              <w:t>IAC0902</w:t>
            </w:r>
          </w:p>
        </w:tc>
        <w:tc>
          <w:tcPr>
            <w:tcW w:w="0" w:type="auto"/>
            <w:vAlign w:val="center"/>
            <w:hideMark/>
          </w:tcPr>
          <w:p w:rsidR="00E934A6" w:rsidRPr="00F60F76" w:rsidRDefault="00E934A6" w:rsidP="00E934A6">
            <w:pPr>
              <w:rPr>
                <w:color w:val="FF0000"/>
              </w:rPr>
            </w:pPr>
            <w:r w:rsidRPr="00F60F76">
              <w:rPr>
                <w:color w:val="FF0000"/>
              </w:rPr>
              <w:t>15</w:t>
            </w:r>
          </w:p>
        </w:tc>
      </w:tr>
      <w:tr w:rsidR="00E934A6" w:rsidRPr="00F60F76" w:rsidTr="00E934A6">
        <w:trPr>
          <w:tblCellSpacing w:w="15" w:type="dxa"/>
        </w:trPr>
        <w:tc>
          <w:tcPr>
            <w:tcW w:w="0" w:type="auto"/>
            <w:vAlign w:val="center"/>
            <w:hideMark/>
          </w:tcPr>
          <w:p w:rsidR="00E934A6" w:rsidRPr="00F60F76" w:rsidRDefault="00E934A6" w:rsidP="00E934A6">
            <w:pPr>
              <w:rPr>
                <w:color w:val="FF0000"/>
              </w:rPr>
            </w:pPr>
            <w:r w:rsidRPr="00F60F76">
              <w:rPr>
                <w:color w:val="FF0000"/>
              </w:rPr>
              <w:t>Corrective actions address the nature and severity of the breaches</w:t>
            </w:r>
          </w:p>
        </w:tc>
        <w:tc>
          <w:tcPr>
            <w:tcW w:w="0" w:type="auto"/>
            <w:vAlign w:val="center"/>
            <w:hideMark/>
          </w:tcPr>
          <w:p w:rsidR="00E934A6" w:rsidRPr="00F60F76" w:rsidRDefault="00E934A6" w:rsidP="00E934A6">
            <w:pPr>
              <w:rPr>
                <w:color w:val="FF0000"/>
              </w:rPr>
            </w:pPr>
            <w:r w:rsidRPr="00F60F76">
              <w:rPr>
                <w:color w:val="FF0000"/>
              </w:rPr>
              <w:t>IAC0903</w:t>
            </w:r>
          </w:p>
        </w:tc>
        <w:tc>
          <w:tcPr>
            <w:tcW w:w="0" w:type="auto"/>
            <w:vAlign w:val="center"/>
            <w:hideMark/>
          </w:tcPr>
          <w:p w:rsidR="00E934A6" w:rsidRPr="00F60F76" w:rsidRDefault="00E934A6" w:rsidP="00E934A6">
            <w:pPr>
              <w:rPr>
                <w:color w:val="FF0000"/>
              </w:rPr>
            </w:pPr>
            <w:r w:rsidRPr="00F60F76">
              <w:rPr>
                <w:color w:val="FF0000"/>
              </w:rPr>
              <w:t>15</w:t>
            </w:r>
          </w:p>
        </w:tc>
      </w:tr>
      <w:tr w:rsidR="00E934A6" w:rsidRPr="00F60F76" w:rsidTr="00E934A6">
        <w:trPr>
          <w:tblCellSpacing w:w="15" w:type="dxa"/>
        </w:trPr>
        <w:tc>
          <w:tcPr>
            <w:tcW w:w="0" w:type="auto"/>
            <w:vAlign w:val="center"/>
            <w:hideMark/>
          </w:tcPr>
          <w:p w:rsidR="00E934A6" w:rsidRPr="00F60F76" w:rsidRDefault="00E934A6" w:rsidP="00E934A6">
            <w:pPr>
              <w:rPr>
                <w:color w:val="FF0000"/>
              </w:rPr>
            </w:pPr>
            <w:r w:rsidRPr="00F60F76">
              <w:rPr>
                <w:color w:val="FF0000"/>
              </w:rPr>
              <w:t>Demonstration of at least two relevant safe work practices</w:t>
            </w:r>
          </w:p>
        </w:tc>
        <w:tc>
          <w:tcPr>
            <w:tcW w:w="0" w:type="auto"/>
            <w:vAlign w:val="center"/>
            <w:hideMark/>
          </w:tcPr>
          <w:p w:rsidR="00E934A6" w:rsidRPr="00F60F76" w:rsidRDefault="00E934A6" w:rsidP="00E934A6">
            <w:pPr>
              <w:rPr>
                <w:color w:val="FF0000"/>
              </w:rPr>
            </w:pPr>
            <w:r w:rsidRPr="00F60F76">
              <w:rPr>
                <w:color w:val="FF0000"/>
              </w:rPr>
              <w:t>IAC0904</w:t>
            </w:r>
          </w:p>
        </w:tc>
        <w:tc>
          <w:tcPr>
            <w:tcW w:w="0" w:type="auto"/>
            <w:vAlign w:val="center"/>
            <w:hideMark/>
          </w:tcPr>
          <w:p w:rsidR="00E934A6" w:rsidRPr="00F60F76" w:rsidRDefault="00E934A6" w:rsidP="00E934A6">
            <w:pPr>
              <w:rPr>
                <w:color w:val="FF0000"/>
              </w:rPr>
            </w:pPr>
            <w:r w:rsidRPr="00F60F76">
              <w:rPr>
                <w:color w:val="FF0000"/>
              </w:rPr>
              <w:t>10</w:t>
            </w:r>
          </w:p>
        </w:tc>
      </w:tr>
      <w:tr w:rsidR="00E934A6" w:rsidRPr="00F60F76" w:rsidTr="00E934A6">
        <w:trPr>
          <w:tblCellSpacing w:w="15" w:type="dxa"/>
        </w:trPr>
        <w:tc>
          <w:tcPr>
            <w:tcW w:w="0" w:type="auto"/>
            <w:vAlign w:val="center"/>
            <w:hideMark/>
          </w:tcPr>
          <w:p w:rsidR="00E934A6" w:rsidRPr="00F60F76" w:rsidRDefault="00E934A6" w:rsidP="00E934A6">
            <w:pPr>
              <w:rPr>
                <w:color w:val="FF0000"/>
              </w:rPr>
            </w:pPr>
            <w:r w:rsidRPr="00F60F76">
              <w:rPr>
                <w:color w:val="FF0000"/>
              </w:rPr>
              <w:t>Accurate and complete HSE report and checklist submission</w:t>
            </w:r>
          </w:p>
        </w:tc>
        <w:tc>
          <w:tcPr>
            <w:tcW w:w="0" w:type="auto"/>
            <w:vAlign w:val="center"/>
            <w:hideMark/>
          </w:tcPr>
          <w:p w:rsidR="00E934A6" w:rsidRPr="00F60F76" w:rsidRDefault="00E934A6" w:rsidP="00E934A6">
            <w:pPr>
              <w:rPr>
                <w:color w:val="FF0000"/>
              </w:rPr>
            </w:pPr>
            <w:r w:rsidRPr="00F60F76">
              <w:rPr>
                <w:color w:val="FF0000"/>
              </w:rPr>
              <w:t>IAC0901–IAC0904</w:t>
            </w:r>
          </w:p>
        </w:tc>
        <w:tc>
          <w:tcPr>
            <w:tcW w:w="0" w:type="auto"/>
            <w:vAlign w:val="center"/>
            <w:hideMark/>
          </w:tcPr>
          <w:p w:rsidR="00E934A6" w:rsidRPr="00F60F76" w:rsidRDefault="00E934A6" w:rsidP="00E934A6">
            <w:pPr>
              <w:rPr>
                <w:color w:val="FF0000"/>
              </w:rPr>
            </w:pPr>
            <w:r w:rsidRPr="00F60F76">
              <w:rPr>
                <w:color w:val="FF0000"/>
              </w:rPr>
              <w:t>10</w:t>
            </w:r>
          </w:p>
        </w:tc>
      </w:tr>
      <w:tr w:rsidR="00E934A6" w:rsidRPr="00F60F76" w:rsidTr="00E934A6">
        <w:trPr>
          <w:tblCellSpacing w:w="15" w:type="dxa"/>
        </w:trPr>
        <w:tc>
          <w:tcPr>
            <w:tcW w:w="0" w:type="auto"/>
            <w:vAlign w:val="center"/>
            <w:hideMark/>
          </w:tcPr>
          <w:p w:rsidR="00E934A6" w:rsidRPr="00F60F76" w:rsidRDefault="00E934A6" w:rsidP="00E934A6">
            <w:pPr>
              <w:rPr>
                <w:color w:val="FF0000"/>
              </w:rPr>
            </w:pPr>
            <w:r w:rsidRPr="00F60F76">
              <w:rPr>
                <w:b/>
                <w:bCs/>
                <w:color w:val="FF0000"/>
              </w:rPr>
              <w:t>Total</w:t>
            </w:r>
          </w:p>
        </w:tc>
        <w:tc>
          <w:tcPr>
            <w:tcW w:w="0" w:type="auto"/>
            <w:vAlign w:val="center"/>
            <w:hideMark/>
          </w:tcPr>
          <w:p w:rsidR="00E934A6" w:rsidRPr="00F60F76" w:rsidRDefault="00E934A6" w:rsidP="00E934A6">
            <w:pPr>
              <w:rPr>
                <w:color w:val="FF0000"/>
              </w:rPr>
            </w:pPr>
          </w:p>
        </w:tc>
        <w:tc>
          <w:tcPr>
            <w:tcW w:w="0" w:type="auto"/>
            <w:vAlign w:val="center"/>
            <w:hideMark/>
          </w:tcPr>
          <w:p w:rsidR="00E934A6" w:rsidRPr="00F60F76" w:rsidRDefault="00E934A6" w:rsidP="00E934A6">
            <w:pPr>
              <w:rPr>
                <w:color w:val="FF0000"/>
              </w:rPr>
            </w:pPr>
            <w:r w:rsidRPr="00F60F76">
              <w:rPr>
                <w:b/>
                <w:bCs/>
                <w:color w:val="FF0000"/>
              </w:rPr>
              <w:t>60</w:t>
            </w:r>
          </w:p>
        </w:tc>
      </w:tr>
    </w:tbl>
    <w:p w:rsidR="00E934A6" w:rsidRPr="00F60F76" w:rsidRDefault="007F019D" w:rsidP="00E934A6">
      <w:pPr>
        <w:rPr>
          <w:color w:val="FF0000"/>
        </w:rPr>
      </w:pPr>
      <w:r>
        <w:rPr>
          <w:color w:val="FF0000"/>
        </w:rPr>
        <w:pict>
          <v:rect id="_x0000_i1731" style="width:0;height:1.5pt" o:hralign="center" o:hrstd="t" o:hr="t" fillcolor="#a0a0a0" stroked="f"/>
        </w:pict>
      </w:r>
    </w:p>
    <w:p w:rsidR="00E934A6" w:rsidRPr="00F60F76" w:rsidRDefault="00E934A6">
      <w:pPr>
        <w:rPr>
          <w:rFonts w:cs="Segoe UI Symbol"/>
          <w:b/>
          <w:bCs/>
          <w:color w:val="FF0000"/>
        </w:rPr>
      </w:pPr>
      <w:r w:rsidRPr="00F60F76">
        <w:rPr>
          <w:rFonts w:cs="Segoe UI Symbol"/>
          <w:b/>
          <w:bCs/>
          <w:color w:val="FF0000"/>
        </w:rPr>
        <w:br w:type="page"/>
      </w:r>
    </w:p>
    <w:p w:rsidR="00E934A6" w:rsidRPr="00F60F76" w:rsidRDefault="00E934A6" w:rsidP="00E934A6">
      <w:pPr>
        <w:rPr>
          <w:b/>
          <w:bCs/>
          <w:color w:val="FF0000"/>
        </w:rPr>
      </w:pPr>
      <w:r w:rsidRPr="00F60F76">
        <w:rPr>
          <w:rFonts w:ascii="Segoe UI Symbol" w:hAnsi="Segoe UI Symbol" w:cs="Segoe UI Symbol"/>
          <w:b/>
          <w:bCs/>
          <w:color w:val="FF0000"/>
        </w:rPr>
        <w:lastRenderedPageBreak/>
        <w:t>📊</w:t>
      </w:r>
      <w:r w:rsidRPr="00F60F76">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3"/>
        <w:gridCol w:w="6461"/>
        <w:gridCol w:w="992"/>
      </w:tblGrid>
      <w:tr w:rsidR="00E934A6" w:rsidRPr="00F60F76" w:rsidTr="00E934A6">
        <w:trPr>
          <w:tblHeader/>
          <w:tblCellSpacing w:w="15" w:type="dxa"/>
        </w:trPr>
        <w:tc>
          <w:tcPr>
            <w:tcW w:w="0" w:type="auto"/>
            <w:vAlign w:val="center"/>
            <w:hideMark/>
          </w:tcPr>
          <w:p w:rsidR="00E934A6" w:rsidRPr="00F60F76" w:rsidRDefault="00E934A6" w:rsidP="00E934A6">
            <w:pPr>
              <w:rPr>
                <w:b/>
                <w:bCs/>
                <w:color w:val="FF0000"/>
              </w:rPr>
            </w:pPr>
            <w:r w:rsidRPr="00F60F76">
              <w:rPr>
                <w:b/>
                <w:bCs/>
                <w:color w:val="FF0000"/>
              </w:rPr>
              <w:t>Level</w:t>
            </w:r>
          </w:p>
        </w:tc>
        <w:tc>
          <w:tcPr>
            <w:tcW w:w="0" w:type="auto"/>
            <w:vAlign w:val="center"/>
            <w:hideMark/>
          </w:tcPr>
          <w:p w:rsidR="00E934A6" w:rsidRPr="00F60F76" w:rsidRDefault="00E934A6" w:rsidP="00E934A6">
            <w:pPr>
              <w:rPr>
                <w:b/>
                <w:bCs/>
                <w:color w:val="FF0000"/>
              </w:rPr>
            </w:pPr>
            <w:r w:rsidRPr="00F60F76">
              <w:rPr>
                <w:b/>
                <w:bCs/>
                <w:color w:val="FF0000"/>
              </w:rPr>
              <w:t>Description</w:t>
            </w:r>
          </w:p>
        </w:tc>
        <w:tc>
          <w:tcPr>
            <w:tcW w:w="0" w:type="auto"/>
            <w:vAlign w:val="center"/>
            <w:hideMark/>
          </w:tcPr>
          <w:p w:rsidR="00E934A6" w:rsidRPr="00F60F76" w:rsidRDefault="00E934A6" w:rsidP="00E934A6">
            <w:pPr>
              <w:rPr>
                <w:b/>
                <w:bCs/>
                <w:color w:val="FF0000"/>
              </w:rPr>
            </w:pPr>
            <w:r w:rsidRPr="00F60F76">
              <w:rPr>
                <w:b/>
                <w:bCs/>
                <w:color w:val="FF0000"/>
              </w:rPr>
              <w:t>Score Range</w:t>
            </w:r>
          </w:p>
        </w:tc>
      </w:tr>
      <w:tr w:rsidR="00E934A6" w:rsidRPr="00F60F76" w:rsidTr="00E934A6">
        <w:trPr>
          <w:tblCellSpacing w:w="15" w:type="dxa"/>
        </w:trPr>
        <w:tc>
          <w:tcPr>
            <w:tcW w:w="0" w:type="auto"/>
            <w:vAlign w:val="center"/>
            <w:hideMark/>
          </w:tcPr>
          <w:p w:rsidR="00E934A6" w:rsidRPr="00F60F76" w:rsidRDefault="00E934A6" w:rsidP="00E934A6">
            <w:pPr>
              <w:rPr>
                <w:color w:val="FF0000"/>
              </w:rPr>
            </w:pPr>
            <w:r w:rsidRPr="00F60F76">
              <w:rPr>
                <w:b/>
                <w:bCs/>
                <w:color w:val="FF0000"/>
              </w:rPr>
              <w:t>Excellent</w:t>
            </w:r>
          </w:p>
        </w:tc>
        <w:tc>
          <w:tcPr>
            <w:tcW w:w="0" w:type="auto"/>
            <w:vAlign w:val="center"/>
            <w:hideMark/>
          </w:tcPr>
          <w:p w:rsidR="00E934A6" w:rsidRPr="00F60F76" w:rsidRDefault="00E934A6" w:rsidP="00E934A6">
            <w:pPr>
              <w:rPr>
                <w:color w:val="FF0000"/>
              </w:rPr>
            </w:pPr>
            <w:r w:rsidRPr="00F60F76">
              <w:rPr>
                <w:color w:val="FF0000"/>
              </w:rPr>
              <w:t>All criteria fully met. Inspection is comprehensive. Reports are accurate and recommendations are actionable. Safe practices demonstrated confidently.</w:t>
            </w:r>
          </w:p>
        </w:tc>
        <w:tc>
          <w:tcPr>
            <w:tcW w:w="0" w:type="auto"/>
            <w:vAlign w:val="center"/>
            <w:hideMark/>
          </w:tcPr>
          <w:p w:rsidR="00E934A6" w:rsidRPr="00F60F76" w:rsidRDefault="00E934A6" w:rsidP="00E934A6">
            <w:pPr>
              <w:rPr>
                <w:color w:val="FF0000"/>
              </w:rPr>
            </w:pPr>
            <w:r w:rsidRPr="00F60F76">
              <w:rPr>
                <w:color w:val="FF0000"/>
              </w:rPr>
              <w:t>51–60</w:t>
            </w:r>
          </w:p>
        </w:tc>
      </w:tr>
      <w:tr w:rsidR="00E934A6" w:rsidRPr="00F60F76" w:rsidTr="00E934A6">
        <w:trPr>
          <w:tblCellSpacing w:w="15" w:type="dxa"/>
        </w:trPr>
        <w:tc>
          <w:tcPr>
            <w:tcW w:w="0" w:type="auto"/>
            <w:vAlign w:val="center"/>
            <w:hideMark/>
          </w:tcPr>
          <w:p w:rsidR="00E934A6" w:rsidRPr="00F60F76" w:rsidRDefault="00E934A6" w:rsidP="00E934A6">
            <w:pPr>
              <w:rPr>
                <w:color w:val="FF0000"/>
              </w:rPr>
            </w:pPr>
            <w:r w:rsidRPr="00F60F76">
              <w:rPr>
                <w:b/>
                <w:bCs/>
                <w:color w:val="FF0000"/>
              </w:rPr>
              <w:t>Competent</w:t>
            </w:r>
          </w:p>
        </w:tc>
        <w:tc>
          <w:tcPr>
            <w:tcW w:w="0" w:type="auto"/>
            <w:vAlign w:val="center"/>
            <w:hideMark/>
          </w:tcPr>
          <w:p w:rsidR="00E934A6" w:rsidRPr="00F60F76" w:rsidRDefault="00E934A6" w:rsidP="00E934A6">
            <w:pPr>
              <w:rPr>
                <w:color w:val="FF0000"/>
              </w:rPr>
            </w:pPr>
            <w:r w:rsidRPr="00F60F76">
              <w:rPr>
                <w:color w:val="FF0000"/>
              </w:rPr>
              <w:t>Most criteria met. Reports are complete with minor gaps. Safe practices shown with acceptable understanding.</w:t>
            </w:r>
          </w:p>
        </w:tc>
        <w:tc>
          <w:tcPr>
            <w:tcW w:w="0" w:type="auto"/>
            <w:vAlign w:val="center"/>
            <w:hideMark/>
          </w:tcPr>
          <w:p w:rsidR="00E934A6" w:rsidRPr="00F60F76" w:rsidRDefault="00E934A6" w:rsidP="00E934A6">
            <w:pPr>
              <w:rPr>
                <w:color w:val="FF0000"/>
              </w:rPr>
            </w:pPr>
            <w:r w:rsidRPr="00F60F76">
              <w:rPr>
                <w:color w:val="FF0000"/>
              </w:rPr>
              <w:t>41–50</w:t>
            </w:r>
          </w:p>
        </w:tc>
      </w:tr>
      <w:tr w:rsidR="00E934A6" w:rsidRPr="00F60F76" w:rsidTr="00E934A6">
        <w:trPr>
          <w:tblCellSpacing w:w="15" w:type="dxa"/>
        </w:trPr>
        <w:tc>
          <w:tcPr>
            <w:tcW w:w="0" w:type="auto"/>
            <w:vAlign w:val="center"/>
            <w:hideMark/>
          </w:tcPr>
          <w:p w:rsidR="00E934A6" w:rsidRPr="00F60F76" w:rsidRDefault="00E934A6" w:rsidP="00E934A6">
            <w:pPr>
              <w:rPr>
                <w:color w:val="FF0000"/>
              </w:rPr>
            </w:pPr>
            <w:r w:rsidRPr="00F60F76">
              <w:rPr>
                <w:b/>
                <w:bCs/>
                <w:color w:val="FF0000"/>
              </w:rPr>
              <w:t>Partially Met</w:t>
            </w:r>
          </w:p>
        </w:tc>
        <w:tc>
          <w:tcPr>
            <w:tcW w:w="0" w:type="auto"/>
            <w:vAlign w:val="center"/>
            <w:hideMark/>
          </w:tcPr>
          <w:p w:rsidR="00E934A6" w:rsidRPr="00F60F76" w:rsidRDefault="00E934A6" w:rsidP="00E934A6">
            <w:pPr>
              <w:rPr>
                <w:color w:val="FF0000"/>
              </w:rPr>
            </w:pPr>
            <w:r w:rsidRPr="00F60F76">
              <w:rPr>
                <w:color w:val="FF0000"/>
              </w:rPr>
              <w:t>Some criteria not met. Hazard identification or reporting incomplete. Safe practices not consistently demonstrated.</w:t>
            </w:r>
          </w:p>
        </w:tc>
        <w:tc>
          <w:tcPr>
            <w:tcW w:w="0" w:type="auto"/>
            <w:vAlign w:val="center"/>
            <w:hideMark/>
          </w:tcPr>
          <w:p w:rsidR="00E934A6" w:rsidRPr="00F60F76" w:rsidRDefault="00E934A6" w:rsidP="00E934A6">
            <w:pPr>
              <w:rPr>
                <w:color w:val="FF0000"/>
              </w:rPr>
            </w:pPr>
            <w:r w:rsidRPr="00F60F76">
              <w:rPr>
                <w:color w:val="FF0000"/>
              </w:rPr>
              <w:t>31–40</w:t>
            </w:r>
          </w:p>
        </w:tc>
      </w:tr>
      <w:tr w:rsidR="00E934A6" w:rsidRPr="00F60F76" w:rsidTr="00E934A6">
        <w:trPr>
          <w:tblCellSpacing w:w="15" w:type="dxa"/>
        </w:trPr>
        <w:tc>
          <w:tcPr>
            <w:tcW w:w="0" w:type="auto"/>
            <w:vAlign w:val="center"/>
            <w:hideMark/>
          </w:tcPr>
          <w:p w:rsidR="00E934A6" w:rsidRPr="00F60F76" w:rsidRDefault="00E934A6" w:rsidP="00E934A6">
            <w:pPr>
              <w:rPr>
                <w:color w:val="FF0000"/>
              </w:rPr>
            </w:pPr>
            <w:r w:rsidRPr="00F60F76">
              <w:rPr>
                <w:b/>
                <w:bCs/>
                <w:color w:val="FF0000"/>
              </w:rPr>
              <w:t>Not Yet Competent</w:t>
            </w:r>
          </w:p>
        </w:tc>
        <w:tc>
          <w:tcPr>
            <w:tcW w:w="0" w:type="auto"/>
            <w:vAlign w:val="center"/>
            <w:hideMark/>
          </w:tcPr>
          <w:p w:rsidR="00E934A6" w:rsidRPr="00F60F76" w:rsidRDefault="00E934A6" w:rsidP="00E934A6">
            <w:pPr>
              <w:rPr>
                <w:color w:val="FF0000"/>
              </w:rPr>
            </w:pPr>
            <w:r w:rsidRPr="00F60F76">
              <w:rPr>
                <w:color w:val="FF0000"/>
              </w:rPr>
              <w:t>Major omissions in inspection, reporting, or safety demonstration. Unsafe behaviour observed.</w:t>
            </w:r>
          </w:p>
        </w:tc>
        <w:tc>
          <w:tcPr>
            <w:tcW w:w="0" w:type="auto"/>
            <w:vAlign w:val="center"/>
            <w:hideMark/>
          </w:tcPr>
          <w:p w:rsidR="00E934A6" w:rsidRPr="00F60F76" w:rsidRDefault="00E934A6" w:rsidP="00E934A6">
            <w:pPr>
              <w:rPr>
                <w:color w:val="FF0000"/>
              </w:rPr>
            </w:pPr>
            <w:r w:rsidRPr="00F60F76">
              <w:rPr>
                <w:color w:val="FF0000"/>
              </w:rPr>
              <w:t>0–30</w:t>
            </w:r>
          </w:p>
        </w:tc>
      </w:tr>
    </w:tbl>
    <w:p w:rsidR="00E934A6" w:rsidRPr="00F60F76" w:rsidRDefault="007F019D" w:rsidP="00E934A6">
      <w:r>
        <w:pict>
          <v:rect id="_x0000_i1732" style="width:0;height:1.5pt" o:hralign="center" o:hrstd="t" o:hr="t" fillcolor="#a0a0a0" stroked="f"/>
        </w:pict>
      </w:r>
    </w:p>
    <w:p w:rsidR="00E934A6" w:rsidRPr="00F60F76" w:rsidRDefault="00E934A6">
      <w:r w:rsidRPr="00F60F76">
        <w:br w:type="page"/>
      </w:r>
    </w:p>
    <w:p w:rsidR="00E934A6" w:rsidRPr="00F60F76" w:rsidRDefault="00E934A6" w:rsidP="00E934A6">
      <w:pPr>
        <w:pStyle w:val="Heading3"/>
        <w:rPr>
          <w:rFonts w:ascii="Century Gothic" w:hAnsi="Century Gothic"/>
          <w:b/>
          <w:bCs/>
        </w:rPr>
      </w:pPr>
      <w:bookmarkStart w:id="121" w:name="_Toc197192155"/>
      <w:r w:rsidRPr="00F60F76">
        <w:rPr>
          <w:rFonts w:ascii="Segoe UI Symbol" w:hAnsi="Segoe UI Symbol" w:cs="Segoe UI Symbol"/>
          <w:b/>
          <w:bCs/>
        </w:rPr>
        <w:lastRenderedPageBreak/>
        <w:t>✅</w:t>
      </w:r>
      <w:r w:rsidRPr="00F60F76">
        <w:rPr>
          <w:rFonts w:ascii="Century Gothic" w:hAnsi="Century Gothic"/>
          <w:b/>
          <w:bCs/>
        </w:rPr>
        <w:t xml:space="preserve"> Facilitator Assessment Briefing</w:t>
      </w:r>
      <w:bookmarkEnd w:id="121"/>
    </w:p>
    <w:p w:rsidR="00E934A6" w:rsidRPr="00F60F76" w:rsidRDefault="00E934A6" w:rsidP="00E934A6">
      <w:pPr>
        <w:rPr>
          <w:rFonts w:cs="Segoe UI Symbol"/>
          <w:b/>
          <w:bCs/>
        </w:rPr>
      </w:pPr>
    </w:p>
    <w:p w:rsidR="00E934A6" w:rsidRPr="00F60F76" w:rsidRDefault="00E934A6" w:rsidP="00E934A6">
      <w:pPr>
        <w:rPr>
          <w:b/>
          <w:bCs/>
        </w:rPr>
      </w:pPr>
      <w:r w:rsidRPr="00F60F76">
        <w:rPr>
          <w:rFonts w:ascii="Segoe UI Symbol" w:hAnsi="Segoe UI Symbol" w:cs="Segoe UI Symbol"/>
          <w:b/>
          <w:bCs/>
        </w:rPr>
        <w:t>📘</w:t>
      </w:r>
      <w:r w:rsidRPr="00F60F76">
        <w:rPr>
          <w:b/>
          <w:bCs/>
        </w:rPr>
        <w:t xml:space="preserve"> Module: PM-04-PS09</w:t>
      </w:r>
    </w:p>
    <w:p w:rsidR="00E934A6" w:rsidRPr="00F60F76" w:rsidRDefault="00E934A6" w:rsidP="00E934A6">
      <w:r w:rsidRPr="00F60F76">
        <w:rPr>
          <w:b/>
          <w:bCs/>
        </w:rPr>
        <w:t>Title</w:t>
      </w:r>
      <w:r w:rsidRPr="00F60F76">
        <w:t>: Apply Health and Safety in a Work Environment</w:t>
      </w:r>
      <w:r w:rsidRPr="00F60F76">
        <w:br/>
      </w:r>
      <w:r w:rsidRPr="00F60F76">
        <w:rPr>
          <w:b/>
          <w:bCs/>
        </w:rPr>
        <w:t>NQF Level</w:t>
      </w:r>
      <w:r w:rsidRPr="00F60F76">
        <w:t>: 4</w:t>
      </w:r>
      <w:r w:rsidRPr="00F60F76">
        <w:br/>
      </w:r>
      <w:r w:rsidRPr="00F60F76">
        <w:rPr>
          <w:b/>
          <w:bCs/>
        </w:rPr>
        <w:t>Credits</w:t>
      </w:r>
      <w:r w:rsidRPr="00F60F76">
        <w:t>: Included in PM-04 total (28 credits)</w:t>
      </w:r>
    </w:p>
    <w:p w:rsidR="00E934A6" w:rsidRPr="00F60F76" w:rsidRDefault="007F019D" w:rsidP="00E934A6">
      <w:r>
        <w:pict>
          <v:rect id="_x0000_i1733" style="width:0;height:1.5pt" o:hralign="center" o:hrstd="t" o:hr="t" fillcolor="#a0a0a0" stroked="f"/>
        </w:pict>
      </w:r>
    </w:p>
    <w:p w:rsidR="00E934A6" w:rsidRPr="00F60F76" w:rsidRDefault="00E934A6" w:rsidP="00E934A6">
      <w:pPr>
        <w:rPr>
          <w:b/>
          <w:bCs/>
        </w:rPr>
      </w:pPr>
      <w:r w:rsidRPr="00F60F76">
        <w:rPr>
          <w:rFonts w:ascii="Segoe UI Symbol" w:hAnsi="Segoe UI Symbol" w:cs="Segoe UI Symbol"/>
          <w:b/>
          <w:bCs/>
        </w:rPr>
        <w:t>🎯</w:t>
      </w:r>
      <w:r w:rsidRPr="00F60F76">
        <w:rPr>
          <w:b/>
          <w:bCs/>
        </w:rPr>
        <w:t xml:space="preserve"> Purpose of the Assessment</w:t>
      </w:r>
    </w:p>
    <w:p w:rsidR="00E934A6" w:rsidRPr="00F60F76" w:rsidRDefault="00E934A6" w:rsidP="00E934A6">
      <w:r w:rsidRPr="00F60F76">
        <w:t xml:space="preserve">This Integrated Practical Assessment evaluates the learner’s ability to apply occupational health, safety, and environmental procedures in a machining workshop setting. It assesses learners on their ability to inspect the workplace, identify hazards, take or recommend corrective action, and demonstrate safe working behaviours, in line with </w:t>
      </w:r>
      <w:r w:rsidRPr="00F60F76">
        <w:rPr>
          <w:b/>
          <w:bCs/>
        </w:rPr>
        <w:t>OHSA (Act 85 of 1993)</w:t>
      </w:r>
      <w:r w:rsidRPr="00F60F76">
        <w:t>.</w:t>
      </w:r>
    </w:p>
    <w:p w:rsidR="00E934A6" w:rsidRPr="00F60F76" w:rsidRDefault="007F019D" w:rsidP="00E934A6">
      <w:r>
        <w:pict>
          <v:rect id="_x0000_i1734" style="width:0;height:1.5pt" o:hralign="center" o:hrstd="t" o:hr="t" fillcolor="#a0a0a0" stroked="f"/>
        </w:pict>
      </w:r>
    </w:p>
    <w:p w:rsidR="00E934A6" w:rsidRPr="00F60F76" w:rsidRDefault="00E934A6" w:rsidP="00E934A6">
      <w:pPr>
        <w:rPr>
          <w:b/>
          <w:bCs/>
        </w:rPr>
      </w:pPr>
      <w:r w:rsidRPr="00F60F76">
        <w:rPr>
          <w:rFonts w:ascii="Segoe UI Symbol" w:hAnsi="Segoe UI Symbol" w:cs="Segoe UI Symbol"/>
          <w:b/>
          <w:bCs/>
        </w:rPr>
        <w:t>📌</w:t>
      </w:r>
      <w:r w:rsidRPr="00F60F76">
        <w:rPr>
          <w:b/>
          <w:bCs/>
        </w:rPr>
        <w:t xml:space="preserve"> Assessment Context</w:t>
      </w:r>
    </w:p>
    <w:p w:rsidR="00E934A6" w:rsidRPr="00F60F76" w:rsidRDefault="00E934A6" w:rsidP="00E934A6">
      <w:r w:rsidRPr="00F60F76">
        <w:t xml:space="preserve">This is a </w:t>
      </w:r>
      <w:r w:rsidRPr="00F60F76">
        <w:rPr>
          <w:b/>
          <w:bCs/>
        </w:rPr>
        <w:t>supervised practical assessment</w:t>
      </w:r>
      <w:r w:rsidRPr="00F60F76">
        <w:t xml:space="preserve"> conducted in either:</w:t>
      </w:r>
    </w:p>
    <w:p w:rsidR="00E934A6" w:rsidRPr="00F60F76" w:rsidRDefault="00E934A6" w:rsidP="00E934A6">
      <w:pPr>
        <w:numPr>
          <w:ilvl w:val="0"/>
          <w:numId w:val="657"/>
        </w:numPr>
      </w:pPr>
      <w:r w:rsidRPr="00F60F76">
        <w:t>A simulated workshop setup, or</w:t>
      </w:r>
    </w:p>
    <w:p w:rsidR="00E934A6" w:rsidRPr="00F60F76" w:rsidRDefault="00E934A6" w:rsidP="00E934A6">
      <w:pPr>
        <w:numPr>
          <w:ilvl w:val="0"/>
          <w:numId w:val="657"/>
        </w:numPr>
      </w:pPr>
      <w:r w:rsidRPr="00F60F76">
        <w:t>An actual machining workshop (preferred if available and safe)</w:t>
      </w:r>
    </w:p>
    <w:p w:rsidR="00E934A6" w:rsidRPr="00F60F76" w:rsidRDefault="00E934A6" w:rsidP="00E934A6">
      <w:r w:rsidRPr="00F60F76">
        <w:t>The learner should be provided with:</w:t>
      </w:r>
    </w:p>
    <w:p w:rsidR="00E934A6" w:rsidRPr="00F60F76" w:rsidRDefault="00E934A6" w:rsidP="00E934A6">
      <w:pPr>
        <w:numPr>
          <w:ilvl w:val="0"/>
          <w:numId w:val="658"/>
        </w:numPr>
      </w:pPr>
      <w:r w:rsidRPr="00F60F76">
        <w:t>Access to workshop machinery and equipment (switched off or safe for inspection)</w:t>
      </w:r>
    </w:p>
    <w:p w:rsidR="00E934A6" w:rsidRPr="00F60F76" w:rsidRDefault="00E934A6" w:rsidP="00E934A6">
      <w:pPr>
        <w:numPr>
          <w:ilvl w:val="0"/>
          <w:numId w:val="658"/>
        </w:numPr>
      </w:pPr>
      <w:r w:rsidRPr="00F60F76">
        <w:t>OHSE reporting templates (hazard report form, inspection checklist)</w:t>
      </w:r>
    </w:p>
    <w:p w:rsidR="00E934A6" w:rsidRPr="00F60F76" w:rsidRDefault="00E934A6" w:rsidP="00E934A6">
      <w:pPr>
        <w:numPr>
          <w:ilvl w:val="0"/>
          <w:numId w:val="658"/>
        </w:numPr>
      </w:pPr>
      <w:r w:rsidRPr="00F60F76">
        <w:t>PPE and first aid signage</w:t>
      </w:r>
    </w:p>
    <w:p w:rsidR="00E934A6" w:rsidRPr="00F60F76" w:rsidRDefault="00E934A6" w:rsidP="00E934A6">
      <w:pPr>
        <w:numPr>
          <w:ilvl w:val="0"/>
          <w:numId w:val="658"/>
        </w:numPr>
      </w:pPr>
      <w:r w:rsidRPr="00F60F76">
        <w:t>Observation tools such as cameras, sketches, or sample forms</w:t>
      </w:r>
    </w:p>
    <w:p w:rsidR="00E934A6" w:rsidRPr="00F60F76" w:rsidRDefault="007F019D" w:rsidP="00E934A6">
      <w:r>
        <w:pict>
          <v:rect id="_x0000_i1735" style="width:0;height:1.5pt" o:hralign="center" o:hrstd="t" o:hr="t" fillcolor="#a0a0a0" stroked="f"/>
        </w:pict>
      </w:r>
    </w:p>
    <w:p w:rsidR="00E934A6" w:rsidRPr="00F60F76" w:rsidRDefault="00E934A6" w:rsidP="00E934A6">
      <w:pPr>
        <w:rPr>
          <w:b/>
          <w:bCs/>
        </w:rPr>
      </w:pPr>
      <w:r w:rsidRPr="00F60F76">
        <w:rPr>
          <w:rFonts w:ascii="Segoe UI Symbol" w:hAnsi="Segoe UI Symbol" w:cs="Segoe UI Symbol"/>
          <w:b/>
          <w:bCs/>
        </w:rPr>
        <w:t>📄</w:t>
      </w:r>
      <w:r w:rsidRPr="00F60F76">
        <w:rPr>
          <w:b/>
          <w:bCs/>
        </w:rPr>
        <w:t xml:space="preserve"> Assessment Conditions</w:t>
      </w:r>
    </w:p>
    <w:p w:rsidR="00E934A6" w:rsidRPr="00F60F76" w:rsidRDefault="00E934A6" w:rsidP="00E934A6">
      <w:pPr>
        <w:numPr>
          <w:ilvl w:val="0"/>
          <w:numId w:val="659"/>
        </w:numPr>
      </w:pPr>
      <w:r w:rsidRPr="00F60F76">
        <w:t>Learners may work individually or in pairs (if observational tasks allow)</w:t>
      </w:r>
    </w:p>
    <w:p w:rsidR="00E934A6" w:rsidRPr="00F60F76" w:rsidRDefault="00E934A6" w:rsidP="00E934A6">
      <w:pPr>
        <w:numPr>
          <w:ilvl w:val="0"/>
          <w:numId w:val="659"/>
        </w:numPr>
      </w:pPr>
      <w:r w:rsidRPr="00F60F76">
        <w:t>All learners must submit their own completed report and participate in individual demonstration</w:t>
      </w:r>
    </w:p>
    <w:p w:rsidR="00E934A6" w:rsidRPr="00F60F76" w:rsidRDefault="00E934A6" w:rsidP="00E934A6">
      <w:pPr>
        <w:numPr>
          <w:ilvl w:val="0"/>
          <w:numId w:val="659"/>
        </w:numPr>
      </w:pPr>
      <w:r w:rsidRPr="00F60F76">
        <w:t>Use of templates is permitted but must be completed independently</w:t>
      </w:r>
    </w:p>
    <w:p w:rsidR="00E934A6" w:rsidRPr="00F60F76" w:rsidRDefault="00E934A6" w:rsidP="00E934A6">
      <w:pPr>
        <w:numPr>
          <w:ilvl w:val="0"/>
          <w:numId w:val="659"/>
        </w:numPr>
      </w:pPr>
      <w:r w:rsidRPr="00F60F76">
        <w:t xml:space="preserve">Time allowed: </w:t>
      </w:r>
      <w:r w:rsidRPr="00F60F76">
        <w:rPr>
          <w:b/>
          <w:bCs/>
        </w:rPr>
        <w:t>2 hours</w:t>
      </w:r>
    </w:p>
    <w:p w:rsidR="00E934A6" w:rsidRPr="00F60F76" w:rsidRDefault="007F019D" w:rsidP="00E934A6">
      <w:r>
        <w:pict>
          <v:rect id="_x0000_i1736" style="width:0;height:1.5pt" o:hralign="center" o:hrstd="t" o:hr="t" fillcolor="#a0a0a0" stroked="f"/>
        </w:pict>
      </w:r>
    </w:p>
    <w:p w:rsidR="00E934A6" w:rsidRPr="00F60F76" w:rsidRDefault="00E934A6" w:rsidP="00E934A6">
      <w:pPr>
        <w:rPr>
          <w:b/>
          <w:bCs/>
        </w:rPr>
      </w:pPr>
      <w:r w:rsidRPr="00F60F76">
        <w:rPr>
          <w:rFonts w:cs="Century Gothic"/>
          <w:b/>
          <w:bCs/>
        </w:rPr>
        <w:t>🧾</w:t>
      </w:r>
      <w:r w:rsidRPr="00F60F76">
        <w:rPr>
          <w:b/>
          <w:bCs/>
        </w:rPr>
        <w:t xml:space="preserve"> Resources Required</w:t>
      </w:r>
    </w:p>
    <w:p w:rsidR="00E934A6" w:rsidRPr="00F60F76" w:rsidRDefault="00E934A6" w:rsidP="00E934A6">
      <w:pPr>
        <w:numPr>
          <w:ilvl w:val="0"/>
          <w:numId w:val="660"/>
        </w:numPr>
      </w:pPr>
      <w:r w:rsidRPr="00F60F76">
        <w:t>Workshop with visible tools and machinery</w:t>
      </w:r>
    </w:p>
    <w:p w:rsidR="00E934A6" w:rsidRPr="00F60F76" w:rsidRDefault="00E934A6" w:rsidP="00E934A6">
      <w:pPr>
        <w:numPr>
          <w:ilvl w:val="0"/>
          <w:numId w:val="660"/>
        </w:numPr>
      </w:pPr>
      <w:r w:rsidRPr="00F60F76">
        <w:lastRenderedPageBreak/>
        <w:t>PPE for demonstration</w:t>
      </w:r>
    </w:p>
    <w:p w:rsidR="00E934A6" w:rsidRPr="00F60F76" w:rsidRDefault="00E934A6" w:rsidP="00E934A6">
      <w:pPr>
        <w:numPr>
          <w:ilvl w:val="0"/>
          <w:numId w:val="660"/>
        </w:numPr>
      </w:pPr>
      <w:r w:rsidRPr="00F60F76">
        <w:t>Sample reporting forms (inspection checklist, incident/hazard form)</w:t>
      </w:r>
    </w:p>
    <w:p w:rsidR="00E934A6" w:rsidRPr="00F60F76" w:rsidRDefault="00E934A6" w:rsidP="00E934A6">
      <w:pPr>
        <w:numPr>
          <w:ilvl w:val="0"/>
          <w:numId w:val="660"/>
        </w:numPr>
      </w:pPr>
      <w:r w:rsidRPr="00F60F76">
        <w:t>First aid signage or a stocked first aid kit (for visual reference)</w:t>
      </w:r>
    </w:p>
    <w:p w:rsidR="00E934A6" w:rsidRPr="00F60F76" w:rsidRDefault="00E934A6" w:rsidP="00E934A6">
      <w:pPr>
        <w:numPr>
          <w:ilvl w:val="0"/>
          <w:numId w:val="660"/>
        </w:numPr>
      </w:pPr>
      <w:r w:rsidRPr="00F60F76">
        <w:t>Rubric and marking guide (included in the Facilitator Pack)</w:t>
      </w:r>
    </w:p>
    <w:p w:rsidR="00E934A6" w:rsidRPr="00F60F76" w:rsidRDefault="007F019D" w:rsidP="00E934A6">
      <w:r>
        <w:pict>
          <v:rect id="_x0000_i1737" style="width:0;height:1.5pt" o:hralign="center" o:hrstd="t" o:hr="t" fillcolor="#a0a0a0" stroked="f"/>
        </w:pict>
      </w:r>
    </w:p>
    <w:p w:rsidR="00E934A6" w:rsidRPr="00F60F76" w:rsidRDefault="00E934A6" w:rsidP="00E934A6">
      <w:pPr>
        <w:rPr>
          <w:b/>
          <w:bCs/>
        </w:rPr>
      </w:pPr>
      <w:r w:rsidRPr="00F60F76">
        <w:rPr>
          <w:rFonts w:ascii="Segoe UI Symbol" w:hAnsi="Segoe UI Symbol" w:cs="Segoe UI Symbol"/>
          <w:b/>
          <w:bCs/>
        </w:rPr>
        <w:t>📝</w:t>
      </w:r>
      <w:r w:rsidRPr="00F60F76">
        <w:rPr>
          <w:b/>
          <w:bCs/>
        </w:rPr>
        <w:t xml:space="preserve"> Assessor Responsibilities</w:t>
      </w:r>
    </w:p>
    <w:p w:rsidR="00E934A6" w:rsidRPr="00F60F76" w:rsidRDefault="00E934A6" w:rsidP="00E934A6">
      <w:pPr>
        <w:numPr>
          <w:ilvl w:val="0"/>
          <w:numId w:val="661"/>
        </w:numPr>
      </w:pPr>
      <w:r w:rsidRPr="00F60F76">
        <w:t>Observe learners during the inspection and safe work demonstration</w:t>
      </w:r>
    </w:p>
    <w:p w:rsidR="00E934A6" w:rsidRPr="00F60F76" w:rsidRDefault="00E934A6" w:rsidP="00E934A6">
      <w:pPr>
        <w:numPr>
          <w:ilvl w:val="0"/>
          <w:numId w:val="661"/>
        </w:numPr>
      </w:pPr>
      <w:r w:rsidRPr="00F60F76">
        <w:t>Verify the accuracy of reports and alignment with workplace expectations</w:t>
      </w:r>
    </w:p>
    <w:p w:rsidR="00E934A6" w:rsidRPr="00F60F76" w:rsidRDefault="00E934A6" w:rsidP="00E934A6">
      <w:pPr>
        <w:numPr>
          <w:ilvl w:val="0"/>
          <w:numId w:val="661"/>
        </w:numPr>
      </w:pPr>
      <w:r w:rsidRPr="00F60F76">
        <w:t>Confirm that learners can explain the implications of poor safety practice</w:t>
      </w:r>
    </w:p>
    <w:p w:rsidR="00E934A6" w:rsidRPr="00F60F76" w:rsidRDefault="00E934A6" w:rsidP="00E934A6">
      <w:pPr>
        <w:numPr>
          <w:ilvl w:val="0"/>
          <w:numId w:val="661"/>
        </w:numPr>
      </w:pPr>
      <w:r w:rsidRPr="00F60F76">
        <w:t>Record feedback and final marks using the integrated assessment rubric</w:t>
      </w:r>
    </w:p>
    <w:p w:rsidR="00E934A6" w:rsidRPr="00F60F76" w:rsidRDefault="007F019D" w:rsidP="00E934A6">
      <w:r>
        <w:pict>
          <v:rect id="_x0000_i1738" style="width:0;height:1.5pt" o:hralign="center" o:hrstd="t" o:hr="t" fillcolor="#a0a0a0" stroked="f"/>
        </w:pict>
      </w:r>
    </w:p>
    <w:p w:rsidR="00E934A6" w:rsidRPr="00F60F76" w:rsidRDefault="00E934A6" w:rsidP="00E934A6">
      <w:pPr>
        <w:rPr>
          <w:b/>
          <w:bCs/>
        </w:rPr>
      </w:pPr>
      <w:r w:rsidRPr="00F60F76">
        <w:rPr>
          <w:rFonts w:cs="Century Gothic"/>
          <w:b/>
          <w:bCs/>
        </w:rPr>
        <w:t>🧠</w:t>
      </w:r>
      <w:r w:rsidRPr="00F60F76">
        <w:rPr>
          <w:b/>
          <w:bCs/>
        </w:rPr>
        <w:t xml:space="preserve"> Key Outcomes Assessed</w:t>
      </w:r>
    </w:p>
    <w:p w:rsidR="00E934A6" w:rsidRPr="00F60F76" w:rsidRDefault="00E934A6" w:rsidP="00E934A6">
      <w:r w:rsidRPr="00F60F76">
        <w:t xml:space="preserve">Aligned with the following </w:t>
      </w:r>
      <w:r w:rsidRPr="00F60F76">
        <w:rPr>
          <w:b/>
          <w:bCs/>
        </w:rPr>
        <w:t>Internal Assessment Criteria</w:t>
      </w:r>
      <w:r w:rsidRPr="00F60F76">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6"/>
        <w:gridCol w:w="7930"/>
      </w:tblGrid>
      <w:tr w:rsidR="00E934A6" w:rsidRPr="00F60F76" w:rsidTr="00E934A6">
        <w:trPr>
          <w:tblHeader/>
          <w:tblCellSpacing w:w="15" w:type="dxa"/>
        </w:trPr>
        <w:tc>
          <w:tcPr>
            <w:tcW w:w="0" w:type="auto"/>
            <w:vAlign w:val="center"/>
            <w:hideMark/>
          </w:tcPr>
          <w:p w:rsidR="00E934A6" w:rsidRPr="00F60F76" w:rsidRDefault="00E934A6" w:rsidP="00E934A6">
            <w:pPr>
              <w:rPr>
                <w:b/>
                <w:bCs/>
              </w:rPr>
            </w:pPr>
            <w:r w:rsidRPr="00F60F76">
              <w:rPr>
                <w:b/>
                <w:bCs/>
              </w:rPr>
              <w:t>IAC Code</w:t>
            </w:r>
          </w:p>
        </w:tc>
        <w:tc>
          <w:tcPr>
            <w:tcW w:w="0" w:type="auto"/>
            <w:vAlign w:val="center"/>
            <w:hideMark/>
          </w:tcPr>
          <w:p w:rsidR="00E934A6" w:rsidRPr="00F60F76" w:rsidRDefault="00E934A6" w:rsidP="00E934A6">
            <w:pPr>
              <w:rPr>
                <w:b/>
                <w:bCs/>
              </w:rPr>
            </w:pPr>
            <w:r w:rsidRPr="00F60F76">
              <w:rPr>
                <w:b/>
                <w:bCs/>
              </w:rPr>
              <w:t>Assessment Focus</w:t>
            </w:r>
          </w:p>
        </w:tc>
      </w:tr>
      <w:tr w:rsidR="00E934A6" w:rsidRPr="00F60F76" w:rsidTr="00E934A6">
        <w:trPr>
          <w:tblCellSpacing w:w="15" w:type="dxa"/>
        </w:trPr>
        <w:tc>
          <w:tcPr>
            <w:tcW w:w="0" w:type="auto"/>
            <w:vAlign w:val="center"/>
            <w:hideMark/>
          </w:tcPr>
          <w:p w:rsidR="00E934A6" w:rsidRPr="00F60F76" w:rsidRDefault="00E934A6" w:rsidP="00E934A6">
            <w:r w:rsidRPr="00F60F76">
              <w:t>IAC0901</w:t>
            </w:r>
          </w:p>
        </w:tc>
        <w:tc>
          <w:tcPr>
            <w:tcW w:w="0" w:type="auto"/>
            <w:vAlign w:val="center"/>
            <w:hideMark/>
          </w:tcPr>
          <w:p w:rsidR="00E934A6" w:rsidRPr="00F60F76" w:rsidRDefault="00E934A6" w:rsidP="00E934A6">
            <w:r w:rsidRPr="00F60F76">
              <w:t>Appropriate inspection techniques are applied</w:t>
            </w:r>
          </w:p>
        </w:tc>
      </w:tr>
      <w:tr w:rsidR="00E934A6" w:rsidRPr="00F60F76" w:rsidTr="00E934A6">
        <w:trPr>
          <w:tblCellSpacing w:w="15" w:type="dxa"/>
        </w:trPr>
        <w:tc>
          <w:tcPr>
            <w:tcW w:w="0" w:type="auto"/>
            <w:vAlign w:val="center"/>
            <w:hideMark/>
          </w:tcPr>
          <w:p w:rsidR="00E934A6" w:rsidRPr="00F60F76" w:rsidRDefault="00E934A6" w:rsidP="00E934A6">
            <w:r w:rsidRPr="00F60F76">
              <w:t>IAC0902</w:t>
            </w:r>
          </w:p>
        </w:tc>
        <w:tc>
          <w:tcPr>
            <w:tcW w:w="0" w:type="auto"/>
            <w:vAlign w:val="center"/>
            <w:hideMark/>
          </w:tcPr>
          <w:p w:rsidR="00E934A6" w:rsidRPr="00F60F76" w:rsidRDefault="00E934A6" w:rsidP="00E934A6">
            <w:r w:rsidRPr="00F60F76">
              <w:t>All breaches in occupational health, safety and environment are identified</w:t>
            </w:r>
          </w:p>
        </w:tc>
      </w:tr>
      <w:tr w:rsidR="00E934A6" w:rsidRPr="00F60F76" w:rsidTr="00E934A6">
        <w:trPr>
          <w:tblCellSpacing w:w="15" w:type="dxa"/>
        </w:trPr>
        <w:tc>
          <w:tcPr>
            <w:tcW w:w="0" w:type="auto"/>
            <w:vAlign w:val="center"/>
            <w:hideMark/>
          </w:tcPr>
          <w:p w:rsidR="00E934A6" w:rsidRPr="00F60F76" w:rsidRDefault="00E934A6" w:rsidP="00E934A6">
            <w:r w:rsidRPr="00F60F76">
              <w:t>IAC0903</w:t>
            </w:r>
          </w:p>
        </w:tc>
        <w:tc>
          <w:tcPr>
            <w:tcW w:w="0" w:type="auto"/>
            <w:vAlign w:val="center"/>
            <w:hideMark/>
          </w:tcPr>
          <w:p w:rsidR="00E934A6" w:rsidRPr="00F60F76" w:rsidRDefault="00E934A6" w:rsidP="00E934A6">
            <w:r w:rsidRPr="00F60F76">
              <w:t>Suggested corrective actions address the situation adequately</w:t>
            </w:r>
          </w:p>
        </w:tc>
      </w:tr>
      <w:tr w:rsidR="00E934A6" w:rsidRPr="00F60F76" w:rsidTr="00E934A6">
        <w:trPr>
          <w:tblCellSpacing w:w="15" w:type="dxa"/>
        </w:trPr>
        <w:tc>
          <w:tcPr>
            <w:tcW w:w="0" w:type="auto"/>
            <w:vAlign w:val="center"/>
            <w:hideMark/>
          </w:tcPr>
          <w:p w:rsidR="00E934A6" w:rsidRPr="00F60F76" w:rsidRDefault="00E934A6" w:rsidP="00E934A6">
            <w:r w:rsidRPr="00F60F76">
              <w:t>IAC0904</w:t>
            </w:r>
          </w:p>
        </w:tc>
        <w:tc>
          <w:tcPr>
            <w:tcW w:w="0" w:type="auto"/>
            <w:vAlign w:val="center"/>
            <w:hideMark/>
          </w:tcPr>
          <w:p w:rsidR="00E934A6" w:rsidRPr="00F60F76" w:rsidRDefault="00E934A6" w:rsidP="00E934A6">
            <w:r w:rsidRPr="00F60F76">
              <w:t>Work practices minimise the risk of injury and damage to machinery, equipment and safety of self and others</w:t>
            </w:r>
          </w:p>
        </w:tc>
      </w:tr>
    </w:tbl>
    <w:p w:rsidR="00E934A6" w:rsidRPr="00F60F76" w:rsidRDefault="007F019D" w:rsidP="00E934A6">
      <w:r>
        <w:pict>
          <v:rect id="_x0000_i1739" style="width:0;height:1.5pt" o:hralign="center" o:hrstd="t" o:hr="t" fillcolor="#a0a0a0" stroked="f"/>
        </w:pict>
      </w:r>
    </w:p>
    <w:p w:rsidR="00E934A6" w:rsidRPr="00F60F76" w:rsidRDefault="00E934A6">
      <w:r w:rsidRPr="00F60F76">
        <w:br w:type="page"/>
      </w:r>
    </w:p>
    <w:p w:rsidR="00E934A6" w:rsidRPr="00F60F76" w:rsidRDefault="00E934A6" w:rsidP="00197C96">
      <w:pPr>
        <w:pStyle w:val="Heading2"/>
        <w:rPr>
          <w:rFonts w:ascii="Century Gothic" w:hAnsi="Century Gothic"/>
          <w:b/>
          <w:bCs/>
        </w:rPr>
      </w:pPr>
      <w:bookmarkStart w:id="122" w:name="_Toc197192156"/>
      <w:r w:rsidRPr="00F60F76">
        <w:rPr>
          <w:rFonts w:ascii="Century Gothic" w:hAnsi="Century Gothic"/>
          <w:b/>
          <w:bCs/>
        </w:rPr>
        <w:lastRenderedPageBreak/>
        <w:t>Introduction to PM-04-PS10</w:t>
      </w:r>
      <w:bookmarkEnd w:id="122"/>
    </w:p>
    <w:p w:rsidR="00197C96" w:rsidRPr="00F60F76" w:rsidRDefault="00197C96" w:rsidP="00E934A6">
      <w:pPr>
        <w:rPr>
          <w:b/>
          <w:bCs/>
        </w:rPr>
      </w:pPr>
    </w:p>
    <w:p w:rsidR="00E934A6" w:rsidRPr="00F60F76" w:rsidRDefault="00E934A6" w:rsidP="00E934A6">
      <w:r w:rsidRPr="00F60F76">
        <w:rPr>
          <w:b/>
          <w:bCs/>
        </w:rPr>
        <w:t>Perform Minor Maintenance Tasks for Advanced Woodwork Machines to Ensure Serviceability of the Machine</w:t>
      </w:r>
    </w:p>
    <w:p w:rsidR="00E934A6" w:rsidRPr="00F60F76" w:rsidRDefault="00E934A6" w:rsidP="00E934A6">
      <w:r w:rsidRPr="00F60F76">
        <w:t>This practical skill module focuses on the learner’s ability to perform routine and preventative maintenance on advanced woodwork machinery in order to keep the equipment in safe, reliable, and effective working condition. Maintenance is a critical function in any production environment and helps reduce downtime, prevent accidents, and extend the lifespan of machinery.</w:t>
      </w:r>
    </w:p>
    <w:p w:rsidR="00E934A6" w:rsidRPr="00F60F76" w:rsidRDefault="00E934A6" w:rsidP="00E934A6">
      <w:r w:rsidRPr="00F60F76">
        <w:t>In this module, learners will be exposed to a wide range of activities associated with basic fault-finding, lubrication, calibration, tension adjustment, blade and tooling maintenance, and the cleaning of machines in accordance with manufacturer specifications and health and safety procedures.</w:t>
      </w:r>
    </w:p>
    <w:p w:rsidR="00E934A6" w:rsidRPr="00F60F76" w:rsidRDefault="00E934A6" w:rsidP="00E934A6">
      <w:r w:rsidRPr="00F60F76">
        <w:t>Through hands-on application, learners will develop the competency to:</w:t>
      </w:r>
    </w:p>
    <w:p w:rsidR="00E934A6" w:rsidRPr="00F60F76" w:rsidRDefault="00E934A6" w:rsidP="00E934A6">
      <w:pPr>
        <w:numPr>
          <w:ilvl w:val="0"/>
          <w:numId w:val="662"/>
        </w:numPr>
      </w:pPr>
      <w:r w:rsidRPr="00F60F76">
        <w:t>Interpret technical documentation and machine specifications</w:t>
      </w:r>
    </w:p>
    <w:p w:rsidR="00E934A6" w:rsidRPr="00F60F76" w:rsidRDefault="00E934A6" w:rsidP="00E934A6">
      <w:pPr>
        <w:numPr>
          <w:ilvl w:val="0"/>
          <w:numId w:val="662"/>
        </w:numPr>
      </w:pPr>
      <w:r w:rsidRPr="00F60F76">
        <w:t>Inspect machines, components, and tooling for signs of wear or failure</w:t>
      </w:r>
    </w:p>
    <w:p w:rsidR="00E934A6" w:rsidRPr="00F60F76" w:rsidRDefault="00E934A6" w:rsidP="00E934A6">
      <w:pPr>
        <w:numPr>
          <w:ilvl w:val="0"/>
          <w:numId w:val="662"/>
        </w:numPr>
      </w:pPr>
      <w:r w:rsidRPr="00F60F76">
        <w:t>Select appropriate tools, lubricants, and solvents</w:t>
      </w:r>
    </w:p>
    <w:p w:rsidR="00E934A6" w:rsidRPr="00F60F76" w:rsidRDefault="00E934A6" w:rsidP="00E934A6">
      <w:pPr>
        <w:numPr>
          <w:ilvl w:val="0"/>
          <w:numId w:val="662"/>
        </w:numPr>
      </w:pPr>
      <w:r w:rsidRPr="00F60F76">
        <w:t>Execute basic repairs and maintenance within the limits of their responsibility</w:t>
      </w:r>
    </w:p>
    <w:p w:rsidR="00E934A6" w:rsidRPr="00F60F76" w:rsidRDefault="00E934A6" w:rsidP="00E934A6">
      <w:pPr>
        <w:numPr>
          <w:ilvl w:val="0"/>
          <w:numId w:val="662"/>
        </w:numPr>
      </w:pPr>
      <w:r w:rsidRPr="00F60F76">
        <w:t>Apply standard safety protocols, including the isolation of machines and inspection of emergency stops</w:t>
      </w:r>
    </w:p>
    <w:p w:rsidR="00E934A6" w:rsidRPr="00F60F76" w:rsidRDefault="00E934A6" w:rsidP="00E934A6">
      <w:r w:rsidRPr="00F60F76">
        <w:t>This module ensures that learners are not only familiar with the operational use of machinery but are also equipped to maintain it in optimal condition, contributing to a safe and productive work environment.</w:t>
      </w:r>
    </w:p>
    <w:p w:rsidR="00E934A6" w:rsidRPr="00F60F76" w:rsidRDefault="00E934A6" w:rsidP="00E934A6">
      <w:r w:rsidRPr="00F60F76">
        <w:t>The content of this module supports the development of both technical and safety competencies, preparing learners to uphold industry standards and workplace expectations for machine care and preventative maintenance.</w:t>
      </w:r>
    </w:p>
    <w:p w:rsidR="00E934A6" w:rsidRPr="00F60F76" w:rsidRDefault="007F019D" w:rsidP="00E934A6">
      <w:r>
        <w:pict>
          <v:rect id="_x0000_i1740" style="width:0;height:1.5pt" o:hralign="center" o:hrstd="t" o:hr="t" fillcolor="#a0a0a0" stroked="f"/>
        </w:pict>
      </w:r>
    </w:p>
    <w:p w:rsidR="00197C96" w:rsidRPr="00F60F76" w:rsidRDefault="00197C96">
      <w:r w:rsidRPr="00F60F76">
        <w:br w:type="page"/>
      </w:r>
    </w:p>
    <w:p w:rsidR="006329FE" w:rsidRPr="00F60F76" w:rsidRDefault="006329FE" w:rsidP="006329FE">
      <w:pPr>
        <w:pStyle w:val="Heading3"/>
        <w:rPr>
          <w:rFonts w:ascii="Century Gothic" w:hAnsi="Century Gothic"/>
          <w:b/>
          <w:bCs/>
        </w:rPr>
      </w:pPr>
      <w:bookmarkStart w:id="123" w:name="_Toc197192157"/>
      <w:r w:rsidRPr="00F60F76">
        <w:rPr>
          <w:rFonts w:ascii="Century Gothic" w:hAnsi="Century Gothic"/>
          <w:b/>
          <w:bCs/>
        </w:rPr>
        <w:lastRenderedPageBreak/>
        <w:t>PA1001 – Read and Interpret Manufacturer Specifications</w:t>
      </w:r>
      <w:bookmarkEnd w:id="123"/>
    </w:p>
    <w:p w:rsidR="006329FE" w:rsidRPr="00F60F76" w:rsidRDefault="006329FE" w:rsidP="006329FE">
      <w:pPr>
        <w:rPr>
          <w:rFonts w:cs="Segoe UI Symbol"/>
          <w:b/>
          <w:bCs/>
        </w:rPr>
      </w:pP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Purpose</w:t>
      </w:r>
    </w:p>
    <w:p w:rsidR="006329FE" w:rsidRPr="00F60F76" w:rsidRDefault="006329FE" w:rsidP="006329FE">
      <w:r w:rsidRPr="00F60F76">
        <w:t>This activity develops the learner’s ability to read and accurately interpret machine documentation provided by the manufacturer. This includes understanding specifications related to operational limits, maintenance intervals, lubrication types, belt tension, blade direction, and safety procedures.</w:t>
      </w:r>
    </w:p>
    <w:p w:rsidR="006329FE" w:rsidRPr="00F60F76" w:rsidRDefault="007F019D" w:rsidP="006329FE">
      <w:r>
        <w:pict>
          <v:rect id="_x0000_i1741"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Learning Content</w:t>
      </w:r>
    </w:p>
    <w:p w:rsidR="006329FE" w:rsidRPr="00F60F76" w:rsidRDefault="006329FE" w:rsidP="006329FE">
      <w:pPr>
        <w:rPr>
          <w:b/>
          <w:bCs/>
        </w:rPr>
      </w:pPr>
      <w:r w:rsidRPr="00F60F76">
        <w:rPr>
          <w:rFonts w:cs="Century Gothic"/>
          <w:b/>
          <w:bCs/>
        </w:rPr>
        <w:t>🧾</w:t>
      </w:r>
      <w:r w:rsidRPr="00F60F76">
        <w:rPr>
          <w:b/>
          <w:bCs/>
        </w:rPr>
        <w:t xml:space="preserve"> What Are Manufacturer Specifications?</w:t>
      </w:r>
    </w:p>
    <w:p w:rsidR="006329FE" w:rsidRPr="00F60F76" w:rsidRDefault="006329FE" w:rsidP="006329FE">
      <w:r w:rsidRPr="00F60F76">
        <w:t>Manufacturer specifications are official documents or manuals provided with a machine. They contain:</w:t>
      </w:r>
    </w:p>
    <w:p w:rsidR="006329FE" w:rsidRPr="00F60F76" w:rsidRDefault="006329FE" w:rsidP="006329FE">
      <w:pPr>
        <w:numPr>
          <w:ilvl w:val="0"/>
          <w:numId w:val="663"/>
        </w:numPr>
      </w:pPr>
      <w:r w:rsidRPr="00F60F76">
        <w:t>Operating procedures</w:t>
      </w:r>
    </w:p>
    <w:p w:rsidR="006329FE" w:rsidRPr="00F60F76" w:rsidRDefault="006329FE" w:rsidP="006329FE">
      <w:pPr>
        <w:numPr>
          <w:ilvl w:val="0"/>
          <w:numId w:val="663"/>
        </w:numPr>
      </w:pPr>
      <w:r w:rsidRPr="00F60F76">
        <w:t>Maintenance instructions</w:t>
      </w:r>
    </w:p>
    <w:p w:rsidR="006329FE" w:rsidRPr="00F60F76" w:rsidRDefault="006329FE" w:rsidP="006329FE">
      <w:pPr>
        <w:numPr>
          <w:ilvl w:val="0"/>
          <w:numId w:val="663"/>
        </w:numPr>
      </w:pPr>
      <w:r w:rsidRPr="00F60F76">
        <w:t>Safety guidelines</w:t>
      </w:r>
    </w:p>
    <w:p w:rsidR="006329FE" w:rsidRPr="00F60F76" w:rsidRDefault="006329FE" w:rsidP="006329FE">
      <w:pPr>
        <w:numPr>
          <w:ilvl w:val="0"/>
          <w:numId w:val="663"/>
        </w:numPr>
      </w:pPr>
      <w:r w:rsidRPr="00F60F76">
        <w:t>Tooling and calibration settings</w:t>
      </w:r>
    </w:p>
    <w:p w:rsidR="006329FE" w:rsidRPr="00F60F76" w:rsidRDefault="006329FE" w:rsidP="006329FE">
      <w:pPr>
        <w:numPr>
          <w:ilvl w:val="0"/>
          <w:numId w:val="663"/>
        </w:numPr>
      </w:pPr>
      <w:r w:rsidRPr="00F60F76">
        <w:t>Lubrication and cleaning requirements</w:t>
      </w:r>
    </w:p>
    <w:p w:rsidR="006329FE" w:rsidRPr="00F60F76" w:rsidRDefault="006329FE" w:rsidP="006329FE">
      <w:pPr>
        <w:numPr>
          <w:ilvl w:val="0"/>
          <w:numId w:val="663"/>
        </w:numPr>
      </w:pPr>
      <w:r w:rsidRPr="00F60F76">
        <w:t>Technical diagrams and component lists</w: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Types of Specifications Commonly Found: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8"/>
        <w:gridCol w:w="6288"/>
      </w:tblGrid>
      <w:tr w:rsidR="006329FE" w:rsidRPr="00F60F76" w:rsidTr="006329FE">
        <w:trPr>
          <w:tblHeader/>
          <w:tblCellSpacing w:w="15" w:type="dxa"/>
        </w:trPr>
        <w:tc>
          <w:tcPr>
            <w:tcW w:w="0" w:type="auto"/>
            <w:vAlign w:val="center"/>
            <w:hideMark/>
          </w:tcPr>
          <w:p w:rsidR="006329FE" w:rsidRPr="00F60F76" w:rsidRDefault="006329FE" w:rsidP="006329FE">
            <w:pPr>
              <w:rPr>
                <w:b/>
                <w:bCs/>
              </w:rPr>
            </w:pPr>
            <w:r w:rsidRPr="00F60F76">
              <w:rPr>
                <w:b/>
                <w:bCs/>
              </w:rPr>
              <w:t>Specification</w:t>
            </w:r>
          </w:p>
        </w:tc>
        <w:tc>
          <w:tcPr>
            <w:tcW w:w="0" w:type="auto"/>
            <w:vAlign w:val="center"/>
            <w:hideMark/>
          </w:tcPr>
          <w:p w:rsidR="006329FE" w:rsidRPr="00F60F76" w:rsidRDefault="006329FE" w:rsidP="006329FE">
            <w:pPr>
              <w:rPr>
                <w:b/>
                <w:bCs/>
              </w:rPr>
            </w:pPr>
            <w:r w:rsidRPr="00F60F76">
              <w:rPr>
                <w:b/>
                <w:bCs/>
              </w:rPr>
              <w:t>Details Provided</w:t>
            </w:r>
          </w:p>
        </w:tc>
      </w:tr>
      <w:tr w:rsidR="006329FE" w:rsidRPr="00F60F76" w:rsidTr="006329FE">
        <w:trPr>
          <w:tblCellSpacing w:w="15" w:type="dxa"/>
        </w:trPr>
        <w:tc>
          <w:tcPr>
            <w:tcW w:w="0" w:type="auto"/>
            <w:vAlign w:val="center"/>
            <w:hideMark/>
          </w:tcPr>
          <w:p w:rsidR="006329FE" w:rsidRPr="00F60F76" w:rsidRDefault="006329FE" w:rsidP="006329FE">
            <w:r w:rsidRPr="00F60F76">
              <w:t>Operating speeds</w:t>
            </w:r>
          </w:p>
        </w:tc>
        <w:tc>
          <w:tcPr>
            <w:tcW w:w="0" w:type="auto"/>
            <w:vAlign w:val="center"/>
            <w:hideMark/>
          </w:tcPr>
          <w:p w:rsidR="006329FE" w:rsidRPr="00F60F76" w:rsidRDefault="006329FE" w:rsidP="006329FE">
            <w:r w:rsidRPr="00F60F76">
              <w:t>RPM for spindles, saws, routers</w:t>
            </w:r>
          </w:p>
        </w:tc>
      </w:tr>
      <w:tr w:rsidR="006329FE" w:rsidRPr="00F60F76" w:rsidTr="006329FE">
        <w:trPr>
          <w:tblCellSpacing w:w="15" w:type="dxa"/>
        </w:trPr>
        <w:tc>
          <w:tcPr>
            <w:tcW w:w="0" w:type="auto"/>
            <w:vAlign w:val="center"/>
            <w:hideMark/>
          </w:tcPr>
          <w:p w:rsidR="006329FE" w:rsidRPr="00F60F76" w:rsidRDefault="006329FE" w:rsidP="006329FE">
            <w:r w:rsidRPr="00F60F76">
              <w:t>Tension settings</w:t>
            </w:r>
          </w:p>
        </w:tc>
        <w:tc>
          <w:tcPr>
            <w:tcW w:w="0" w:type="auto"/>
            <w:vAlign w:val="center"/>
            <w:hideMark/>
          </w:tcPr>
          <w:p w:rsidR="006329FE" w:rsidRPr="00F60F76" w:rsidRDefault="006329FE" w:rsidP="006329FE">
            <w:r w:rsidRPr="00F60F76">
              <w:t>Required belt or chain tension</w:t>
            </w:r>
          </w:p>
        </w:tc>
      </w:tr>
      <w:tr w:rsidR="006329FE" w:rsidRPr="00F60F76" w:rsidTr="006329FE">
        <w:trPr>
          <w:tblCellSpacing w:w="15" w:type="dxa"/>
        </w:trPr>
        <w:tc>
          <w:tcPr>
            <w:tcW w:w="0" w:type="auto"/>
            <w:vAlign w:val="center"/>
            <w:hideMark/>
          </w:tcPr>
          <w:p w:rsidR="006329FE" w:rsidRPr="00F60F76" w:rsidRDefault="006329FE" w:rsidP="006329FE">
            <w:r w:rsidRPr="00F60F76">
              <w:t>Lubrication requirements</w:t>
            </w:r>
          </w:p>
        </w:tc>
        <w:tc>
          <w:tcPr>
            <w:tcW w:w="0" w:type="auto"/>
            <w:vAlign w:val="center"/>
            <w:hideMark/>
          </w:tcPr>
          <w:p w:rsidR="006329FE" w:rsidRPr="00F60F76" w:rsidRDefault="006329FE" w:rsidP="006329FE">
            <w:r w:rsidRPr="00F60F76">
              <w:t>Type, viscosity, and frequency of oiling/greasing</w:t>
            </w:r>
          </w:p>
        </w:tc>
      </w:tr>
      <w:tr w:rsidR="006329FE" w:rsidRPr="00F60F76" w:rsidTr="006329FE">
        <w:trPr>
          <w:tblCellSpacing w:w="15" w:type="dxa"/>
        </w:trPr>
        <w:tc>
          <w:tcPr>
            <w:tcW w:w="0" w:type="auto"/>
            <w:vAlign w:val="center"/>
            <w:hideMark/>
          </w:tcPr>
          <w:p w:rsidR="006329FE" w:rsidRPr="00F60F76" w:rsidRDefault="006329FE" w:rsidP="006329FE">
            <w:r w:rsidRPr="00F60F76">
              <w:t>Tool compatibility</w:t>
            </w:r>
          </w:p>
        </w:tc>
        <w:tc>
          <w:tcPr>
            <w:tcW w:w="0" w:type="auto"/>
            <w:vAlign w:val="center"/>
            <w:hideMark/>
          </w:tcPr>
          <w:p w:rsidR="006329FE" w:rsidRPr="00F60F76" w:rsidRDefault="006329FE" w:rsidP="006329FE">
            <w:r w:rsidRPr="00F60F76">
              <w:t>Sizes and types of blades, cutters, wrenches</w:t>
            </w:r>
          </w:p>
        </w:tc>
      </w:tr>
      <w:tr w:rsidR="006329FE" w:rsidRPr="00F60F76" w:rsidTr="006329FE">
        <w:trPr>
          <w:tblCellSpacing w:w="15" w:type="dxa"/>
        </w:trPr>
        <w:tc>
          <w:tcPr>
            <w:tcW w:w="0" w:type="auto"/>
            <w:vAlign w:val="center"/>
            <w:hideMark/>
          </w:tcPr>
          <w:p w:rsidR="006329FE" w:rsidRPr="00F60F76" w:rsidRDefault="006329FE" w:rsidP="006329FE">
            <w:r w:rsidRPr="00F60F76">
              <w:t>Safety procedures</w:t>
            </w:r>
          </w:p>
        </w:tc>
        <w:tc>
          <w:tcPr>
            <w:tcW w:w="0" w:type="auto"/>
            <w:vAlign w:val="center"/>
            <w:hideMark/>
          </w:tcPr>
          <w:p w:rsidR="006329FE" w:rsidRPr="00F60F76" w:rsidRDefault="006329FE" w:rsidP="006329FE">
            <w:r w:rsidRPr="00F60F76">
              <w:t>Isolation, lockout-tagout procedures, emergency stop info</w:t>
            </w:r>
          </w:p>
        </w:tc>
      </w:tr>
    </w:tbl>
    <w:p w:rsidR="006329FE" w:rsidRPr="00F60F76" w:rsidRDefault="007F019D" w:rsidP="006329FE">
      <w:r>
        <w:pict>
          <v:rect id="_x0000_i1742"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Practical Example</w:t>
      </w:r>
    </w:p>
    <w:p w:rsidR="006329FE" w:rsidRPr="00F60F76" w:rsidRDefault="006329FE" w:rsidP="006329FE">
      <w:r w:rsidRPr="00F60F76">
        <w:rPr>
          <w:b/>
          <w:bCs/>
        </w:rPr>
        <w:t>Scenario</w:t>
      </w:r>
      <w:r w:rsidRPr="00F60F76">
        <w:t>:</w:t>
      </w:r>
      <w:r w:rsidRPr="00F60F76">
        <w:br/>
        <w:t>A copy lathe machine requires monthly oil changes. The manual specifies a viscosity of SAE 30 and outlines that the machine must be isolated, oil drained using a bottom valve, and refilled through the designated port. Overfilling may result in overheating.</w:t>
      </w:r>
    </w:p>
    <w:p w:rsidR="006329FE" w:rsidRPr="00F60F76" w:rsidRDefault="006329FE" w:rsidP="006329FE">
      <w:r w:rsidRPr="00F60F76">
        <w:rPr>
          <w:b/>
          <w:bCs/>
        </w:rPr>
        <w:lastRenderedPageBreak/>
        <w:t>Application</w:t>
      </w:r>
      <w:r w:rsidRPr="00F60F76">
        <w:t>:</w:t>
      </w:r>
    </w:p>
    <w:p w:rsidR="006329FE" w:rsidRPr="00F60F76" w:rsidRDefault="006329FE" w:rsidP="006329FE">
      <w:pPr>
        <w:numPr>
          <w:ilvl w:val="0"/>
          <w:numId w:val="664"/>
        </w:numPr>
      </w:pPr>
      <w:r w:rsidRPr="00F60F76">
        <w:t>Learner reads the manual</w:t>
      </w:r>
    </w:p>
    <w:p w:rsidR="006329FE" w:rsidRPr="00F60F76" w:rsidRDefault="006329FE" w:rsidP="006329FE">
      <w:pPr>
        <w:numPr>
          <w:ilvl w:val="0"/>
          <w:numId w:val="664"/>
        </w:numPr>
      </w:pPr>
      <w:r w:rsidRPr="00F60F76">
        <w:t>Identifies the correct oil</w:t>
      </w:r>
    </w:p>
    <w:p w:rsidR="006329FE" w:rsidRPr="00F60F76" w:rsidRDefault="006329FE" w:rsidP="006329FE">
      <w:pPr>
        <w:numPr>
          <w:ilvl w:val="0"/>
          <w:numId w:val="664"/>
        </w:numPr>
      </w:pPr>
      <w:r w:rsidRPr="00F60F76">
        <w:t>Uses appropriate PPE</w:t>
      </w:r>
    </w:p>
    <w:p w:rsidR="006329FE" w:rsidRPr="00F60F76" w:rsidRDefault="006329FE" w:rsidP="006329FE">
      <w:pPr>
        <w:numPr>
          <w:ilvl w:val="0"/>
          <w:numId w:val="664"/>
        </w:numPr>
      </w:pPr>
      <w:r w:rsidRPr="00F60F76">
        <w:t>Follows step-by-step guide</w:t>
      </w:r>
    </w:p>
    <w:p w:rsidR="006329FE" w:rsidRPr="00F60F76" w:rsidRDefault="007F019D" w:rsidP="006329FE">
      <w:r>
        <w:pict>
          <v:rect id="_x0000_i1743" style="width:0;height:1.5pt" o:hralign="center" o:hrstd="t" o:hr="t" fillcolor="#a0a0a0" stroked="f"/>
        </w:pict>
      </w:r>
    </w:p>
    <w:p w:rsidR="006329FE" w:rsidRPr="00F60F76" w:rsidRDefault="006329FE" w:rsidP="006329FE">
      <w:pPr>
        <w:rPr>
          <w:b/>
          <w:bCs/>
        </w:rPr>
      </w:pPr>
      <w:r w:rsidRPr="00F60F76">
        <w:rPr>
          <w:rFonts w:cs="Century Gothic"/>
          <w:b/>
          <w:bCs/>
        </w:rPr>
        <w:t>🧠</w:t>
      </w:r>
      <w:r w:rsidRPr="00F60F76">
        <w:rPr>
          <w:b/>
          <w:bCs/>
        </w:rPr>
        <w:t xml:space="preserve"> Case Study: Misreading the Manual</w:t>
      </w:r>
    </w:p>
    <w:p w:rsidR="006329FE" w:rsidRPr="00F60F76" w:rsidRDefault="006329FE" w:rsidP="006329FE">
      <w:r w:rsidRPr="00F60F76">
        <w:rPr>
          <w:b/>
          <w:bCs/>
        </w:rPr>
        <w:t>Sipho</w:t>
      </w:r>
      <w:r w:rsidRPr="00F60F76">
        <w:t xml:space="preserve"> mistakenly uses SAE 20 instead of SAE 30 oil for the spindle moulder. Within a week, the machine overheats, causing bearing failure and production delay. On investigation, it is found he did not check the manufacturer's lubrication chart.</w:t>
      </w:r>
    </w:p>
    <w:p w:rsidR="006329FE" w:rsidRPr="00F60F76" w:rsidRDefault="006329FE" w:rsidP="006329FE">
      <w:r w:rsidRPr="00F60F76">
        <w:rPr>
          <w:b/>
          <w:bCs/>
        </w:rPr>
        <w:t>Discussion Points</w:t>
      </w:r>
      <w:r w:rsidRPr="00F60F76">
        <w:t>:</w:t>
      </w:r>
    </w:p>
    <w:p w:rsidR="006329FE" w:rsidRPr="00F60F76" w:rsidRDefault="006329FE" w:rsidP="006329FE">
      <w:pPr>
        <w:numPr>
          <w:ilvl w:val="0"/>
          <w:numId w:val="665"/>
        </w:numPr>
      </w:pPr>
      <w:r w:rsidRPr="00F60F76">
        <w:t>What safety and cost consequences resulted from this error?</w:t>
      </w:r>
    </w:p>
    <w:p w:rsidR="006329FE" w:rsidRPr="00F60F76" w:rsidRDefault="006329FE" w:rsidP="006329FE">
      <w:pPr>
        <w:numPr>
          <w:ilvl w:val="0"/>
          <w:numId w:val="665"/>
        </w:numPr>
      </w:pPr>
      <w:r w:rsidRPr="00F60F76">
        <w:t>How should Sipho have verified the oil type?</w:t>
      </w:r>
    </w:p>
    <w:p w:rsidR="006329FE" w:rsidRPr="00F60F76" w:rsidRDefault="006329FE" w:rsidP="006329FE">
      <w:pPr>
        <w:numPr>
          <w:ilvl w:val="0"/>
          <w:numId w:val="665"/>
        </w:numPr>
      </w:pPr>
      <w:r w:rsidRPr="00F60F76">
        <w:t>What role does communication play in preventing such errors?</w:t>
      </w:r>
    </w:p>
    <w:p w:rsidR="006329FE" w:rsidRPr="00F60F76" w:rsidRDefault="007F019D" w:rsidP="006329FE">
      <w:r>
        <w:pict>
          <v:rect id="_x0000_i1744"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Critical Thinking Questions</w:t>
      </w:r>
    </w:p>
    <w:p w:rsidR="006329FE" w:rsidRPr="00F60F76" w:rsidRDefault="006329FE" w:rsidP="006329FE">
      <w:pPr>
        <w:numPr>
          <w:ilvl w:val="0"/>
          <w:numId w:val="666"/>
        </w:numPr>
      </w:pPr>
      <w:r w:rsidRPr="00F60F76">
        <w:t>Why is it essential to follow the specific instructions in a machine's manual instead of relying on experience alone?</w:t>
      </w:r>
    </w:p>
    <w:p w:rsidR="006329FE" w:rsidRPr="00F60F76" w:rsidRDefault="006329FE" w:rsidP="006329FE">
      <w:pPr>
        <w:numPr>
          <w:ilvl w:val="0"/>
          <w:numId w:val="666"/>
        </w:numPr>
      </w:pPr>
      <w:r w:rsidRPr="00F60F76">
        <w:t>What could happen if incorrect tooling or lubrication is applied?</w:t>
      </w:r>
    </w:p>
    <w:p w:rsidR="006329FE" w:rsidRPr="00F60F76" w:rsidRDefault="006329FE" w:rsidP="006329FE">
      <w:pPr>
        <w:numPr>
          <w:ilvl w:val="0"/>
          <w:numId w:val="666"/>
        </w:numPr>
      </w:pPr>
      <w:r w:rsidRPr="00F60F76">
        <w:t>How can a team ensure that all operators refer to and follow manufacturer guidelines?</w:t>
      </w:r>
    </w:p>
    <w:p w:rsidR="006329FE" w:rsidRPr="00F60F76" w:rsidRDefault="007F019D" w:rsidP="006329FE">
      <w:r>
        <w:pict>
          <v:rect id="_x0000_i1745" style="width:0;height:1.5pt" o:hralign="center" o:hrstd="t" o:hr="t" fillcolor="#a0a0a0" stroked="f"/>
        </w:pict>
      </w:r>
    </w:p>
    <w:p w:rsidR="006329FE" w:rsidRPr="00F60F76" w:rsidRDefault="006329FE">
      <w:r w:rsidRPr="00F60F76">
        <w:br w:type="page"/>
      </w:r>
    </w:p>
    <w:p w:rsidR="006329FE" w:rsidRPr="00F60F76" w:rsidRDefault="006329FE" w:rsidP="006329FE">
      <w:pPr>
        <w:pStyle w:val="Heading3"/>
        <w:rPr>
          <w:rFonts w:ascii="Century Gothic" w:hAnsi="Century Gothic"/>
          <w:b/>
          <w:bCs/>
        </w:rPr>
      </w:pPr>
      <w:bookmarkStart w:id="124" w:name="_Toc197192158"/>
      <w:r w:rsidRPr="00F60F76">
        <w:rPr>
          <w:rFonts w:ascii="Century Gothic" w:hAnsi="Century Gothic"/>
          <w:b/>
          <w:bCs/>
        </w:rPr>
        <w:lastRenderedPageBreak/>
        <w:t>PA1002 – Isolate Machines Prior to Maintenance and Cleaning</w:t>
      </w:r>
      <w:bookmarkEnd w:id="124"/>
    </w:p>
    <w:p w:rsidR="006329FE" w:rsidRPr="00F60F76" w:rsidRDefault="006329FE" w:rsidP="006329FE">
      <w:pPr>
        <w:rPr>
          <w:rFonts w:cs="Segoe UI Symbol"/>
          <w:b/>
          <w:bCs/>
        </w:rPr>
      </w:pP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Purpose</w:t>
      </w:r>
    </w:p>
    <w:p w:rsidR="006329FE" w:rsidRPr="00F60F76" w:rsidRDefault="006329FE" w:rsidP="006329FE">
      <w:r w:rsidRPr="00F60F76">
        <w:t>This activity focuses on ensuring that learners understand and apply proper machine isolation procedures before conducting any maintenance or cleaning tasks. Isolation is critical to preventing accidental machine activation, which could lead to injury or equipment damage.</w:t>
      </w:r>
    </w:p>
    <w:p w:rsidR="006329FE" w:rsidRPr="00F60F76" w:rsidRDefault="007F019D" w:rsidP="006329FE">
      <w:r>
        <w:pict>
          <v:rect id="_x0000_i1746"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Learning Content</w: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What Does Machine Isolation Involve?</w:t>
      </w:r>
    </w:p>
    <w:p w:rsidR="006329FE" w:rsidRPr="00F60F76" w:rsidRDefault="006329FE" w:rsidP="006329FE">
      <w:r w:rsidRPr="00F60F76">
        <w:t>Machine isolation refers to:</w:t>
      </w:r>
    </w:p>
    <w:p w:rsidR="006329FE" w:rsidRPr="00F60F76" w:rsidRDefault="006329FE" w:rsidP="006329FE">
      <w:pPr>
        <w:numPr>
          <w:ilvl w:val="0"/>
          <w:numId w:val="667"/>
        </w:numPr>
      </w:pPr>
      <w:r w:rsidRPr="00F60F76">
        <w:t>Disconnecting the machine from its power source</w:t>
      </w:r>
    </w:p>
    <w:p w:rsidR="006329FE" w:rsidRPr="00F60F76" w:rsidRDefault="006329FE" w:rsidP="006329FE">
      <w:pPr>
        <w:numPr>
          <w:ilvl w:val="0"/>
          <w:numId w:val="667"/>
        </w:numPr>
      </w:pPr>
      <w:r w:rsidRPr="00F60F76">
        <w:t>Preventing accidental reconnection or activation</w:t>
      </w:r>
    </w:p>
    <w:p w:rsidR="006329FE" w:rsidRPr="00F60F76" w:rsidRDefault="006329FE" w:rsidP="006329FE">
      <w:pPr>
        <w:numPr>
          <w:ilvl w:val="0"/>
          <w:numId w:val="667"/>
        </w:numPr>
      </w:pPr>
      <w:r w:rsidRPr="00F60F76">
        <w:t>Ensuring a safe environment for inspection, cleaning, and maintenance</w: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Lockout-Tagout (LOTO) Principles</w:t>
      </w:r>
    </w:p>
    <w:p w:rsidR="006329FE" w:rsidRPr="00F60F76" w:rsidRDefault="006329FE" w:rsidP="006329FE">
      <w:r w:rsidRPr="00F60F76">
        <w:t>Although formal LOTO procedures may vary, learners should know:</w:t>
      </w:r>
    </w:p>
    <w:p w:rsidR="006329FE" w:rsidRPr="00F60F76" w:rsidRDefault="006329FE" w:rsidP="006329FE">
      <w:pPr>
        <w:numPr>
          <w:ilvl w:val="0"/>
          <w:numId w:val="668"/>
        </w:numPr>
      </w:pPr>
      <w:r w:rsidRPr="00F60F76">
        <w:t>Switch off the machine at the main power source</w:t>
      </w:r>
    </w:p>
    <w:p w:rsidR="006329FE" w:rsidRPr="00F60F76" w:rsidRDefault="006329FE" w:rsidP="006329FE">
      <w:pPr>
        <w:numPr>
          <w:ilvl w:val="0"/>
          <w:numId w:val="668"/>
        </w:numPr>
      </w:pPr>
      <w:r w:rsidRPr="00F60F76">
        <w:t>Lock the switch in the ‘OFF’ position (where applicable)</w:t>
      </w:r>
    </w:p>
    <w:p w:rsidR="006329FE" w:rsidRPr="00F60F76" w:rsidRDefault="006329FE" w:rsidP="006329FE">
      <w:pPr>
        <w:numPr>
          <w:ilvl w:val="0"/>
          <w:numId w:val="668"/>
        </w:numPr>
      </w:pPr>
      <w:r w:rsidRPr="00F60F76">
        <w:t>Attach a visible warning tag</w:t>
      </w:r>
    </w:p>
    <w:p w:rsidR="006329FE" w:rsidRPr="00F60F76" w:rsidRDefault="006329FE" w:rsidP="006329FE">
      <w:pPr>
        <w:numPr>
          <w:ilvl w:val="0"/>
          <w:numId w:val="668"/>
        </w:numPr>
      </w:pPr>
      <w:r w:rsidRPr="00F60F76">
        <w:t>Ensure residual energy (hydraulic, pneumatic, electric) is released</w:t>
      </w:r>
    </w:p>
    <w:p w:rsidR="006329FE" w:rsidRPr="00F60F76" w:rsidRDefault="007F019D" w:rsidP="006329FE">
      <w:r>
        <w:pict>
          <v:rect id="_x0000_i1747"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Practical Example</w:t>
      </w:r>
    </w:p>
    <w:p w:rsidR="006329FE" w:rsidRPr="00F60F76" w:rsidRDefault="006329FE" w:rsidP="006329FE">
      <w:r w:rsidRPr="00F60F76">
        <w:rPr>
          <w:b/>
          <w:bCs/>
        </w:rPr>
        <w:t>Scenario</w:t>
      </w:r>
      <w:r w:rsidRPr="00F60F76">
        <w:t>:</w:t>
      </w:r>
      <w:r w:rsidRPr="00F60F76">
        <w:br/>
        <w:t>Before inspecting the internal components of a wide-belt sander, Aphiwe follows the isolation checklist:</w:t>
      </w:r>
    </w:p>
    <w:p w:rsidR="006329FE" w:rsidRPr="00F60F76" w:rsidRDefault="006329FE" w:rsidP="006329FE">
      <w:pPr>
        <w:numPr>
          <w:ilvl w:val="0"/>
          <w:numId w:val="669"/>
        </w:numPr>
      </w:pPr>
      <w:r w:rsidRPr="00F60F76">
        <w:t>Switches off the main power</w:t>
      </w:r>
    </w:p>
    <w:p w:rsidR="006329FE" w:rsidRPr="00F60F76" w:rsidRDefault="006329FE" w:rsidP="006329FE">
      <w:pPr>
        <w:numPr>
          <w:ilvl w:val="0"/>
          <w:numId w:val="669"/>
        </w:numPr>
      </w:pPr>
      <w:r w:rsidRPr="00F60F76">
        <w:t>Uses a safety lock on the isolator switch</w:t>
      </w:r>
    </w:p>
    <w:p w:rsidR="006329FE" w:rsidRPr="00F60F76" w:rsidRDefault="006329FE" w:rsidP="006329FE">
      <w:pPr>
        <w:numPr>
          <w:ilvl w:val="0"/>
          <w:numId w:val="669"/>
        </w:numPr>
      </w:pPr>
      <w:r w:rsidRPr="00F60F76">
        <w:t>Places a red “DO NOT OPERATE” tag</w:t>
      </w:r>
    </w:p>
    <w:p w:rsidR="006329FE" w:rsidRPr="00F60F76" w:rsidRDefault="006329FE" w:rsidP="006329FE">
      <w:pPr>
        <w:numPr>
          <w:ilvl w:val="0"/>
          <w:numId w:val="669"/>
        </w:numPr>
      </w:pPr>
      <w:r w:rsidRPr="00F60F76">
        <w:t>Tests the machine to confirm it does not start</w:t>
      </w:r>
    </w:p>
    <w:p w:rsidR="006329FE" w:rsidRPr="00F60F76" w:rsidRDefault="006329FE" w:rsidP="006329FE">
      <w:r w:rsidRPr="00F60F76">
        <w:t>This ensures no one else can start the machine while she is working on it.</w:t>
      </w:r>
    </w:p>
    <w:p w:rsidR="006329FE" w:rsidRPr="00F60F76" w:rsidRDefault="007F019D" w:rsidP="006329FE">
      <w:r>
        <w:pict>
          <v:rect id="_x0000_i1748"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Common Errors to Avoid</w:t>
      </w:r>
    </w:p>
    <w:p w:rsidR="006329FE" w:rsidRPr="00F60F76" w:rsidRDefault="006329FE" w:rsidP="006329FE">
      <w:pPr>
        <w:numPr>
          <w:ilvl w:val="0"/>
          <w:numId w:val="670"/>
        </w:numPr>
      </w:pPr>
      <w:r w:rsidRPr="00F60F76">
        <w:t>Only pressing the stop button (not sufficient isolation)</w:t>
      </w:r>
    </w:p>
    <w:p w:rsidR="006329FE" w:rsidRPr="00F60F76" w:rsidRDefault="006329FE" w:rsidP="006329FE">
      <w:pPr>
        <w:numPr>
          <w:ilvl w:val="0"/>
          <w:numId w:val="670"/>
        </w:numPr>
      </w:pPr>
      <w:r w:rsidRPr="00F60F76">
        <w:lastRenderedPageBreak/>
        <w:t>Forgetting to isolate pneumatic or hydraulic connections</w:t>
      </w:r>
    </w:p>
    <w:p w:rsidR="006329FE" w:rsidRPr="00F60F76" w:rsidRDefault="006329FE" w:rsidP="006329FE">
      <w:pPr>
        <w:numPr>
          <w:ilvl w:val="0"/>
          <w:numId w:val="670"/>
        </w:numPr>
      </w:pPr>
      <w:r w:rsidRPr="00F60F76">
        <w:t>Not tagging the machine, leading to unintentional reactivation</w:t>
      </w:r>
    </w:p>
    <w:p w:rsidR="006329FE" w:rsidRPr="00F60F76" w:rsidRDefault="007F019D" w:rsidP="006329FE">
      <w:r>
        <w:pict>
          <v:rect id="_x0000_i1749"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Case Study: Failure to Isolate</w:t>
      </w:r>
    </w:p>
    <w:p w:rsidR="006329FE" w:rsidRPr="00F60F76" w:rsidRDefault="006329FE" w:rsidP="006329FE">
      <w:r w:rsidRPr="00F60F76">
        <w:rPr>
          <w:b/>
          <w:bCs/>
        </w:rPr>
        <w:t>Thabo</w:t>
      </w:r>
      <w:r w:rsidRPr="00F60F76">
        <w:t xml:space="preserve"> begins cleaning dust buildup from an overhead router but fails to isolate it properly. A colleague, unaware Thabo is inside the safety cage, restarts the machine. Thabo sustains a minor injury, but the incident leads to a formal investigation.</w:t>
      </w:r>
    </w:p>
    <w:p w:rsidR="006329FE" w:rsidRPr="00F60F76" w:rsidRDefault="006329FE" w:rsidP="006329FE">
      <w:r w:rsidRPr="00F60F76">
        <w:rPr>
          <w:b/>
          <w:bCs/>
        </w:rPr>
        <w:t>Discussion Points</w:t>
      </w:r>
      <w:r w:rsidRPr="00F60F76">
        <w:t>:</w:t>
      </w:r>
    </w:p>
    <w:p w:rsidR="006329FE" w:rsidRPr="00F60F76" w:rsidRDefault="006329FE" w:rsidP="006329FE">
      <w:pPr>
        <w:numPr>
          <w:ilvl w:val="0"/>
          <w:numId w:val="671"/>
        </w:numPr>
      </w:pPr>
      <w:r w:rsidRPr="00F60F76">
        <w:t>What went wrong?</w:t>
      </w:r>
    </w:p>
    <w:p w:rsidR="006329FE" w:rsidRPr="00F60F76" w:rsidRDefault="006329FE" w:rsidP="006329FE">
      <w:pPr>
        <w:numPr>
          <w:ilvl w:val="0"/>
          <w:numId w:val="671"/>
        </w:numPr>
      </w:pPr>
      <w:r w:rsidRPr="00F60F76">
        <w:t>What policy was violated?</w:t>
      </w:r>
    </w:p>
    <w:p w:rsidR="006329FE" w:rsidRPr="00F60F76" w:rsidRDefault="006329FE" w:rsidP="006329FE">
      <w:pPr>
        <w:numPr>
          <w:ilvl w:val="0"/>
          <w:numId w:val="671"/>
        </w:numPr>
      </w:pPr>
      <w:r w:rsidRPr="00F60F76">
        <w:t>How could the accident have been prevented?</w:t>
      </w:r>
    </w:p>
    <w:p w:rsidR="006329FE" w:rsidRPr="00F60F76" w:rsidRDefault="007F019D" w:rsidP="006329FE">
      <w:r>
        <w:pict>
          <v:rect id="_x0000_i1750"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Critical Thinking Questions</w:t>
      </w:r>
    </w:p>
    <w:p w:rsidR="006329FE" w:rsidRPr="00F60F76" w:rsidRDefault="006329FE" w:rsidP="006329FE">
      <w:pPr>
        <w:numPr>
          <w:ilvl w:val="0"/>
          <w:numId w:val="672"/>
        </w:numPr>
      </w:pPr>
      <w:r w:rsidRPr="00F60F76">
        <w:t>What steps would you take to isolate a panel saw before maintenance?</w:t>
      </w:r>
    </w:p>
    <w:p w:rsidR="006329FE" w:rsidRPr="00F60F76" w:rsidRDefault="006329FE" w:rsidP="006329FE">
      <w:pPr>
        <w:numPr>
          <w:ilvl w:val="0"/>
          <w:numId w:val="672"/>
        </w:numPr>
      </w:pPr>
      <w:r w:rsidRPr="00F60F76">
        <w:t>How do you know the machine is completely safe to work on?</w:t>
      </w:r>
    </w:p>
    <w:p w:rsidR="006329FE" w:rsidRPr="00F60F76" w:rsidRDefault="006329FE" w:rsidP="006329FE">
      <w:pPr>
        <w:numPr>
          <w:ilvl w:val="0"/>
          <w:numId w:val="672"/>
        </w:numPr>
      </w:pPr>
      <w:r w:rsidRPr="00F60F76">
        <w:t>Why must a lock and tag be applied, even if the power is off?</w:t>
      </w:r>
    </w:p>
    <w:p w:rsidR="006329FE" w:rsidRPr="00F60F76" w:rsidRDefault="007F019D" w:rsidP="006329FE">
      <w:r>
        <w:pict>
          <v:rect id="_x0000_i1751" style="width:0;height:1.5pt" o:hralign="center" o:hrstd="t" o:hr="t" fillcolor="#a0a0a0" stroked="f"/>
        </w:pict>
      </w:r>
    </w:p>
    <w:p w:rsidR="006329FE" w:rsidRPr="00F60F76" w:rsidRDefault="006329FE">
      <w:r w:rsidRPr="00F60F76">
        <w:br w:type="page"/>
      </w:r>
    </w:p>
    <w:p w:rsidR="006329FE" w:rsidRPr="00F60F76" w:rsidRDefault="006329FE" w:rsidP="006329FE">
      <w:pPr>
        <w:pStyle w:val="Heading3"/>
        <w:rPr>
          <w:rFonts w:ascii="Century Gothic" w:hAnsi="Century Gothic"/>
          <w:b/>
          <w:bCs/>
        </w:rPr>
      </w:pPr>
      <w:bookmarkStart w:id="125" w:name="_Toc197192159"/>
      <w:r w:rsidRPr="00F60F76">
        <w:rPr>
          <w:rFonts w:ascii="Century Gothic" w:hAnsi="Century Gothic"/>
          <w:b/>
          <w:bCs/>
        </w:rPr>
        <w:lastRenderedPageBreak/>
        <w:t>PA1003 – Inspect Machines and Machine Parts such as Belts and Oil Levels for Damage, Wear and Tear and Serviceability</w:t>
      </w:r>
      <w:bookmarkEnd w:id="125"/>
    </w:p>
    <w:p w:rsidR="006329FE" w:rsidRPr="00F60F76" w:rsidRDefault="006329FE" w:rsidP="006329FE">
      <w:pPr>
        <w:rPr>
          <w:rFonts w:cs="Segoe UI Symbol"/>
          <w:b/>
          <w:bCs/>
        </w:rPr>
      </w:pP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Purpose</w:t>
      </w:r>
    </w:p>
    <w:p w:rsidR="006329FE" w:rsidRPr="00F60F76" w:rsidRDefault="006329FE" w:rsidP="006329FE">
      <w:r w:rsidRPr="00F60F76">
        <w:t>To develop the learner’s ability to conduct a thorough visual and manual inspection of machinery and mechanical components before and after use, focusing on belts, oil levels, and other wear-prone parts. This inspection is critical to detecting early signs of failure, ensuring safety, and maintaining productivity.</w:t>
      </w:r>
    </w:p>
    <w:p w:rsidR="006329FE" w:rsidRPr="00F60F76" w:rsidRDefault="007F019D" w:rsidP="006329FE">
      <w:r>
        <w:pict>
          <v:rect id="_x0000_i1752"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Learning Content</w: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What Should Be Inspected?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2"/>
        <w:gridCol w:w="6974"/>
      </w:tblGrid>
      <w:tr w:rsidR="006329FE" w:rsidRPr="00F60F76" w:rsidTr="006329FE">
        <w:trPr>
          <w:tblHeader/>
          <w:tblCellSpacing w:w="15" w:type="dxa"/>
        </w:trPr>
        <w:tc>
          <w:tcPr>
            <w:tcW w:w="0" w:type="auto"/>
            <w:vAlign w:val="center"/>
            <w:hideMark/>
          </w:tcPr>
          <w:p w:rsidR="006329FE" w:rsidRPr="00F60F76" w:rsidRDefault="006329FE" w:rsidP="006329FE">
            <w:pPr>
              <w:rPr>
                <w:b/>
                <w:bCs/>
              </w:rPr>
            </w:pPr>
            <w:r w:rsidRPr="00F60F76">
              <w:rPr>
                <w:b/>
                <w:bCs/>
              </w:rPr>
              <w:t>Component</w:t>
            </w:r>
          </w:p>
        </w:tc>
        <w:tc>
          <w:tcPr>
            <w:tcW w:w="0" w:type="auto"/>
            <w:vAlign w:val="center"/>
            <w:hideMark/>
          </w:tcPr>
          <w:p w:rsidR="006329FE" w:rsidRPr="00F60F76" w:rsidRDefault="006329FE" w:rsidP="006329FE">
            <w:pPr>
              <w:rPr>
                <w:b/>
                <w:bCs/>
              </w:rPr>
            </w:pPr>
            <w:r w:rsidRPr="00F60F76">
              <w:rPr>
                <w:b/>
                <w:bCs/>
              </w:rPr>
              <w:t>Signs to Check</w:t>
            </w:r>
          </w:p>
        </w:tc>
      </w:tr>
      <w:tr w:rsidR="006329FE" w:rsidRPr="00F60F76" w:rsidTr="006329FE">
        <w:trPr>
          <w:tblCellSpacing w:w="15" w:type="dxa"/>
        </w:trPr>
        <w:tc>
          <w:tcPr>
            <w:tcW w:w="0" w:type="auto"/>
            <w:vAlign w:val="center"/>
            <w:hideMark/>
          </w:tcPr>
          <w:p w:rsidR="006329FE" w:rsidRPr="00F60F76" w:rsidRDefault="006329FE" w:rsidP="006329FE">
            <w:r w:rsidRPr="00F60F76">
              <w:t>Belts</w:t>
            </w:r>
          </w:p>
        </w:tc>
        <w:tc>
          <w:tcPr>
            <w:tcW w:w="0" w:type="auto"/>
            <w:vAlign w:val="center"/>
            <w:hideMark/>
          </w:tcPr>
          <w:p w:rsidR="006329FE" w:rsidRPr="00F60F76" w:rsidRDefault="006329FE" w:rsidP="006329FE">
            <w:r w:rsidRPr="00F60F76">
              <w:t>Cracks, fraying, looseness, excessive slack, misalignment, tension</w:t>
            </w:r>
          </w:p>
        </w:tc>
      </w:tr>
      <w:tr w:rsidR="006329FE" w:rsidRPr="00F60F76" w:rsidTr="006329FE">
        <w:trPr>
          <w:tblCellSpacing w:w="15" w:type="dxa"/>
        </w:trPr>
        <w:tc>
          <w:tcPr>
            <w:tcW w:w="0" w:type="auto"/>
            <w:vAlign w:val="center"/>
            <w:hideMark/>
          </w:tcPr>
          <w:p w:rsidR="006329FE" w:rsidRPr="00F60F76" w:rsidRDefault="006329FE" w:rsidP="006329FE">
            <w:r w:rsidRPr="00F60F76">
              <w:t>Oil levels</w:t>
            </w:r>
          </w:p>
        </w:tc>
        <w:tc>
          <w:tcPr>
            <w:tcW w:w="0" w:type="auto"/>
            <w:vAlign w:val="center"/>
            <w:hideMark/>
          </w:tcPr>
          <w:p w:rsidR="006329FE" w:rsidRPr="00F60F76" w:rsidRDefault="006329FE" w:rsidP="006329FE">
            <w:r w:rsidRPr="00F60F76">
              <w:t>Correct level, presence of contaminants (milky colour = water contamination), leaks</w:t>
            </w:r>
          </w:p>
        </w:tc>
      </w:tr>
      <w:tr w:rsidR="006329FE" w:rsidRPr="00F60F76" w:rsidTr="006329FE">
        <w:trPr>
          <w:tblCellSpacing w:w="15" w:type="dxa"/>
        </w:trPr>
        <w:tc>
          <w:tcPr>
            <w:tcW w:w="0" w:type="auto"/>
            <w:vAlign w:val="center"/>
            <w:hideMark/>
          </w:tcPr>
          <w:p w:rsidR="006329FE" w:rsidRPr="00F60F76" w:rsidRDefault="006329FE" w:rsidP="006329FE">
            <w:r w:rsidRPr="00F60F76">
              <w:t>Seals and gaskets</w:t>
            </w:r>
          </w:p>
        </w:tc>
        <w:tc>
          <w:tcPr>
            <w:tcW w:w="0" w:type="auto"/>
            <w:vAlign w:val="center"/>
            <w:hideMark/>
          </w:tcPr>
          <w:p w:rsidR="006329FE" w:rsidRPr="00F60F76" w:rsidRDefault="006329FE" w:rsidP="006329FE">
            <w:r w:rsidRPr="00F60F76">
              <w:t>Integrity, signs of seepage</w:t>
            </w:r>
          </w:p>
        </w:tc>
      </w:tr>
      <w:tr w:rsidR="006329FE" w:rsidRPr="00F60F76" w:rsidTr="006329FE">
        <w:trPr>
          <w:tblCellSpacing w:w="15" w:type="dxa"/>
        </w:trPr>
        <w:tc>
          <w:tcPr>
            <w:tcW w:w="0" w:type="auto"/>
            <w:vAlign w:val="center"/>
            <w:hideMark/>
          </w:tcPr>
          <w:p w:rsidR="006329FE" w:rsidRPr="00F60F76" w:rsidRDefault="006329FE" w:rsidP="006329FE">
            <w:r w:rsidRPr="00F60F76">
              <w:t>Housings and guards</w:t>
            </w:r>
          </w:p>
        </w:tc>
        <w:tc>
          <w:tcPr>
            <w:tcW w:w="0" w:type="auto"/>
            <w:vAlign w:val="center"/>
            <w:hideMark/>
          </w:tcPr>
          <w:p w:rsidR="006329FE" w:rsidRPr="00F60F76" w:rsidRDefault="006329FE" w:rsidP="006329FE">
            <w:r w:rsidRPr="00F60F76">
              <w:t>Security and damage</w:t>
            </w:r>
          </w:p>
        </w:tc>
      </w:tr>
      <w:tr w:rsidR="006329FE" w:rsidRPr="00F60F76" w:rsidTr="006329FE">
        <w:trPr>
          <w:tblCellSpacing w:w="15" w:type="dxa"/>
        </w:trPr>
        <w:tc>
          <w:tcPr>
            <w:tcW w:w="0" w:type="auto"/>
            <w:vAlign w:val="center"/>
            <w:hideMark/>
          </w:tcPr>
          <w:p w:rsidR="006329FE" w:rsidRPr="00F60F76" w:rsidRDefault="006329FE" w:rsidP="006329FE">
            <w:r w:rsidRPr="00F60F76">
              <w:t>Fasteners and bolts</w:t>
            </w:r>
          </w:p>
        </w:tc>
        <w:tc>
          <w:tcPr>
            <w:tcW w:w="0" w:type="auto"/>
            <w:vAlign w:val="center"/>
            <w:hideMark/>
          </w:tcPr>
          <w:p w:rsidR="006329FE" w:rsidRPr="00F60F76" w:rsidRDefault="006329FE" w:rsidP="006329FE">
            <w:r w:rsidRPr="00F60F76">
              <w:t>Tightness and corrosion</w:t>
            </w:r>
          </w:p>
        </w:tc>
      </w:tr>
    </w:tbl>
    <w:p w:rsidR="006329FE" w:rsidRPr="00F60F76" w:rsidRDefault="006329FE" w:rsidP="006329FE">
      <w:pPr>
        <w:rPr>
          <w:b/>
          <w:bCs/>
        </w:rPr>
      </w:pPr>
      <w:r w:rsidRPr="00F60F76">
        <w:rPr>
          <w:rFonts w:cs="Century Gothic"/>
          <w:b/>
          <w:bCs/>
        </w:rPr>
        <w:t>🧪</w:t>
      </w:r>
      <w:r w:rsidRPr="00F60F76">
        <w:rPr>
          <w:b/>
          <w:bCs/>
        </w:rPr>
        <w:t xml:space="preserve"> Inspection Techniques</w:t>
      </w:r>
    </w:p>
    <w:p w:rsidR="006329FE" w:rsidRPr="00F60F76" w:rsidRDefault="006329FE" w:rsidP="006329FE">
      <w:pPr>
        <w:numPr>
          <w:ilvl w:val="0"/>
          <w:numId w:val="673"/>
        </w:numPr>
      </w:pPr>
      <w:r w:rsidRPr="00F60F76">
        <w:rPr>
          <w:b/>
          <w:bCs/>
        </w:rPr>
        <w:t>Visual inspection</w:t>
      </w:r>
      <w:r w:rsidRPr="00F60F76">
        <w:t xml:space="preserve"> using a flashlight and mirror if needed</w:t>
      </w:r>
    </w:p>
    <w:p w:rsidR="006329FE" w:rsidRPr="00F60F76" w:rsidRDefault="006329FE" w:rsidP="006329FE">
      <w:pPr>
        <w:numPr>
          <w:ilvl w:val="0"/>
          <w:numId w:val="673"/>
        </w:numPr>
      </w:pPr>
      <w:r w:rsidRPr="00F60F76">
        <w:rPr>
          <w:b/>
          <w:bCs/>
        </w:rPr>
        <w:t>Tactile check</w:t>
      </w:r>
      <w:r w:rsidRPr="00F60F76">
        <w:t xml:space="preserve"> for tension and heat (once the machine is off and safe)</w:t>
      </w:r>
    </w:p>
    <w:p w:rsidR="006329FE" w:rsidRPr="00F60F76" w:rsidRDefault="006329FE" w:rsidP="006329FE">
      <w:pPr>
        <w:numPr>
          <w:ilvl w:val="0"/>
          <w:numId w:val="673"/>
        </w:numPr>
      </w:pPr>
      <w:r w:rsidRPr="00F60F76">
        <w:rPr>
          <w:b/>
          <w:bCs/>
        </w:rPr>
        <w:t>Use of a dipstick</w:t>
      </w:r>
      <w:r w:rsidRPr="00F60F76">
        <w:t xml:space="preserve"> or indicator to check oil level</w:t>
      </w:r>
    </w:p>
    <w:p w:rsidR="006329FE" w:rsidRPr="00F60F76" w:rsidRDefault="006329FE" w:rsidP="006329FE">
      <w:pPr>
        <w:numPr>
          <w:ilvl w:val="0"/>
          <w:numId w:val="673"/>
        </w:numPr>
      </w:pPr>
      <w:r w:rsidRPr="00F60F76">
        <w:rPr>
          <w:b/>
          <w:bCs/>
        </w:rPr>
        <w:t>Compare against machine manual tolerances and indicators</w:t>
      </w:r>
    </w:p>
    <w:p w:rsidR="006329FE" w:rsidRPr="00F60F76" w:rsidRDefault="007F019D" w:rsidP="006329FE">
      <w:r>
        <w:pict>
          <v:rect id="_x0000_i1753"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Practical Example</w:t>
      </w:r>
    </w:p>
    <w:p w:rsidR="006329FE" w:rsidRPr="00F60F76" w:rsidRDefault="006329FE" w:rsidP="006329FE">
      <w:r w:rsidRPr="00F60F76">
        <w:rPr>
          <w:b/>
          <w:bCs/>
        </w:rPr>
        <w:t>Scenario</w:t>
      </w:r>
      <w:r w:rsidRPr="00F60F76">
        <w:t>:</w:t>
      </w:r>
      <w:r w:rsidRPr="00F60F76">
        <w:br/>
        <w:t>Lebo is assigned to inspect the vertical spindle moulder before her shift. She finds:</w:t>
      </w:r>
    </w:p>
    <w:p w:rsidR="006329FE" w:rsidRPr="00F60F76" w:rsidRDefault="006329FE" w:rsidP="006329FE">
      <w:pPr>
        <w:numPr>
          <w:ilvl w:val="0"/>
          <w:numId w:val="674"/>
        </w:numPr>
      </w:pPr>
      <w:r w:rsidRPr="00F60F76">
        <w:t>The drive belt has slack and visible cracking</w:t>
      </w:r>
    </w:p>
    <w:p w:rsidR="006329FE" w:rsidRPr="00F60F76" w:rsidRDefault="006329FE" w:rsidP="006329FE">
      <w:pPr>
        <w:numPr>
          <w:ilvl w:val="0"/>
          <w:numId w:val="674"/>
        </w:numPr>
      </w:pPr>
      <w:r w:rsidRPr="00F60F76">
        <w:t>The oil reservoir is low and shows metal particles on the dipstick</w:t>
      </w:r>
      <w:r w:rsidRPr="00F60F76">
        <w:br/>
        <w:t>She reports the findings immediately and logs them in the maintenance book. The technician replaces the belt and flushes the oil.</w:t>
      </w:r>
    </w:p>
    <w:p w:rsidR="006329FE" w:rsidRPr="00F60F76" w:rsidRDefault="007F019D" w:rsidP="006329FE">
      <w:r>
        <w:lastRenderedPageBreak/>
        <w:pict>
          <v:rect id="_x0000_i1754"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Indicators of Wear and Poor Serviceability</w:t>
      </w:r>
    </w:p>
    <w:p w:rsidR="006329FE" w:rsidRPr="00F60F76" w:rsidRDefault="006329FE" w:rsidP="006329FE">
      <w:pPr>
        <w:numPr>
          <w:ilvl w:val="0"/>
          <w:numId w:val="675"/>
        </w:numPr>
      </w:pPr>
      <w:r w:rsidRPr="00F60F76">
        <w:t>Whining or grinding sounds during use</w:t>
      </w:r>
    </w:p>
    <w:p w:rsidR="006329FE" w:rsidRPr="00F60F76" w:rsidRDefault="006329FE" w:rsidP="006329FE">
      <w:pPr>
        <w:numPr>
          <w:ilvl w:val="0"/>
          <w:numId w:val="675"/>
        </w:numPr>
      </w:pPr>
      <w:r w:rsidRPr="00F60F76">
        <w:t>Oil leaks under the machine</w:t>
      </w:r>
    </w:p>
    <w:p w:rsidR="006329FE" w:rsidRPr="00F60F76" w:rsidRDefault="006329FE" w:rsidP="006329FE">
      <w:pPr>
        <w:numPr>
          <w:ilvl w:val="0"/>
          <w:numId w:val="675"/>
        </w:numPr>
      </w:pPr>
      <w:r w:rsidRPr="00F60F76">
        <w:t>Belts squealing, slipping, or overheating</w:t>
      </w:r>
    </w:p>
    <w:p w:rsidR="006329FE" w:rsidRPr="00F60F76" w:rsidRDefault="006329FE" w:rsidP="006329FE">
      <w:pPr>
        <w:numPr>
          <w:ilvl w:val="0"/>
          <w:numId w:val="675"/>
        </w:numPr>
      </w:pPr>
      <w:r w:rsidRPr="00F60F76">
        <w:t>Dry or discoloured lubricant residue</w:t>
      </w:r>
    </w:p>
    <w:p w:rsidR="006329FE" w:rsidRPr="00F60F76" w:rsidRDefault="006329FE" w:rsidP="006329FE">
      <w:pPr>
        <w:numPr>
          <w:ilvl w:val="0"/>
          <w:numId w:val="675"/>
        </w:numPr>
      </w:pPr>
      <w:r w:rsidRPr="00F60F76">
        <w:t>Repeated loss of oil or pressure</w:t>
      </w:r>
    </w:p>
    <w:p w:rsidR="006329FE" w:rsidRPr="00F60F76" w:rsidRDefault="007F019D" w:rsidP="006329FE">
      <w:r>
        <w:pict>
          <v:rect id="_x0000_i1755" style="width:0;height:1.5pt" o:hralign="center" o:hrstd="t" o:hr="t" fillcolor="#a0a0a0" stroked="f"/>
        </w:pict>
      </w:r>
    </w:p>
    <w:p w:rsidR="006329FE" w:rsidRPr="00F60F76" w:rsidRDefault="006329FE" w:rsidP="006329FE">
      <w:pPr>
        <w:rPr>
          <w:b/>
          <w:bCs/>
        </w:rPr>
      </w:pPr>
      <w:r w:rsidRPr="00F60F76">
        <w:rPr>
          <w:rFonts w:cs="Century Gothic"/>
          <w:b/>
          <w:bCs/>
        </w:rPr>
        <w:t>🧠</w:t>
      </w:r>
      <w:r w:rsidRPr="00F60F76">
        <w:rPr>
          <w:b/>
          <w:bCs/>
        </w:rPr>
        <w:t xml:space="preserve"> Case Study: Preventing Downtime</w:t>
      </w:r>
    </w:p>
    <w:p w:rsidR="006329FE" w:rsidRPr="00F60F76" w:rsidRDefault="006329FE" w:rsidP="006329FE">
      <w:r w:rsidRPr="00F60F76">
        <w:rPr>
          <w:b/>
          <w:bCs/>
        </w:rPr>
        <w:t>Background</w:t>
      </w:r>
      <w:r w:rsidRPr="00F60F76">
        <w:t>:</w:t>
      </w:r>
      <w:r w:rsidRPr="00F60F76">
        <w:br/>
        <w:t>A CNC router in a training centre broke down mid-operation. Investigation revealed that a belt had snapped due to severe wear, even though minor fraying had been observed weeks earlier during a routine check but was not reported.</w:t>
      </w:r>
    </w:p>
    <w:p w:rsidR="006329FE" w:rsidRPr="00F60F76" w:rsidRDefault="006329FE" w:rsidP="006329FE">
      <w:r w:rsidRPr="00F60F76">
        <w:rPr>
          <w:b/>
          <w:bCs/>
        </w:rPr>
        <w:t>Facilitated Discussion</w:t>
      </w:r>
      <w:r w:rsidRPr="00F60F76">
        <w:t>:</w:t>
      </w:r>
    </w:p>
    <w:p w:rsidR="006329FE" w:rsidRPr="00F60F76" w:rsidRDefault="006329FE" w:rsidP="006329FE">
      <w:pPr>
        <w:numPr>
          <w:ilvl w:val="0"/>
          <w:numId w:val="676"/>
        </w:numPr>
      </w:pPr>
      <w:r w:rsidRPr="00F60F76">
        <w:t>What consequences did this failure have for productivity and cost?</w:t>
      </w:r>
    </w:p>
    <w:p w:rsidR="006329FE" w:rsidRPr="00F60F76" w:rsidRDefault="006329FE" w:rsidP="006329FE">
      <w:pPr>
        <w:numPr>
          <w:ilvl w:val="0"/>
          <w:numId w:val="676"/>
        </w:numPr>
      </w:pPr>
      <w:r w:rsidRPr="00F60F76">
        <w:t>Why is early reporting essential?</w:t>
      </w:r>
    </w:p>
    <w:p w:rsidR="006329FE" w:rsidRPr="00F60F76" w:rsidRDefault="006329FE" w:rsidP="006329FE">
      <w:pPr>
        <w:numPr>
          <w:ilvl w:val="0"/>
          <w:numId w:val="676"/>
        </w:numPr>
      </w:pPr>
      <w:r w:rsidRPr="00F60F76">
        <w:t>What actions could have prevented the breakdown?</w:t>
      </w:r>
    </w:p>
    <w:p w:rsidR="006329FE" w:rsidRPr="00F60F76" w:rsidRDefault="007F019D" w:rsidP="006329FE">
      <w:r>
        <w:pict>
          <v:rect id="_x0000_i1756"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Critical Thinking Questions</w:t>
      </w:r>
    </w:p>
    <w:p w:rsidR="006329FE" w:rsidRPr="00F60F76" w:rsidRDefault="006329FE" w:rsidP="006329FE">
      <w:pPr>
        <w:numPr>
          <w:ilvl w:val="0"/>
          <w:numId w:val="677"/>
        </w:numPr>
      </w:pPr>
      <w:r w:rsidRPr="00F60F76">
        <w:t>What are the risks of operating a machine with a worn belt or low oil?</w:t>
      </w:r>
    </w:p>
    <w:p w:rsidR="006329FE" w:rsidRPr="00F60F76" w:rsidRDefault="006329FE" w:rsidP="006329FE">
      <w:pPr>
        <w:numPr>
          <w:ilvl w:val="0"/>
          <w:numId w:val="677"/>
        </w:numPr>
      </w:pPr>
      <w:r w:rsidRPr="00F60F76">
        <w:t>How can a preventative maintenance checklist help reduce unexpected breakdowns?</w:t>
      </w:r>
    </w:p>
    <w:p w:rsidR="006329FE" w:rsidRPr="00F60F76" w:rsidRDefault="006329FE" w:rsidP="006329FE">
      <w:pPr>
        <w:numPr>
          <w:ilvl w:val="0"/>
          <w:numId w:val="677"/>
        </w:numPr>
      </w:pPr>
      <w:r w:rsidRPr="00F60F76">
        <w:t>Why is documenting inspection findings important?</w:t>
      </w:r>
    </w:p>
    <w:p w:rsidR="006329FE" w:rsidRPr="00F60F76" w:rsidRDefault="007F019D" w:rsidP="006329FE">
      <w:r>
        <w:pict>
          <v:rect id="_x0000_i1757" style="width:0;height:1.5pt" o:hralign="center" o:hrstd="t" o:hr="t" fillcolor="#a0a0a0" stroked="f"/>
        </w:pict>
      </w:r>
    </w:p>
    <w:p w:rsidR="006329FE" w:rsidRPr="00F60F76" w:rsidRDefault="006329FE">
      <w:r w:rsidRPr="00F60F76">
        <w:br w:type="page"/>
      </w:r>
    </w:p>
    <w:p w:rsidR="006329FE" w:rsidRPr="00F60F76" w:rsidRDefault="006329FE" w:rsidP="006329FE">
      <w:pPr>
        <w:pStyle w:val="Heading3"/>
        <w:rPr>
          <w:rFonts w:ascii="Century Gothic" w:hAnsi="Century Gothic"/>
          <w:b/>
          <w:bCs/>
        </w:rPr>
      </w:pPr>
      <w:bookmarkStart w:id="126" w:name="_Toc197192160"/>
      <w:r w:rsidRPr="00F60F76">
        <w:rPr>
          <w:rFonts w:ascii="Century Gothic" w:hAnsi="Century Gothic"/>
          <w:b/>
          <w:bCs/>
        </w:rPr>
        <w:lastRenderedPageBreak/>
        <w:t>PA1004 – Inspect Tooling to Identify Damage, Wear and Tear and Serviceability</w:t>
      </w:r>
      <w:bookmarkEnd w:id="126"/>
    </w:p>
    <w:p w:rsidR="006329FE" w:rsidRPr="00F60F76" w:rsidRDefault="006329FE" w:rsidP="006329FE">
      <w:pPr>
        <w:rPr>
          <w:rFonts w:cs="Segoe UI Symbol"/>
          <w:b/>
          <w:bCs/>
        </w:rPr>
      </w:pP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Purpose</w:t>
      </w:r>
    </w:p>
    <w:p w:rsidR="006329FE" w:rsidRPr="00F60F76" w:rsidRDefault="006329FE" w:rsidP="006329FE">
      <w:r w:rsidRPr="00F60F76">
        <w:t>This task enables learners to assess the condition of tooling components—such as blades, cutters, drill bits, and spindles—to ensure they are safe, sharp, undamaged, and suitable for continued use. Early identification of tool wear helps prevent poor-quality output and potential safety risks.</w:t>
      </w:r>
    </w:p>
    <w:p w:rsidR="006329FE" w:rsidRPr="00F60F76" w:rsidRDefault="007F019D" w:rsidP="006329FE">
      <w:r>
        <w:pict>
          <v:rect id="_x0000_i1758"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Learning Content</w: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Types of Tooling Commonly Inspected: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8"/>
        <w:gridCol w:w="4970"/>
      </w:tblGrid>
      <w:tr w:rsidR="006329FE" w:rsidRPr="00F60F76" w:rsidTr="006329FE">
        <w:trPr>
          <w:tblHeader/>
          <w:tblCellSpacing w:w="15" w:type="dxa"/>
        </w:trPr>
        <w:tc>
          <w:tcPr>
            <w:tcW w:w="0" w:type="auto"/>
            <w:vAlign w:val="center"/>
            <w:hideMark/>
          </w:tcPr>
          <w:p w:rsidR="006329FE" w:rsidRPr="00F60F76" w:rsidRDefault="006329FE" w:rsidP="006329FE">
            <w:pPr>
              <w:rPr>
                <w:b/>
                <w:bCs/>
              </w:rPr>
            </w:pPr>
            <w:r w:rsidRPr="00F60F76">
              <w:rPr>
                <w:b/>
                <w:bCs/>
              </w:rPr>
              <w:t>Tooling</w:t>
            </w:r>
          </w:p>
        </w:tc>
        <w:tc>
          <w:tcPr>
            <w:tcW w:w="0" w:type="auto"/>
            <w:vAlign w:val="center"/>
            <w:hideMark/>
          </w:tcPr>
          <w:p w:rsidR="006329FE" w:rsidRPr="00F60F76" w:rsidRDefault="006329FE" w:rsidP="006329FE">
            <w:pPr>
              <w:rPr>
                <w:b/>
                <w:bCs/>
              </w:rPr>
            </w:pPr>
            <w:r w:rsidRPr="00F60F76">
              <w:rPr>
                <w:b/>
                <w:bCs/>
              </w:rPr>
              <w:t>What to Check For</w:t>
            </w:r>
          </w:p>
        </w:tc>
      </w:tr>
      <w:tr w:rsidR="006329FE" w:rsidRPr="00F60F76" w:rsidTr="006329FE">
        <w:trPr>
          <w:tblCellSpacing w:w="15" w:type="dxa"/>
        </w:trPr>
        <w:tc>
          <w:tcPr>
            <w:tcW w:w="0" w:type="auto"/>
            <w:vAlign w:val="center"/>
            <w:hideMark/>
          </w:tcPr>
          <w:p w:rsidR="006329FE" w:rsidRPr="00F60F76" w:rsidRDefault="006329FE" w:rsidP="006329FE">
            <w:r w:rsidRPr="00F60F76">
              <w:t>Circular saw blades</w:t>
            </w:r>
          </w:p>
        </w:tc>
        <w:tc>
          <w:tcPr>
            <w:tcW w:w="0" w:type="auto"/>
            <w:vAlign w:val="center"/>
            <w:hideMark/>
          </w:tcPr>
          <w:p w:rsidR="006329FE" w:rsidRPr="00F60F76" w:rsidRDefault="006329FE" w:rsidP="006329FE">
            <w:r w:rsidRPr="00F60F76">
              <w:t>Missing teeth, dullness, chipping, warping</w:t>
            </w:r>
          </w:p>
        </w:tc>
      </w:tr>
      <w:tr w:rsidR="006329FE" w:rsidRPr="00F60F76" w:rsidTr="006329FE">
        <w:trPr>
          <w:tblCellSpacing w:w="15" w:type="dxa"/>
        </w:trPr>
        <w:tc>
          <w:tcPr>
            <w:tcW w:w="0" w:type="auto"/>
            <w:vAlign w:val="center"/>
            <w:hideMark/>
          </w:tcPr>
          <w:p w:rsidR="006329FE" w:rsidRPr="00F60F76" w:rsidRDefault="006329FE" w:rsidP="006329FE">
            <w:r w:rsidRPr="00F60F76">
              <w:t>Router cutters</w:t>
            </w:r>
          </w:p>
        </w:tc>
        <w:tc>
          <w:tcPr>
            <w:tcW w:w="0" w:type="auto"/>
            <w:vAlign w:val="center"/>
            <w:hideMark/>
          </w:tcPr>
          <w:p w:rsidR="006329FE" w:rsidRPr="00F60F76" w:rsidRDefault="006329FE" w:rsidP="006329FE">
            <w:r w:rsidRPr="00F60F76">
              <w:t>Cracks, blunt edges, wear on cutting surfaces</w:t>
            </w:r>
          </w:p>
        </w:tc>
      </w:tr>
      <w:tr w:rsidR="006329FE" w:rsidRPr="00F60F76" w:rsidTr="006329FE">
        <w:trPr>
          <w:tblCellSpacing w:w="15" w:type="dxa"/>
        </w:trPr>
        <w:tc>
          <w:tcPr>
            <w:tcW w:w="0" w:type="auto"/>
            <w:vAlign w:val="center"/>
            <w:hideMark/>
          </w:tcPr>
          <w:p w:rsidR="006329FE" w:rsidRPr="00F60F76" w:rsidRDefault="006329FE" w:rsidP="006329FE">
            <w:r w:rsidRPr="00F60F76">
              <w:t>Drill bits</w:t>
            </w:r>
          </w:p>
        </w:tc>
        <w:tc>
          <w:tcPr>
            <w:tcW w:w="0" w:type="auto"/>
            <w:vAlign w:val="center"/>
            <w:hideMark/>
          </w:tcPr>
          <w:p w:rsidR="006329FE" w:rsidRPr="00F60F76" w:rsidRDefault="006329FE" w:rsidP="006329FE">
            <w:r w:rsidRPr="00F60F76">
              <w:t>Bluntness, chips, uneven wear</w:t>
            </w:r>
          </w:p>
        </w:tc>
      </w:tr>
      <w:tr w:rsidR="006329FE" w:rsidRPr="00F60F76" w:rsidTr="006329FE">
        <w:trPr>
          <w:tblCellSpacing w:w="15" w:type="dxa"/>
        </w:trPr>
        <w:tc>
          <w:tcPr>
            <w:tcW w:w="0" w:type="auto"/>
            <w:vAlign w:val="center"/>
            <w:hideMark/>
          </w:tcPr>
          <w:p w:rsidR="006329FE" w:rsidRPr="00F60F76" w:rsidRDefault="006329FE" w:rsidP="006329FE">
            <w:r w:rsidRPr="00F60F76">
              <w:t>Chisels and gouges</w:t>
            </w:r>
          </w:p>
        </w:tc>
        <w:tc>
          <w:tcPr>
            <w:tcW w:w="0" w:type="auto"/>
            <w:vAlign w:val="center"/>
            <w:hideMark/>
          </w:tcPr>
          <w:p w:rsidR="006329FE" w:rsidRPr="00F60F76" w:rsidRDefault="006329FE" w:rsidP="006329FE">
            <w:r w:rsidRPr="00F60F76">
              <w:t>Sharpness, bent shafts, broken handles</w:t>
            </w:r>
          </w:p>
        </w:tc>
      </w:tr>
      <w:tr w:rsidR="006329FE" w:rsidRPr="00F60F76" w:rsidTr="006329FE">
        <w:trPr>
          <w:tblCellSpacing w:w="15" w:type="dxa"/>
        </w:trPr>
        <w:tc>
          <w:tcPr>
            <w:tcW w:w="0" w:type="auto"/>
            <w:vAlign w:val="center"/>
            <w:hideMark/>
          </w:tcPr>
          <w:p w:rsidR="006329FE" w:rsidRPr="00F60F76" w:rsidRDefault="006329FE" w:rsidP="006329FE">
            <w:r w:rsidRPr="00F60F76">
              <w:t>Spindle moulding tools</w:t>
            </w:r>
          </w:p>
        </w:tc>
        <w:tc>
          <w:tcPr>
            <w:tcW w:w="0" w:type="auto"/>
            <w:vAlign w:val="center"/>
            <w:hideMark/>
          </w:tcPr>
          <w:p w:rsidR="006329FE" w:rsidRPr="00F60F76" w:rsidRDefault="006329FE" w:rsidP="006329FE">
            <w:r w:rsidRPr="00F60F76">
              <w:t>Profile integrity, dullness, rust</w:t>
            </w:r>
          </w:p>
        </w:tc>
      </w:tr>
      <w:tr w:rsidR="006329FE" w:rsidRPr="00F60F76" w:rsidTr="006329FE">
        <w:trPr>
          <w:tblCellSpacing w:w="15" w:type="dxa"/>
        </w:trPr>
        <w:tc>
          <w:tcPr>
            <w:tcW w:w="0" w:type="auto"/>
            <w:vAlign w:val="center"/>
            <w:hideMark/>
          </w:tcPr>
          <w:p w:rsidR="006329FE" w:rsidRPr="00F60F76" w:rsidRDefault="006329FE" w:rsidP="006329FE">
            <w:r w:rsidRPr="00F60F76">
              <w:t>Machine-mounted tools</w:t>
            </w:r>
          </w:p>
        </w:tc>
        <w:tc>
          <w:tcPr>
            <w:tcW w:w="0" w:type="auto"/>
            <w:vAlign w:val="center"/>
            <w:hideMark/>
          </w:tcPr>
          <w:p w:rsidR="006329FE" w:rsidRPr="00F60F76" w:rsidRDefault="006329FE" w:rsidP="006329FE">
            <w:r w:rsidRPr="00F60F76">
              <w:t>Tightness, balance, concentricity</w:t>
            </w:r>
          </w:p>
        </w:tc>
      </w:tr>
    </w:tbl>
    <w:p w:rsidR="006329FE" w:rsidRPr="00F60F76" w:rsidRDefault="006329FE" w:rsidP="006329FE">
      <w:pPr>
        <w:rPr>
          <w:b/>
          <w:bCs/>
        </w:rPr>
      </w:pPr>
      <w:r w:rsidRPr="00F60F76">
        <w:rPr>
          <w:rFonts w:cs="Century Gothic"/>
          <w:b/>
          <w:bCs/>
        </w:rPr>
        <w:t>🧪</w:t>
      </w:r>
      <w:r w:rsidRPr="00F60F76">
        <w:rPr>
          <w:b/>
          <w:bCs/>
        </w:rPr>
        <w:t xml:space="preserve"> Inspection Methods:</w:t>
      </w:r>
    </w:p>
    <w:p w:rsidR="006329FE" w:rsidRPr="00F60F76" w:rsidRDefault="006329FE" w:rsidP="006329FE">
      <w:pPr>
        <w:numPr>
          <w:ilvl w:val="0"/>
          <w:numId w:val="678"/>
        </w:numPr>
      </w:pPr>
      <w:r w:rsidRPr="00F60F76">
        <w:t>Visual inspection under good lighting</w:t>
      </w:r>
    </w:p>
    <w:p w:rsidR="006329FE" w:rsidRPr="00F60F76" w:rsidRDefault="006329FE" w:rsidP="006329FE">
      <w:pPr>
        <w:numPr>
          <w:ilvl w:val="0"/>
          <w:numId w:val="678"/>
        </w:numPr>
      </w:pPr>
      <w:r w:rsidRPr="00F60F76">
        <w:t>Tactile testing (carefully run fingernail along blade edge)</w:t>
      </w:r>
    </w:p>
    <w:p w:rsidR="006329FE" w:rsidRPr="00F60F76" w:rsidRDefault="006329FE" w:rsidP="006329FE">
      <w:pPr>
        <w:numPr>
          <w:ilvl w:val="0"/>
          <w:numId w:val="678"/>
        </w:numPr>
      </w:pPr>
      <w:r w:rsidRPr="00F60F76">
        <w:t>Using callipers or gauges to measure wear</w:t>
      </w:r>
    </w:p>
    <w:p w:rsidR="006329FE" w:rsidRPr="00F60F76" w:rsidRDefault="006329FE" w:rsidP="006329FE">
      <w:pPr>
        <w:numPr>
          <w:ilvl w:val="0"/>
          <w:numId w:val="678"/>
        </w:numPr>
      </w:pPr>
      <w:r w:rsidRPr="00F60F76">
        <w:t>Comparing against new or reference tools</w:t>
      </w:r>
    </w:p>
    <w:p w:rsidR="006329FE" w:rsidRPr="00F60F76" w:rsidRDefault="006329FE" w:rsidP="006329FE">
      <w:pPr>
        <w:numPr>
          <w:ilvl w:val="0"/>
          <w:numId w:val="678"/>
        </w:numPr>
      </w:pPr>
      <w:r w:rsidRPr="00F60F76">
        <w:t>Rotating cutters by hand to test for wobble</w:t>
      </w:r>
    </w:p>
    <w:p w:rsidR="006329FE" w:rsidRPr="00F60F76" w:rsidRDefault="007F019D" w:rsidP="006329FE">
      <w:r>
        <w:pict>
          <v:rect id="_x0000_i1759"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Practical Example</w:t>
      </w:r>
    </w:p>
    <w:p w:rsidR="006329FE" w:rsidRPr="00F60F76" w:rsidRDefault="006329FE" w:rsidP="006329FE">
      <w:r w:rsidRPr="00F60F76">
        <w:rPr>
          <w:b/>
          <w:bCs/>
        </w:rPr>
        <w:t>Scenario</w:t>
      </w:r>
      <w:r w:rsidRPr="00F60F76">
        <w:t>:</w:t>
      </w:r>
      <w:r w:rsidRPr="00F60F76">
        <w:br/>
        <w:t>Zama is scheduled to prepare tooling for a high-volume panel profiling task. On inspection, she notices that several cutters have worn profiles and uneven edges. She replaces them with sharp, calibrated cutters and logs the worn items for re-sharpening.</w:t>
      </w:r>
    </w:p>
    <w:p w:rsidR="006329FE" w:rsidRPr="00F60F76" w:rsidRDefault="007F019D" w:rsidP="006329FE">
      <w:r>
        <w:pict>
          <v:rect id="_x0000_i1760"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lastRenderedPageBreak/>
        <w:t>⚠</w:t>
      </w:r>
      <w:r w:rsidRPr="00F60F76">
        <w:rPr>
          <w:b/>
          <w:bCs/>
        </w:rPr>
        <w:t>️ Consequences of Overlooking Tool Wear</w:t>
      </w:r>
    </w:p>
    <w:p w:rsidR="006329FE" w:rsidRPr="00F60F76" w:rsidRDefault="006329FE" w:rsidP="006329FE">
      <w:pPr>
        <w:numPr>
          <w:ilvl w:val="0"/>
          <w:numId w:val="679"/>
        </w:numPr>
      </w:pPr>
      <w:r w:rsidRPr="00F60F76">
        <w:t>Damaged surfaces or burn marks on workpieces</w:t>
      </w:r>
    </w:p>
    <w:p w:rsidR="006329FE" w:rsidRPr="00F60F76" w:rsidRDefault="006329FE" w:rsidP="006329FE">
      <w:pPr>
        <w:numPr>
          <w:ilvl w:val="0"/>
          <w:numId w:val="679"/>
        </w:numPr>
      </w:pPr>
      <w:r w:rsidRPr="00F60F76">
        <w:t>Inconsistent or oversized profiles</w:t>
      </w:r>
    </w:p>
    <w:p w:rsidR="006329FE" w:rsidRPr="00F60F76" w:rsidRDefault="006329FE" w:rsidP="006329FE">
      <w:pPr>
        <w:numPr>
          <w:ilvl w:val="0"/>
          <w:numId w:val="679"/>
        </w:numPr>
      </w:pPr>
      <w:r w:rsidRPr="00F60F76">
        <w:t>Increased machine load and heat</w:t>
      </w:r>
    </w:p>
    <w:p w:rsidR="006329FE" w:rsidRPr="00F60F76" w:rsidRDefault="006329FE" w:rsidP="006329FE">
      <w:pPr>
        <w:numPr>
          <w:ilvl w:val="0"/>
          <w:numId w:val="679"/>
        </w:numPr>
      </w:pPr>
      <w:r w:rsidRPr="00F60F76">
        <w:t>Risk of tool breakage or injury</w:t>
      </w:r>
    </w:p>
    <w:p w:rsidR="006329FE" w:rsidRPr="00F60F76" w:rsidRDefault="006329FE" w:rsidP="006329FE">
      <w:pPr>
        <w:numPr>
          <w:ilvl w:val="0"/>
          <w:numId w:val="679"/>
        </w:numPr>
      </w:pPr>
      <w:r w:rsidRPr="00F60F76">
        <w:t>Excessive noise or vibration during operation</w:t>
      </w:r>
    </w:p>
    <w:p w:rsidR="006329FE" w:rsidRPr="00F60F76" w:rsidRDefault="007F019D" w:rsidP="006329FE">
      <w:r>
        <w:pict>
          <v:rect id="_x0000_i1761" style="width:0;height:1.5pt" o:hralign="center" o:hrstd="t" o:hr="t" fillcolor="#a0a0a0" stroked="f"/>
        </w:pict>
      </w:r>
    </w:p>
    <w:p w:rsidR="006329FE" w:rsidRPr="00F60F76" w:rsidRDefault="006329FE" w:rsidP="006329FE">
      <w:pPr>
        <w:rPr>
          <w:b/>
          <w:bCs/>
        </w:rPr>
      </w:pPr>
      <w:r w:rsidRPr="00F60F76">
        <w:rPr>
          <w:rFonts w:cs="Century Gothic"/>
          <w:b/>
          <w:bCs/>
        </w:rPr>
        <w:t>🧠</w:t>
      </w:r>
      <w:r w:rsidRPr="00F60F76">
        <w:rPr>
          <w:b/>
          <w:bCs/>
        </w:rPr>
        <w:t xml:space="preserve"> Case Study: Ignoring Wear Indicators</w:t>
      </w:r>
    </w:p>
    <w:p w:rsidR="006329FE" w:rsidRPr="00F60F76" w:rsidRDefault="006329FE" w:rsidP="006329FE">
      <w:r w:rsidRPr="00F60F76">
        <w:rPr>
          <w:b/>
          <w:bCs/>
        </w:rPr>
        <w:t>Context</w:t>
      </w:r>
      <w:r w:rsidRPr="00F60F76">
        <w:t>:</w:t>
      </w:r>
      <w:r w:rsidRPr="00F60F76">
        <w:br/>
        <w:t>During a training session, a learner ignores signs of chipping on a tenon cutter. Midway through the task, the cutter fractures, damaging the jig and requiring machine realignment. Fortunately, no injury occurs.</w:t>
      </w:r>
    </w:p>
    <w:p w:rsidR="006329FE" w:rsidRPr="00F60F76" w:rsidRDefault="006329FE" w:rsidP="006329FE">
      <w:r w:rsidRPr="00F60F76">
        <w:rPr>
          <w:b/>
          <w:bCs/>
        </w:rPr>
        <w:t>Discussion Points</w:t>
      </w:r>
      <w:r w:rsidRPr="00F60F76">
        <w:t>:</w:t>
      </w:r>
    </w:p>
    <w:p w:rsidR="006329FE" w:rsidRPr="00F60F76" w:rsidRDefault="006329FE" w:rsidP="006329FE">
      <w:pPr>
        <w:numPr>
          <w:ilvl w:val="0"/>
          <w:numId w:val="680"/>
        </w:numPr>
      </w:pPr>
      <w:r w:rsidRPr="00F60F76">
        <w:t>What inspection failures contributed to the incident?</w:t>
      </w:r>
    </w:p>
    <w:p w:rsidR="006329FE" w:rsidRPr="00F60F76" w:rsidRDefault="006329FE" w:rsidP="006329FE">
      <w:pPr>
        <w:numPr>
          <w:ilvl w:val="0"/>
          <w:numId w:val="680"/>
        </w:numPr>
      </w:pPr>
      <w:r w:rsidRPr="00F60F76">
        <w:t>How should the learner have responded to the tool condition?</w:t>
      </w:r>
    </w:p>
    <w:p w:rsidR="006329FE" w:rsidRPr="00F60F76" w:rsidRDefault="006329FE" w:rsidP="006329FE">
      <w:pPr>
        <w:numPr>
          <w:ilvl w:val="0"/>
          <w:numId w:val="680"/>
        </w:numPr>
      </w:pPr>
      <w:r w:rsidRPr="00F60F76">
        <w:t>What reporting system should have been in place?</w:t>
      </w:r>
    </w:p>
    <w:p w:rsidR="006329FE" w:rsidRPr="00F60F76" w:rsidRDefault="007F019D" w:rsidP="006329FE">
      <w:r>
        <w:pict>
          <v:rect id="_x0000_i1762"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Critical Thinking Questions</w:t>
      </w:r>
    </w:p>
    <w:p w:rsidR="006329FE" w:rsidRPr="00F60F76" w:rsidRDefault="006329FE" w:rsidP="006329FE">
      <w:pPr>
        <w:numPr>
          <w:ilvl w:val="0"/>
          <w:numId w:val="681"/>
        </w:numPr>
      </w:pPr>
      <w:r w:rsidRPr="00F60F76">
        <w:t>What is the difference between normal wear and unsafe damage on cutting tools?</w:t>
      </w:r>
    </w:p>
    <w:p w:rsidR="006329FE" w:rsidRPr="00F60F76" w:rsidRDefault="006329FE" w:rsidP="006329FE">
      <w:pPr>
        <w:numPr>
          <w:ilvl w:val="0"/>
          <w:numId w:val="681"/>
        </w:numPr>
      </w:pPr>
      <w:r w:rsidRPr="00F60F76">
        <w:t>What steps should be taken if a tool is found to be worn or damaged?</w:t>
      </w:r>
    </w:p>
    <w:p w:rsidR="006329FE" w:rsidRPr="00F60F76" w:rsidRDefault="006329FE" w:rsidP="006329FE">
      <w:pPr>
        <w:numPr>
          <w:ilvl w:val="0"/>
          <w:numId w:val="681"/>
        </w:numPr>
      </w:pPr>
      <w:r w:rsidRPr="00F60F76">
        <w:t>Why is it important to inspect both hand tools and machine-mounted tools?</w:t>
      </w:r>
    </w:p>
    <w:p w:rsidR="006329FE" w:rsidRPr="00F60F76" w:rsidRDefault="007F019D" w:rsidP="006329FE">
      <w:r>
        <w:pict>
          <v:rect id="_x0000_i1763" style="width:0;height:1.5pt" o:hralign="center" o:hrstd="t" o:hr="t" fillcolor="#a0a0a0" stroked="f"/>
        </w:pict>
      </w:r>
    </w:p>
    <w:p w:rsidR="006329FE" w:rsidRPr="00F60F76" w:rsidRDefault="006329FE">
      <w:r w:rsidRPr="00F60F76">
        <w:br w:type="page"/>
      </w:r>
    </w:p>
    <w:p w:rsidR="006329FE" w:rsidRPr="00F60F76" w:rsidRDefault="006329FE" w:rsidP="006329FE">
      <w:pPr>
        <w:pStyle w:val="Heading3"/>
        <w:rPr>
          <w:rFonts w:ascii="Century Gothic" w:hAnsi="Century Gothic"/>
          <w:b/>
          <w:bCs/>
        </w:rPr>
      </w:pPr>
      <w:bookmarkStart w:id="127" w:name="_Toc197192161"/>
      <w:r w:rsidRPr="00F60F76">
        <w:rPr>
          <w:rFonts w:ascii="Century Gothic" w:hAnsi="Century Gothic"/>
          <w:b/>
          <w:bCs/>
        </w:rPr>
        <w:lastRenderedPageBreak/>
        <w:t>PA1005 – Conduct Fault Finding, Troubleshooting and Problem Solving to Determine the Functionality of the Machine</w:t>
      </w:r>
      <w:bookmarkEnd w:id="127"/>
    </w:p>
    <w:p w:rsidR="006329FE" w:rsidRPr="00F60F76" w:rsidRDefault="006329FE" w:rsidP="006329FE">
      <w:pPr>
        <w:rPr>
          <w:rFonts w:cs="Segoe UI Symbol"/>
          <w:b/>
          <w:bCs/>
        </w:rPr>
      </w:pP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Purpose</w:t>
      </w:r>
    </w:p>
    <w:p w:rsidR="006329FE" w:rsidRPr="00F60F76" w:rsidRDefault="006329FE" w:rsidP="006329FE">
      <w:r w:rsidRPr="00F60F76">
        <w:t>The aim of this activity is to equip learners with the foundational skills to identify the cause of common machine malfunctions, determine basic solutions within their scope of responsibility, and take appropriate action to restore functionality or escalate the issue.</w:t>
      </w:r>
    </w:p>
    <w:p w:rsidR="006329FE" w:rsidRPr="00F60F76" w:rsidRDefault="007F019D" w:rsidP="006329FE">
      <w:r>
        <w:pict>
          <v:rect id="_x0000_i1764"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Learning Content</w: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What Is Fault Finding?</w:t>
      </w:r>
    </w:p>
    <w:p w:rsidR="006329FE" w:rsidRPr="00F60F76" w:rsidRDefault="006329FE" w:rsidP="006329FE">
      <w:r w:rsidRPr="00F60F76">
        <w:t xml:space="preserve">Fault finding is the </w:t>
      </w:r>
      <w:r w:rsidRPr="00F60F76">
        <w:rPr>
          <w:b/>
          <w:bCs/>
        </w:rPr>
        <w:t>systematic identification</w:t>
      </w:r>
      <w:r w:rsidRPr="00F60F76">
        <w:t xml:space="preserve"> of errors, damage, or malfunctions in a machine or its components. It involves observation, questioning, testing, and interpretation of symptoms.</w: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Steps in Troubleshooting:</w:t>
      </w:r>
    </w:p>
    <w:p w:rsidR="006329FE" w:rsidRPr="00F60F76" w:rsidRDefault="006329FE" w:rsidP="006329FE">
      <w:pPr>
        <w:numPr>
          <w:ilvl w:val="0"/>
          <w:numId w:val="682"/>
        </w:numPr>
      </w:pPr>
      <w:r w:rsidRPr="00F60F76">
        <w:rPr>
          <w:b/>
          <w:bCs/>
        </w:rPr>
        <w:t>Observe the symptoms</w:t>
      </w:r>
      <w:r w:rsidRPr="00F60F76">
        <w:t xml:space="preserve"> – unusual noise, vibrations, overheating, output quality</w:t>
      </w:r>
    </w:p>
    <w:p w:rsidR="006329FE" w:rsidRPr="00F60F76" w:rsidRDefault="006329FE" w:rsidP="006329FE">
      <w:pPr>
        <w:numPr>
          <w:ilvl w:val="0"/>
          <w:numId w:val="682"/>
        </w:numPr>
      </w:pPr>
      <w:r w:rsidRPr="00F60F76">
        <w:rPr>
          <w:b/>
          <w:bCs/>
        </w:rPr>
        <w:t>Identify the likely source</w:t>
      </w:r>
      <w:r w:rsidRPr="00F60F76">
        <w:t xml:space="preserve"> – mechanical, electrical, or human error</w:t>
      </w:r>
    </w:p>
    <w:p w:rsidR="006329FE" w:rsidRPr="00F60F76" w:rsidRDefault="006329FE" w:rsidP="006329FE">
      <w:pPr>
        <w:numPr>
          <w:ilvl w:val="0"/>
          <w:numId w:val="682"/>
        </w:numPr>
      </w:pPr>
      <w:r w:rsidRPr="00F60F76">
        <w:rPr>
          <w:b/>
          <w:bCs/>
        </w:rPr>
        <w:t>Check for visible faults</w:t>
      </w:r>
      <w:r w:rsidRPr="00F60F76">
        <w:t xml:space="preserve"> – loose belts, unplugged power, low oil, worn tools</w:t>
      </w:r>
    </w:p>
    <w:p w:rsidR="006329FE" w:rsidRPr="00F60F76" w:rsidRDefault="006329FE" w:rsidP="006329FE">
      <w:pPr>
        <w:numPr>
          <w:ilvl w:val="0"/>
          <w:numId w:val="682"/>
        </w:numPr>
      </w:pPr>
      <w:r w:rsidRPr="00F60F76">
        <w:rPr>
          <w:b/>
          <w:bCs/>
        </w:rPr>
        <w:t>Perform basic tests</w:t>
      </w:r>
      <w:r w:rsidRPr="00F60F76">
        <w:t xml:space="preserve"> – manually rotate parts, check alignment, use diagnostic indicators</w:t>
      </w:r>
    </w:p>
    <w:p w:rsidR="006329FE" w:rsidRPr="00F60F76" w:rsidRDefault="006329FE" w:rsidP="006329FE">
      <w:pPr>
        <w:numPr>
          <w:ilvl w:val="0"/>
          <w:numId w:val="682"/>
        </w:numPr>
      </w:pPr>
      <w:r w:rsidRPr="00F60F76">
        <w:rPr>
          <w:b/>
          <w:bCs/>
        </w:rPr>
        <w:t>Refer to machine manuals</w:t>
      </w:r>
      <w:r w:rsidRPr="00F60F76">
        <w:t xml:space="preserve"> – compare with recommended settings or fault codes</w:t>
      </w:r>
    </w:p>
    <w:p w:rsidR="006329FE" w:rsidRPr="00F60F76" w:rsidRDefault="006329FE" w:rsidP="006329FE">
      <w:pPr>
        <w:numPr>
          <w:ilvl w:val="0"/>
          <w:numId w:val="682"/>
        </w:numPr>
      </w:pPr>
      <w:r w:rsidRPr="00F60F76">
        <w:rPr>
          <w:b/>
          <w:bCs/>
        </w:rPr>
        <w:t>Record and report</w:t>
      </w:r>
      <w:r w:rsidRPr="00F60F76">
        <w:t xml:space="preserve"> – if the issue is beyond scope, notify the technician or supervisor</w:t>
      </w:r>
    </w:p>
    <w:p w:rsidR="006329FE" w:rsidRPr="00F60F76" w:rsidRDefault="007F019D" w:rsidP="006329FE">
      <w:r>
        <w:pict>
          <v:rect id="_x0000_i1765"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Practical Example</w:t>
      </w:r>
    </w:p>
    <w:p w:rsidR="006329FE" w:rsidRPr="00F60F76" w:rsidRDefault="006329FE" w:rsidP="006329FE">
      <w:r w:rsidRPr="00F60F76">
        <w:rPr>
          <w:b/>
          <w:bCs/>
        </w:rPr>
        <w:t>Scenario</w:t>
      </w:r>
      <w:r w:rsidRPr="00F60F76">
        <w:t>:</w:t>
      </w:r>
      <w:r w:rsidRPr="00F60F76">
        <w:br/>
        <w:t>Lerato notices that the spindle moulder is producing shallow cuts. She inspects the tooling, verifies the depth settings, and finds that the table height had shifted slightly. After adjusting and locking the table in place, she runs a test cut and confirms it meets specifications.</w:t>
      </w:r>
    </w:p>
    <w:p w:rsidR="006329FE" w:rsidRPr="00F60F76" w:rsidRDefault="007F019D" w:rsidP="006329FE">
      <w:r>
        <w:pict>
          <v:rect id="_x0000_i1766"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Common Faults Learners Should Be Able to Identify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4"/>
        <w:gridCol w:w="3722"/>
        <w:gridCol w:w="2820"/>
      </w:tblGrid>
      <w:tr w:rsidR="006329FE" w:rsidRPr="00F60F76" w:rsidTr="006329FE">
        <w:trPr>
          <w:tblHeader/>
          <w:tblCellSpacing w:w="15" w:type="dxa"/>
        </w:trPr>
        <w:tc>
          <w:tcPr>
            <w:tcW w:w="0" w:type="auto"/>
            <w:vAlign w:val="center"/>
            <w:hideMark/>
          </w:tcPr>
          <w:p w:rsidR="006329FE" w:rsidRPr="00F60F76" w:rsidRDefault="006329FE" w:rsidP="006329FE">
            <w:pPr>
              <w:rPr>
                <w:b/>
                <w:bCs/>
              </w:rPr>
            </w:pPr>
            <w:r w:rsidRPr="00F60F76">
              <w:rPr>
                <w:b/>
                <w:bCs/>
              </w:rPr>
              <w:t>Fault</w:t>
            </w:r>
          </w:p>
        </w:tc>
        <w:tc>
          <w:tcPr>
            <w:tcW w:w="0" w:type="auto"/>
            <w:vAlign w:val="center"/>
            <w:hideMark/>
          </w:tcPr>
          <w:p w:rsidR="006329FE" w:rsidRPr="00F60F76" w:rsidRDefault="006329FE" w:rsidP="006329FE">
            <w:pPr>
              <w:rPr>
                <w:b/>
                <w:bCs/>
              </w:rPr>
            </w:pPr>
            <w:r w:rsidRPr="00F60F76">
              <w:rPr>
                <w:b/>
                <w:bCs/>
              </w:rPr>
              <w:t>Likely Cause</w:t>
            </w:r>
          </w:p>
        </w:tc>
        <w:tc>
          <w:tcPr>
            <w:tcW w:w="0" w:type="auto"/>
            <w:vAlign w:val="center"/>
            <w:hideMark/>
          </w:tcPr>
          <w:p w:rsidR="006329FE" w:rsidRPr="00F60F76" w:rsidRDefault="006329FE" w:rsidP="006329FE">
            <w:pPr>
              <w:rPr>
                <w:b/>
                <w:bCs/>
              </w:rPr>
            </w:pPr>
            <w:r w:rsidRPr="00F60F76">
              <w:rPr>
                <w:b/>
                <w:bCs/>
              </w:rPr>
              <w:t>Action</w:t>
            </w:r>
          </w:p>
        </w:tc>
      </w:tr>
      <w:tr w:rsidR="006329FE" w:rsidRPr="00F60F76" w:rsidTr="006329FE">
        <w:trPr>
          <w:tblCellSpacing w:w="15" w:type="dxa"/>
        </w:trPr>
        <w:tc>
          <w:tcPr>
            <w:tcW w:w="0" w:type="auto"/>
            <w:vAlign w:val="center"/>
            <w:hideMark/>
          </w:tcPr>
          <w:p w:rsidR="006329FE" w:rsidRPr="00F60F76" w:rsidRDefault="006329FE" w:rsidP="006329FE">
            <w:r w:rsidRPr="00F60F76">
              <w:t>Belt slippage</w:t>
            </w:r>
          </w:p>
        </w:tc>
        <w:tc>
          <w:tcPr>
            <w:tcW w:w="0" w:type="auto"/>
            <w:vAlign w:val="center"/>
            <w:hideMark/>
          </w:tcPr>
          <w:p w:rsidR="006329FE" w:rsidRPr="00F60F76" w:rsidRDefault="006329FE" w:rsidP="006329FE">
            <w:r w:rsidRPr="00F60F76">
              <w:t>Loose tension, worn belt</w:t>
            </w:r>
          </w:p>
        </w:tc>
        <w:tc>
          <w:tcPr>
            <w:tcW w:w="0" w:type="auto"/>
            <w:vAlign w:val="center"/>
            <w:hideMark/>
          </w:tcPr>
          <w:p w:rsidR="006329FE" w:rsidRPr="00F60F76" w:rsidRDefault="006329FE" w:rsidP="006329FE">
            <w:r w:rsidRPr="00F60F76">
              <w:t>Tighten or replace belt</w:t>
            </w:r>
          </w:p>
        </w:tc>
      </w:tr>
      <w:tr w:rsidR="006329FE" w:rsidRPr="00F60F76" w:rsidTr="006329FE">
        <w:trPr>
          <w:tblCellSpacing w:w="15" w:type="dxa"/>
        </w:trPr>
        <w:tc>
          <w:tcPr>
            <w:tcW w:w="0" w:type="auto"/>
            <w:vAlign w:val="center"/>
            <w:hideMark/>
          </w:tcPr>
          <w:p w:rsidR="006329FE" w:rsidRPr="00F60F76" w:rsidRDefault="006329FE" w:rsidP="006329FE">
            <w:r w:rsidRPr="00F60F76">
              <w:lastRenderedPageBreak/>
              <w:t>Inconsistent cutting depth</w:t>
            </w:r>
          </w:p>
        </w:tc>
        <w:tc>
          <w:tcPr>
            <w:tcW w:w="0" w:type="auto"/>
            <w:vAlign w:val="center"/>
            <w:hideMark/>
          </w:tcPr>
          <w:p w:rsidR="006329FE" w:rsidRPr="00F60F76" w:rsidRDefault="006329FE" w:rsidP="006329FE">
            <w:r w:rsidRPr="00F60F76">
              <w:t>Loose table or tool mount</w:t>
            </w:r>
          </w:p>
        </w:tc>
        <w:tc>
          <w:tcPr>
            <w:tcW w:w="0" w:type="auto"/>
            <w:vAlign w:val="center"/>
            <w:hideMark/>
          </w:tcPr>
          <w:p w:rsidR="006329FE" w:rsidRPr="00F60F76" w:rsidRDefault="006329FE" w:rsidP="006329FE">
            <w:r w:rsidRPr="00F60F76">
              <w:t>Re-align and secure</w:t>
            </w:r>
          </w:p>
        </w:tc>
      </w:tr>
      <w:tr w:rsidR="006329FE" w:rsidRPr="00F60F76" w:rsidTr="006329FE">
        <w:trPr>
          <w:tblCellSpacing w:w="15" w:type="dxa"/>
        </w:trPr>
        <w:tc>
          <w:tcPr>
            <w:tcW w:w="0" w:type="auto"/>
            <w:vAlign w:val="center"/>
            <w:hideMark/>
          </w:tcPr>
          <w:p w:rsidR="006329FE" w:rsidRPr="00F60F76" w:rsidRDefault="006329FE" w:rsidP="006329FE">
            <w:r w:rsidRPr="00F60F76">
              <w:t>Machine not starting</w:t>
            </w:r>
          </w:p>
        </w:tc>
        <w:tc>
          <w:tcPr>
            <w:tcW w:w="0" w:type="auto"/>
            <w:vAlign w:val="center"/>
            <w:hideMark/>
          </w:tcPr>
          <w:p w:rsidR="006329FE" w:rsidRPr="00F60F76" w:rsidRDefault="006329FE" w:rsidP="006329FE">
            <w:r w:rsidRPr="00F60F76">
              <w:t>Not plugged in, emergency stop engaged</w:t>
            </w:r>
          </w:p>
        </w:tc>
        <w:tc>
          <w:tcPr>
            <w:tcW w:w="0" w:type="auto"/>
            <w:vAlign w:val="center"/>
            <w:hideMark/>
          </w:tcPr>
          <w:p w:rsidR="006329FE" w:rsidRPr="00F60F76" w:rsidRDefault="006329FE" w:rsidP="006329FE">
            <w:r w:rsidRPr="00F60F76">
              <w:t>Check power and resets</w:t>
            </w:r>
          </w:p>
        </w:tc>
      </w:tr>
      <w:tr w:rsidR="006329FE" w:rsidRPr="00F60F76" w:rsidTr="006329FE">
        <w:trPr>
          <w:tblCellSpacing w:w="15" w:type="dxa"/>
        </w:trPr>
        <w:tc>
          <w:tcPr>
            <w:tcW w:w="0" w:type="auto"/>
            <w:vAlign w:val="center"/>
            <w:hideMark/>
          </w:tcPr>
          <w:p w:rsidR="006329FE" w:rsidRPr="00F60F76" w:rsidRDefault="006329FE" w:rsidP="006329FE">
            <w:r w:rsidRPr="00F60F76">
              <w:t>Overheating</w:t>
            </w:r>
          </w:p>
        </w:tc>
        <w:tc>
          <w:tcPr>
            <w:tcW w:w="0" w:type="auto"/>
            <w:vAlign w:val="center"/>
            <w:hideMark/>
          </w:tcPr>
          <w:p w:rsidR="006329FE" w:rsidRPr="00F60F76" w:rsidRDefault="006329FE" w:rsidP="006329FE">
            <w:r w:rsidRPr="00F60F76">
              <w:t>Low oil, blocked airflow, excessive load</w:t>
            </w:r>
          </w:p>
        </w:tc>
        <w:tc>
          <w:tcPr>
            <w:tcW w:w="0" w:type="auto"/>
            <w:vAlign w:val="center"/>
            <w:hideMark/>
          </w:tcPr>
          <w:p w:rsidR="006329FE" w:rsidRPr="00F60F76" w:rsidRDefault="006329FE" w:rsidP="006329FE">
            <w:r w:rsidRPr="00F60F76">
              <w:t>Inspect lubrication, airflow</w:t>
            </w:r>
          </w:p>
        </w:tc>
      </w:tr>
      <w:tr w:rsidR="006329FE" w:rsidRPr="00F60F76" w:rsidTr="006329FE">
        <w:trPr>
          <w:tblCellSpacing w:w="15" w:type="dxa"/>
        </w:trPr>
        <w:tc>
          <w:tcPr>
            <w:tcW w:w="0" w:type="auto"/>
            <w:vAlign w:val="center"/>
            <w:hideMark/>
          </w:tcPr>
          <w:p w:rsidR="006329FE" w:rsidRPr="00F60F76" w:rsidRDefault="006329FE" w:rsidP="006329FE">
            <w:r w:rsidRPr="00F60F76">
              <w:t>Poor quality cuts</w:t>
            </w:r>
          </w:p>
        </w:tc>
        <w:tc>
          <w:tcPr>
            <w:tcW w:w="0" w:type="auto"/>
            <w:vAlign w:val="center"/>
            <w:hideMark/>
          </w:tcPr>
          <w:p w:rsidR="006329FE" w:rsidRPr="00F60F76" w:rsidRDefault="006329FE" w:rsidP="006329FE">
            <w:r w:rsidRPr="00F60F76">
              <w:t>Dull tooling, incorrect feed speed</w:t>
            </w:r>
          </w:p>
        </w:tc>
        <w:tc>
          <w:tcPr>
            <w:tcW w:w="0" w:type="auto"/>
            <w:vAlign w:val="center"/>
            <w:hideMark/>
          </w:tcPr>
          <w:p w:rsidR="006329FE" w:rsidRPr="00F60F76" w:rsidRDefault="006329FE" w:rsidP="006329FE">
            <w:r w:rsidRPr="00F60F76">
              <w:t>Replace tooling, adjust settings</w:t>
            </w:r>
          </w:p>
        </w:tc>
      </w:tr>
    </w:tbl>
    <w:p w:rsidR="006329FE" w:rsidRPr="00F60F76" w:rsidRDefault="007F019D" w:rsidP="006329FE">
      <w:r>
        <w:pict>
          <v:rect id="_x0000_i1767" style="width:0;height:1.5pt" o:hralign="center" o:hrstd="t" o:hr="t" fillcolor="#a0a0a0" stroked="f"/>
        </w:pict>
      </w:r>
    </w:p>
    <w:p w:rsidR="006329FE" w:rsidRPr="00F60F76" w:rsidRDefault="006329FE" w:rsidP="006329FE">
      <w:pPr>
        <w:rPr>
          <w:b/>
          <w:bCs/>
        </w:rPr>
      </w:pPr>
      <w:r w:rsidRPr="00F60F76">
        <w:rPr>
          <w:rFonts w:cs="Century Gothic"/>
          <w:b/>
          <w:bCs/>
        </w:rPr>
        <w:t>🧠</w:t>
      </w:r>
      <w:r w:rsidRPr="00F60F76">
        <w:rPr>
          <w:b/>
          <w:bCs/>
        </w:rPr>
        <w:t xml:space="preserve"> Case Study: Fault Missed Due to Inexperience</w:t>
      </w:r>
    </w:p>
    <w:p w:rsidR="006329FE" w:rsidRPr="00F60F76" w:rsidRDefault="006329FE" w:rsidP="006329FE">
      <w:r w:rsidRPr="00F60F76">
        <w:rPr>
          <w:b/>
          <w:bCs/>
        </w:rPr>
        <w:t>Context</w:t>
      </w:r>
      <w:r w:rsidRPr="00F60F76">
        <w:t>:</w:t>
      </w:r>
      <w:r w:rsidRPr="00F60F76">
        <w:br/>
        <w:t>Dumisani runs a CNC edge bander that repeatedly jams at the adhesive application station. He restarts the machine multiple times, delaying production. A technician later finds that a blockage in the glue nozzle was the cause. Dumisani had not checked this component.</w:t>
      </w:r>
    </w:p>
    <w:p w:rsidR="006329FE" w:rsidRPr="00F60F76" w:rsidRDefault="006329FE" w:rsidP="006329FE">
      <w:r w:rsidRPr="00F60F76">
        <w:rPr>
          <w:b/>
          <w:bCs/>
        </w:rPr>
        <w:t>Discussion Points</w:t>
      </w:r>
      <w:r w:rsidRPr="00F60F76">
        <w:t>:</w:t>
      </w:r>
    </w:p>
    <w:p w:rsidR="006329FE" w:rsidRPr="00F60F76" w:rsidRDefault="006329FE" w:rsidP="006329FE">
      <w:pPr>
        <w:numPr>
          <w:ilvl w:val="0"/>
          <w:numId w:val="683"/>
        </w:numPr>
      </w:pPr>
      <w:r w:rsidRPr="00F60F76">
        <w:t>What clues could have guided Dumisani to identify the blockage?</w:t>
      </w:r>
    </w:p>
    <w:p w:rsidR="006329FE" w:rsidRPr="00F60F76" w:rsidRDefault="006329FE" w:rsidP="006329FE">
      <w:pPr>
        <w:numPr>
          <w:ilvl w:val="0"/>
          <w:numId w:val="683"/>
        </w:numPr>
      </w:pPr>
      <w:r w:rsidRPr="00F60F76">
        <w:t>At what point should he have escalated the issue?</w:t>
      </w:r>
    </w:p>
    <w:p w:rsidR="006329FE" w:rsidRPr="00F60F76" w:rsidRDefault="006329FE" w:rsidP="006329FE">
      <w:pPr>
        <w:numPr>
          <w:ilvl w:val="0"/>
          <w:numId w:val="683"/>
        </w:numPr>
      </w:pPr>
      <w:r w:rsidRPr="00F60F76">
        <w:t>How can a checklist help in fault identification?</w:t>
      </w:r>
    </w:p>
    <w:p w:rsidR="006329FE" w:rsidRPr="00F60F76" w:rsidRDefault="007F019D" w:rsidP="006329FE">
      <w:r>
        <w:pict>
          <v:rect id="_x0000_i1768"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Critical Thinking Questions</w:t>
      </w:r>
    </w:p>
    <w:p w:rsidR="006329FE" w:rsidRPr="00F60F76" w:rsidRDefault="006329FE" w:rsidP="006329FE">
      <w:pPr>
        <w:numPr>
          <w:ilvl w:val="0"/>
          <w:numId w:val="684"/>
        </w:numPr>
      </w:pPr>
      <w:r w:rsidRPr="00F60F76">
        <w:t>What is the first thing you should do when a machine behaves abnormally?</w:t>
      </w:r>
    </w:p>
    <w:p w:rsidR="006329FE" w:rsidRPr="00F60F76" w:rsidRDefault="006329FE" w:rsidP="006329FE">
      <w:pPr>
        <w:numPr>
          <w:ilvl w:val="0"/>
          <w:numId w:val="684"/>
        </w:numPr>
      </w:pPr>
      <w:r w:rsidRPr="00F60F76">
        <w:t>How can you distinguish between a mechanical fault and an operator error?</w:t>
      </w:r>
    </w:p>
    <w:p w:rsidR="006329FE" w:rsidRPr="00F60F76" w:rsidRDefault="006329FE" w:rsidP="006329FE">
      <w:pPr>
        <w:numPr>
          <w:ilvl w:val="0"/>
          <w:numId w:val="684"/>
        </w:numPr>
      </w:pPr>
      <w:r w:rsidRPr="00F60F76">
        <w:t>Why is it important to work within your scope of responsibility when solving machine problems?</w:t>
      </w:r>
    </w:p>
    <w:p w:rsidR="006329FE" w:rsidRPr="00F60F76" w:rsidRDefault="007F019D" w:rsidP="006329FE">
      <w:r>
        <w:pict>
          <v:rect id="_x0000_i1769" style="width:0;height:1.5pt" o:hralign="center" o:hrstd="t" o:hr="t" fillcolor="#a0a0a0" stroked="f"/>
        </w:pict>
      </w:r>
    </w:p>
    <w:p w:rsidR="006329FE" w:rsidRPr="00F60F76" w:rsidRDefault="006329FE">
      <w:r w:rsidRPr="00F60F76">
        <w:br w:type="page"/>
      </w:r>
    </w:p>
    <w:p w:rsidR="006329FE" w:rsidRPr="00F60F76" w:rsidRDefault="006329FE" w:rsidP="00CD20DE">
      <w:pPr>
        <w:pStyle w:val="Heading3"/>
        <w:rPr>
          <w:rFonts w:ascii="Century Gothic" w:hAnsi="Century Gothic"/>
          <w:b/>
          <w:bCs/>
        </w:rPr>
      </w:pPr>
      <w:bookmarkStart w:id="128" w:name="_Toc197192162"/>
      <w:r w:rsidRPr="00F60F76">
        <w:rPr>
          <w:rFonts w:ascii="Century Gothic" w:hAnsi="Century Gothic"/>
          <w:b/>
          <w:bCs/>
        </w:rPr>
        <w:lastRenderedPageBreak/>
        <w:t>PA1006 – Identify Correct Tools, Spanners, Wrenches, Sockets for Different Machines</w:t>
      </w:r>
      <w:bookmarkEnd w:id="128"/>
    </w:p>
    <w:p w:rsidR="00CD20DE" w:rsidRPr="00F60F76" w:rsidRDefault="00CD20DE" w:rsidP="006329FE">
      <w:pPr>
        <w:rPr>
          <w:rFonts w:cs="Segoe UI Symbol"/>
          <w:b/>
          <w:bCs/>
        </w:rPr>
      </w:pP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Purpose</w:t>
      </w:r>
    </w:p>
    <w:p w:rsidR="006329FE" w:rsidRPr="00F60F76" w:rsidRDefault="006329FE" w:rsidP="006329FE">
      <w:r w:rsidRPr="00F60F76">
        <w:t>This activity builds the learner’s ability to select and correctly use a variety of hand tools required for machine maintenance. Understanding tool types, sizes, and their applications is essential for safely performing minor maintenance tasks and preventing damage to machinery.</w:t>
      </w:r>
    </w:p>
    <w:p w:rsidR="006329FE" w:rsidRPr="00F60F76" w:rsidRDefault="007F019D" w:rsidP="006329FE">
      <w:r>
        <w:pict>
          <v:rect id="_x0000_i1770"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Learning Content</w: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Common Tools and Their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9"/>
        <w:gridCol w:w="6847"/>
      </w:tblGrid>
      <w:tr w:rsidR="006329FE" w:rsidRPr="00F60F76" w:rsidTr="00CD20DE">
        <w:trPr>
          <w:tblHeader/>
          <w:tblCellSpacing w:w="15" w:type="dxa"/>
        </w:trPr>
        <w:tc>
          <w:tcPr>
            <w:tcW w:w="0" w:type="auto"/>
            <w:vAlign w:val="center"/>
            <w:hideMark/>
          </w:tcPr>
          <w:p w:rsidR="006329FE" w:rsidRPr="00F60F76" w:rsidRDefault="006329FE" w:rsidP="006329FE">
            <w:pPr>
              <w:rPr>
                <w:b/>
                <w:bCs/>
              </w:rPr>
            </w:pPr>
            <w:r w:rsidRPr="00F60F76">
              <w:rPr>
                <w:b/>
                <w:bCs/>
              </w:rPr>
              <w:t>Tool</w:t>
            </w:r>
          </w:p>
        </w:tc>
        <w:tc>
          <w:tcPr>
            <w:tcW w:w="0" w:type="auto"/>
            <w:vAlign w:val="center"/>
            <w:hideMark/>
          </w:tcPr>
          <w:p w:rsidR="006329FE" w:rsidRPr="00F60F76" w:rsidRDefault="006329FE" w:rsidP="006329FE">
            <w:pPr>
              <w:rPr>
                <w:b/>
                <w:bCs/>
              </w:rPr>
            </w:pPr>
            <w:r w:rsidRPr="00F60F76">
              <w:rPr>
                <w:b/>
                <w:bCs/>
              </w:rPr>
              <w:t>Function / Use</w:t>
            </w:r>
          </w:p>
        </w:tc>
      </w:tr>
      <w:tr w:rsidR="006329FE" w:rsidRPr="00F60F76" w:rsidTr="00CD20DE">
        <w:trPr>
          <w:tblCellSpacing w:w="15" w:type="dxa"/>
        </w:trPr>
        <w:tc>
          <w:tcPr>
            <w:tcW w:w="0" w:type="auto"/>
            <w:vAlign w:val="center"/>
            <w:hideMark/>
          </w:tcPr>
          <w:p w:rsidR="006329FE" w:rsidRPr="00F60F76" w:rsidRDefault="006329FE" w:rsidP="006329FE">
            <w:r w:rsidRPr="00F60F76">
              <w:t>Open-ended spanner</w:t>
            </w:r>
          </w:p>
        </w:tc>
        <w:tc>
          <w:tcPr>
            <w:tcW w:w="0" w:type="auto"/>
            <w:vAlign w:val="center"/>
            <w:hideMark/>
          </w:tcPr>
          <w:p w:rsidR="006329FE" w:rsidRPr="00F60F76" w:rsidRDefault="006329FE" w:rsidP="006329FE">
            <w:r w:rsidRPr="00F60F76">
              <w:t>Used to tighten or loosen nuts and bolts; open ends allow for quicker access</w:t>
            </w:r>
          </w:p>
        </w:tc>
      </w:tr>
      <w:tr w:rsidR="006329FE" w:rsidRPr="00F60F76" w:rsidTr="00CD20DE">
        <w:trPr>
          <w:tblCellSpacing w:w="15" w:type="dxa"/>
        </w:trPr>
        <w:tc>
          <w:tcPr>
            <w:tcW w:w="0" w:type="auto"/>
            <w:vAlign w:val="center"/>
            <w:hideMark/>
          </w:tcPr>
          <w:p w:rsidR="006329FE" w:rsidRPr="00F60F76" w:rsidRDefault="006329FE" w:rsidP="006329FE">
            <w:r w:rsidRPr="00F60F76">
              <w:t>Ring spanner</w:t>
            </w:r>
          </w:p>
        </w:tc>
        <w:tc>
          <w:tcPr>
            <w:tcW w:w="0" w:type="auto"/>
            <w:vAlign w:val="center"/>
            <w:hideMark/>
          </w:tcPr>
          <w:p w:rsidR="006329FE" w:rsidRPr="00F60F76" w:rsidRDefault="006329FE" w:rsidP="006329FE">
            <w:r w:rsidRPr="00F60F76">
              <w:t>Provides better grip and torque; preferred where access allows</w:t>
            </w:r>
          </w:p>
        </w:tc>
      </w:tr>
      <w:tr w:rsidR="006329FE" w:rsidRPr="00F60F76" w:rsidTr="00CD20DE">
        <w:trPr>
          <w:tblCellSpacing w:w="15" w:type="dxa"/>
        </w:trPr>
        <w:tc>
          <w:tcPr>
            <w:tcW w:w="0" w:type="auto"/>
            <w:vAlign w:val="center"/>
            <w:hideMark/>
          </w:tcPr>
          <w:p w:rsidR="006329FE" w:rsidRPr="00F60F76" w:rsidRDefault="006329FE" w:rsidP="006329FE">
            <w:r w:rsidRPr="00F60F76">
              <w:t>Adjustable wrench</w:t>
            </w:r>
          </w:p>
        </w:tc>
        <w:tc>
          <w:tcPr>
            <w:tcW w:w="0" w:type="auto"/>
            <w:vAlign w:val="center"/>
            <w:hideMark/>
          </w:tcPr>
          <w:p w:rsidR="006329FE" w:rsidRPr="00F60F76" w:rsidRDefault="006329FE" w:rsidP="006329FE">
            <w:r w:rsidRPr="00F60F76">
              <w:t>Versatile tool for various bolt sizes; not suitable for high-torque applications</w:t>
            </w:r>
          </w:p>
        </w:tc>
      </w:tr>
      <w:tr w:rsidR="006329FE" w:rsidRPr="00F60F76" w:rsidTr="00CD20DE">
        <w:trPr>
          <w:tblCellSpacing w:w="15" w:type="dxa"/>
        </w:trPr>
        <w:tc>
          <w:tcPr>
            <w:tcW w:w="0" w:type="auto"/>
            <w:vAlign w:val="center"/>
            <w:hideMark/>
          </w:tcPr>
          <w:p w:rsidR="006329FE" w:rsidRPr="00F60F76" w:rsidRDefault="006329FE" w:rsidP="006329FE">
            <w:r w:rsidRPr="00F60F76">
              <w:t>Socket wrench set</w:t>
            </w:r>
          </w:p>
        </w:tc>
        <w:tc>
          <w:tcPr>
            <w:tcW w:w="0" w:type="auto"/>
            <w:vAlign w:val="center"/>
            <w:hideMark/>
          </w:tcPr>
          <w:p w:rsidR="006329FE" w:rsidRPr="00F60F76" w:rsidRDefault="006329FE" w:rsidP="006329FE">
            <w:r w:rsidRPr="00F60F76">
              <w:t>Offers secure grip and torque; used with ratchet handles for enclosed spaces</w:t>
            </w:r>
          </w:p>
        </w:tc>
      </w:tr>
      <w:tr w:rsidR="006329FE" w:rsidRPr="00F60F76" w:rsidTr="00CD20DE">
        <w:trPr>
          <w:tblCellSpacing w:w="15" w:type="dxa"/>
        </w:trPr>
        <w:tc>
          <w:tcPr>
            <w:tcW w:w="0" w:type="auto"/>
            <w:vAlign w:val="center"/>
            <w:hideMark/>
          </w:tcPr>
          <w:p w:rsidR="006329FE" w:rsidRPr="00F60F76" w:rsidRDefault="006329FE" w:rsidP="006329FE">
            <w:r w:rsidRPr="00F60F76">
              <w:t>Allen keys</w:t>
            </w:r>
          </w:p>
        </w:tc>
        <w:tc>
          <w:tcPr>
            <w:tcW w:w="0" w:type="auto"/>
            <w:vAlign w:val="center"/>
            <w:hideMark/>
          </w:tcPr>
          <w:p w:rsidR="006329FE" w:rsidRPr="00F60F76" w:rsidRDefault="006329FE" w:rsidP="006329FE">
            <w:r w:rsidRPr="00F60F76">
              <w:t>Used for hex-head bolts; common in modern woodworking machinery</w:t>
            </w:r>
          </w:p>
        </w:tc>
      </w:tr>
      <w:tr w:rsidR="006329FE" w:rsidRPr="00F60F76" w:rsidTr="00CD20DE">
        <w:trPr>
          <w:tblCellSpacing w:w="15" w:type="dxa"/>
        </w:trPr>
        <w:tc>
          <w:tcPr>
            <w:tcW w:w="0" w:type="auto"/>
            <w:vAlign w:val="center"/>
            <w:hideMark/>
          </w:tcPr>
          <w:p w:rsidR="006329FE" w:rsidRPr="00F60F76" w:rsidRDefault="006329FE" w:rsidP="006329FE">
            <w:r w:rsidRPr="00F60F76">
              <w:t>Torque wrench</w:t>
            </w:r>
          </w:p>
        </w:tc>
        <w:tc>
          <w:tcPr>
            <w:tcW w:w="0" w:type="auto"/>
            <w:vAlign w:val="center"/>
            <w:hideMark/>
          </w:tcPr>
          <w:p w:rsidR="006329FE" w:rsidRPr="00F60F76" w:rsidRDefault="006329FE" w:rsidP="006329FE">
            <w:r w:rsidRPr="00F60F76">
              <w:t>Ensures fasteners are tightened to manufacturer-specified torque levels</w:t>
            </w:r>
          </w:p>
        </w:tc>
      </w:tr>
    </w:tbl>
    <w:p w:rsidR="006329FE" w:rsidRPr="00F60F76" w:rsidRDefault="006329FE" w:rsidP="006329FE">
      <w:pPr>
        <w:rPr>
          <w:b/>
          <w:bCs/>
        </w:rPr>
      </w:pPr>
      <w:r w:rsidRPr="00F60F76">
        <w:rPr>
          <w:rFonts w:ascii="Segoe UI Symbol" w:hAnsi="Segoe UI Symbol" w:cs="Segoe UI Symbol"/>
          <w:b/>
          <w:bCs/>
        </w:rPr>
        <w:t>🔩</w:t>
      </w:r>
      <w:r w:rsidRPr="00F60F76">
        <w:rPr>
          <w:b/>
          <w:bCs/>
        </w:rPr>
        <w:t xml:space="preserve"> Size and Fit</w:t>
      </w:r>
    </w:p>
    <w:p w:rsidR="006329FE" w:rsidRPr="00F60F76" w:rsidRDefault="006329FE" w:rsidP="006329FE">
      <w:pPr>
        <w:numPr>
          <w:ilvl w:val="0"/>
          <w:numId w:val="685"/>
        </w:numPr>
      </w:pPr>
      <w:r w:rsidRPr="00F60F76">
        <w:t xml:space="preserve">Using incorrect sizes may </w:t>
      </w:r>
      <w:r w:rsidRPr="00F60F76">
        <w:rPr>
          <w:b/>
          <w:bCs/>
        </w:rPr>
        <w:t>strip bolts</w:t>
      </w:r>
      <w:r w:rsidRPr="00F60F76">
        <w:t xml:space="preserve">, </w:t>
      </w:r>
      <w:r w:rsidRPr="00F60F76">
        <w:rPr>
          <w:b/>
          <w:bCs/>
        </w:rPr>
        <w:t>round nuts</w:t>
      </w:r>
      <w:r w:rsidRPr="00F60F76">
        <w:t xml:space="preserve">, or </w:t>
      </w:r>
      <w:r w:rsidRPr="00F60F76">
        <w:rPr>
          <w:b/>
          <w:bCs/>
        </w:rPr>
        <w:t>damage tools</w:t>
      </w:r>
    </w:p>
    <w:p w:rsidR="006329FE" w:rsidRPr="00F60F76" w:rsidRDefault="006329FE" w:rsidP="006329FE">
      <w:pPr>
        <w:numPr>
          <w:ilvl w:val="0"/>
          <w:numId w:val="685"/>
        </w:numPr>
      </w:pPr>
      <w:r w:rsidRPr="00F60F76">
        <w:t xml:space="preserve">Spanners and sockets are measured in </w:t>
      </w:r>
      <w:r w:rsidRPr="00F60F76">
        <w:rPr>
          <w:b/>
          <w:bCs/>
        </w:rPr>
        <w:t>millimetres (mm)</w:t>
      </w:r>
      <w:r w:rsidRPr="00F60F76">
        <w:t xml:space="preserve"> or </w:t>
      </w:r>
      <w:r w:rsidRPr="00F60F76">
        <w:rPr>
          <w:b/>
          <w:bCs/>
        </w:rPr>
        <w:t>inches</w:t>
      </w:r>
    </w:p>
    <w:p w:rsidR="006329FE" w:rsidRPr="00F60F76" w:rsidRDefault="006329FE" w:rsidP="006329FE">
      <w:pPr>
        <w:numPr>
          <w:ilvl w:val="0"/>
          <w:numId w:val="685"/>
        </w:numPr>
      </w:pPr>
      <w:r w:rsidRPr="00F60F76">
        <w:t>Always match the tool size to the bolt or nut exactly</w:t>
      </w:r>
    </w:p>
    <w:p w:rsidR="006329FE" w:rsidRPr="00F60F76" w:rsidRDefault="007F019D" w:rsidP="006329FE">
      <w:r>
        <w:pict>
          <v:rect id="_x0000_i1771"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Practical Example</w:t>
      </w:r>
    </w:p>
    <w:p w:rsidR="006329FE" w:rsidRPr="00F60F76" w:rsidRDefault="006329FE" w:rsidP="006329FE">
      <w:r w:rsidRPr="00F60F76">
        <w:rPr>
          <w:b/>
          <w:bCs/>
        </w:rPr>
        <w:t>Scenario</w:t>
      </w:r>
      <w:r w:rsidRPr="00F60F76">
        <w:t>:</w:t>
      </w:r>
      <w:r w:rsidRPr="00F60F76">
        <w:br/>
        <w:t>Jabu is servicing the edge bander. He needs to remove the glue pot. The manual specifies using a 13 mm ring spanner. He mistakenly uses an adjustable wrench, which slips and damages the nut, causing a delay in repairs and extra cost to replace the part.</w:t>
      </w:r>
    </w:p>
    <w:p w:rsidR="006329FE" w:rsidRPr="00F60F76" w:rsidRDefault="007F019D" w:rsidP="006329FE">
      <w:r>
        <w:lastRenderedPageBreak/>
        <w:pict>
          <v:rect id="_x0000_i1772" style="width:0;height:1.5pt" o:hralign="center" o:hrstd="t" o:hr="t" fillcolor="#a0a0a0" stroked="f"/>
        </w:pict>
      </w:r>
    </w:p>
    <w:p w:rsidR="006329FE" w:rsidRPr="00F60F76" w:rsidRDefault="006329FE" w:rsidP="006329FE">
      <w:pPr>
        <w:rPr>
          <w:b/>
          <w:bCs/>
        </w:rPr>
      </w:pPr>
      <w:r w:rsidRPr="00F60F76">
        <w:rPr>
          <w:rFonts w:cs="Century Gothic"/>
          <w:b/>
          <w:bCs/>
        </w:rPr>
        <w:t>🧠</w:t>
      </w:r>
      <w:r w:rsidRPr="00F60F76">
        <w:rPr>
          <w:b/>
          <w:bCs/>
        </w:rPr>
        <w:t xml:space="preserve"> Case Study: Tool Misuse</w:t>
      </w:r>
    </w:p>
    <w:p w:rsidR="006329FE" w:rsidRPr="00F60F76" w:rsidRDefault="006329FE" w:rsidP="006329FE">
      <w:r w:rsidRPr="00F60F76">
        <w:rPr>
          <w:b/>
          <w:bCs/>
        </w:rPr>
        <w:t>Context</w:t>
      </w:r>
      <w:r w:rsidRPr="00F60F76">
        <w:t>:</w:t>
      </w:r>
      <w:r w:rsidRPr="00F60F76">
        <w:br/>
        <w:t>During routine maintenance of the spindle moulder, the incorrect size socket was used to remove the main cover bolts. The bolt heads were damaged, requiring a technician to drill and extract them.</w:t>
      </w:r>
    </w:p>
    <w:p w:rsidR="006329FE" w:rsidRPr="00F60F76" w:rsidRDefault="006329FE" w:rsidP="006329FE">
      <w:r w:rsidRPr="00F60F76">
        <w:rPr>
          <w:b/>
          <w:bCs/>
        </w:rPr>
        <w:t>Discussion Points</w:t>
      </w:r>
      <w:r w:rsidRPr="00F60F76">
        <w:t>:</w:t>
      </w:r>
    </w:p>
    <w:p w:rsidR="006329FE" w:rsidRPr="00F60F76" w:rsidRDefault="006329FE" w:rsidP="006329FE">
      <w:pPr>
        <w:numPr>
          <w:ilvl w:val="0"/>
          <w:numId w:val="686"/>
        </w:numPr>
      </w:pPr>
      <w:r w:rsidRPr="00F60F76">
        <w:t>What caused the failure?</w:t>
      </w:r>
    </w:p>
    <w:p w:rsidR="006329FE" w:rsidRPr="00F60F76" w:rsidRDefault="006329FE" w:rsidP="006329FE">
      <w:pPr>
        <w:numPr>
          <w:ilvl w:val="0"/>
          <w:numId w:val="686"/>
        </w:numPr>
      </w:pPr>
      <w:r w:rsidRPr="00F60F76">
        <w:t>What could have been done differently?</w:t>
      </w:r>
    </w:p>
    <w:p w:rsidR="006329FE" w:rsidRPr="00F60F76" w:rsidRDefault="006329FE" w:rsidP="006329FE">
      <w:pPr>
        <w:numPr>
          <w:ilvl w:val="0"/>
          <w:numId w:val="686"/>
        </w:numPr>
      </w:pPr>
      <w:r w:rsidRPr="00F60F76">
        <w:t>How can tool trays and labelling assist in preventing such errors?</w:t>
      </w:r>
    </w:p>
    <w:p w:rsidR="006329FE" w:rsidRPr="00F60F76" w:rsidRDefault="007F019D" w:rsidP="006329FE">
      <w:r>
        <w:pict>
          <v:rect id="_x0000_i1773" style="width:0;height:1.5pt" o:hralign="center" o:hrstd="t" o:hr="t" fillcolor="#a0a0a0" stroked="f"/>
        </w:pict>
      </w:r>
    </w:p>
    <w:p w:rsidR="006329FE" w:rsidRPr="00F60F76" w:rsidRDefault="006329FE" w:rsidP="006329FE">
      <w:pPr>
        <w:rPr>
          <w:b/>
          <w:bCs/>
        </w:rPr>
      </w:pPr>
      <w:r w:rsidRPr="00F60F76">
        <w:rPr>
          <w:rFonts w:ascii="Segoe UI Symbol" w:hAnsi="Segoe UI Symbol" w:cs="Segoe UI Symbol"/>
          <w:b/>
          <w:bCs/>
        </w:rPr>
        <w:t>💬</w:t>
      </w:r>
      <w:r w:rsidRPr="00F60F76">
        <w:rPr>
          <w:b/>
          <w:bCs/>
        </w:rPr>
        <w:t xml:space="preserve"> Critical Thinking Questions</w:t>
      </w:r>
    </w:p>
    <w:p w:rsidR="006329FE" w:rsidRPr="00F60F76" w:rsidRDefault="006329FE" w:rsidP="006329FE">
      <w:pPr>
        <w:numPr>
          <w:ilvl w:val="0"/>
          <w:numId w:val="687"/>
        </w:numPr>
      </w:pPr>
      <w:r w:rsidRPr="00F60F76">
        <w:t>Why is it important to match tools exactly to machine components?</w:t>
      </w:r>
    </w:p>
    <w:p w:rsidR="006329FE" w:rsidRPr="00F60F76" w:rsidRDefault="006329FE" w:rsidP="006329FE">
      <w:pPr>
        <w:numPr>
          <w:ilvl w:val="0"/>
          <w:numId w:val="687"/>
        </w:numPr>
      </w:pPr>
      <w:r w:rsidRPr="00F60F76">
        <w:t>What risks are involved in using worn or makeshift tools?</w:t>
      </w:r>
    </w:p>
    <w:p w:rsidR="006329FE" w:rsidRPr="00F60F76" w:rsidRDefault="006329FE" w:rsidP="006329FE">
      <w:pPr>
        <w:numPr>
          <w:ilvl w:val="0"/>
          <w:numId w:val="687"/>
        </w:numPr>
      </w:pPr>
      <w:r w:rsidRPr="00F60F76">
        <w:t>How can routine tool checks improve maintenance outcomes?</w:t>
      </w:r>
    </w:p>
    <w:p w:rsidR="006329FE" w:rsidRPr="00F60F76" w:rsidRDefault="007F019D" w:rsidP="006329FE">
      <w:r>
        <w:pict>
          <v:rect id="_x0000_i1774" style="width:0;height:1.5pt" o:hralign="center" o:hrstd="t" o:hr="t" fillcolor="#a0a0a0" stroked="f"/>
        </w:pict>
      </w:r>
    </w:p>
    <w:p w:rsidR="00CD20DE" w:rsidRPr="00F60F76" w:rsidRDefault="00CD20DE">
      <w:r w:rsidRPr="00F60F76">
        <w:br w:type="page"/>
      </w:r>
    </w:p>
    <w:p w:rsidR="00CD20DE" w:rsidRPr="00F60F76" w:rsidRDefault="00CD20DE" w:rsidP="00CD20DE">
      <w:pPr>
        <w:pStyle w:val="Heading3"/>
        <w:rPr>
          <w:rFonts w:ascii="Century Gothic" w:hAnsi="Century Gothic"/>
          <w:b/>
          <w:bCs/>
        </w:rPr>
      </w:pPr>
      <w:bookmarkStart w:id="129" w:name="_Toc197192163"/>
      <w:r w:rsidRPr="00F60F76">
        <w:rPr>
          <w:rFonts w:ascii="Century Gothic" w:hAnsi="Century Gothic"/>
          <w:b/>
          <w:bCs/>
        </w:rPr>
        <w:lastRenderedPageBreak/>
        <w:t>PA1007 – Sharpen Blades and Cutting Tools</w:t>
      </w:r>
      <w:bookmarkEnd w:id="129"/>
    </w:p>
    <w:p w:rsidR="00CD20DE" w:rsidRPr="00F60F76" w:rsidRDefault="00CD20DE" w:rsidP="00CD20DE">
      <w:pPr>
        <w:rPr>
          <w:rFonts w:cs="Segoe UI Symbol"/>
          <w:b/>
          <w:bCs/>
        </w:rPr>
      </w:pPr>
    </w:p>
    <w:p w:rsidR="00CD20DE" w:rsidRPr="00F60F76" w:rsidRDefault="00CD20DE" w:rsidP="00CD20DE">
      <w:pPr>
        <w:rPr>
          <w:b/>
          <w:bCs/>
        </w:rPr>
      </w:pPr>
      <w:r w:rsidRPr="00F60F76">
        <w:rPr>
          <w:rFonts w:ascii="Segoe UI Symbol" w:hAnsi="Segoe UI Symbol" w:cs="Segoe UI Symbol"/>
          <w:b/>
          <w:bCs/>
        </w:rPr>
        <w:t>🎯</w:t>
      </w:r>
      <w:r w:rsidRPr="00F60F76">
        <w:rPr>
          <w:b/>
          <w:bCs/>
        </w:rPr>
        <w:t xml:space="preserve"> Purpose</w:t>
      </w:r>
    </w:p>
    <w:p w:rsidR="00CD20DE" w:rsidRPr="00F60F76" w:rsidRDefault="00CD20DE" w:rsidP="00CD20DE">
      <w:r w:rsidRPr="00F60F76">
        <w:t>This activity enables learners to restore the sharpness and cutting performance of common woodworking tools by applying correct sharpening techniques. Sharp tools are critical to ensuring high-quality work, machine safety, and material efficiency.</w:t>
      </w:r>
    </w:p>
    <w:p w:rsidR="00CD20DE" w:rsidRPr="00F60F76" w:rsidRDefault="007F019D" w:rsidP="00CD20DE">
      <w:r>
        <w:pict>
          <v:rect id="_x0000_i1775" style="width:0;height:1.5pt" o:hralign="center" o:hrstd="t" o:hr="t" fillcolor="#a0a0a0" stroked="f"/>
        </w:pict>
      </w:r>
    </w:p>
    <w:p w:rsidR="00CD20DE" w:rsidRPr="00F60F76" w:rsidRDefault="00CD20DE" w:rsidP="00CD20DE">
      <w:pPr>
        <w:rPr>
          <w:b/>
          <w:bCs/>
        </w:rPr>
      </w:pPr>
      <w:r w:rsidRPr="00F60F76">
        <w:rPr>
          <w:rFonts w:ascii="Segoe UI Symbol" w:hAnsi="Segoe UI Symbol" w:cs="Segoe UI Symbol"/>
          <w:b/>
          <w:bCs/>
        </w:rPr>
        <w:t>📘</w:t>
      </w:r>
      <w:r w:rsidRPr="00F60F76">
        <w:rPr>
          <w:b/>
          <w:bCs/>
        </w:rPr>
        <w:t xml:space="preserve"> Learning Content</w:t>
      </w:r>
    </w:p>
    <w:p w:rsidR="00CD20DE" w:rsidRPr="00F60F76" w:rsidRDefault="00CD20DE" w:rsidP="00CD20DE">
      <w:pPr>
        <w:rPr>
          <w:b/>
          <w:bCs/>
        </w:rPr>
      </w:pPr>
      <w:r w:rsidRPr="00F60F76">
        <w:rPr>
          <w:rFonts w:ascii="Segoe UI Symbol" w:hAnsi="Segoe UI Symbol" w:cs="Segoe UI Symbol"/>
          <w:b/>
          <w:bCs/>
        </w:rPr>
        <w:t>🔪</w:t>
      </w:r>
      <w:r w:rsidRPr="00F60F76">
        <w:rPr>
          <w:b/>
          <w:bCs/>
        </w:rPr>
        <w:t xml:space="preserve"> Tools Commonly Sharpened in Woodworking: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1"/>
        <w:gridCol w:w="5355"/>
      </w:tblGrid>
      <w:tr w:rsidR="00CD20DE" w:rsidRPr="00F60F76" w:rsidTr="00CD20DE">
        <w:trPr>
          <w:tblHeader/>
          <w:tblCellSpacing w:w="15" w:type="dxa"/>
        </w:trPr>
        <w:tc>
          <w:tcPr>
            <w:tcW w:w="0" w:type="auto"/>
            <w:vAlign w:val="center"/>
            <w:hideMark/>
          </w:tcPr>
          <w:p w:rsidR="00CD20DE" w:rsidRPr="00F60F76" w:rsidRDefault="00CD20DE" w:rsidP="00CD20DE">
            <w:pPr>
              <w:rPr>
                <w:b/>
                <w:bCs/>
              </w:rPr>
            </w:pPr>
            <w:r w:rsidRPr="00F60F76">
              <w:rPr>
                <w:b/>
                <w:bCs/>
              </w:rPr>
              <w:t>Tool</w:t>
            </w:r>
          </w:p>
        </w:tc>
        <w:tc>
          <w:tcPr>
            <w:tcW w:w="0" w:type="auto"/>
            <w:vAlign w:val="center"/>
            <w:hideMark/>
          </w:tcPr>
          <w:p w:rsidR="00CD20DE" w:rsidRPr="00F60F76" w:rsidRDefault="00CD20DE" w:rsidP="00CD20DE">
            <w:pPr>
              <w:rPr>
                <w:b/>
                <w:bCs/>
              </w:rPr>
            </w:pPr>
            <w:r w:rsidRPr="00F60F76">
              <w:rPr>
                <w:b/>
                <w:bCs/>
              </w:rPr>
              <w:t>Common Sharpening Method</w:t>
            </w:r>
          </w:p>
        </w:tc>
      </w:tr>
      <w:tr w:rsidR="00CD20DE" w:rsidRPr="00F60F76" w:rsidTr="00CD20DE">
        <w:trPr>
          <w:tblCellSpacing w:w="15" w:type="dxa"/>
        </w:trPr>
        <w:tc>
          <w:tcPr>
            <w:tcW w:w="0" w:type="auto"/>
            <w:vAlign w:val="center"/>
            <w:hideMark/>
          </w:tcPr>
          <w:p w:rsidR="00CD20DE" w:rsidRPr="00F60F76" w:rsidRDefault="00CD20DE" w:rsidP="00CD20DE">
            <w:r w:rsidRPr="00F60F76">
              <w:t>Circular saw blades</w:t>
            </w:r>
          </w:p>
        </w:tc>
        <w:tc>
          <w:tcPr>
            <w:tcW w:w="0" w:type="auto"/>
            <w:vAlign w:val="center"/>
            <w:hideMark/>
          </w:tcPr>
          <w:p w:rsidR="00CD20DE" w:rsidRPr="00F60F76" w:rsidRDefault="00CD20DE" w:rsidP="00CD20DE">
            <w:r w:rsidRPr="00F60F76">
              <w:t>Sent to professionals (diamond wheel or grinding)</w:t>
            </w:r>
          </w:p>
        </w:tc>
      </w:tr>
      <w:tr w:rsidR="00CD20DE" w:rsidRPr="00F60F76" w:rsidTr="00CD20DE">
        <w:trPr>
          <w:tblCellSpacing w:w="15" w:type="dxa"/>
        </w:trPr>
        <w:tc>
          <w:tcPr>
            <w:tcW w:w="0" w:type="auto"/>
            <w:vAlign w:val="center"/>
            <w:hideMark/>
          </w:tcPr>
          <w:p w:rsidR="00CD20DE" w:rsidRPr="00F60F76" w:rsidRDefault="00CD20DE" w:rsidP="00CD20DE">
            <w:r w:rsidRPr="00F60F76">
              <w:t>Chisels</w:t>
            </w:r>
          </w:p>
        </w:tc>
        <w:tc>
          <w:tcPr>
            <w:tcW w:w="0" w:type="auto"/>
            <w:vAlign w:val="center"/>
            <w:hideMark/>
          </w:tcPr>
          <w:p w:rsidR="00CD20DE" w:rsidRPr="00F60F76" w:rsidRDefault="00CD20DE" w:rsidP="00CD20DE">
            <w:r w:rsidRPr="00F60F76">
              <w:t>Whetstone, oil stone, honing guide</w:t>
            </w:r>
          </w:p>
        </w:tc>
      </w:tr>
      <w:tr w:rsidR="00CD20DE" w:rsidRPr="00F60F76" w:rsidTr="00CD20DE">
        <w:trPr>
          <w:tblCellSpacing w:w="15" w:type="dxa"/>
        </w:trPr>
        <w:tc>
          <w:tcPr>
            <w:tcW w:w="0" w:type="auto"/>
            <w:vAlign w:val="center"/>
            <w:hideMark/>
          </w:tcPr>
          <w:p w:rsidR="00CD20DE" w:rsidRPr="00F60F76" w:rsidRDefault="00CD20DE" w:rsidP="00CD20DE">
            <w:r w:rsidRPr="00F60F76">
              <w:t>Plane blades</w:t>
            </w:r>
          </w:p>
        </w:tc>
        <w:tc>
          <w:tcPr>
            <w:tcW w:w="0" w:type="auto"/>
            <w:vAlign w:val="center"/>
            <w:hideMark/>
          </w:tcPr>
          <w:p w:rsidR="00CD20DE" w:rsidRPr="00F60F76" w:rsidRDefault="00CD20DE" w:rsidP="00CD20DE">
            <w:r w:rsidRPr="00F60F76">
              <w:t>Grinding wheel followed by honing</w:t>
            </w:r>
          </w:p>
        </w:tc>
      </w:tr>
      <w:tr w:rsidR="00CD20DE" w:rsidRPr="00F60F76" w:rsidTr="00CD20DE">
        <w:trPr>
          <w:tblCellSpacing w:w="15" w:type="dxa"/>
        </w:trPr>
        <w:tc>
          <w:tcPr>
            <w:tcW w:w="0" w:type="auto"/>
            <w:vAlign w:val="center"/>
            <w:hideMark/>
          </w:tcPr>
          <w:p w:rsidR="00CD20DE" w:rsidRPr="00F60F76" w:rsidRDefault="00CD20DE" w:rsidP="00CD20DE">
            <w:r w:rsidRPr="00F60F76">
              <w:t>Router bits</w:t>
            </w:r>
          </w:p>
        </w:tc>
        <w:tc>
          <w:tcPr>
            <w:tcW w:w="0" w:type="auto"/>
            <w:vAlign w:val="center"/>
            <w:hideMark/>
          </w:tcPr>
          <w:p w:rsidR="00CD20DE" w:rsidRPr="00F60F76" w:rsidRDefault="00CD20DE" w:rsidP="00CD20DE">
            <w:r w:rsidRPr="00F60F76">
              <w:t>Diamond sharpening file or grinding jig</w:t>
            </w:r>
          </w:p>
        </w:tc>
      </w:tr>
      <w:tr w:rsidR="00CD20DE" w:rsidRPr="00F60F76" w:rsidTr="00CD20DE">
        <w:trPr>
          <w:tblCellSpacing w:w="15" w:type="dxa"/>
        </w:trPr>
        <w:tc>
          <w:tcPr>
            <w:tcW w:w="0" w:type="auto"/>
            <w:vAlign w:val="center"/>
            <w:hideMark/>
          </w:tcPr>
          <w:p w:rsidR="00CD20DE" w:rsidRPr="00F60F76" w:rsidRDefault="00CD20DE" w:rsidP="00CD20DE">
            <w:r w:rsidRPr="00F60F76">
              <w:t>Lathe chisels</w:t>
            </w:r>
          </w:p>
        </w:tc>
        <w:tc>
          <w:tcPr>
            <w:tcW w:w="0" w:type="auto"/>
            <w:vAlign w:val="center"/>
            <w:hideMark/>
          </w:tcPr>
          <w:p w:rsidR="00CD20DE" w:rsidRPr="00F60F76" w:rsidRDefault="00CD20DE" w:rsidP="00CD20DE">
            <w:r w:rsidRPr="00F60F76">
              <w:t>Bench grinder or sanding belt, then hone</w:t>
            </w:r>
          </w:p>
        </w:tc>
      </w:tr>
      <w:tr w:rsidR="00CD20DE" w:rsidRPr="00F60F76" w:rsidTr="00CD20DE">
        <w:trPr>
          <w:tblCellSpacing w:w="15" w:type="dxa"/>
        </w:trPr>
        <w:tc>
          <w:tcPr>
            <w:tcW w:w="0" w:type="auto"/>
            <w:vAlign w:val="center"/>
            <w:hideMark/>
          </w:tcPr>
          <w:p w:rsidR="00CD20DE" w:rsidRPr="00F60F76" w:rsidRDefault="00CD20DE" w:rsidP="00CD20DE">
            <w:r w:rsidRPr="00F60F76">
              <w:t>Spindle moulder cutters</w:t>
            </w:r>
          </w:p>
        </w:tc>
        <w:tc>
          <w:tcPr>
            <w:tcW w:w="0" w:type="auto"/>
            <w:vAlign w:val="center"/>
            <w:hideMark/>
          </w:tcPr>
          <w:p w:rsidR="00CD20DE" w:rsidRPr="00F60F76" w:rsidRDefault="00CD20DE" w:rsidP="00CD20DE">
            <w:r w:rsidRPr="00F60F76">
              <w:t>Profiled sharpening on jig – ensure exact angle</w:t>
            </w:r>
          </w:p>
        </w:tc>
      </w:tr>
    </w:tbl>
    <w:p w:rsidR="00CD20DE" w:rsidRPr="00F60F76" w:rsidRDefault="00CD20DE" w:rsidP="00CD20DE">
      <w:pPr>
        <w:rPr>
          <w:b/>
          <w:bCs/>
        </w:rPr>
      </w:pPr>
      <w:r w:rsidRPr="00F60F76">
        <w:rPr>
          <w:rFonts w:ascii="Segoe UI Symbol" w:hAnsi="Segoe UI Symbol" w:cs="Segoe UI Symbol"/>
          <w:b/>
          <w:bCs/>
        </w:rPr>
        <w:t>🔧</w:t>
      </w:r>
      <w:r w:rsidRPr="00F60F76">
        <w:rPr>
          <w:b/>
          <w:bCs/>
        </w:rPr>
        <w:t xml:space="preserve"> General Principles of Sharpening:</w:t>
      </w:r>
    </w:p>
    <w:p w:rsidR="00CD20DE" w:rsidRPr="00F60F76" w:rsidRDefault="00CD20DE" w:rsidP="00CD20DE">
      <w:pPr>
        <w:numPr>
          <w:ilvl w:val="0"/>
          <w:numId w:val="688"/>
        </w:numPr>
      </w:pPr>
      <w:r w:rsidRPr="00F60F76">
        <w:t xml:space="preserve">Maintain </w:t>
      </w:r>
      <w:r w:rsidRPr="00F60F76">
        <w:rPr>
          <w:b/>
          <w:bCs/>
        </w:rPr>
        <w:t>correct bevel angles</w:t>
      </w:r>
      <w:r w:rsidRPr="00F60F76">
        <w:t xml:space="preserve"> as per tool specification</w:t>
      </w:r>
    </w:p>
    <w:p w:rsidR="00CD20DE" w:rsidRPr="00F60F76" w:rsidRDefault="00CD20DE" w:rsidP="00CD20DE">
      <w:pPr>
        <w:numPr>
          <w:ilvl w:val="0"/>
          <w:numId w:val="688"/>
        </w:numPr>
      </w:pPr>
      <w:r w:rsidRPr="00F60F76">
        <w:t xml:space="preserve">Ensure </w:t>
      </w:r>
      <w:r w:rsidRPr="00F60F76">
        <w:rPr>
          <w:b/>
          <w:bCs/>
        </w:rPr>
        <w:t>consistency</w:t>
      </w:r>
      <w:r w:rsidRPr="00F60F76">
        <w:t xml:space="preserve"> across the blade edge</w:t>
      </w:r>
    </w:p>
    <w:p w:rsidR="00CD20DE" w:rsidRPr="00F60F76" w:rsidRDefault="00CD20DE" w:rsidP="00CD20DE">
      <w:pPr>
        <w:numPr>
          <w:ilvl w:val="0"/>
          <w:numId w:val="688"/>
        </w:numPr>
      </w:pPr>
      <w:r w:rsidRPr="00F60F76">
        <w:t xml:space="preserve">Use </w:t>
      </w:r>
      <w:r w:rsidRPr="00F60F76">
        <w:rPr>
          <w:b/>
          <w:bCs/>
        </w:rPr>
        <w:t>lubricant or water</w:t>
      </w:r>
      <w:r w:rsidRPr="00F60F76">
        <w:t xml:space="preserve"> to cool and clean during sharpening</w:t>
      </w:r>
    </w:p>
    <w:p w:rsidR="00CD20DE" w:rsidRPr="00F60F76" w:rsidRDefault="00CD20DE" w:rsidP="00CD20DE">
      <w:pPr>
        <w:numPr>
          <w:ilvl w:val="0"/>
          <w:numId w:val="688"/>
        </w:numPr>
      </w:pPr>
      <w:r w:rsidRPr="00F60F76">
        <w:t xml:space="preserve">Avoid </w:t>
      </w:r>
      <w:r w:rsidRPr="00F60F76">
        <w:rPr>
          <w:b/>
          <w:bCs/>
        </w:rPr>
        <w:t>overheating</w:t>
      </w:r>
      <w:r w:rsidRPr="00F60F76">
        <w:t xml:space="preserve"> – may cause steel to lose its temper (softens)</w:t>
      </w:r>
    </w:p>
    <w:p w:rsidR="00CD20DE" w:rsidRPr="00F60F76" w:rsidRDefault="00CD20DE" w:rsidP="00CD20DE">
      <w:pPr>
        <w:numPr>
          <w:ilvl w:val="0"/>
          <w:numId w:val="688"/>
        </w:numPr>
      </w:pPr>
      <w:r w:rsidRPr="00F60F76">
        <w:t xml:space="preserve">Finish with </w:t>
      </w:r>
      <w:r w:rsidRPr="00F60F76">
        <w:rPr>
          <w:b/>
          <w:bCs/>
        </w:rPr>
        <w:t>honing</w:t>
      </w:r>
      <w:r w:rsidRPr="00F60F76">
        <w:t xml:space="preserve"> to polish and refine edge</w:t>
      </w:r>
    </w:p>
    <w:p w:rsidR="00CD20DE" w:rsidRPr="00F60F76" w:rsidRDefault="007F019D" w:rsidP="00CD20DE">
      <w:r>
        <w:pict>
          <v:rect id="_x0000_i1776" style="width:0;height:1.5pt" o:hralign="center" o:hrstd="t" o:hr="t" fillcolor="#a0a0a0" stroked="f"/>
        </w:pict>
      </w:r>
    </w:p>
    <w:p w:rsidR="00CD20DE" w:rsidRPr="00F60F76" w:rsidRDefault="00CD20DE" w:rsidP="00CD20DE">
      <w:pPr>
        <w:rPr>
          <w:b/>
          <w:bCs/>
        </w:rPr>
      </w:pPr>
      <w:r w:rsidRPr="00F60F76">
        <w:rPr>
          <w:rFonts w:ascii="Segoe UI Symbol" w:hAnsi="Segoe UI Symbol" w:cs="Segoe UI Symbol"/>
          <w:b/>
          <w:bCs/>
        </w:rPr>
        <w:t>🛠</w:t>
      </w:r>
      <w:r w:rsidRPr="00F60F76">
        <w:rPr>
          <w:b/>
          <w:bCs/>
        </w:rPr>
        <w:t>️ Practical Example</w:t>
      </w:r>
    </w:p>
    <w:p w:rsidR="00CD20DE" w:rsidRPr="00F60F76" w:rsidRDefault="00CD20DE" w:rsidP="00CD20DE">
      <w:r w:rsidRPr="00F60F76">
        <w:rPr>
          <w:b/>
          <w:bCs/>
        </w:rPr>
        <w:t>Scenario</w:t>
      </w:r>
      <w:r w:rsidRPr="00F60F76">
        <w:t>:</w:t>
      </w:r>
      <w:r w:rsidRPr="00F60F76">
        <w:br/>
        <w:t>Naledi is sharpening a set of lathe gouges. She secures the tool rest on the bench grinder at a 30° angle, grinds each edge evenly, and uses a honing stone to polish the edge. She tests the sharpness on scrap pine, achieving clean shavings with minimal force.</w:t>
      </w:r>
    </w:p>
    <w:p w:rsidR="00CD20DE" w:rsidRPr="00F60F76" w:rsidRDefault="007F019D" w:rsidP="00CD20DE">
      <w:r>
        <w:pict>
          <v:rect id="_x0000_i1777" style="width:0;height:1.5pt" o:hralign="center" o:hrstd="t" o:hr="t" fillcolor="#a0a0a0" stroked="f"/>
        </w:pict>
      </w:r>
    </w:p>
    <w:p w:rsidR="00CD20DE" w:rsidRPr="00F60F76" w:rsidRDefault="00CD20DE" w:rsidP="00CD20DE">
      <w:pPr>
        <w:rPr>
          <w:b/>
          <w:bCs/>
        </w:rPr>
      </w:pPr>
      <w:r w:rsidRPr="00F60F76">
        <w:rPr>
          <w:rFonts w:ascii="Segoe UI Symbol" w:hAnsi="Segoe UI Symbol" w:cs="Segoe UI Symbol"/>
          <w:b/>
          <w:bCs/>
        </w:rPr>
        <w:t>⚠</w:t>
      </w:r>
      <w:r w:rsidRPr="00F60F76">
        <w:rPr>
          <w:b/>
          <w:bCs/>
        </w:rPr>
        <w:t>️ Common Mistakes to Avoid</w:t>
      </w:r>
    </w:p>
    <w:p w:rsidR="00CD20DE" w:rsidRPr="00F60F76" w:rsidRDefault="00CD20DE" w:rsidP="00CD20DE">
      <w:pPr>
        <w:numPr>
          <w:ilvl w:val="0"/>
          <w:numId w:val="689"/>
        </w:numPr>
      </w:pPr>
      <w:r w:rsidRPr="00F60F76">
        <w:t>Using the incorrect angle or grinding too aggressively</w:t>
      </w:r>
    </w:p>
    <w:p w:rsidR="00CD20DE" w:rsidRPr="00F60F76" w:rsidRDefault="00CD20DE" w:rsidP="00CD20DE">
      <w:pPr>
        <w:numPr>
          <w:ilvl w:val="0"/>
          <w:numId w:val="689"/>
        </w:numPr>
      </w:pPr>
      <w:r w:rsidRPr="00F60F76">
        <w:lastRenderedPageBreak/>
        <w:t>Skipping honing, leading to jagged or weak edges</w:t>
      </w:r>
    </w:p>
    <w:p w:rsidR="00CD20DE" w:rsidRPr="00F60F76" w:rsidRDefault="00CD20DE" w:rsidP="00CD20DE">
      <w:pPr>
        <w:numPr>
          <w:ilvl w:val="0"/>
          <w:numId w:val="689"/>
        </w:numPr>
      </w:pPr>
      <w:r w:rsidRPr="00F60F76">
        <w:t>Allowing tools to overheat and turn blue (indicating softening)</w:t>
      </w:r>
    </w:p>
    <w:p w:rsidR="00CD20DE" w:rsidRPr="00F60F76" w:rsidRDefault="00CD20DE" w:rsidP="00CD20DE">
      <w:pPr>
        <w:numPr>
          <w:ilvl w:val="0"/>
          <w:numId w:val="689"/>
        </w:numPr>
      </w:pPr>
      <w:r w:rsidRPr="00F60F76">
        <w:t>Not clamping or securing tools properly during sharpening</w:t>
      </w:r>
    </w:p>
    <w:p w:rsidR="00CD20DE" w:rsidRPr="00F60F76" w:rsidRDefault="007F019D" w:rsidP="00CD20DE">
      <w:r>
        <w:pict>
          <v:rect id="_x0000_i1778" style="width:0;height:1.5pt" o:hralign="center" o:hrstd="t" o:hr="t" fillcolor="#a0a0a0" stroked="f"/>
        </w:pict>
      </w:r>
    </w:p>
    <w:p w:rsidR="00CD20DE" w:rsidRPr="00F60F76" w:rsidRDefault="00CD20DE" w:rsidP="00CD20DE">
      <w:pPr>
        <w:rPr>
          <w:b/>
          <w:bCs/>
        </w:rPr>
      </w:pPr>
      <w:r w:rsidRPr="00F60F76">
        <w:rPr>
          <w:rFonts w:cs="Century Gothic"/>
          <w:b/>
          <w:bCs/>
        </w:rPr>
        <w:t>🧠</w:t>
      </w:r>
      <w:r w:rsidRPr="00F60F76">
        <w:rPr>
          <w:b/>
          <w:bCs/>
        </w:rPr>
        <w:t xml:space="preserve"> Case Study: Tool Failure Due to Poor Sharpening</w:t>
      </w:r>
    </w:p>
    <w:p w:rsidR="00CD20DE" w:rsidRPr="00F60F76" w:rsidRDefault="00CD20DE" w:rsidP="00CD20DE">
      <w:r w:rsidRPr="00F60F76">
        <w:rPr>
          <w:b/>
          <w:bCs/>
        </w:rPr>
        <w:t>Context</w:t>
      </w:r>
      <w:r w:rsidRPr="00F60F76">
        <w:t>:</w:t>
      </w:r>
      <w:r w:rsidRPr="00F60F76">
        <w:br/>
        <w:t>A mis-sharpened tenon cutter was used in production. The bevel angle was altered, causing chipping during high-speed operation. The part failed, damaging the component and halting production for two hours.</w:t>
      </w:r>
    </w:p>
    <w:p w:rsidR="00CD20DE" w:rsidRPr="00F60F76" w:rsidRDefault="00CD20DE" w:rsidP="00CD20DE">
      <w:r w:rsidRPr="00F60F76">
        <w:rPr>
          <w:b/>
          <w:bCs/>
        </w:rPr>
        <w:t>Discussion Points</w:t>
      </w:r>
      <w:r w:rsidRPr="00F60F76">
        <w:t>:</w:t>
      </w:r>
    </w:p>
    <w:p w:rsidR="00CD20DE" w:rsidRPr="00F60F76" w:rsidRDefault="00CD20DE" w:rsidP="00CD20DE">
      <w:pPr>
        <w:numPr>
          <w:ilvl w:val="0"/>
          <w:numId w:val="690"/>
        </w:numPr>
      </w:pPr>
      <w:r w:rsidRPr="00F60F76">
        <w:t>What was the root cause of the tool failure?</w:t>
      </w:r>
    </w:p>
    <w:p w:rsidR="00CD20DE" w:rsidRPr="00F60F76" w:rsidRDefault="00CD20DE" w:rsidP="00CD20DE">
      <w:pPr>
        <w:numPr>
          <w:ilvl w:val="0"/>
          <w:numId w:val="690"/>
        </w:numPr>
      </w:pPr>
      <w:r w:rsidRPr="00F60F76">
        <w:t>How should bevel angles be checked and maintained?</w:t>
      </w:r>
    </w:p>
    <w:p w:rsidR="00CD20DE" w:rsidRPr="00F60F76" w:rsidRDefault="00CD20DE" w:rsidP="00CD20DE">
      <w:pPr>
        <w:numPr>
          <w:ilvl w:val="0"/>
          <w:numId w:val="690"/>
        </w:numPr>
      </w:pPr>
      <w:r w:rsidRPr="00F60F76">
        <w:t>Who should verify the readiness of sharpened tools?</w:t>
      </w:r>
    </w:p>
    <w:p w:rsidR="00CD20DE" w:rsidRPr="00F60F76" w:rsidRDefault="007F019D" w:rsidP="00CD20DE">
      <w:r>
        <w:pict>
          <v:rect id="_x0000_i1779" style="width:0;height:1.5pt" o:hralign="center" o:hrstd="t" o:hr="t" fillcolor="#a0a0a0" stroked="f"/>
        </w:pict>
      </w:r>
    </w:p>
    <w:p w:rsidR="00CD20DE" w:rsidRPr="00F60F76" w:rsidRDefault="00CD20DE" w:rsidP="00CD20DE">
      <w:pPr>
        <w:rPr>
          <w:b/>
          <w:bCs/>
        </w:rPr>
      </w:pPr>
      <w:r w:rsidRPr="00F60F76">
        <w:rPr>
          <w:rFonts w:ascii="Segoe UI Symbol" w:hAnsi="Segoe UI Symbol" w:cs="Segoe UI Symbol"/>
          <w:b/>
          <w:bCs/>
        </w:rPr>
        <w:t>💬</w:t>
      </w:r>
      <w:r w:rsidRPr="00F60F76">
        <w:rPr>
          <w:b/>
          <w:bCs/>
        </w:rPr>
        <w:t xml:space="preserve"> Critical Thinking Questions</w:t>
      </w:r>
    </w:p>
    <w:p w:rsidR="00CD20DE" w:rsidRPr="00F60F76" w:rsidRDefault="00CD20DE" w:rsidP="00CD20DE">
      <w:pPr>
        <w:numPr>
          <w:ilvl w:val="0"/>
          <w:numId w:val="691"/>
        </w:numPr>
      </w:pPr>
      <w:r w:rsidRPr="00F60F76">
        <w:t>How does the sharpness of a tool affect the final product and machine load?</w:t>
      </w:r>
    </w:p>
    <w:p w:rsidR="00CD20DE" w:rsidRPr="00F60F76" w:rsidRDefault="00CD20DE" w:rsidP="00CD20DE">
      <w:pPr>
        <w:numPr>
          <w:ilvl w:val="0"/>
          <w:numId w:val="691"/>
        </w:numPr>
      </w:pPr>
      <w:r w:rsidRPr="00F60F76">
        <w:t>What steps must be taken before and after sharpening to ensure safety?</w:t>
      </w:r>
    </w:p>
    <w:p w:rsidR="00CD20DE" w:rsidRPr="00F60F76" w:rsidRDefault="00CD20DE" w:rsidP="00CD20DE">
      <w:pPr>
        <w:numPr>
          <w:ilvl w:val="0"/>
          <w:numId w:val="691"/>
        </w:numPr>
      </w:pPr>
      <w:r w:rsidRPr="00F60F76">
        <w:t>Why is it important to use different sharpening techniques for different tool types?</w:t>
      </w:r>
    </w:p>
    <w:p w:rsidR="00CD20DE" w:rsidRPr="00F60F76" w:rsidRDefault="007F019D" w:rsidP="00CD20DE">
      <w:r>
        <w:pict>
          <v:rect id="_x0000_i1780" style="width:0;height:1.5pt" o:hralign="center" o:hrstd="t" o:hr="t" fillcolor="#a0a0a0" stroked="f"/>
        </w:pict>
      </w:r>
    </w:p>
    <w:p w:rsidR="00CD20DE" w:rsidRPr="00F60F76" w:rsidRDefault="00CD20DE">
      <w:r w:rsidRPr="00F60F76">
        <w:br w:type="page"/>
      </w:r>
    </w:p>
    <w:p w:rsidR="00CD20DE" w:rsidRPr="00F60F76" w:rsidRDefault="00CD20DE" w:rsidP="00CD20DE">
      <w:pPr>
        <w:pStyle w:val="Heading3"/>
        <w:rPr>
          <w:rFonts w:ascii="Century Gothic" w:hAnsi="Century Gothic"/>
          <w:b/>
          <w:bCs/>
        </w:rPr>
      </w:pPr>
      <w:bookmarkStart w:id="130" w:name="_Toc197192164"/>
      <w:r w:rsidRPr="00F60F76">
        <w:rPr>
          <w:rFonts w:ascii="Century Gothic" w:hAnsi="Century Gothic"/>
          <w:b/>
          <w:bCs/>
        </w:rPr>
        <w:lastRenderedPageBreak/>
        <w:t>PA1008 – Identify and Select the Correct Lubrication and Lubricate the Machine Where Appropriate</w:t>
      </w:r>
      <w:bookmarkEnd w:id="130"/>
    </w:p>
    <w:p w:rsidR="00CD20DE" w:rsidRPr="00F60F76" w:rsidRDefault="00CD20DE" w:rsidP="00CD20DE">
      <w:pPr>
        <w:rPr>
          <w:rFonts w:cs="Segoe UI Symbol"/>
          <w:b/>
          <w:bCs/>
        </w:rPr>
      </w:pPr>
    </w:p>
    <w:p w:rsidR="00CD20DE" w:rsidRPr="00F60F76" w:rsidRDefault="00CD20DE" w:rsidP="00CD20DE">
      <w:pPr>
        <w:rPr>
          <w:b/>
          <w:bCs/>
        </w:rPr>
      </w:pPr>
      <w:r w:rsidRPr="00F60F76">
        <w:rPr>
          <w:rFonts w:ascii="Segoe UI Symbol" w:hAnsi="Segoe UI Symbol" w:cs="Segoe UI Symbol"/>
          <w:b/>
          <w:bCs/>
        </w:rPr>
        <w:t>🎯</w:t>
      </w:r>
      <w:r w:rsidRPr="00F60F76">
        <w:rPr>
          <w:b/>
          <w:bCs/>
        </w:rPr>
        <w:t xml:space="preserve"> Purpose</w:t>
      </w:r>
    </w:p>
    <w:p w:rsidR="00CD20DE" w:rsidRPr="00F60F76" w:rsidRDefault="00CD20DE" w:rsidP="00CD20DE">
      <w:r w:rsidRPr="00F60F76">
        <w:t>This activity helps learners develop the ability to recognise different types of lubricants, understand their specific uses, and apply them appropriately to maintain machine performance, reduce wear and tear, and prevent breakdowns.</w:t>
      </w:r>
    </w:p>
    <w:p w:rsidR="00CD20DE" w:rsidRPr="00F60F76" w:rsidRDefault="007F019D" w:rsidP="00CD20DE">
      <w:r>
        <w:pict>
          <v:rect id="_x0000_i1781" style="width:0;height:1.5pt" o:hralign="center" o:hrstd="t" o:hr="t" fillcolor="#a0a0a0" stroked="f"/>
        </w:pict>
      </w:r>
    </w:p>
    <w:p w:rsidR="00CD20DE" w:rsidRPr="00F60F76" w:rsidRDefault="00CD20DE" w:rsidP="00CD20DE">
      <w:pPr>
        <w:rPr>
          <w:b/>
          <w:bCs/>
        </w:rPr>
      </w:pPr>
      <w:r w:rsidRPr="00F60F76">
        <w:rPr>
          <w:rFonts w:ascii="Segoe UI Symbol" w:hAnsi="Segoe UI Symbol" w:cs="Segoe UI Symbol"/>
          <w:b/>
          <w:bCs/>
        </w:rPr>
        <w:t>📘</w:t>
      </w:r>
      <w:r w:rsidRPr="00F60F76">
        <w:rPr>
          <w:b/>
          <w:bCs/>
        </w:rPr>
        <w:t xml:space="preserve"> Learning Content</w:t>
      </w:r>
    </w:p>
    <w:p w:rsidR="00CD20DE" w:rsidRPr="00F60F76" w:rsidRDefault="00CD20DE" w:rsidP="00CD20DE">
      <w:pPr>
        <w:rPr>
          <w:b/>
          <w:bCs/>
        </w:rPr>
      </w:pPr>
      <w:r w:rsidRPr="00F60F76">
        <w:rPr>
          <w:rFonts w:ascii="Segoe UI Symbol" w:hAnsi="Segoe UI Symbol" w:cs="Segoe UI Symbol"/>
          <w:b/>
          <w:bCs/>
        </w:rPr>
        <w:t>🛢</w:t>
      </w:r>
      <w:r w:rsidRPr="00F60F76">
        <w:rPr>
          <w:b/>
          <w:bCs/>
        </w:rPr>
        <w:t>️ Types of Lubrication Commonly Used in Woodworking Machinery: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5"/>
        <w:gridCol w:w="6561"/>
      </w:tblGrid>
      <w:tr w:rsidR="00CD20DE" w:rsidRPr="00F60F76" w:rsidTr="00CD20DE">
        <w:trPr>
          <w:tblHeader/>
          <w:tblCellSpacing w:w="15" w:type="dxa"/>
        </w:trPr>
        <w:tc>
          <w:tcPr>
            <w:tcW w:w="0" w:type="auto"/>
            <w:vAlign w:val="center"/>
            <w:hideMark/>
          </w:tcPr>
          <w:p w:rsidR="00CD20DE" w:rsidRPr="00F60F76" w:rsidRDefault="00CD20DE" w:rsidP="00CD20DE">
            <w:pPr>
              <w:rPr>
                <w:b/>
                <w:bCs/>
              </w:rPr>
            </w:pPr>
            <w:r w:rsidRPr="00F60F76">
              <w:rPr>
                <w:b/>
                <w:bCs/>
              </w:rPr>
              <w:t>Lubricant Type</w:t>
            </w:r>
          </w:p>
        </w:tc>
        <w:tc>
          <w:tcPr>
            <w:tcW w:w="0" w:type="auto"/>
            <w:vAlign w:val="center"/>
            <w:hideMark/>
          </w:tcPr>
          <w:p w:rsidR="00CD20DE" w:rsidRPr="00F60F76" w:rsidRDefault="00CD20DE" w:rsidP="00CD20DE">
            <w:pPr>
              <w:rPr>
                <w:b/>
                <w:bCs/>
              </w:rPr>
            </w:pPr>
            <w:r w:rsidRPr="00F60F76">
              <w:rPr>
                <w:b/>
                <w:bCs/>
              </w:rPr>
              <w:t>Application</w:t>
            </w:r>
          </w:p>
        </w:tc>
      </w:tr>
      <w:tr w:rsidR="00CD20DE" w:rsidRPr="00F60F76" w:rsidTr="00CD20DE">
        <w:trPr>
          <w:tblCellSpacing w:w="15" w:type="dxa"/>
        </w:trPr>
        <w:tc>
          <w:tcPr>
            <w:tcW w:w="0" w:type="auto"/>
            <w:vAlign w:val="center"/>
            <w:hideMark/>
          </w:tcPr>
          <w:p w:rsidR="00CD20DE" w:rsidRPr="00F60F76" w:rsidRDefault="00CD20DE" w:rsidP="00CD20DE">
            <w:r w:rsidRPr="00F60F76">
              <w:t>Machine oil (SAE 30/40)</w:t>
            </w:r>
          </w:p>
        </w:tc>
        <w:tc>
          <w:tcPr>
            <w:tcW w:w="0" w:type="auto"/>
            <w:vAlign w:val="center"/>
            <w:hideMark/>
          </w:tcPr>
          <w:p w:rsidR="00CD20DE" w:rsidRPr="00F60F76" w:rsidRDefault="00CD20DE" w:rsidP="00CD20DE">
            <w:r w:rsidRPr="00F60F76">
              <w:t>General-purpose lubrication (shafts, gears, bearings)</w:t>
            </w:r>
          </w:p>
        </w:tc>
      </w:tr>
      <w:tr w:rsidR="00CD20DE" w:rsidRPr="00F60F76" w:rsidTr="00CD20DE">
        <w:trPr>
          <w:tblCellSpacing w:w="15" w:type="dxa"/>
        </w:trPr>
        <w:tc>
          <w:tcPr>
            <w:tcW w:w="0" w:type="auto"/>
            <w:vAlign w:val="center"/>
            <w:hideMark/>
          </w:tcPr>
          <w:p w:rsidR="00CD20DE" w:rsidRPr="00F60F76" w:rsidRDefault="00CD20DE" w:rsidP="00CD20DE">
            <w:r w:rsidRPr="00F60F76">
              <w:t>Grease (lithium-based)</w:t>
            </w:r>
          </w:p>
        </w:tc>
        <w:tc>
          <w:tcPr>
            <w:tcW w:w="0" w:type="auto"/>
            <w:vAlign w:val="center"/>
            <w:hideMark/>
          </w:tcPr>
          <w:p w:rsidR="00CD20DE" w:rsidRPr="00F60F76" w:rsidRDefault="00CD20DE" w:rsidP="00CD20DE">
            <w:r w:rsidRPr="00F60F76">
              <w:t>High-load areas (bearings, gearboxes)</w:t>
            </w:r>
          </w:p>
        </w:tc>
      </w:tr>
      <w:tr w:rsidR="00CD20DE" w:rsidRPr="00F60F76" w:rsidTr="00CD20DE">
        <w:trPr>
          <w:tblCellSpacing w:w="15" w:type="dxa"/>
        </w:trPr>
        <w:tc>
          <w:tcPr>
            <w:tcW w:w="0" w:type="auto"/>
            <w:vAlign w:val="center"/>
            <w:hideMark/>
          </w:tcPr>
          <w:p w:rsidR="00CD20DE" w:rsidRPr="00F60F76" w:rsidRDefault="00CD20DE" w:rsidP="00CD20DE">
            <w:r w:rsidRPr="00F60F76">
              <w:t>Dry lubricants (Teflon)</w:t>
            </w:r>
          </w:p>
        </w:tc>
        <w:tc>
          <w:tcPr>
            <w:tcW w:w="0" w:type="auto"/>
            <w:vAlign w:val="center"/>
            <w:hideMark/>
          </w:tcPr>
          <w:p w:rsidR="00CD20DE" w:rsidRPr="00F60F76" w:rsidRDefault="00CD20DE" w:rsidP="00CD20DE">
            <w:r w:rsidRPr="00F60F76">
              <w:t>Components exposed to dust or high temperature (sliding guides)</w:t>
            </w:r>
          </w:p>
        </w:tc>
      </w:tr>
      <w:tr w:rsidR="00CD20DE" w:rsidRPr="00F60F76" w:rsidTr="00CD20DE">
        <w:trPr>
          <w:tblCellSpacing w:w="15" w:type="dxa"/>
        </w:trPr>
        <w:tc>
          <w:tcPr>
            <w:tcW w:w="0" w:type="auto"/>
            <w:vAlign w:val="center"/>
            <w:hideMark/>
          </w:tcPr>
          <w:p w:rsidR="00CD20DE" w:rsidRPr="00F60F76" w:rsidRDefault="00CD20DE" w:rsidP="00CD20DE">
            <w:r w:rsidRPr="00F60F76">
              <w:t>Cutting oil</w:t>
            </w:r>
          </w:p>
        </w:tc>
        <w:tc>
          <w:tcPr>
            <w:tcW w:w="0" w:type="auto"/>
            <w:vAlign w:val="center"/>
            <w:hideMark/>
          </w:tcPr>
          <w:p w:rsidR="00CD20DE" w:rsidRPr="00F60F76" w:rsidRDefault="00CD20DE" w:rsidP="00CD20DE">
            <w:r w:rsidRPr="00F60F76">
              <w:t>Used in operations like drilling and tapping</w:t>
            </w:r>
          </w:p>
        </w:tc>
      </w:tr>
      <w:tr w:rsidR="00CD20DE" w:rsidRPr="00F60F76" w:rsidTr="00CD20DE">
        <w:trPr>
          <w:tblCellSpacing w:w="15" w:type="dxa"/>
        </w:trPr>
        <w:tc>
          <w:tcPr>
            <w:tcW w:w="0" w:type="auto"/>
            <w:vAlign w:val="center"/>
            <w:hideMark/>
          </w:tcPr>
          <w:p w:rsidR="00CD20DE" w:rsidRPr="00F60F76" w:rsidRDefault="00CD20DE" w:rsidP="00CD20DE">
            <w:r w:rsidRPr="00F60F76">
              <w:t>Silicone-based spray</w:t>
            </w:r>
          </w:p>
        </w:tc>
        <w:tc>
          <w:tcPr>
            <w:tcW w:w="0" w:type="auto"/>
            <w:vAlign w:val="center"/>
            <w:hideMark/>
          </w:tcPr>
          <w:p w:rsidR="00CD20DE" w:rsidRPr="00F60F76" w:rsidRDefault="00CD20DE" w:rsidP="00CD20DE">
            <w:r w:rsidRPr="00F60F76">
              <w:t>Prevents sticking on moving parts, light lubrication</w:t>
            </w:r>
          </w:p>
        </w:tc>
      </w:tr>
    </w:tbl>
    <w:p w:rsidR="00CD20DE" w:rsidRPr="00F60F76" w:rsidRDefault="00CD20DE" w:rsidP="00CD20DE">
      <w:pPr>
        <w:rPr>
          <w:b/>
          <w:bCs/>
        </w:rPr>
      </w:pPr>
      <w:r w:rsidRPr="00F60F76">
        <w:rPr>
          <w:rFonts w:ascii="Segoe UI Symbol" w:hAnsi="Segoe UI Symbol" w:cs="Segoe UI Symbol"/>
          <w:b/>
          <w:bCs/>
        </w:rPr>
        <w:t>🔧</w:t>
      </w:r>
      <w:r w:rsidRPr="00F60F76">
        <w:rPr>
          <w:b/>
          <w:bCs/>
        </w:rPr>
        <w:t xml:space="preserve"> Key Lubrication Principles:</w:t>
      </w:r>
    </w:p>
    <w:p w:rsidR="00CD20DE" w:rsidRPr="00F60F76" w:rsidRDefault="00CD20DE" w:rsidP="00CD20DE">
      <w:pPr>
        <w:numPr>
          <w:ilvl w:val="0"/>
          <w:numId w:val="692"/>
        </w:numPr>
      </w:pPr>
      <w:r w:rsidRPr="00F60F76">
        <w:rPr>
          <w:b/>
          <w:bCs/>
        </w:rPr>
        <w:t>Match lubricant to application</w:t>
      </w:r>
      <w:r w:rsidRPr="00F60F76">
        <w:t>: Refer to the manufacturer’s manual</w:t>
      </w:r>
    </w:p>
    <w:p w:rsidR="00CD20DE" w:rsidRPr="00F60F76" w:rsidRDefault="00CD20DE" w:rsidP="00CD20DE">
      <w:pPr>
        <w:numPr>
          <w:ilvl w:val="0"/>
          <w:numId w:val="692"/>
        </w:numPr>
      </w:pPr>
      <w:r w:rsidRPr="00F60F76">
        <w:rPr>
          <w:b/>
          <w:bCs/>
        </w:rPr>
        <w:t>Do not mix lubricant types</w:t>
      </w:r>
      <w:r w:rsidRPr="00F60F76">
        <w:t xml:space="preserve"> unless explicitly allowed</w:t>
      </w:r>
    </w:p>
    <w:p w:rsidR="00CD20DE" w:rsidRPr="00F60F76" w:rsidRDefault="00CD20DE" w:rsidP="00CD20DE">
      <w:pPr>
        <w:numPr>
          <w:ilvl w:val="0"/>
          <w:numId w:val="692"/>
        </w:numPr>
      </w:pPr>
      <w:r w:rsidRPr="00F60F76">
        <w:rPr>
          <w:b/>
          <w:bCs/>
        </w:rPr>
        <w:t>Clean surfaces</w:t>
      </w:r>
      <w:r w:rsidRPr="00F60F76">
        <w:t xml:space="preserve"> before applying new lubricant</w:t>
      </w:r>
    </w:p>
    <w:p w:rsidR="00CD20DE" w:rsidRPr="00F60F76" w:rsidRDefault="00CD20DE" w:rsidP="00CD20DE">
      <w:pPr>
        <w:numPr>
          <w:ilvl w:val="0"/>
          <w:numId w:val="692"/>
        </w:numPr>
      </w:pPr>
      <w:r w:rsidRPr="00F60F76">
        <w:rPr>
          <w:b/>
          <w:bCs/>
        </w:rPr>
        <w:t>Avoid over-lubrication</w:t>
      </w:r>
      <w:r w:rsidRPr="00F60F76">
        <w:t>, which can attract dust and cause overheating</w:t>
      </w:r>
    </w:p>
    <w:p w:rsidR="00CD20DE" w:rsidRPr="00F60F76" w:rsidRDefault="00CD20DE" w:rsidP="00CD20DE">
      <w:pPr>
        <w:numPr>
          <w:ilvl w:val="0"/>
          <w:numId w:val="692"/>
        </w:numPr>
      </w:pPr>
      <w:r w:rsidRPr="00F60F76">
        <w:t xml:space="preserve">Record lubrication in a </w:t>
      </w:r>
      <w:r w:rsidRPr="00F60F76">
        <w:rPr>
          <w:b/>
          <w:bCs/>
        </w:rPr>
        <w:t>maintenance log</w:t>
      </w:r>
    </w:p>
    <w:p w:rsidR="00CD20DE" w:rsidRPr="00F60F76" w:rsidRDefault="007F019D" w:rsidP="00CD20DE">
      <w:r>
        <w:pict>
          <v:rect id="_x0000_i1782" style="width:0;height:1.5pt" o:hralign="center" o:hrstd="t" o:hr="t" fillcolor="#a0a0a0" stroked="f"/>
        </w:pict>
      </w:r>
    </w:p>
    <w:p w:rsidR="00CD20DE" w:rsidRPr="00F60F76" w:rsidRDefault="00CD20DE" w:rsidP="00CD20DE">
      <w:pPr>
        <w:rPr>
          <w:b/>
          <w:bCs/>
        </w:rPr>
      </w:pPr>
      <w:r w:rsidRPr="00F60F76">
        <w:rPr>
          <w:rFonts w:ascii="Segoe UI Symbol" w:hAnsi="Segoe UI Symbol" w:cs="Segoe UI Symbol"/>
          <w:b/>
          <w:bCs/>
        </w:rPr>
        <w:t>🛠</w:t>
      </w:r>
      <w:r w:rsidRPr="00F60F76">
        <w:rPr>
          <w:b/>
          <w:bCs/>
        </w:rPr>
        <w:t>️ Practical Example</w:t>
      </w:r>
    </w:p>
    <w:p w:rsidR="00CD20DE" w:rsidRPr="00F60F76" w:rsidRDefault="00CD20DE" w:rsidP="00CD20DE">
      <w:r w:rsidRPr="00F60F76">
        <w:rPr>
          <w:b/>
          <w:bCs/>
        </w:rPr>
        <w:t>Scenario</w:t>
      </w:r>
      <w:r w:rsidRPr="00F60F76">
        <w:t>:</w:t>
      </w:r>
      <w:r w:rsidRPr="00F60F76">
        <w:br/>
        <w:t>Thulani prepares a moulder for extended use. He refers to the manual, identifies lithium-based grease as the required lubricant for the roller bearings, and applies it using a grease gun. He checks that all fittings are clean and removes excess grease to avoid attracting sawdust.</w:t>
      </w:r>
    </w:p>
    <w:p w:rsidR="00CD20DE" w:rsidRPr="00F60F76" w:rsidRDefault="007F019D" w:rsidP="00CD20DE">
      <w:r>
        <w:pict>
          <v:rect id="_x0000_i1783" style="width:0;height:1.5pt" o:hralign="center" o:hrstd="t" o:hr="t" fillcolor="#a0a0a0" stroked="f"/>
        </w:pict>
      </w:r>
    </w:p>
    <w:p w:rsidR="00CD20DE" w:rsidRPr="00F60F76" w:rsidRDefault="00CD20DE" w:rsidP="00CD20DE">
      <w:pPr>
        <w:rPr>
          <w:b/>
          <w:bCs/>
        </w:rPr>
      </w:pPr>
      <w:r w:rsidRPr="00F60F76">
        <w:rPr>
          <w:rFonts w:ascii="Segoe UI Symbol" w:hAnsi="Segoe UI Symbol" w:cs="Segoe UI Symbol"/>
          <w:b/>
          <w:bCs/>
        </w:rPr>
        <w:lastRenderedPageBreak/>
        <w:t>⚠</w:t>
      </w:r>
      <w:r w:rsidRPr="00F60F76">
        <w:rPr>
          <w:b/>
          <w:bCs/>
        </w:rPr>
        <w:t>️ Common Mistakes to Avoid</w:t>
      </w:r>
    </w:p>
    <w:p w:rsidR="00CD20DE" w:rsidRPr="00F60F76" w:rsidRDefault="00CD20DE" w:rsidP="00CD20DE">
      <w:pPr>
        <w:numPr>
          <w:ilvl w:val="0"/>
          <w:numId w:val="693"/>
        </w:numPr>
      </w:pPr>
      <w:r w:rsidRPr="00F60F76">
        <w:t>Using incorrect lubricant viscosity</w:t>
      </w:r>
    </w:p>
    <w:p w:rsidR="00CD20DE" w:rsidRPr="00F60F76" w:rsidRDefault="00CD20DE" w:rsidP="00CD20DE">
      <w:pPr>
        <w:numPr>
          <w:ilvl w:val="0"/>
          <w:numId w:val="693"/>
        </w:numPr>
      </w:pPr>
      <w:r w:rsidRPr="00F60F76">
        <w:t>Applying too much, causing mess or clogging</w:t>
      </w:r>
    </w:p>
    <w:p w:rsidR="00CD20DE" w:rsidRPr="00F60F76" w:rsidRDefault="00CD20DE" w:rsidP="00CD20DE">
      <w:pPr>
        <w:numPr>
          <w:ilvl w:val="0"/>
          <w:numId w:val="693"/>
        </w:numPr>
      </w:pPr>
      <w:r w:rsidRPr="00F60F76">
        <w:t>Failing to check expiry or contamination of lubricant</w:t>
      </w:r>
    </w:p>
    <w:p w:rsidR="00CD20DE" w:rsidRPr="00F60F76" w:rsidRDefault="00CD20DE" w:rsidP="00CD20DE">
      <w:pPr>
        <w:numPr>
          <w:ilvl w:val="0"/>
          <w:numId w:val="693"/>
        </w:numPr>
      </w:pPr>
      <w:r w:rsidRPr="00F60F76">
        <w:t>Lubricating while machine is still running</w:t>
      </w:r>
    </w:p>
    <w:p w:rsidR="00CD20DE" w:rsidRPr="00F60F76" w:rsidRDefault="007F019D" w:rsidP="00CD20DE">
      <w:r>
        <w:pict>
          <v:rect id="_x0000_i1784" style="width:0;height:1.5pt" o:hralign="center" o:hrstd="t" o:hr="t" fillcolor="#a0a0a0" stroked="f"/>
        </w:pict>
      </w:r>
    </w:p>
    <w:p w:rsidR="00CD20DE" w:rsidRPr="00F60F76" w:rsidRDefault="00CD20DE" w:rsidP="00CD20DE">
      <w:pPr>
        <w:rPr>
          <w:b/>
          <w:bCs/>
        </w:rPr>
      </w:pPr>
      <w:r w:rsidRPr="00F60F76">
        <w:rPr>
          <w:rFonts w:cs="Century Gothic"/>
          <w:b/>
          <w:bCs/>
        </w:rPr>
        <w:t>🧠</w:t>
      </w:r>
      <w:r w:rsidRPr="00F60F76">
        <w:rPr>
          <w:b/>
          <w:bCs/>
        </w:rPr>
        <w:t xml:space="preserve"> Case Study: Machine Failure Due to Incorrect Lubrication</w:t>
      </w:r>
    </w:p>
    <w:p w:rsidR="00CD20DE" w:rsidRPr="00F60F76" w:rsidRDefault="00CD20DE" w:rsidP="00CD20DE">
      <w:r w:rsidRPr="00F60F76">
        <w:rPr>
          <w:b/>
          <w:bCs/>
        </w:rPr>
        <w:t>Context</w:t>
      </w:r>
      <w:r w:rsidRPr="00F60F76">
        <w:t>:</w:t>
      </w:r>
      <w:r w:rsidRPr="00F60F76">
        <w:br/>
        <w:t>During production, a thickness planer bearing overheated and seized. Investigation showed that a light oil was used instead of grease, failing to withstand the pressure of operation. The machine required costly repairs and two days’ downtime.</w:t>
      </w:r>
    </w:p>
    <w:p w:rsidR="00CD20DE" w:rsidRPr="00F60F76" w:rsidRDefault="00CD20DE" w:rsidP="00CD20DE">
      <w:r w:rsidRPr="00F60F76">
        <w:rPr>
          <w:b/>
          <w:bCs/>
        </w:rPr>
        <w:t>Discussion Points</w:t>
      </w:r>
      <w:r w:rsidRPr="00F60F76">
        <w:t>:</w:t>
      </w:r>
    </w:p>
    <w:p w:rsidR="00CD20DE" w:rsidRPr="00F60F76" w:rsidRDefault="00CD20DE" w:rsidP="00CD20DE">
      <w:pPr>
        <w:numPr>
          <w:ilvl w:val="0"/>
          <w:numId w:val="694"/>
        </w:numPr>
      </w:pPr>
      <w:r w:rsidRPr="00F60F76">
        <w:t>Why was the oil unsuitable for the application?</w:t>
      </w:r>
    </w:p>
    <w:p w:rsidR="00CD20DE" w:rsidRPr="00F60F76" w:rsidRDefault="00CD20DE" w:rsidP="00CD20DE">
      <w:pPr>
        <w:numPr>
          <w:ilvl w:val="0"/>
          <w:numId w:val="694"/>
        </w:numPr>
      </w:pPr>
      <w:r w:rsidRPr="00F60F76">
        <w:t>How could the incident have been avoided?</w:t>
      </w:r>
    </w:p>
    <w:p w:rsidR="00CD20DE" w:rsidRPr="00F60F76" w:rsidRDefault="00CD20DE" w:rsidP="00CD20DE">
      <w:pPr>
        <w:numPr>
          <w:ilvl w:val="0"/>
          <w:numId w:val="694"/>
        </w:numPr>
      </w:pPr>
      <w:r w:rsidRPr="00F60F76">
        <w:t>What systems should be in place to verify correct lubrication?</w:t>
      </w:r>
    </w:p>
    <w:p w:rsidR="00CD20DE" w:rsidRPr="00F60F76" w:rsidRDefault="007F019D" w:rsidP="00CD20DE">
      <w:r>
        <w:pict>
          <v:rect id="_x0000_i1785" style="width:0;height:1.5pt" o:hralign="center" o:hrstd="t" o:hr="t" fillcolor="#a0a0a0" stroked="f"/>
        </w:pict>
      </w:r>
    </w:p>
    <w:p w:rsidR="00CD20DE" w:rsidRPr="00F60F76" w:rsidRDefault="00CD20DE" w:rsidP="00CD20DE">
      <w:pPr>
        <w:rPr>
          <w:b/>
          <w:bCs/>
        </w:rPr>
      </w:pPr>
      <w:r w:rsidRPr="00F60F76">
        <w:rPr>
          <w:rFonts w:ascii="Segoe UI Symbol" w:hAnsi="Segoe UI Symbol" w:cs="Segoe UI Symbol"/>
          <w:b/>
          <w:bCs/>
        </w:rPr>
        <w:t>💬</w:t>
      </w:r>
      <w:r w:rsidRPr="00F60F76">
        <w:rPr>
          <w:b/>
          <w:bCs/>
        </w:rPr>
        <w:t xml:space="preserve"> Critical Thinking Questions</w:t>
      </w:r>
    </w:p>
    <w:p w:rsidR="00CD20DE" w:rsidRPr="00F60F76" w:rsidRDefault="00CD20DE" w:rsidP="00CD20DE">
      <w:pPr>
        <w:numPr>
          <w:ilvl w:val="0"/>
          <w:numId w:val="695"/>
        </w:numPr>
      </w:pPr>
      <w:r w:rsidRPr="00F60F76">
        <w:t>How do you determine the correct lubricant for a specific machine part?</w:t>
      </w:r>
    </w:p>
    <w:p w:rsidR="00CD20DE" w:rsidRPr="00F60F76" w:rsidRDefault="00CD20DE" w:rsidP="00CD20DE">
      <w:pPr>
        <w:numPr>
          <w:ilvl w:val="0"/>
          <w:numId w:val="695"/>
        </w:numPr>
      </w:pPr>
      <w:r w:rsidRPr="00F60F76">
        <w:t>What can result from under-lubricating or over-lubricating a component?</w:t>
      </w:r>
    </w:p>
    <w:p w:rsidR="00CD20DE" w:rsidRPr="00F60F76" w:rsidRDefault="00CD20DE" w:rsidP="00CD20DE">
      <w:pPr>
        <w:numPr>
          <w:ilvl w:val="0"/>
          <w:numId w:val="695"/>
        </w:numPr>
      </w:pPr>
      <w:r w:rsidRPr="00F60F76">
        <w:t>Why is it important to record lubrication activities?</w:t>
      </w:r>
    </w:p>
    <w:p w:rsidR="00CD20DE" w:rsidRPr="00F60F76" w:rsidRDefault="007F019D" w:rsidP="00CD20DE">
      <w:r>
        <w:pict>
          <v:rect id="_x0000_i1786" style="width:0;height:1.5pt" o:hralign="center" o:hrstd="t" o:hr="t" fillcolor="#a0a0a0" stroked="f"/>
        </w:pict>
      </w:r>
    </w:p>
    <w:p w:rsidR="00CD20DE" w:rsidRPr="00F60F76" w:rsidRDefault="00CD20DE">
      <w:r w:rsidRPr="00F60F76">
        <w:br w:type="page"/>
      </w:r>
    </w:p>
    <w:p w:rsidR="00CD20DE" w:rsidRPr="00F60F76" w:rsidRDefault="00CD20DE" w:rsidP="00CD20DE">
      <w:pPr>
        <w:pStyle w:val="Heading3"/>
        <w:rPr>
          <w:rFonts w:ascii="Century Gothic" w:hAnsi="Century Gothic"/>
          <w:b/>
          <w:bCs/>
        </w:rPr>
      </w:pPr>
      <w:bookmarkStart w:id="131" w:name="_Toc197192165"/>
      <w:r w:rsidRPr="00F60F76">
        <w:rPr>
          <w:rFonts w:ascii="Century Gothic" w:hAnsi="Century Gothic"/>
          <w:b/>
          <w:bCs/>
        </w:rPr>
        <w:lastRenderedPageBreak/>
        <w:t>PA1009 – Inspect All Safety Devices and Emergency Stops</w:t>
      </w:r>
      <w:bookmarkEnd w:id="131"/>
    </w:p>
    <w:p w:rsidR="00CD20DE" w:rsidRPr="00F60F76" w:rsidRDefault="00CD20DE" w:rsidP="00CD20DE">
      <w:pPr>
        <w:rPr>
          <w:rFonts w:cs="Segoe UI Symbol"/>
          <w:b/>
          <w:bCs/>
        </w:rPr>
      </w:pPr>
    </w:p>
    <w:p w:rsidR="00CD20DE" w:rsidRPr="00F60F76" w:rsidRDefault="00CD20DE" w:rsidP="00CD20DE">
      <w:pPr>
        <w:rPr>
          <w:b/>
          <w:bCs/>
        </w:rPr>
      </w:pPr>
      <w:r w:rsidRPr="00F60F76">
        <w:rPr>
          <w:rFonts w:ascii="Segoe UI Symbol" w:hAnsi="Segoe UI Symbol" w:cs="Segoe UI Symbol"/>
          <w:b/>
          <w:bCs/>
        </w:rPr>
        <w:t>🎯</w:t>
      </w:r>
      <w:r w:rsidRPr="00F60F76">
        <w:rPr>
          <w:b/>
          <w:bCs/>
        </w:rPr>
        <w:t xml:space="preserve"> Purpose</w:t>
      </w:r>
    </w:p>
    <w:p w:rsidR="00CD20DE" w:rsidRPr="00F60F76" w:rsidRDefault="00CD20DE" w:rsidP="00CD20DE">
      <w:r w:rsidRPr="00F60F76">
        <w:t>This activity ensures that learners can identify, inspect, and test the safety features and emergency stops fitted to advanced woodworking machines. The goal is to confirm that all safety systems are fully functional and ready to protect users during operation.</w:t>
      </w:r>
    </w:p>
    <w:p w:rsidR="00CD20DE" w:rsidRPr="00F60F76" w:rsidRDefault="007F019D" w:rsidP="00CD20DE">
      <w:r>
        <w:pict>
          <v:rect id="_x0000_i1787" style="width:0;height:1.5pt" o:hralign="center" o:hrstd="t" o:hr="t" fillcolor="#a0a0a0" stroked="f"/>
        </w:pict>
      </w:r>
    </w:p>
    <w:p w:rsidR="00CD20DE" w:rsidRPr="00F60F76" w:rsidRDefault="00CD20DE" w:rsidP="00CD20DE">
      <w:pPr>
        <w:rPr>
          <w:b/>
          <w:bCs/>
        </w:rPr>
      </w:pPr>
      <w:r w:rsidRPr="00F60F76">
        <w:rPr>
          <w:rFonts w:ascii="Segoe UI Symbol" w:hAnsi="Segoe UI Symbol" w:cs="Segoe UI Symbol"/>
          <w:b/>
          <w:bCs/>
        </w:rPr>
        <w:t>📘</w:t>
      </w:r>
      <w:r w:rsidRPr="00F60F76">
        <w:rPr>
          <w:b/>
          <w:bCs/>
        </w:rPr>
        <w:t xml:space="preserve"> Learning Content</w:t>
      </w:r>
    </w:p>
    <w:p w:rsidR="00CD20DE" w:rsidRPr="00F60F76" w:rsidRDefault="00CD20DE" w:rsidP="00CD20DE">
      <w:pPr>
        <w:rPr>
          <w:b/>
          <w:bCs/>
        </w:rPr>
      </w:pPr>
      <w:r w:rsidRPr="00F60F76">
        <w:rPr>
          <w:rFonts w:ascii="Segoe UI Symbol" w:hAnsi="Segoe UI Symbol" w:cs="Segoe UI Symbol"/>
          <w:b/>
          <w:bCs/>
        </w:rPr>
        <w:t>🛡</w:t>
      </w:r>
      <w:r w:rsidRPr="00F60F76">
        <w:rPr>
          <w:b/>
          <w:bCs/>
        </w:rPr>
        <w:t>️ Common Safety Devices on Woodworking Machines: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8"/>
        <w:gridCol w:w="6638"/>
      </w:tblGrid>
      <w:tr w:rsidR="00CD20DE" w:rsidRPr="00F60F76" w:rsidTr="00CD20DE">
        <w:trPr>
          <w:tblHeader/>
          <w:tblCellSpacing w:w="15" w:type="dxa"/>
        </w:trPr>
        <w:tc>
          <w:tcPr>
            <w:tcW w:w="0" w:type="auto"/>
            <w:vAlign w:val="center"/>
            <w:hideMark/>
          </w:tcPr>
          <w:p w:rsidR="00CD20DE" w:rsidRPr="00F60F76" w:rsidRDefault="00CD20DE" w:rsidP="00CD20DE">
            <w:pPr>
              <w:rPr>
                <w:b/>
                <w:bCs/>
              </w:rPr>
            </w:pPr>
            <w:r w:rsidRPr="00F60F76">
              <w:rPr>
                <w:b/>
                <w:bCs/>
              </w:rPr>
              <w:t>Device</w:t>
            </w:r>
          </w:p>
        </w:tc>
        <w:tc>
          <w:tcPr>
            <w:tcW w:w="0" w:type="auto"/>
            <w:vAlign w:val="center"/>
            <w:hideMark/>
          </w:tcPr>
          <w:p w:rsidR="00CD20DE" w:rsidRPr="00F60F76" w:rsidRDefault="00CD20DE" w:rsidP="00CD20DE">
            <w:pPr>
              <w:rPr>
                <w:b/>
                <w:bCs/>
              </w:rPr>
            </w:pPr>
            <w:r w:rsidRPr="00F60F76">
              <w:rPr>
                <w:b/>
                <w:bCs/>
              </w:rPr>
              <w:t>Function</w:t>
            </w:r>
          </w:p>
        </w:tc>
      </w:tr>
      <w:tr w:rsidR="00CD20DE" w:rsidRPr="00F60F76" w:rsidTr="00CD20DE">
        <w:trPr>
          <w:tblCellSpacing w:w="15" w:type="dxa"/>
        </w:trPr>
        <w:tc>
          <w:tcPr>
            <w:tcW w:w="0" w:type="auto"/>
            <w:vAlign w:val="center"/>
            <w:hideMark/>
          </w:tcPr>
          <w:p w:rsidR="00CD20DE" w:rsidRPr="00F60F76" w:rsidRDefault="00CD20DE" w:rsidP="00CD20DE">
            <w:r w:rsidRPr="00F60F76">
              <w:t>Emergency stop button</w:t>
            </w:r>
          </w:p>
        </w:tc>
        <w:tc>
          <w:tcPr>
            <w:tcW w:w="0" w:type="auto"/>
            <w:vAlign w:val="center"/>
            <w:hideMark/>
          </w:tcPr>
          <w:p w:rsidR="00CD20DE" w:rsidRPr="00F60F76" w:rsidRDefault="00CD20DE" w:rsidP="00CD20DE">
            <w:r w:rsidRPr="00F60F76">
              <w:t>Instantly cuts power to the machine in an emergency</w:t>
            </w:r>
          </w:p>
        </w:tc>
      </w:tr>
      <w:tr w:rsidR="00CD20DE" w:rsidRPr="00F60F76" w:rsidTr="00CD20DE">
        <w:trPr>
          <w:tblCellSpacing w:w="15" w:type="dxa"/>
        </w:trPr>
        <w:tc>
          <w:tcPr>
            <w:tcW w:w="0" w:type="auto"/>
            <w:vAlign w:val="center"/>
            <w:hideMark/>
          </w:tcPr>
          <w:p w:rsidR="00CD20DE" w:rsidRPr="00F60F76" w:rsidRDefault="00CD20DE" w:rsidP="00CD20DE">
            <w:r w:rsidRPr="00F60F76">
              <w:t>Safety interlocks</w:t>
            </w:r>
          </w:p>
        </w:tc>
        <w:tc>
          <w:tcPr>
            <w:tcW w:w="0" w:type="auto"/>
            <w:vAlign w:val="center"/>
            <w:hideMark/>
          </w:tcPr>
          <w:p w:rsidR="00CD20DE" w:rsidRPr="00F60F76" w:rsidRDefault="00CD20DE" w:rsidP="00CD20DE">
            <w:r w:rsidRPr="00F60F76">
              <w:t>Prevents machine from starting if guards or covers are open</w:t>
            </w:r>
          </w:p>
        </w:tc>
      </w:tr>
      <w:tr w:rsidR="00CD20DE" w:rsidRPr="00F60F76" w:rsidTr="00CD20DE">
        <w:trPr>
          <w:tblCellSpacing w:w="15" w:type="dxa"/>
        </w:trPr>
        <w:tc>
          <w:tcPr>
            <w:tcW w:w="0" w:type="auto"/>
            <w:vAlign w:val="center"/>
            <w:hideMark/>
          </w:tcPr>
          <w:p w:rsidR="00CD20DE" w:rsidRPr="00F60F76" w:rsidRDefault="00CD20DE" w:rsidP="00CD20DE">
            <w:r w:rsidRPr="00F60F76">
              <w:t>Blade guards</w:t>
            </w:r>
          </w:p>
        </w:tc>
        <w:tc>
          <w:tcPr>
            <w:tcW w:w="0" w:type="auto"/>
            <w:vAlign w:val="center"/>
            <w:hideMark/>
          </w:tcPr>
          <w:p w:rsidR="00CD20DE" w:rsidRPr="00F60F76" w:rsidRDefault="00CD20DE" w:rsidP="00CD20DE">
            <w:r w:rsidRPr="00F60F76">
              <w:t>Protects user from direct contact with moving parts</w:t>
            </w:r>
          </w:p>
        </w:tc>
      </w:tr>
      <w:tr w:rsidR="00CD20DE" w:rsidRPr="00F60F76" w:rsidTr="00CD20DE">
        <w:trPr>
          <w:tblCellSpacing w:w="15" w:type="dxa"/>
        </w:trPr>
        <w:tc>
          <w:tcPr>
            <w:tcW w:w="0" w:type="auto"/>
            <w:vAlign w:val="center"/>
            <w:hideMark/>
          </w:tcPr>
          <w:p w:rsidR="00CD20DE" w:rsidRPr="00F60F76" w:rsidRDefault="00CD20DE" w:rsidP="00CD20DE">
            <w:r w:rsidRPr="00F60F76">
              <w:t>Magnetic safety switches</w:t>
            </w:r>
          </w:p>
        </w:tc>
        <w:tc>
          <w:tcPr>
            <w:tcW w:w="0" w:type="auto"/>
            <w:vAlign w:val="center"/>
            <w:hideMark/>
          </w:tcPr>
          <w:p w:rsidR="00CD20DE" w:rsidRPr="00F60F76" w:rsidRDefault="00CD20DE" w:rsidP="00CD20DE">
            <w:r w:rsidRPr="00F60F76">
              <w:t>Stops the machine automatically when covers are removed</w:t>
            </w:r>
          </w:p>
        </w:tc>
      </w:tr>
      <w:tr w:rsidR="00CD20DE" w:rsidRPr="00F60F76" w:rsidTr="00CD20DE">
        <w:trPr>
          <w:tblCellSpacing w:w="15" w:type="dxa"/>
        </w:trPr>
        <w:tc>
          <w:tcPr>
            <w:tcW w:w="0" w:type="auto"/>
            <w:vAlign w:val="center"/>
            <w:hideMark/>
          </w:tcPr>
          <w:p w:rsidR="00CD20DE" w:rsidRPr="00F60F76" w:rsidRDefault="00CD20DE" w:rsidP="00CD20DE">
            <w:r w:rsidRPr="00F60F76">
              <w:t>Brake systems</w:t>
            </w:r>
          </w:p>
        </w:tc>
        <w:tc>
          <w:tcPr>
            <w:tcW w:w="0" w:type="auto"/>
            <w:vAlign w:val="center"/>
            <w:hideMark/>
          </w:tcPr>
          <w:p w:rsidR="00CD20DE" w:rsidRPr="00F60F76" w:rsidRDefault="00CD20DE" w:rsidP="00CD20DE">
            <w:r w:rsidRPr="00F60F76">
              <w:t>Rapidly halts moving parts once machine is turned off</w:t>
            </w:r>
          </w:p>
        </w:tc>
      </w:tr>
      <w:tr w:rsidR="00CD20DE" w:rsidRPr="00F60F76" w:rsidTr="00CD20DE">
        <w:trPr>
          <w:tblCellSpacing w:w="15" w:type="dxa"/>
        </w:trPr>
        <w:tc>
          <w:tcPr>
            <w:tcW w:w="0" w:type="auto"/>
            <w:vAlign w:val="center"/>
            <w:hideMark/>
          </w:tcPr>
          <w:p w:rsidR="00CD20DE" w:rsidRPr="00F60F76" w:rsidRDefault="00CD20DE" w:rsidP="00CD20DE">
            <w:r w:rsidRPr="00F60F76">
              <w:t>Two-hand controls</w:t>
            </w:r>
          </w:p>
        </w:tc>
        <w:tc>
          <w:tcPr>
            <w:tcW w:w="0" w:type="auto"/>
            <w:vAlign w:val="center"/>
            <w:hideMark/>
          </w:tcPr>
          <w:p w:rsidR="00CD20DE" w:rsidRPr="00F60F76" w:rsidRDefault="00CD20DE" w:rsidP="00CD20DE">
            <w:r w:rsidRPr="00F60F76">
              <w:t>Requires both hands to operate the machine, keeping them away from danger</w:t>
            </w:r>
          </w:p>
        </w:tc>
      </w:tr>
    </w:tbl>
    <w:p w:rsidR="00CD20DE" w:rsidRPr="00F60F76" w:rsidRDefault="00CD20DE" w:rsidP="00CD20DE">
      <w:pPr>
        <w:rPr>
          <w:b/>
          <w:bCs/>
        </w:rPr>
      </w:pPr>
      <w:r w:rsidRPr="00F60F76">
        <w:rPr>
          <w:rFonts w:ascii="Segoe UI Symbol" w:hAnsi="Segoe UI Symbol" w:cs="Segoe UI Symbol"/>
          <w:b/>
          <w:bCs/>
        </w:rPr>
        <w:t>🔍</w:t>
      </w:r>
      <w:r w:rsidRPr="00F60F76">
        <w:rPr>
          <w:b/>
          <w:bCs/>
        </w:rPr>
        <w:t xml:space="preserve"> Inspection Procedure:</w:t>
      </w:r>
    </w:p>
    <w:p w:rsidR="00CD20DE" w:rsidRPr="00F60F76" w:rsidRDefault="00CD20DE" w:rsidP="00CD20DE">
      <w:pPr>
        <w:numPr>
          <w:ilvl w:val="0"/>
          <w:numId w:val="696"/>
        </w:numPr>
      </w:pPr>
      <w:r w:rsidRPr="00F60F76">
        <w:rPr>
          <w:b/>
          <w:bCs/>
        </w:rPr>
        <w:t>Visual check</w:t>
      </w:r>
      <w:r w:rsidRPr="00F60F76">
        <w:t xml:space="preserve"> for damage, dirt, or tampering</w:t>
      </w:r>
    </w:p>
    <w:p w:rsidR="00CD20DE" w:rsidRPr="00F60F76" w:rsidRDefault="00CD20DE" w:rsidP="00CD20DE">
      <w:pPr>
        <w:numPr>
          <w:ilvl w:val="0"/>
          <w:numId w:val="696"/>
        </w:numPr>
      </w:pPr>
      <w:r w:rsidRPr="00F60F76">
        <w:rPr>
          <w:b/>
          <w:bCs/>
        </w:rPr>
        <w:t>Test</w:t>
      </w:r>
      <w:r w:rsidRPr="00F60F76">
        <w:t xml:space="preserve"> emergency stops by initiating and resetting (power off first)</w:t>
      </w:r>
    </w:p>
    <w:p w:rsidR="00CD20DE" w:rsidRPr="00F60F76" w:rsidRDefault="00CD20DE" w:rsidP="00CD20DE">
      <w:pPr>
        <w:numPr>
          <w:ilvl w:val="0"/>
          <w:numId w:val="696"/>
        </w:numPr>
      </w:pPr>
      <w:r w:rsidRPr="00F60F76">
        <w:rPr>
          <w:b/>
          <w:bCs/>
        </w:rPr>
        <w:t>Ensure guards and interlocks</w:t>
      </w:r>
      <w:r w:rsidRPr="00F60F76">
        <w:t xml:space="preserve"> are fitted correctly and function as intended</w:t>
      </w:r>
    </w:p>
    <w:p w:rsidR="00CD20DE" w:rsidRPr="00F60F76" w:rsidRDefault="00CD20DE" w:rsidP="00CD20DE">
      <w:pPr>
        <w:numPr>
          <w:ilvl w:val="0"/>
          <w:numId w:val="696"/>
        </w:numPr>
      </w:pPr>
      <w:r w:rsidRPr="00F60F76">
        <w:rPr>
          <w:b/>
          <w:bCs/>
        </w:rPr>
        <w:t>Check label visibility</w:t>
      </w:r>
      <w:r w:rsidRPr="00F60F76">
        <w:t xml:space="preserve"> and that warning signs are not removed or faded</w:t>
      </w:r>
    </w:p>
    <w:p w:rsidR="00CD20DE" w:rsidRPr="00F60F76" w:rsidRDefault="00CD20DE" w:rsidP="00CD20DE">
      <w:pPr>
        <w:numPr>
          <w:ilvl w:val="0"/>
          <w:numId w:val="696"/>
        </w:numPr>
      </w:pPr>
      <w:r w:rsidRPr="00F60F76">
        <w:rPr>
          <w:b/>
          <w:bCs/>
        </w:rPr>
        <w:t>Report faults</w:t>
      </w:r>
      <w:r w:rsidRPr="00F60F76">
        <w:t xml:space="preserve"> immediately and tag defective devices out of service</w:t>
      </w:r>
    </w:p>
    <w:p w:rsidR="00CD20DE" w:rsidRPr="00F60F76" w:rsidRDefault="007F019D" w:rsidP="00CD20DE">
      <w:r>
        <w:pict>
          <v:rect id="_x0000_i1788" style="width:0;height:1.5pt" o:hralign="center" o:hrstd="t" o:hr="t" fillcolor="#a0a0a0" stroked="f"/>
        </w:pict>
      </w:r>
    </w:p>
    <w:p w:rsidR="00CD20DE" w:rsidRPr="00F60F76" w:rsidRDefault="00CD20DE" w:rsidP="00CD20DE">
      <w:pPr>
        <w:rPr>
          <w:b/>
          <w:bCs/>
        </w:rPr>
      </w:pPr>
      <w:r w:rsidRPr="00F60F76">
        <w:rPr>
          <w:rFonts w:ascii="Segoe UI Symbol" w:hAnsi="Segoe UI Symbol" w:cs="Segoe UI Symbol"/>
          <w:b/>
          <w:bCs/>
        </w:rPr>
        <w:t>🛠</w:t>
      </w:r>
      <w:r w:rsidRPr="00F60F76">
        <w:rPr>
          <w:b/>
          <w:bCs/>
        </w:rPr>
        <w:t>️ Practical Example</w:t>
      </w:r>
    </w:p>
    <w:p w:rsidR="00CD20DE" w:rsidRPr="00F60F76" w:rsidRDefault="00CD20DE" w:rsidP="00CD20DE">
      <w:r w:rsidRPr="00F60F76">
        <w:rPr>
          <w:b/>
          <w:bCs/>
        </w:rPr>
        <w:t>Scenario</w:t>
      </w:r>
      <w:r w:rsidRPr="00F60F76">
        <w:t>:</w:t>
      </w:r>
      <w:r w:rsidRPr="00F60F76">
        <w:br/>
        <w:t>Banele is tasked with inspecting the table saw. He checks the blade guard, verifies that the emergency stop button clicks and resets correctly, and tests that the machine shuts down instantly when the cover is opened. He records the results in the safety log.</w:t>
      </w:r>
    </w:p>
    <w:p w:rsidR="00CD20DE" w:rsidRPr="00F60F76" w:rsidRDefault="007F019D" w:rsidP="00CD20DE">
      <w:r>
        <w:lastRenderedPageBreak/>
        <w:pict>
          <v:rect id="_x0000_i1789" style="width:0;height:1.5pt" o:hralign="center" o:hrstd="t" o:hr="t" fillcolor="#a0a0a0" stroked="f"/>
        </w:pict>
      </w:r>
    </w:p>
    <w:p w:rsidR="00CD20DE" w:rsidRPr="00F60F76" w:rsidRDefault="00CD20DE" w:rsidP="00CD20DE">
      <w:pPr>
        <w:rPr>
          <w:b/>
          <w:bCs/>
        </w:rPr>
      </w:pPr>
      <w:r w:rsidRPr="00F60F76">
        <w:rPr>
          <w:rFonts w:ascii="Segoe UI Symbol" w:hAnsi="Segoe UI Symbol" w:cs="Segoe UI Symbol"/>
          <w:b/>
          <w:bCs/>
        </w:rPr>
        <w:t>⚠</w:t>
      </w:r>
      <w:r w:rsidRPr="00F60F76">
        <w:rPr>
          <w:b/>
          <w:bCs/>
        </w:rPr>
        <w:t>️ Common Issues Identified During Safety Checks</w:t>
      </w:r>
    </w:p>
    <w:p w:rsidR="00CD20DE" w:rsidRPr="00F60F76" w:rsidRDefault="00CD20DE" w:rsidP="00CD20DE">
      <w:pPr>
        <w:numPr>
          <w:ilvl w:val="0"/>
          <w:numId w:val="697"/>
        </w:numPr>
      </w:pPr>
      <w:r w:rsidRPr="00F60F76">
        <w:t>Emergency stop not functioning or jammed</w:t>
      </w:r>
    </w:p>
    <w:p w:rsidR="00CD20DE" w:rsidRPr="00F60F76" w:rsidRDefault="00CD20DE" w:rsidP="00CD20DE">
      <w:pPr>
        <w:numPr>
          <w:ilvl w:val="0"/>
          <w:numId w:val="697"/>
        </w:numPr>
      </w:pPr>
      <w:r w:rsidRPr="00F60F76">
        <w:t>Safety guards removed or damaged</w:t>
      </w:r>
    </w:p>
    <w:p w:rsidR="00CD20DE" w:rsidRPr="00F60F76" w:rsidRDefault="00CD20DE" w:rsidP="00CD20DE">
      <w:pPr>
        <w:numPr>
          <w:ilvl w:val="0"/>
          <w:numId w:val="697"/>
        </w:numPr>
      </w:pPr>
      <w:r w:rsidRPr="00F60F76">
        <w:t>Worn or unreadable warning labels</w:t>
      </w:r>
    </w:p>
    <w:p w:rsidR="00CD20DE" w:rsidRPr="00F60F76" w:rsidRDefault="00CD20DE" w:rsidP="00CD20DE">
      <w:pPr>
        <w:numPr>
          <w:ilvl w:val="0"/>
          <w:numId w:val="697"/>
        </w:numPr>
      </w:pPr>
      <w:r w:rsidRPr="00F60F76">
        <w:t>Safety switches bypassed or overridden</w:t>
      </w:r>
    </w:p>
    <w:p w:rsidR="00CD20DE" w:rsidRPr="00F60F76" w:rsidRDefault="007F019D" w:rsidP="00CD20DE">
      <w:r>
        <w:pict>
          <v:rect id="_x0000_i1790" style="width:0;height:1.5pt" o:hralign="center" o:hrstd="t" o:hr="t" fillcolor="#a0a0a0" stroked="f"/>
        </w:pict>
      </w:r>
    </w:p>
    <w:p w:rsidR="00CD20DE" w:rsidRPr="00F60F76" w:rsidRDefault="00CD20DE" w:rsidP="00CD20DE">
      <w:pPr>
        <w:rPr>
          <w:b/>
          <w:bCs/>
        </w:rPr>
      </w:pPr>
      <w:r w:rsidRPr="00F60F76">
        <w:rPr>
          <w:rFonts w:cs="Century Gothic"/>
          <w:b/>
          <w:bCs/>
        </w:rPr>
        <w:t>🧠</w:t>
      </w:r>
      <w:r w:rsidRPr="00F60F76">
        <w:rPr>
          <w:b/>
          <w:bCs/>
        </w:rPr>
        <w:t xml:space="preserve"> Case Study: Failure of Emergency Stop</w:t>
      </w:r>
    </w:p>
    <w:p w:rsidR="00CD20DE" w:rsidRPr="00F60F76" w:rsidRDefault="00CD20DE" w:rsidP="00CD20DE">
      <w:r w:rsidRPr="00F60F76">
        <w:rPr>
          <w:b/>
          <w:bCs/>
        </w:rPr>
        <w:t>Context</w:t>
      </w:r>
      <w:r w:rsidRPr="00F60F76">
        <w:t>:</w:t>
      </w:r>
      <w:r w:rsidRPr="00F60F76">
        <w:br/>
        <w:t>In a workshop incident, a band saw operator attempted to use the emergency stop, but the button had jammed. Investigation revealed that safety checks had not been conducted in over a month. The result was a serious hand injury and non-compliance with safety regulations.</w:t>
      </w:r>
    </w:p>
    <w:p w:rsidR="00CD20DE" w:rsidRPr="00F60F76" w:rsidRDefault="00CD20DE" w:rsidP="00CD20DE">
      <w:r w:rsidRPr="00F60F76">
        <w:rPr>
          <w:b/>
          <w:bCs/>
        </w:rPr>
        <w:t>Discussion Points</w:t>
      </w:r>
      <w:r w:rsidRPr="00F60F76">
        <w:t>:</w:t>
      </w:r>
    </w:p>
    <w:p w:rsidR="00CD20DE" w:rsidRPr="00F60F76" w:rsidRDefault="00CD20DE" w:rsidP="00CD20DE">
      <w:pPr>
        <w:numPr>
          <w:ilvl w:val="0"/>
          <w:numId w:val="698"/>
        </w:numPr>
      </w:pPr>
      <w:r w:rsidRPr="00F60F76">
        <w:t>How could this injury have been avoided?</w:t>
      </w:r>
    </w:p>
    <w:p w:rsidR="00CD20DE" w:rsidRPr="00F60F76" w:rsidRDefault="00CD20DE" w:rsidP="00CD20DE">
      <w:pPr>
        <w:numPr>
          <w:ilvl w:val="0"/>
          <w:numId w:val="698"/>
        </w:numPr>
      </w:pPr>
      <w:r w:rsidRPr="00F60F76">
        <w:t>What are the legal and ethical responsibilities of employers and operators?</w:t>
      </w:r>
    </w:p>
    <w:p w:rsidR="00CD20DE" w:rsidRPr="00F60F76" w:rsidRDefault="00CD20DE" w:rsidP="00CD20DE">
      <w:pPr>
        <w:numPr>
          <w:ilvl w:val="0"/>
          <w:numId w:val="698"/>
        </w:numPr>
      </w:pPr>
      <w:r w:rsidRPr="00F60F76">
        <w:t>What role does record-keeping play in safety compliance?</w:t>
      </w:r>
    </w:p>
    <w:p w:rsidR="00CD20DE" w:rsidRPr="00F60F76" w:rsidRDefault="007F019D" w:rsidP="00CD20DE">
      <w:r>
        <w:pict>
          <v:rect id="_x0000_i1791" style="width:0;height:1.5pt" o:hralign="center" o:hrstd="t" o:hr="t" fillcolor="#a0a0a0" stroked="f"/>
        </w:pict>
      </w:r>
    </w:p>
    <w:p w:rsidR="00CD20DE" w:rsidRPr="00F60F76" w:rsidRDefault="00CD20DE" w:rsidP="00CD20DE">
      <w:pPr>
        <w:rPr>
          <w:b/>
          <w:bCs/>
        </w:rPr>
      </w:pPr>
      <w:r w:rsidRPr="00F60F76">
        <w:rPr>
          <w:rFonts w:ascii="Segoe UI Symbol" w:hAnsi="Segoe UI Symbol" w:cs="Segoe UI Symbol"/>
          <w:b/>
          <w:bCs/>
        </w:rPr>
        <w:t>💬</w:t>
      </w:r>
      <w:r w:rsidRPr="00F60F76">
        <w:rPr>
          <w:b/>
          <w:bCs/>
        </w:rPr>
        <w:t xml:space="preserve"> Critical Thinking Questions</w:t>
      </w:r>
    </w:p>
    <w:p w:rsidR="00CD20DE" w:rsidRPr="00F60F76" w:rsidRDefault="00CD20DE" w:rsidP="00CD20DE">
      <w:pPr>
        <w:numPr>
          <w:ilvl w:val="0"/>
          <w:numId w:val="699"/>
        </w:numPr>
      </w:pPr>
      <w:r w:rsidRPr="00F60F76">
        <w:t>What is the first step to take if an emergency stop fails to work?</w:t>
      </w:r>
    </w:p>
    <w:p w:rsidR="00CD20DE" w:rsidRPr="00F60F76" w:rsidRDefault="00CD20DE" w:rsidP="00CD20DE">
      <w:pPr>
        <w:numPr>
          <w:ilvl w:val="0"/>
          <w:numId w:val="699"/>
        </w:numPr>
      </w:pPr>
      <w:r w:rsidRPr="00F60F76">
        <w:t>How frequently should safety devices be checked and by whom?</w:t>
      </w:r>
    </w:p>
    <w:p w:rsidR="00CD20DE" w:rsidRPr="00F60F76" w:rsidRDefault="00CD20DE" w:rsidP="00CD20DE">
      <w:pPr>
        <w:numPr>
          <w:ilvl w:val="0"/>
          <w:numId w:val="699"/>
        </w:numPr>
      </w:pPr>
      <w:r w:rsidRPr="00F60F76">
        <w:t>Why is tampering with or bypassing safety features considered a serious offence?</w:t>
      </w:r>
    </w:p>
    <w:p w:rsidR="00CD20DE" w:rsidRPr="00F60F76" w:rsidRDefault="007F019D" w:rsidP="00CD20DE">
      <w:r>
        <w:pict>
          <v:rect id="_x0000_i1792" style="width:0;height:1.5pt" o:hralign="center" o:hrstd="t" o:hr="t" fillcolor="#a0a0a0" stroked="f"/>
        </w:pict>
      </w:r>
    </w:p>
    <w:p w:rsidR="00CD20DE" w:rsidRPr="00F60F76" w:rsidRDefault="00CD20DE">
      <w:r w:rsidRPr="00F60F76">
        <w:br w:type="page"/>
      </w:r>
    </w:p>
    <w:p w:rsidR="00EE2B2F" w:rsidRPr="00F60F76" w:rsidRDefault="00EE2B2F" w:rsidP="00EE2B2F">
      <w:pPr>
        <w:pStyle w:val="Heading3"/>
        <w:rPr>
          <w:rFonts w:ascii="Century Gothic" w:hAnsi="Century Gothic"/>
          <w:b/>
          <w:bCs/>
        </w:rPr>
      </w:pPr>
      <w:bookmarkStart w:id="132" w:name="_Toc197192166"/>
      <w:r w:rsidRPr="00F60F76">
        <w:rPr>
          <w:rFonts w:ascii="Century Gothic" w:hAnsi="Century Gothic"/>
          <w:b/>
          <w:bCs/>
        </w:rPr>
        <w:lastRenderedPageBreak/>
        <w:t>PA1010 – Drain and Replace Water or Oil Manually Selecting the Correct Type of Oil</w:t>
      </w:r>
      <w:bookmarkEnd w:id="132"/>
    </w:p>
    <w:p w:rsidR="00EE2B2F" w:rsidRPr="00F60F76" w:rsidRDefault="00EE2B2F" w:rsidP="00EE2B2F">
      <w:pPr>
        <w:rPr>
          <w:rFonts w:cs="Segoe UI Symbol"/>
          <w:b/>
          <w:bCs/>
        </w:rPr>
      </w:pPr>
    </w:p>
    <w:p w:rsidR="00EE2B2F" w:rsidRPr="00F60F76" w:rsidRDefault="00EE2B2F" w:rsidP="00EE2B2F">
      <w:pPr>
        <w:rPr>
          <w:b/>
          <w:bCs/>
        </w:rPr>
      </w:pPr>
      <w:r w:rsidRPr="00F60F76">
        <w:rPr>
          <w:rFonts w:ascii="Segoe UI Symbol" w:hAnsi="Segoe UI Symbol" w:cs="Segoe UI Symbol"/>
          <w:b/>
          <w:bCs/>
        </w:rPr>
        <w:t>🎯</w:t>
      </w:r>
      <w:r w:rsidRPr="00F60F76">
        <w:rPr>
          <w:b/>
          <w:bCs/>
        </w:rPr>
        <w:t xml:space="preserve"> Purpose</w:t>
      </w:r>
    </w:p>
    <w:p w:rsidR="00EE2B2F" w:rsidRPr="00F60F76" w:rsidRDefault="00EE2B2F" w:rsidP="00EE2B2F">
      <w:r w:rsidRPr="00F60F76">
        <w:t>This activity teaches learners how to safely and correctly drain used water or oil from machines and replace it with the correct type, following manufacturer specifications. This prevents equipment failure, maintains efficiency, and ensures compliance with health and safety regulations.</w:t>
      </w:r>
    </w:p>
    <w:p w:rsidR="00EE2B2F" w:rsidRPr="00F60F76" w:rsidRDefault="007F019D" w:rsidP="00EE2B2F">
      <w:r>
        <w:pict>
          <v:rect id="_x0000_i1793" style="width:0;height:1.5pt" o:hralign="center" o:hrstd="t" o:hr="t" fillcolor="#a0a0a0" stroked="f"/>
        </w:pict>
      </w:r>
    </w:p>
    <w:p w:rsidR="00EE2B2F" w:rsidRPr="00F60F76" w:rsidRDefault="00EE2B2F" w:rsidP="00EE2B2F">
      <w:pPr>
        <w:rPr>
          <w:b/>
          <w:bCs/>
        </w:rPr>
      </w:pPr>
      <w:r w:rsidRPr="00F60F76">
        <w:rPr>
          <w:rFonts w:ascii="Segoe UI Symbol" w:hAnsi="Segoe UI Symbol" w:cs="Segoe UI Symbol"/>
          <w:b/>
          <w:bCs/>
        </w:rPr>
        <w:t>📘</w:t>
      </w:r>
      <w:r w:rsidRPr="00F60F76">
        <w:rPr>
          <w:b/>
          <w:bCs/>
        </w:rPr>
        <w:t xml:space="preserve"> Learning Content</w:t>
      </w:r>
    </w:p>
    <w:p w:rsidR="00EE2B2F" w:rsidRPr="00F60F76" w:rsidRDefault="00EE2B2F" w:rsidP="00EE2B2F">
      <w:pPr>
        <w:rPr>
          <w:b/>
          <w:bCs/>
        </w:rPr>
      </w:pPr>
      <w:r w:rsidRPr="00F60F76">
        <w:rPr>
          <w:rFonts w:ascii="Segoe UI Symbol" w:hAnsi="Segoe UI Symbol" w:cs="Segoe UI Symbol"/>
          <w:b/>
          <w:bCs/>
        </w:rPr>
        <w:t>🛢</w:t>
      </w:r>
      <w:r w:rsidRPr="00F60F76">
        <w:rPr>
          <w:b/>
          <w:bCs/>
        </w:rPr>
        <w:t>️ When and Why to Replace Fluids</w:t>
      </w:r>
    </w:p>
    <w:p w:rsidR="00EE2B2F" w:rsidRPr="00F60F76" w:rsidRDefault="00EE2B2F" w:rsidP="00EE2B2F">
      <w:pPr>
        <w:numPr>
          <w:ilvl w:val="0"/>
          <w:numId w:val="700"/>
        </w:numPr>
      </w:pPr>
      <w:r w:rsidRPr="00F60F76">
        <w:rPr>
          <w:b/>
          <w:bCs/>
        </w:rPr>
        <w:t>Routine maintenance</w:t>
      </w:r>
      <w:r w:rsidRPr="00F60F76">
        <w:t>: According to machine schedule (e.g., every 100 hours of operation)</w:t>
      </w:r>
    </w:p>
    <w:p w:rsidR="00EE2B2F" w:rsidRPr="00F60F76" w:rsidRDefault="00EE2B2F" w:rsidP="00EE2B2F">
      <w:pPr>
        <w:numPr>
          <w:ilvl w:val="0"/>
          <w:numId w:val="700"/>
        </w:numPr>
      </w:pPr>
      <w:r w:rsidRPr="00F60F76">
        <w:rPr>
          <w:b/>
          <w:bCs/>
        </w:rPr>
        <w:t>Contamination</w:t>
      </w:r>
      <w:r w:rsidRPr="00F60F76">
        <w:t>: Water in oil, metal shavings, darkened colour</w:t>
      </w:r>
    </w:p>
    <w:p w:rsidR="00EE2B2F" w:rsidRPr="00F60F76" w:rsidRDefault="00EE2B2F" w:rsidP="00EE2B2F">
      <w:pPr>
        <w:numPr>
          <w:ilvl w:val="0"/>
          <w:numId w:val="700"/>
        </w:numPr>
      </w:pPr>
      <w:r w:rsidRPr="00F60F76">
        <w:rPr>
          <w:b/>
          <w:bCs/>
        </w:rPr>
        <w:t>Overheating or pressure loss</w:t>
      </w:r>
      <w:r w:rsidRPr="00F60F76">
        <w:t>: May indicate degraded oil</w:t>
      </w:r>
    </w:p>
    <w:p w:rsidR="00EE2B2F" w:rsidRPr="00F60F76" w:rsidRDefault="00EE2B2F" w:rsidP="00EE2B2F">
      <w:pPr>
        <w:numPr>
          <w:ilvl w:val="0"/>
          <w:numId w:val="700"/>
        </w:numPr>
      </w:pPr>
      <w:r w:rsidRPr="00F60F76">
        <w:rPr>
          <w:b/>
          <w:bCs/>
        </w:rPr>
        <w:t>Machine performance drops</w:t>
      </w:r>
      <w:r w:rsidRPr="00F60F76">
        <w:t>: Slower operation or grinding sounds</w:t>
      </w:r>
    </w:p>
    <w:p w:rsidR="00EE2B2F" w:rsidRPr="00F60F76" w:rsidRDefault="00EE2B2F" w:rsidP="00EE2B2F">
      <w:pPr>
        <w:rPr>
          <w:b/>
          <w:bCs/>
        </w:rPr>
      </w:pPr>
      <w:r w:rsidRPr="00F60F76">
        <w:rPr>
          <w:rFonts w:ascii="Segoe UI Symbol" w:hAnsi="Segoe UI Symbol" w:cs="Segoe UI Symbol"/>
          <w:b/>
          <w:bCs/>
        </w:rPr>
        <w:t>🔧</w:t>
      </w:r>
      <w:r w:rsidRPr="00F60F76">
        <w:rPr>
          <w:b/>
          <w:bCs/>
        </w:rPr>
        <w:t xml:space="preserve"> Steps in the Draining and Refilling Process</w:t>
      </w:r>
    </w:p>
    <w:p w:rsidR="00EE2B2F" w:rsidRPr="00F60F76" w:rsidRDefault="00EE2B2F" w:rsidP="00EE2B2F">
      <w:pPr>
        <w:numPr>
          <w:ilvl w:val="0"/>
          <w:numId w:val="701"/>
        </w:numPr>
      </w:pPr>
      <w:r w:rsidRPr="00F60F76">
        <w:rPr>
          <w:b/>
          <w:bCs/>
        </w:rPr>
        <w:t>Read the machine manual</w:t>
      </w:r>
      <w:r w:rsidRPr="00F60F76">
        <w:t xml:space="preserve"> to confirm the correct fluid type (e.g., SAE 30 oil)</w:t>
      </w:r>
    </w:p>
    <w:p w:rsidR="00EE2B2F" w:rsidRPr="00F60F76" w:rsidRDefault="00EE2B2F" w:rsidP="00EE2B2F">
      <w:pPr>
        <w:numPr>
          <w:ilvl w:val="0"/>
          <w:numId w:val="701"/>
        </w:numPr>
      </w:pPr>
      <w:r w:rsidRPr="00F60F76">
        <w:rPr>
          <w:b/>
          <w:bCs/>
        </w:rPr>
        <w:t>Isolate the machine</w:t>
      </w:r>
      <w:r w:rsidRPr="00F60F76">
        <w:t xml:space="preserve"> and wear PPE (gloves, goggles)</w:t>
      </w:r>
    </w:p>
    <w:p w:rsidR="00EE2B2F" w:rsidRPr="00F60F76" w:rsidRDefault="00EE2B2F" w:rsidP="00EE2B2F">
      <w:pPr>
        <w:numPr>
          <w:ilvl w:val="0"/>
          <w:numId w:val="701"/>
        </w:numPr>
      </w:pPr>
      <w:r w:rsidRPr="00F60F76">
        <w:rPr>
          <w:b/>
          <w:bCs/>
        </w:rPr>
        <w:t>Locate the drain plug</w:t>
      </w:r>
      <w:r w:rsidRPr="00F60F76">
        <w:t xml:space="preserve"> or valve – typically at the lowest point</w:t>
      </w:r>
    </w:p>
    <w:p w:rsidR="00EE2B2F" w:rsidRPr="00F60F76" w:rsidRDefault="00EE2B2F" w:rsidP="00EE2B2F">
      <w:pPr>
        <w:numPr>
          <w:ilvl w:val="0"/>
          <w:numId w:val="701"/>
        </w:numPr>
      </w:pPr>
      <w:r w:rsidRPr="00F60F76">
        <w:rPr>
          <w:b/>
          <w:bCs/>
        </w:rPr>
        <w:t>Position a suitable container</w:t>
      </w:r>
      <w:r w:rsidRPr="00F60F76">
        <w:t xml:space="preserve"> to collect the used fluid</w:t>
      </w:r>
    </w:p>
    <w:p w:rsidR="00EE2B2F" w:rsidRPr="00F60F76" w:rsidRDefault="00EE2B2F" w:rsidP="00EE2B2F">
      <w:pPr>
        <w:numPr>
          <w:ilvl w:val="0"/>
          <w:numId w:val="701"/>
        </w:numPr>
      </w:pPr>
      <w:r w:rsidRPr="00F60F76">
        <w:rPr>
          <w:b/>
          <w:bCs/>
        </w:rPr>
        <w:t>Drain completely</w:t>
      </w:r>
      <w:r w:rsidRPr="00F60F76">
        <w:t>, then inspect the fluid for contamination</w:t>
      </w:r>
    </w:p>
    <w:p w:rsidR="00EE2B2F" w:rsidRPr="00F60F76" w:rsidRDefault="00EE2B2F" w:rsidP="00EE2B2F">
      <w:pPr>
        <w:numPr>
          <w:ilvl w:val="0"/>
          <w:numId w:val="701"/>
        </w:numPr>
      </w:pPr>
      <w:r w:rsidRPr="00F60F76">
        <w:rPr>
          <w:b/>
          <w:bCs/>
        </w:rPr>
        <w:t>Close the drain valve</w:t>
      </w:r>
      <w:r w:rsidRPr="00F60F76">
        <w:t>, then refill with new oil or water up to the marked level</w:t>
      </w:r>
    </w:p>
    <w:p w:rsidR="00EE2B2F" w:rsidRPr="00F60F76" w:rsidRDefault="00EE2B2F" w:rsidP="00EE2B2F">
      <w:pPr>
        <w:numPr>
          <w:ilvl w:val="0"/>
          <w:numId w:val="701"/>
        </w:numPr>
      </w:pPr>
      <w:r w:rsidRPr="00F60F76">
        <w:rPr>
          <w:b/>
          <w:bCs/>
        </w:rPr>
        <w:t>Check for leaks</w:t>
      </w:r>
      <w:r w:rsidRPr="00F60F76">
        <w:t>, and test the machine before full operation</w:t>
      </w:r>
    </w:p>
    <w:p w:rsidR="00EE2B2F" w:rsidRPr="00F60F76" w:rsidRDefault="00EE2B2F" w:rsidP="00EE2B2F">
      <w:pPr>
        <w:rPr>
          <w:b/>
          <w:bCs/>
        </w:rPr>
      </w:pPr>
      <w:r w:rsidRPr="00F60F76">
        <w:rPr>
          <w:rFonts w:ascii="Segoe UI Symbol" w:hAnsi="Segoe UI Symbol" w:cs="Segoe UI Symbol"/>
          <w:b/>
          <w:bCs/>
        </w:rPr>
        <w:t>💧</w:t>
      </w:r>
      <w:r w:rsidRPr="00F60F76">
        <w:rPr>
          <w:b/>
          <w:bCs/>
        </w:rPr>
        <w:t xml:space="preserve"> Types of Fluids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1"/>
        <w:gridCol w:w="4982"/>
      </w:tblGrid>
      <w:tr w:rsidR="00EE2B2F" w:rsidRPr="00F60F76" w:rsidTr="00EE2B2F">
        <w:trPr>
          <w:tblHeader/>
          <w:tblCellSpacing w:w="15" w:type="dxa"/>
        </w:trPr>
        <w:tc>
          <w:tcPr>
            <w:tcW w:w="0" w:type="auto"/>
            <w:vAlign w:val="center"/>
            <w:hideMark/>
          </w:tcPr>
          <w:p w:rsidR="00EE2B2F" w:rsidRPr="00F60F76" w:rsidRDefault="00EE2B2F" w:rsidP="00EE2B2F">
            <w:pPr>
              <w:rPr>
                <w:b/>
                <w:bCs/>
              </w:rPr>
            </w:pPr>
            <w:r w:rsidRPr="00F60F76">
              <w:rPr>
                <w:b/>
                <w:bCs/>
              </w:rPr>
              <w:t>Fluid</w:t>
            </w:r>
          </w:p>
        </w:tc>
        <w:tc>
          <w:tcPr>
            <w:tcW w:w="0" w:type="auto"/>
            <w:vAlign w:val="center"/>
            <w:hideMark/>
          </w:tcPr>
          <w:p w:rsidR="00EE2B2F" w:rsidRPr="00F60F76" w:rsidRDefault="00EE2B2F" w:rsidP="00EE2B2F">
            <w:pPr>
              <w:rPr>
                <w:b/>
                <w:bCs/>
              </w:rPr>
            </w:pPr>
            <w:r w:rsidRPr="00F60F76">
              <w:rPr>
                <w:b/>
                <w:bCs/>
              </w:rPr>
              <w:t>Application</w:t>
            </w:r>
          </w:p>
        </w:tc>
      </w:tr>
      <w:tr w:rsidR="00EE2B2F" w:rsidRPr="00F60F76" w:rsidTr="00EE2B2F">
        <w:trPr>
          <w:tblCellSpacing w:w="15" w:type="dxa"/>
        </w:trPr>
        <w:tc>
          <w:tcPr>
            <w:tcW w:w="0" w:type="auto"/>
            <w:vAlign w:val="center"/>
            <w:hideMark/>
          </w:tcPr>
          <w:p w:rsidR="00EE2B2F" w:rsidRPr="00F60F76" w:rsidRDefault="00EE2B2F" w:rsidP="00EE2B2F">
            <w:r w:rsidRPr="00F60F76">
              <w:t>SAE 30/40 oil</w:t>
            </w:r>
          </w:p>
        </w:tc>
        <w:tc>
          <w:tcPr>
            <w:tcW w:w="0" w:type="auto"/>
            <w:vAlign w:val="center"/>
            <w:hideMark/>
          </w:tcPr>
          <w:p w:rsidR="00EE2B2F" w:rsidRPr="00F60F76" w:rsidRDefault="00EE2B2F" w:rsidP="00EE2B2F">
            <w:r w:rsidRPr="00F60F76">
              <w:t>General wood machinery gears and bearings</w:t>
            </w:r>
          </w:p>
        </w:tc>
      </w:tr>
      <w:tr w:rsidR="00EE2B2F" w:rsidRPr="00F60F76" w:rsidTr="00EE2B2F">
        <w:trPr>
          <w:tblCellSpacing w:w="15" w:type="dxa"/>
        </w:trPr>
        <w:tc>
          <w:tcPr>
            <w:tcW w:w="0" w:type="auto"/>
            <w:vAlign w:val="center"/>
            <w:hideMark/>
          </w:tcPr>
          <w:p w:rsidR="00EE2B2F" w:rsidRPr="00F60F76" w:rsidRDefault="00EE2B2F" w:rsidP="00EE2B2F">
            <w:r w:rsidRPr="00F60F76">
              <w:t>Hydraulic oil</w:t>
            </w:r>
          </w:p>
        </w:tc>
        <w:tc>
          <w:tcPr>
            <w:tcW w:w="0" w:type="auto"/>
            <w:vAlign w:val="center"/>
            <w:hideMark/>
          </w:tcPr>
          <w:p w:rsidR="00EE2B2F" w:rsidRPr="00F60F76" w:rsidRDefault="00EE2B2F" w:rsidP="00EE2B2F">
            <w:r w:rsidRPr="00F60F76">
              <w:t>Used in hydraulic presses and lifts</w:t>
            </w:r>
          </w:p>
        </w:tc>
      </w:tr>
      <w:tr w:rsidR="00EE2B2F" w:rsidRPr="00F60F76" w:rsidTr="00EE2B2F">
        <w:trPr>
          <w:tblCellSpacing w:w="15" w:type="dxa"/>
        </w:trPr>
        <w:tc>
          <w:tcPr>
            <w:tcW w:w="0" w:type="auto"/>
            <w:vAlign w:val="center"/>
            <w:hideMark/>
          </w:tcPr>
          <w:p w:rsidR="00EE2B2F" w:rsidRPr="00F60F76" w:rsidRDefault="00EE2B2F" w:rsidP="00EE2B2F">
            <w:r w:rsidRPr="00F60F76">
              <w:t>Coolant mixture</w:t>
            </w:r>
          </w:p>
        </w:tc>
        <w:tc>
          <w:tcPr>
            <w:tcW w:w="0" w:type="auto"/>
            <w:vAlign w:val="center"/>
            <w:hideMark/>
          </w:tcPr>
          <w:p w:rsidR="00EE2B2F" w:rsidRPr="00F60F76" w:rsidRDefault="00EE2B2F" w:rsidP="00EE2B2F">
            <w:r w:rsidRPr="00F60F76">
              <w:t>In CNC or high-speed routers (less common)</w:t>
            </w:r>
          </w:p>
        </w:tc>
      </w:tr>
      <w:tr w:rsidR="00EE2B2F" w:rsidRPr="00F60F76" w:rsidTr="00EE2B2F">
        <w:trPr>
          <w:tblCellSpacing w:w="15" w:type="dxa"/>
        </w:trPr>
        <w:tc>
          <w:tcPr>
            <w:tcW w:w="0" w:type="auto"/>
            <w:vAlign w:val="center"/>
            <w:hideMark/>
          </w:tcPr>
          <w:p w:rsidR="00EE2B2F" w:rsidRPr="00F60F76" w:rsidRDefault="00EE2B2F" w:rsidP="00EE2B2F">
            <w:r w:rsidRPr="00F60F76">
              <w:t>Water-based fluids</w:t>
            </w:r>
          </w:p>
        </w:tc>
        <w:tc>
          <w:tcPr>
            <w:tcW w:w="0" w:type="auto"/>
            <w:vAlign w:val="center"/>
            <w:hideMark/>
          </w:tcPr>
          <w:p w:rsidR="00EE2B2F" w:rsidRPr="00F60F76" w:rsidRDefault="00EE2B2F" w:rsidP="00EE2B2F">
            <w:r w:rsidRPr="00F60F76">
              <w:t>Dust suppression (ensure no risk of rust)</w:t>
            </w:r>
          </w:p>
        </w:tc>
      </w:tr>
    </w:tbl>
    <w:p w:rsidR="00EE2B2F" w:rsidRPr="00F60F76" w:rsidRDefault="007F019D" w:rsidP="00EE2B2F">
      <w:r>
        <w:pict>
          <v:rect id="_x0000_i1794" style="width:0;height:1.5pt" o:hralign="center" o:hrstd="t" o:hr="t" fillcolor="#a0a0a0" stroked="f"/>
        </w:pict>
      </w:r>
    </w:p>
    <w:p w:rsidR="00EE2B2F" w:rsidRPr="00F60F76" w:rsidRDefault="00EE2B2F" w:rsidP="00EE2B2F">
      <w:pPr>
        <w:rPr>
          <w:b/>
          <w:bCs/>
        </w:rPr>
      </w:pPr>
      <w:r w:rsidRPr="00F60F76">
        <w:rPr>
          <w:rFonts w:ascii="Segoe UI Symbol" w:hAnsi="Segoe UI Symbol" w:cs="Segoe UI Symbol"/>
          <w:b/>
          <w:bCs/>
        </w:rPr>
        <w:t>🛠</w:t>
      </w:r>
      <w:r w:rsidRPr="00F60F76">
        <w:rPr>
          <w:b/>
          <w:bCs/>
        </w:rPr>
        <w:t>️ Practical Example</w:t>
      </w:r>
    </w:p>
    <w:p w:rsidR="00EE2B2F" w:rsidRPr="00F60F76" w:rsidRDefault="00EE2B2F" w:rsidP="00EE2B2F">
      <w:r w:rsidRPr="00F60F76">
        <w:rPr>
          <w:b/>
          <w:bCs/>
        </w:rPr>
        <w:lastRenderedPageBreak/>
        <w:t>Scenario</w:t>
      </w:r>
      <w:r w:rsidRPr="00F60F76">
        <w:t>:</w:t>
      </w:r>
      <w:r w:rsidRPr="00F60F76">
        <w:br/>
        <w:t>Mbali is replacing the oil in a spindle moulder. She checks the manual, which specifies SAE 40. She ensures the machine is isolated, opens the drain valve, disposes of the oil at the designated waste station, and refills the reservoir to the correct level. She logs the activity in the maintenance sheet.</w:t>
      </w:r>
    </w:p>
    <w:p w:rsidR="00EE2B2F" w:rsidRPr="00F60F76" w:rsidRDefault="007F019D" w:rsidP="00EE2B2F">
      <w:r>
        <w:pict>
          <v:rect id="_x0000_i1795" style="width:0;height:1.5pt" o:hralign="center" o:hrstd="t" o:hr="t" fillcolor="#a0a0a0" stroked="f"/>
        </w:pict>
      </w:r>
    </w:p>
    <w:p w:rsidR="00EE2B2F" w:rsidRPr="00F60F76" w:rsidRDefault="00EE2B2F" w:rsidP="00EE2B2F">
      <w:pPr>
        <w:rPr>
          <w:b/>
          <w:bCs/>
        </w:rPr>
      </w:pPr>
      <w:r w:rsidRPr="00F60F76">
        <w:rPr>
          <w:rFonts w:ascii="Segoe UI Symbol" w:hAnsi="Segoe UI Symbol" w:cs="Segoe UI Symbol"/>
          <w:b/>
          <w:bCs/>
        </w:rPr>
        <w:t>⚠</w:t>
      </w:r>
      <w:r w:rsidRPr="00F60F76">
        <w:rPr>
          <w:b/>
          <w:bCs/>
        </w:rPr>
        <w:t>️ Common Mistakes to Avoid</w:t>
      </w:r>
    </w:p>
    <w:p w:rsidR="00EE2B2F" w:rsidRPr="00F60F76" w:rsidRDefault="00EE2B2F" w:rsidP="00EE2B2F">
      <w:pPr>
        <w:numPr>
          <w:ilvl w:val="0"/>
          <w:numId w:val="702"/>
        </w:numPr>
      </w:pPr>
      <w:r w:rsidRPr="00F60F76">
        <w:t>Using incorrect oil grade or fluid type</w:t>
      </w:r>
    </w:p>
    <w:p w:rsidR="00EE2B2F" w:rsidRPr="00F60F76" w:rsidRDefault="00EE2B2F" w:rsidP="00EE2B2F">
      <w:pPr>
        <w:numPr>
          <w:ilvl w:val="0"/>
          <w:numId w:val="702"/>
        </w:numPr>
      </w:pPr>
      <w:r w:rsidRPr="00F60F76">
        <w:t>Forgetting to re-seal the drain plug</w:t>
      </w:r>
    </w:p>
    <w:p w:rsidR="00EE2B2F" w:rsidRPr="00F60F76" w:rsidRDefault="00EE2B2F" w:rsidP="00EE2B2F">
      <w:pPr>
        <w:numPr>
          <w:ilvl w:val="0"/>
          <w:numId w:val="702"/>
        </w:numPr>
      </w:pPr>
      <w:r w:rsidRPr="00F60F76">
        <w:t>Overfilling or underfilling</w:t>
      </w:r>
    </w:p>
    <w:p w:rsidR="00EE2B2F" w:rsidRPr="00F60F76" w:rsidRDefault="00EE2B2F" w:rsidP="00EE2B2F">
      <w:pPr>
        <w:numPr>
          <w:ilvl w:val="0"/>
          <w:numId w:val="702"/>
        </w:numPr>
      </w:pPr>
      <w:r w:rsidRPr="00F60F76">
        <w:t>Spilling oil on electrical components</w:t>
      </w:r>
    </w:p>
    <w:p w:rsidR="00EE2B2F" w:rsidRPr="00F60F76" w:rsidRDefault="00EE2B2F" w:rsidP="00EE2B2F">
      <w:pPr>
        <w:numPr>
          <w:ilvl w:val="0"/>
          <w:numId w:val="702"/>
        </w:numPr>
      </w:pPr>
      <w:r w:rsidRPr="00F60F76">
        <w:t>Disposing of used oil incorrectly (must follow environmental procedures)</w:t>
      </w:r>
    </w:p>
    <w:p w:rsidR="00EE2B2F" w:rsidRPr="00F60F76" w:rsidRDefault="007F019D" w:rsidP="00EE2B2F">
      <w:r>
        <w:pict>
          <v:rect id="_x0000_i1796" style="width:0;height:1.5pt" o:hralign="center" o:hrstd="t" o:hr="t" fillcolor="#a0a0a0" stroked="f"/>
        </w:pict>
      </w:r>
    </w:p>
    <w:p w:rsidR="00EE2B2F" w:rsidRPr="00F60F76" w:rsidRDefault="00EE2B2F" w:rsidP="00EE2B2F">
      <w:pPr>
        <w:rPr>
          <w:b/>
          <w:bCs/>
        </w:rPr>
      </w:pPr>
      <w:r w:rsidRPr="00F60F76">
        <w:rPr>
          <w:rFonts w:cs="Century Gothic"/>
          <w:b/>
          <w:bCs/>
        </w:rPr>
        <w:t>🧠</w:t>
      </w:r>
      <w:r w:rsidRPr="00F60F76">
        <w:rPr>
          <w:b/>
          <w:bCs/>
        </w:rPr>
        <w:t xml:space="preserve"> Case Study: Cross-Contamination from Wrong Oil</w:t>
      </w:r>
    </w:p>
    <w:p w:rsidR="00EE2B2F" w:rsidRPr="00F60F76" w:rsidRDefault="00EE2B2F" w:rsidP="00EE2B2F">
      <w:r w:rsidRPr="00F60F76">
        <w:rPr>
          <w:b/>
          <w:bCs/>
        </w:rPr>
        <w:t>Context</w:t>
      </w:r>
      <w:r w:rsidRPr="00F60F76">
        <w:t>:</w:t>
      </w:r>
      <w:r w:rsidRPr="00F60F76">
        <w:br/>
        <w:t>In a training centre, an apprentice uses hydraulic oil instead of machine oil in the thickness planer. The oil foams during operation, leading to bearing failure and a fire hazard. Investigation found that oil containers were unlabelled.</w:t>
      </w:r>
    </w:p>
    <w:p w:rsidR="00EE2B2F" w:rsidRPr="00F60F76" w:rsidRDefault="00EE2B2F" w:rsidP="00EE2B2F">
      <w:r w:rsidRPr="00F60F76">
        <w:rPr>
          <w:b/>
          <w:bCs/>
        </w:rPr>
        <w:t>Discussion Points</w:t>
      </w:r>
      <w:r w:rsidRPr="00F60F76">
        <w:t>:</w:t>
      </w:r>
    </w:p>
    <w:p w:rsidR="00EE2B2F" w:rsidRPr="00F60F76" w:rsidRDefault="00EE2B2F" w:rsidP="00EE2B2F">
      <w:pPr>
        <w:numPr>
          <w:ilvl w:val="0"/>
          <w:numId w:val="703"/>
        </w:numPr>
      </w:pPr>
      <w:r w:rsidRPr="00F60F76">
        <w:t>What systems could have prevented this?</w:t>
      </w:r>
    </w:p>
    <w:p w:rsidR="00EE2B2F" w:rsidRPr="00F60F76" w:rsidRDefault="00EE2B2F" w:rsidP="00EE2B2F">
      <w:pPr>
        <w:numPr>
          <w:ilvl w:val="0"/>
          <w:numId w:val="703"/>
        </w:numPr>
      </w:pPr>
      <w:r w:rsidRPr="00F60F76">
        <w:t>Why is labelling and segregation of oils critical?</w:t>
      </w:r>
    </w:p>
    <w:p w:rsidR="00EE2B2F" w:rsidRPr="00F60F76" w:rsidRDefault="00EE2B2F" w:rsidP="00EE2B2F">
      <w:pPr>
        <w:numPr>
          <w:ilvl w:val="0"/>
          <w:numId w:val="703"/>
        </w:numPr>
      </w:pPr>
      <w:r w:rsidRPr="00F60F76">
        <w:t>How should waste oil be safely disposed of?</w:t>
      </w:r>
    </w:p>
    <w:p w:rsidR="00EE2B2F" w:rsidRPr="00F60F76" w:rsidRDefault="007F019D" w:rsidP="00EE2B2F">
      <w:r>
        <w:pict>
          <v:rect id="_x0000_i1797" style="width:0;height:1.5pt" o:hralign="center" o:hrstd="t" o:hr="t" fillcolor="#a0a0a0" stroked="f"/>
        </w:pict>
      </w:r>
    </w:p>
    <w:p w:rsidR="00EE2B2F" w:rsidRPr="00F60F76" w:rsidRDefault="00EE2B2F" w:rsidP="00EE2B2F">
      <w:pPr>
        <w:rPr>
          <w:b/>
          <w:bCs/>
        </w:rPr>
      </w:pPr>
      <w:r w:rsidRPr="00F60F76">
        <w:rPr>
          <w:rFonts w:ascii="Segoe UI Symbol" w:hAnsi="Segoe UI Symbol" w:cs="Segoe UI Symbol"/>
          <w:b/>
          <w:bCs/>
        </w:rPr>
        <w:t>💬</w:t>
      </w:r>
      <w:r w:rsidRPr="00F60F76">
        <w:rPr>
          <w:b/>
          <w:bCs/>
        </w:rPr>
        <w:t xml:space="preserve"> Critical Thinking Questions</w:t>
      </w:r>
    </w:p>
    <w:p w:rsidR="00EE2B2F" w:rsidRPr="00F60F76" w:rsidRDefault="00EE2B2F" w:rsidP="00EE2B2F">
      <w:pPr>
        <w:numPr>
          <w:ilvl w:val="0"/>
          <w:numId w:val="704"/>
        </w:numPr>
      </w:pPr>
      <w:r w:rsidRPr="00F60F76">
        <w:t>What checks should be made before refilling oil in any machine?</w:t>
      </w:r>
    </w:p>
    <w:p w:rsidR="00EE2B2F" w:rsidRPr="00F60F76" w:rsidRDefault="00EE2B2F" w:rsidP="00EE2B2F">
      <w:pPr>
        <w:numPr>
          <w:ilvl w:val="0"/>
          <w:numId w:val="704"/>
        </w:numPr>
      </w:pPr>
      <w:r w:rsidRPr="00F60F76">
        <w:t>How can you ensure that the oil selected is correct?</w:t>
      </w:r>
    </w:p>
    <w:p w:rsidR="00EE2B2F" w:rsidRPr="00F60F76" w:rsidRDefault="00EE2B2F" w:rsidP="00EE2B2F">
      <w:pPr>
        <w:numPr>
          <w:ilvl w:val="0"/>
          <w:numId w:val="704"/>
        </w:numPr>
      </w:pPr>
      <w:r w:rsidRPr="00F60F76">
        <w:t>Why is it important to inspect the drained oil before disposal?</w:t>
      </w:r>
    </w:p>
    <w:p w:rsidR="00EE2B2F" w:rsidRPr="00F60F76" w:rsidRDefault="007F019D" w:rsidP="00EE2B2F">
      <w:r>
        <w:pict>
          <v:rect id="_x0000_i1798" style="width:0;height:1.5pt" o:hralign="center" o:hrstd="t" o:hr="t" fillcolor="#a0a0a0" stroked="f"/>
        </w:pict>
      </w:r>
    </w:p>
    <w:p w:rsidR="00EE2B2F" w:rsidRPr="00F60F76" w:rsidRDefault="00EE2B2F">
      <w:r w:rsidRPr="00F60F76">
        <w:br w:type="page"/>
      </w:r>
    </w:p>
    <w:p w:rsidR="00EE2B2F" w:rsidRPr="00F60F76" w:rsidRDefault="00EE2B2F" w:rsidP="00EE2B2F">
      <w:pPr>
        <w:pStyle w:val="Heading3"/>
        <w:rPr>
          <w:rFonts w:ascii="Century Gothic" w:hAnsi="Century Gothic"/>
          <w:b/>
          <w:bCs/>
        </w:rPr>
      </w:pPr>
      <w:bookmarkStart w:id="133" w:name="_Toc197192167"/>
      <w:r w:rsidRPr="00F60F76">
        <w:rPr>
          <w:rFonts w:ascii="Century Gothic" w:hAnsi="Century Gothic"/>
          <w:b/>
          <w:bCs/>
        </w:rPr>
        <w:lastRenderedPageBreak/>
        <w:t>PA1011 – Ensure the Tension of Different Belts or Moving Chains is Set Properly</w:t>
      </w:r>
      <w:bookmarkEnd w:id="133"/>
    </w:p>
    <w:p w:rsidR="00EE2B2F" w:rsidRPr="00F60F76" w:rsidRDefault="00EE2B2F" w:rsidP="00EE2B2F">
      <w:pPr>
        <w:rPr>
          <w:b/>
          <w:bCs/>
        </w:rPr>
      </w:pPr>
      <w:r w:rsidRPr="00F60F76">
        <w:rPr>
          <w:rFonts w:ascii="Segoe UI Symbol" w:hAnsi="Segoe UI Symbol" w:cs="Segoe UI Symbol"/>
          <w:b/>
          <w:bCs/>
        </w:rPr>
        <w:t>🎯</w:t>
      </w:r>
      <w:r w:rsidRPr="00F60F76">
        <w:rPr>
          <w:b/>
          <w:bCs/>
        </w:rPr>
        <w:t xml:space="preserve"> Purpose</w:t>
      </w:r>
    </w:p>
    <w:p w:rsidR="00EE2B2F" w:rsidRPr="00F60F76" w:rsidRDefault="00EE2B2F" w:rsidP="00EE2B2F">
      <w:r w:rsidRPr="00F60F76">
        <w:t>This activity ensures that learners can assess and adjust the tension of belts and chains on woodworking machines. Proper tension is vital for safe operation, machine efficiency, and to prevent premature wear or failure of drive systems.</w:t>
      </w:r>
    </w:p>
    <w:p w:rsidR="00EE2B2F" w:rsidRPr="00F60F76" w:rsidRDefault="007F019D" w:rsidP="00EE2B2F">
      <w:r>
        <w:pict>
          <v:rect id="_x0000_i1799" style="width:0;height:1.5pt" o:hralign="center" o:hrstd="t" o:hr="t" fillcolor="#a0a0a0" stroked="f"/>
        </w:pict>
      </w:r>
    </w:p>
    <w:p w:rsidR="00EE2B2F" w:rsidRPr="00F60F76" w:rsidRDefault="00EE2B2F" w:rsidP="00EE2B2F">
      <w:pPr>
        <w:rPr>
          <w:b/>
          <w:bCs/>
        </w:rPr>
      </w:pPr>
      <w:r w:rsidRPr="00F60F76">
        <w:rPr>
          <w:rFonts w:ascii="Segoe UI Symbol" w:hAnsi="Segoe UI Symbol" w:cs="Segoe UI Symbol"/>
          <w:b/>
          <w:bCs/>
        </w:rPr>
        <w:t>📘</w:t>
      </w:r>
      <w:r w:rsidRPr="00F60F76">
        <w:rPr>
          <w:b/>
          <w:bCs/>
        </w:rPr>
        <w:t xml:space="preserve"> Learning Content</w:t>
      </w:r>
    </w:p>
    <w:p w:rsidR="00EE2B2F" w:rsidRPr="00F60F76" w:rsidRDefault="00EE2B2F" w:rsidP="00EE2B2F">
      <w:pPr>
        <w:rPr>
          <w:b/>
          <w:bCs/>
        </w:rPr>
      </w:pPr>
      <w:r w:rsidRPr="00F60F76">
        <w:rPr>
          <w:rFonts w:ascii="Segoe UI Symbol" w:hAnsi="Segoe UI Symbol" w:cs="Segoe UI Symbol"/>
          <w:b/>
          <w:bCs/>
        </w:rPr>
        <w:t>⛓</w:t>
      </w:r>
      <w:r w:rsidRPr="00F60F76">
        <w:rPr>
          <w:b/>
          <w:bCs/>
        </w:rPr>
        <w:t>️ Why Belt and Chain Tension Matters</w:t>
      </w:r>
    </w:p>
    <w:p w:rsidR="00EE2B2F" w:rsidRPr="00F60F76" w:rsidRDefault="00EE2B2F" w:rsidP="00EE2B2F">
      <w:pPr>
        <w:numPr>
          <w:ilvl w:val="0"/>
          <w:numId w:val="705"/>
        </w:numPr>
      </w:pPr>
      <w:r w:rsidRPr="00F60F76">
        <w:rPr>
          <w:b/>
          <w:bCs/>
        </w:rPr>
        <w:t>Too loose</w:t>
      </w:r>
      <w:r w:rsidRPr="00F60F76">
        <w:t>: Slippage, loss of power transmission, overheating</w:t>
      </w:r>
    </w:p>
    <w:p w:rsidR="00EE2B2F" w:rsidRPr="00F60F76" w:rsidRDefault="00EE2B2F" w:rsidP="00EE2B2F">
      <w:pPr>
        <w:numPr>
          <w:ilvl w:val="0"/>
          <w:numId w:val="705"/>
        </w:numPr>
      </w:pPr>
      <w:r w:rsidRPr="00F60F76">
        <w:rPr>
          <w:b/>
          <w:bCs/>
        </w:rPr>
        <w:t>Too tight</w:t>
      </w:r>
      <w:r w:rsidRPr="00F60F76">
        <w:t>: Strain on bearings, excessive wear, potential breakage</w:t>
      </w:r>
    </w:p>
    <w:p w:rsidR="00EE2B2F" w:rsidRPr="00F60F76" w:rsidRDefault="00EE2B2F" w:rsidP="00EE2B2F">
      <w:pPr>
        <w:numPr>
          <w:ilvl w:val="0"/>
          <w:numId w:val="705"/>
        </w:numPr>
      </w:pPr>
      <w:r w:rsidRPr="00F60F76">
        <w:t xml:space="preserve">Correct tension ensures </w:t>
      </w:r>
      <w:r w:rsidRPr="00F60F76">
        <w:rPr>
          <w:b/>
          <w:bCs/>
        </w:rPr>
        <w:t>optimal torque transfer</w:t>
      </w:r>
      <w:r w:rsidRPr="00F60F76">
        <w:t xml:space="preserve"> and machine performance.</w:t>
      </w:r>
    </w:p>
    <w:p w:rsidR="00EE2B2F" w:rsidRPr="00F60F76" w:rsidRDefault="00EE2B2F" w:rsidP="00EE2B2F">
      <w:pPr>
        <w:rPr>
          <w:b/>
          <w:bCs/>
        </w:rPr>
      </w:pPr>
      <w:r w:rsidRPr="00F60F76">
        <w:rPr>
          <w:rFonts w:ascii="Segoe UI Symbol" w:hAnsi="Segoe UI Symbol" w:cs="Segoe UI Symbol"/>
          <w:b/>
          <w:bCs/>
        </w:rPr>
        <w:t>🔧</w:t>
      </w:r>
      <w:r w:rsidRPr="00F60F76">
        <w:rPr>
          <w:b/>
          <w:bCs/>
        </w:rPr>
        <w:t xml:space="preserve"> Types of Drive Systems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9"/>
        <w:gridCol w:w="3139"/>
        <w:gridCol w:w="4340"/>
      </w:tblGrid>
      <w:tr w:rsidR="00EE2B2F" w:rsidRPr="00F60F76" w:rsidTr="00EE2B2F">
        <w:trPr>
          <w:tblHeader/>
          <w:tblCellSpacing w:w="15" w:type="dxa"/>
        </w:trPr>
        <w:tc>
          <w:tcPr>
            <w:tcW w:w="0" w:type="auto"/>
            <w:vAlign w:val="center"/>
            <w:hideMark/>
          </w:tcPr>
          <w:p w:rsidR="00EE2B2F" w:rsidRPr="00F60F76" w:rsidRDefault="00EE2B2F" w:rsidP="00EE2B2F">
            <w:pPr>
              <w:rPr>
                <w:b/>
                <w:bCs/>
              </w:rPr>
            </w:pPr>
            <w:r w:rsidRPr="00F60F76">
              <w:rPr>
                <w:b/>
                <w:bCs/>
              </w:rPr>
              <w:t>Drive Type</w:t>
            </w:r>
          </w:p>
        </w:tc>
        <w:tc>
          <w:tcPr>
            <w:tcW w:w="0" w:type="auto"/>
            <w:vAlign w:val="center"/>
            <w:hideMark/>
          </w:tcPr>
          <w:p w:rsidR="00EE2B2F" w:rsidRPr="00F60F76" w:rsidRDefault="00EE2B2F" w:rsidP="00EE2B2F">
            <w:pPr>
              <w:rPr>
                <w:b/>
                <w:bCs/>
              </w:rPr>
            </w:pPr>
            <w:r w:rsidRPr="00F60F76">
              <w:rPr>
                <w:b/>
                <w:bCs/>
              </w:rPr>
              <w:t>Common Machines</w:t>
            </w:r>
          </w:p>
        </w:tc>
        <w:tc>
          <w:tcPr>
            <w:tcW w:w="0" w:type="auto"/>
            <w:vAlign w:val="center"/>
            <w:hideMark/>
          </w:tcPr>
          <w:p w:rsidR="00EE2B2F" w:rsidRPr="00F60F76" w:rsidRDefault="00EE2B2F" w:rsidP="00EE2B2F">
            <w:pPr>
              <w:rPr>
                <w:b/>
                <w:bCs/>
              </w:rPr>
            </w:pPr>
            <w:r w:rsidRPr="00F60F76">
              <w:rPr>
                <w:b/>
                <w:bCs/>
              </w:rPr>
              <w:t>Tension Check Method</w:t>
            </w:r>
          </w:p>
        </w:tc>
      </w:tr>
      <w:tr w:rsidR="00EE2B2F" w:rsidRPr="00F60F76" w:rsidTr="00EE2B2F">
        <w:trPr>
          <w:tblCellSpacing w:w="15" w:type="dxa"/>
        </w:trPr>
        <w:tc>
          <w:tcPr>
            <w:tcW w:w="0" w:type="auto"/>
            <w:vAlign w:val="center"/>
            <w:hideMark/>
          </w:tcPr>
          <w:p w:rsidR="00EE2B2F" w:rsidRPr="00F60F76" w:rsidRDefault="00EE2B2F" w:rsidP="00EE2B2F">
            <w:r w:rsidRPr="00F60F76">
              <w:t>V-belt drives</w:t>
            </w:r>
          </w:p>
        </w:tc>
        <w:tc>
          <w:tcPr>
            <w:tcW w:w="0" w:type="auto"/>
            <w:vAlign w:val="center"/>
            <w:hideMark/>
          </w:tcPr>
          <w:p w:rsidR="00EE2B2F" w:rsidRPr="00F60F76" w:rsidRDefault="00EE2B2F" w:rsidP="00EE2B2F">
            <w:r w:rsidRPr="00F60F76">
              <w:t>Spindle moulders, table saws</w:t>
            </w:r>
          </w:p>
        </w:tc>
        <w:tc>
          <w:tcPr>
            <w:tcW w:w="0" w:type="auto"/>
            <w:vAlign w:val="center"/>
            <w:hideMark/>
          </w:tcPr>
          <w:p w:rsidR="00EE2B2F" w:rsidRPr="00F60F76" w:rsidRDefault="00EE2B2F" w:rsidP="00EE2B2F">
            <w:r w:rsidRPr="00F60F76">
              <w:t>Thumb deflection test or tension gauge</w:t>
            </w:r>
          </w:p>
        </w:tc>
      </w:tr>
      <w:tr w:rsidR="00EE2B2F" w:rsidRPr="00F60F76" w:rsidTr="00EE2B2F">
        <w:trPr>
          <w:tblCellSpacing w:w="15" w:type="dxa"/>
        </w:trPr>
        <w:tc>
          <w:tcPr>
            <w:tcW w:w="0" w:type="auto"/>
            <w:vAlign w:val="center"/>
            <w:hideMark/>
          </w:tcPr>
          <w:p w:rsidR="00EE2B2F" w:rsidRPr="00F60F76" w:rsidRDefault="00EE2B2F" w:rsidP="00EE2B2F">
            <w:r w:rsidRPr="00F60F76">
              <w:t>Timing belts</w:t>
            </w:r>
          </w:p>
        </w:tc>
        <w:tc>
          <w:tcPr>
            <w:tcW w:w="0" w:type="auto"/>
            <w:vAlign w:val="center"/>
            <w:hideMark/>
          </w:tcPr>
          <w:p w:rsidR="00EE2B2F" w:rsidRPr="00F60F76" w:rsidRDefault="00EE2B2F" w:rsidP="00EE2B2F">
            <w:r w:rsidRPr="00F60F76">
              <w:t>CNC routers, edge banders</w:t>
            </w:r>
          </w:p>
        </w:tc>
        <w:tc>
          <w:tcPr>
            <w:tcW w:w="0" w:type="auto"/>
            <w:vAlign w:val="center"/>
            <w:hideMark/>
          </w:tcPr>
          <w:p w:rsidR="00EE2B2F" w:rsidRPr="00F60F76" w:rsidRDefault="00EE2B2F" w:rsidP="00EE2B2F">
            <w:r w:rsidRPr="00F60F76">
              <w:t>Match with manufacturer specifications</w:t>
            </w:r>
          </w:p>
        </w:tc>
      </w:tr>
      <w:tr w:rsidR="00EE2B2F" w:rsidRPr="00F60F76" w:rsidTr="00EE2B2F">
        <w:trPr>
          <w:tblCellSpacing w:w="15" w:type="dxa"/>
        </w:trPr>
        <w:tc>
          <w:tcPr>
            <w:tcW w:w="0" w:type="auto"/>
            <w:vAlign w:val="center"/>
            <w:hideMark/>
          </w:tcPr>
          <w:p w:rsidR="00EE2B2F" w:rsidRPr="00F60F76" w:rsidRDefault="00EE2B2F" w:rsidP="00EE2B2F">
            <w:r w:rsidRPr="00F60F76">
              <w:t>Chain drives</w:t>
            </w:r>
          </w:p>
        </w:tc>
        <w:tc>
          <w:tcPr>
            <w:tcW w:w="0" w:type="auto"/>
            <w:vAlign w:val="center"/>
            <w:hideMark/>
          </w:tcPr>
          <w:p w:rsidR="00EE2B2F" w:rsidRPr="00F60F76" w:rsidRDefault="00EE2B2F" w:rsidP="00EE2B2F">
            <w:r w:rsidRPr="00F60F76">
              <w:t>Feed rollers, conveyors</w:t>
            </w:r>
          </w:p>
        </w:tc>
        <w:tc>
          <w:tcPr>
            <w:tcW w:w="0" w:type="auto"/>
            <w:vAlign w:val="center"/>
            <w:hideMark/>
          </w:tcPr>
          <w:p w:rsidR="00EE2B2F" w:rsidRPr="00F60F76" w:rsidRDefault="00EE2B2F" w:rsidP="00EE2B2F">
            <w:r w:rsidRPr="00F60F76">
              <w:t>Check sag in midpoint, adjust sprockets</w:t>
            </w:r>
          </w:p>
        </w:tc>
      </w:tr>
    </w:tbl>
    <w:p w:rsidR="00EE2B2F" w:rsidRPr="00F60F76" w:rsidRDefault="00EE2B2F" w:rsidP="00EE2B2F">
      <w:pPr>
        <w:rPr>
          <w:b/>
          <w:bCs/>
        </w:rPr>
      </w:pPr>
      <w:r w:rsidRPr="00F60F76">
        <w:rPr>
          <w:rFonts w:ascii="Segoe UI Symbol" w:hAnsi="Segoe UI Symbol" w:cs="Segoe UI Symbol"/>
          <w:b/>
          <w:bCs/>
        </w:rPr>
        <w:t>📏</w:t>
      </w:r>
      <w:r w:rsidRPr="00F60F76">
        <w:rPr>
          <w:b/>
          <w:bCs/>
        </w:rPr>
        <w:t xml:space="preserve"> Tensioning Process</w:t>
      </w:r>
    </w:p>
    <w:p w:rsidR="00EE2B2F" w:rsidRPr="00F60F76" w:rsidRDefault="00EE2B2F" w:rsidP="00EE2B2F">
      <w:pPr>
        <w:numPr>
          <w:ilvl w:val="0"/>
          <w:numId w:val="706"/>
        </w:numPr>
      </w:pPr>
      <w:r w:rsidRPr="00F60F76">
        <w:rPr>
          <w:b/>
          <w:bCs/>
        </w:rPr>
        <w:t>Isolate the machine</w:t>
      </w:r>
      <w:r w:rsidRPr="00F60F76">
        <w:t xml:space="preserve"> and remove guards for access.</w:t>
      </w:r>
    </w:p>
    <w:p w:rsidR="00EE2B2F" w:rsidRPr="00F60F76" w:rsidRDefault="00EE2B2F" w:rsidP="00EE2B2F">
      <w:pPr>
        <w:numPr>
          <w:ilvl w:val="0"/>
          <w:numId w:val="706"/>
        </w:numPr>
      </w:pPr>
      <w:r w:rsidRPr="00F60F76">
        <w:rPr>
          <w:b/>
          <w:bCs/>
        </w:rPr>
        <w:t>Inspect the belt/chain</w:t>
      </w:r>
      <w:r w:rsidRPr="00F60F76">
        <w:t xml:space="preserve"> for wear, cracks, or corrosion.</w:t>
      </w:r>
    </w:p>
    <w:p w:rsidR="00EE2B2F" w:rsidRPr="00F60F76" w:rsidRDefault="00EE2B2F" w:rsidP="00EE2B2F">
      <w:pPr>
        <w:numPr>
          <w:ilvl w:val="0"/>
          <w:numId w:val="706"/>
        </w:numPr>
      </w:pPr>
      <w:r w:rsidRPr="00F60F76">
        <w:rPr>
          <w:b/>
          <w:bCs/>
        </w:rPr>
        <w:t>Press mid-span</w:t>
      </w:r>
      <w:r w:rsidRPr="00F60F76">
        <w:t xml:space="preserve"> to check deflection against manual (e.g., 10 mm for 100 mm span).</w:t>
      </w:r>
    </w:p>
    <w:p w:rsidR="00EE2B2F" w:rsidRPr="00F60F76" w:rsidRDefault="00EE2B2F" w:rsidP="00EE2B2F">
      <w:pPr>
        <w:numPr>
          <w:ilvl w:val="0"/>
          <w:numId w:val="706"/>
        </w:numPr>
      </w:pPr>
      <w:r w:rsidRPr="00F60F76">
        <w:rPr>
          <w:b/>
          <w:bCs/>
        </w:rPr>
        <w:t>Adjust tensioning bolts or slide motor mount</w:t>
      </w:r>
      <w:r w:rsidRPr="00F60F76">
        <w:t xml:space="preserve"> as required.</w:t>
      </w:r>
    </w:p>
    <w:p w:rsidR="00EE2B2F" w:rsidRPr="00F60F76" w:rsidRDefault="00EE2B2F" w:rsidP="00EE2B2F">
      <w:pPr>
        <w:numPr>
          <w:ilvl w:val="0"/>
          <w:numId w:val="706"/>
        </w:numPr>
      </w:pPr>
      <w:r w:rsidRPr="00F60F76">
        <w:rPr>
          <w:b/>
          <w:bCs/>
        </w:rPr>
        <w:t>Recheck alignment</w:t>
      </w:r>
      <w:r w:rsidRPr="00F60F76">
        <w:t xml:space="preserve"> and tension.</w:t>
      </w:r>
    </w:p>
    <w:p w:rsidR="00EE2B2F" w:rsidRPr="00F60F76" w:rsidRDefault="00EE2B2F" w:rsidP="00EE2B2F">
      <w:pPr>
        <w:numPr>
          <w:ilvl w:val="0"/>
          <w:numId w:val="706"/>
        </w:numPr>
      </w:pPr>
      <w:r w:rsidRPr="00F60F76">
        <w:rPr>
          <w:b/>
          <w:bCs/>
        </w:rPr>
        <w:t>Refit guards</w:t>
      </w:r>
      <w:r w:rsidRPr="00F60F76">
        <w:t xml:space="preserve"> and test under no-load conditions.</w:t>
      </w:r>
    </w:p>
    <w:p w:rsidR="00EE2B2F" w:rsidRPr="00F60F76" w:rsidRDefault="007F019D" w:rsidP="00EE2B2F">
      <w:r>
        <w:pict>
          <v:rect id="_x0000_i1800" style="width:0;height:1.5pt" o:hralign="center" o:hrstd="t" o:hr="t" fillcolor="#a0a0a0" stroked="f"/>
        </w:pict>
      </w:r>
    </w:p>
    <w:p w:rsidR="00EE2B2F" w:rsidRPr="00F60F76" w:rsidRDefault="00EE2B2F" w:rsidP="00EE2B2F">
      <w:pPr>
        <w:rPr>
          <w:b/>
          <w:bCs/>
        </w:rPr>
      </w:pPr>
      <w:r w:rsidRPr="00F60F76">
        <w:rPr>
          <w:rFonts w:ascii="Segoe UI Symbol" w:hAnsi="Segoe UI Symbol" w:cs="Segoe UI Symbol"/>
          <w:b/>
          <w:bCs/>
        </w:rPr>
        <w:t>🛠</w:t>
      </w:r>
      <w:r w:rsidRPr="00F60F76">
        <w:rPr>
          <w:b/>
          <w:bCs/>
        </w:rPr>
        <w:t>️ Practical Example</w:t>
      </w:r>
    </w:p>
    <w:p w:rsidR="00EE2B2F" w:rsidRPr="00F60F76" w:rsidRDefault="00EE2B2F" w:rsidP="00EE2B2F">
      <w:r w:rsidRPr="00F60F76">
        <w:rPr>
          <w:b/>
          <w:bCs/>
        </w:rPr>
        <w:t>Scenario</w:t>
      </w:r>
      <w:r w:rsidRPr="00F60F76">
        <w:t>:</w:t>
      </w:r>
      <w:r w:rsidRPr="00F60F76">
        <w:br/>
        <w:t>Sipho is tasked with adjusting the tension on a band saw's V-belt. He isolates the machine, checks for wear, and notes that the belt deflects more than 20 mm with light pressure. He loosens the mounting bolts, repositions the motor to increase tension, and tightens everything back down, ensuring proper belt tracking before resuming operation.</w:t>
      </w:r>
    </w:p>
    <w:p w:rsidR="00EE2B2F" w:rsidRPr="00F60F76" w:rsidRDefault="007F019D" w:rsidP="00EE2B2F">
      <w:r>
        <w:pict>
          <v:rect id="_x0000_i1801" style="width:0;height:1.5pt" o:hralign="center" o:hrstd="t" o:hr="t" fillcolor="#a0a0a0" stroked="f"/>
        </w:pict>
      </w:r>
    </w:p>
    <w:p w:rsidR="00EE2B2F" w:rsidRPr="00F60F76" w:rsidRDefault="00EE2B2F" w:rsidP="00EE2B2F">
      <w:pPr>
        <w:rPr>
          <w:b/>
          <w:bCs/>
        </w:rPr>
      </w:pPr>
      <w:r w:rsidRPr="00F60F76">
        <w:rPr>
          <w:rFonts w:ascii="Segoe UI Symbol" w:hAnsi="Segoe UI Symbol" w:cs="Segoe UI Symbol"/>
          <w:b/>
          <w:bCs/>
        </w:rPr>
        <w:lastRenderedPageBreak/>
        <w:t>⚠</w:t>
      </w:r>
      <w:r w:rsidRPr="00F60F76">
        <w:rPr>
          <w:b/>
          <w:bCs/>
        </w:rPr>
        <w:t>️ Common Mistakes to Avoid</w:t>
      </w:r>
    </w:p>
    <w:p w:rsidR="00EE2B2F" w:rsidRPr="00F60F76" w:rsidRDefault="00EE2B2F" w:rsidP="00EE2B2F">
      <w:pPr>
        <w:numPr>
          <w:ilvl w:val="0"/>
          <w:numId w:val="707"/>
        </w:numPr>
      </w:pPr>
      <w:r w:rsidRPr="00F60F76">
        <w:t>Guessing tension without using guidelines or tools</w:t>
      </w:r>
    </w:p>
    <w:p w:rsidR="00EE2B2F" w:rsidRPr="00F60F76" w:rsidRDefault="00EE2B2F" w:rsidP="00EE2B2F">
      <w:pPr>
        <w:numPr>
          <w:ilvl w:val="0"/>
          <w:numId w:val="707"/>
        </w:numPr>
      </w:pPr>
      <w:r w:rsidRPr="00F60F76">
        <w:t>Not checking belt alignment during adjustment</w:t>
      </w:r>
    </w:p>
    <w:p w:rsidR="00EE2B2F" w:rsidRPr="00F60F76" w:rsidRDefault="00EE2B2F" w:rsidP="00EE2B2F">
      <w:pPr>
        <w:numPr>
          <w:ilvl w:val="0"/>
          <w:numId w:val="707"/>
        </w:numPr>
      </w:pPr>
      <w:r w:rsidRPr="00F60F76">
        <w:t>Leaving debris or grease on pulleys/sprockets</w:t>
      </w:r>
    </w:p>
    <w:p w:rsidR="00EE2B2F" w:rsidRPr="00F60F76" w:rsidRDefault="00EE2B2F" w:rsidP="00EE2B2F">
      <w:pPr>
        <w:numPr>
          <w:ilvl w:val="0"/>
          <w:numId w:val="707"/>
        </w:numPr>
      </w:pPr>
      <w:r w:rsidRPr="00F60F76">
        <w:t>Over-tightening, which reduces bearing life</w:t>
      </w:r>
    </w:p>
    <w:p w:rsidR="00EE2B2F" w:rsidRPr="00F60F76" w:rsidRDefault="007F019D" w:rsidP="00EE2B2F">
      <w:r>
        <w:pict>
          <v:rect id="_x0000_i1802" style="width:0;height:1.5pt" o:hralign="center" o:hrstd="t" o:hr="t" fillcolor="#a0a0a0" stroked="f"/>
        </w:pict>
      </w:r>
    </w:p>
    <w:p w:rsidR="00EE2B2F" w:rsidRPr="00F60F76" w:rsidRDefault="00EE2B2F" w:rsidP="00EE2B2F">
      <w:pPr>
        <w:rPr>
          <w:b/>
          <w:bCs/>
        </w:rPr>
      </w:pPr>
      <w:r w:rsidRPr="00F60F76">
        <w:rPr>
          <w:rFonts w:cs="Century Gothic"/>
          <w:b/>
          <w:bCs/>
        </w:rPr>
        <w:t>🧠</w:t>
      </w:r>
      <w:r w:rsidRPr="00F60F76">
        <w:rPr>
          <w:b/>
          <w:bCs/>
        </w:rPr>
        <w:t xml:space="preserve"> Case Study: Misaligned Belt and Early Failure</w:t>
      </w:r>
    </w:p>
    <w:p w:rsidR="00EE2B2F" w:rsidRPr="00F60F76" w:rsidRDefault="00EE2B2F" w:rsidP="00EE2B2F">
      <w:r w:rsidRPr="00F60F76">
        <w:rPr>
          <w:b/>
          <w:bCs/>
        </w:rPr>
        <w:t>Context</w:t>
      </w:r>
      <w:r w:rsidRPr="00F60F76">
        <w:t>:</w:t>
      </w:r>
      <w:r w:rsidRPr="00F60F76">
        <w:br/>
        <w:t>A moulder in production repeatedly loses tension and causes production stoppages. Investigation reveals that the belt was overtightened and misaligned, causing it to wear unevenly and eventually snap during use.</w:t>
      </w:r>
    </w:p>
    <w:p w:rsidR="00EE2B2F" w:rsidRPr="00F60F76" w:rsidRDefault="00EE2B2F" w:rsidP="00EE2B2F">
      <w:r w:rsidRPr="00F60F76">
        <w:rPr>
          <w:b/>
          <w:bCs/>
        </w:rPr>
        <w:t>Discussion Points</w:t>
      </w:r>
      <w:r w:rsidRPr="00F60F76">
        <w:t>:</w:t>
      </w:r>
    </w:p>
    <w:p w:rsidR="00EE2B2F" w:rsidRPr="00F60F76" w:rsidRDefault="00EE2B2F" w:rsidP="00EE2B2F">
      <w:pPr>
        <w:numPr>
          <w:ilvl w:val="0"/>
          <w:numId w:val="708"/>
        </w:numPr>
      </w:pPr>
      <w:r w:rsidRPr="00F60F76">
        <w:t>What could have been done to detect this earlier?</w:t>
      </w:r>
    </w:p>
    <w:p w:rsidR="00EE2B2F" w:rsidRPr="00F60F76" w:rsidRDefault="00EE2B2F" w:rsidP="00EE2B2F">
      <w:pPr>
        <w:numPr>
          <w:ilvl w:val="0"/>
          <w:numId w:val="708"/>
        </w:numPr>
      </w:pPr>
      <w:r w:rsidRPr="00F60F76">
        <w:t>What is the impact of misalignment on machine performance?</w:t>
      </w:r>
    </w:p>
    <w:p w:rsidR="00EE2B2F" w:rsidRPr="00F60F76" w:rsidRDefault="00EE2B2F" w:rsidP="00EE2B2F">
      <w:pPr>
        <w:numPr>
          <w:ilvl w:val="0"/>
          <w:numId w:val="708"/>
        </w:numPr>
      </w:pPr>
      <w:r w:rsidRPr="00F60F76">
        <w:t>How would a tension gauge have helped?</w:t>
      </w:r>
    </w:p>
    <w:p w:rsidR="00EE2B2F" w:rsidRPr="00F60F76" w:rsidRDefault="007F019D" w:rsidP="00EE2B2F">
      <w:r>
        <w:pict>
          <v:rect id="_x0000_i1803" style="width:0;height:1.5pt" o:hralign="center" o:hrstd="t" o:hr="t" fillcolor="#a0a0a0" stroked="f"/>
        </w:pict>
      </w:r>
    </w:p>
    <w:p w:rsidR="00EE2B2F" w:rsidRPr="00F60F76" w:rsidRDefault="00EE2B2F" w:rsidP="00EE2B2F">
      <w:pPr>
        <w:rPr>
          <w:b/>
          <w:bCs/>
        </w:rPr>
      </w:pPr>
      <w:r w:rsidRPr="00F60F76">
        <w:rPr>
          <w:rFonts w:ascii="Segoe UI Symbol" w:hAnsi="Segoe UI Symbol" w:cs="Segoe UI Symbol"/>
          <w:b/>
          <w:bCs/>
        </w:rPr>
        <w:t>💬</w:t>
      </w:r>
      <w:r w:rsidRPr="00F60F76">
        <w:rPr>
          <w:b/>
          <w:bCs/>
        </w:rPr>
        <w:t xml:space="preserve"> Critical Thinking Questions</w:t>
      </w:r>
    </w:p>
    <w:p w:rsidR="00EE2B2F" w:rsidRPr="00F60F76" w:rsidRDefault="00EE2B2F" w:rsidP="00EE2B2F">
      <w:pPr>
        <w:numPr>
          <w:ilvl w:val="0"/>
          <w:numId w:val="709"/>
        </w:numPr>
      </w:pPr>
      <w:r w:rsidRPr="00F60F76">
        <w:t>How do you know if a belt or chain is too tight or too loose?</w:t>
      </w:r>
    </w:p>
    <w:p w:rsidR="00EE2B2F" w:rsidRPr="00F60F76" w:rsidRDefault="00EE2B2F" w:rsidP="00EE2B2F">
      <w:pPr>
        <w:numPr>
          <w:ilvl w:val="0"/>
          <w:numId w:val="709"/>
        </w:numPr>
      </w:pPr>
      <w:r w:rsidRPr="00F60F76">
        <w:t>What risks are involved in skipping regular tension checks?</w:t>
      </w:r>
    </w:p>
    <w:p w:rsidR="00EE2B2F" w:rsidRPr="00F60F76" w:rsidRDefault="00EE2B2F" w:rsidP="00EE2B2F">
      <w:pPr>
        <w:numPr>
          <w:ilvl w:val="0"/>
          <w:numId w:val="709"/>
        </w:numPr>
      </w:pPr>
      <w:r w:rsidRPr="00F60F76">
        <w:t>How would you explain the importance of correct belt tension to a new trainee?</w:t>
      </w:r>
    </w:p>
    <w:p w:rsidR="00EE2B2F" w:rsidRPr="00F60F76" w:rsidRDefault="007F019D" w:rsidP="00EE2B2F">
      <w:r>
        <w:pict>
          <v:rect id="_x0000_i1804" style="width:0;height:1.5pt" o:hralign="center" o:hrstd="t" o:hr="t" fillcolor="#a0a0a0" stroked="f"/>
        </w:pict>
      </w:r>
    </w:p>
    <w:p w:rsidR="00EE2B2F" w:rsidRPr="00F60F76" w:rsidRDefault="00EE2B2F">
      <w:r w:rsidRPr="00F60F76">
        <w:br w:type="page"/>
      </w:r>
    </w:p>
    <w:p w:rsidR="00EE2B2F" w:rsidRPr="00F60F76" w:rsidRDefault="00EE2B2F" w:rsidP="00EE2B2F">
      <w:pPr>
        <w:pStyle w:val="Heading3"/>
        <w:rPr>
          <w:rFonts w:ascii="Century Gothic" w:hAnsi="Century Gothic"/>
          <w:b/>
          <w:bCs/>
        </w:rPr>
      </w:pPr>
      <w:bookmarkStart w:id="134" w:name="_Toc197192168"/>
      <w:r w:rsidRPr="00F60F76">
        <w:rPr>
          <w:rFonts w:ascii="Century Gothic" w:hAnsi="Century Gothic"/>
          <w:b/>
          <w:bCs/>
        </w:rPr>
        <w:lastRenderedPageBreak/>
        <w:t>PA1012 – Perform Machine Calibration According to Requirements (in Area of Responsibility)</w:t>
      </w:r>
      <w:bookmarkEnd w:id="134"/>
    </w:p>
    <w:p w:rsidR="00EE2B2F" w:rsidRPr="00F60F76" w:rsidRDefault="00EE2B2F" w:rsidP="00EE2B2F">
      <w:pPr>
        <w:rPr>
          <w:rFonts w:cs="Segoe UI Symbol"/>
          <w:b/>
          <w:bCs/>
        </w:rPr>
      </w:pPr>
    </w:p>
    <w:p w:rsidR="00EE2B2F" w:rsidRPr="00F60F76" w:rsidRDefault="00EE2B2F" w:rsidP="00EE2B2F">
      <w:pPr>
        <w:rPr>
          <w:b/>
          <w:bCs/>
        </w:rPr>
      </w:pPr>
      <w:r w:rsidRPr="00F60F76">
        <w:rPr>
          <w:rFonts w:ascii="Segoe UI Symbol" w:hAnsi="Segoe UI Symbol" w:cs="Segoe UI Symbol"/>
          <w:b/>
          <w:bCs/>
        </w:rPr>
        <w:t>🎯</w:t>
      </w:r>
      <w:r w:rsidRPr="00F60F76">
        <w:rPr>
          <w:b/>
          <w:bCs/>
        </w:rPr>
        <w:t xml:space="preserve"> Purpose</w:t>
      </w:r>
    </w:p>
    <w:p w:rsidR="00EE2B2F" w:rsidRPr="00F60F76" w:rsidRDefault="00EE2B2F" w:rsidP="00EE2B2F">
      <w:r w:rsidRPr="00F60F76">
        <w:t>This activity develops the learner’s competence to perform basic machine calibration tasks within their designated scope. Calibration ensures that machines produce components to exact specifications, maintaining accuracy, quality, and operational safety.</w:t>
      </w:r>
    </w:p>
    <w:p w:rsidR="00EE2B2F" w:rsidRPr="00F60F76" w:rsidRDefault="007F019D" w:rsidP="00EE2B2F">
      <w:r>
        <w:pict>
          <v:rect id="_x0000_i1805" style="width:0;height:1.5pt" o:hralign="center" o:hrstd="t" o:hr="t" fillcolor="#a0a0a0" stroked="f"/>
        </w:pict>
      </w:r>
    </w:p>
    <w:p w:rsidR="00EE2B2F" w:rsidRPr="00F60F76" w:rsidRDefault="00EE2B2F" w:rsidP="00EE2B2F">
      <w:pPr>
        <w:rPr>
          <w:b/>
          <w:bCs/>
        </w:rPr>
      </w:pPr>
      <w:r w:rsidRPr="00F60F76">
        <w:rPr>
          <w:rFonts w:ascii="Segoe UI Symbol" w:hAnsi="Segoe UI Symbol" w:cs="Segoe UI Symbol"/>
          <w:b/>
          <w:bCs/>
        </w:rPr>
        <w:t>📘</w:t>
      </w:r>
      <w:r w:rsidRPr="00F60F76">
        <w:rPr>
          <w:b/>
          <w:bCs/>
        </w:rPr>
        <w:t xml:space="preserve"> Learning Content</w:t>
      </w:r>
    </w:p>
    <w:p w:rsidR="00EE2B2F" w:rsidRPr="00F60F76" w:rsidRDefault="00EE2B2F" w:rsidP="00EE2B2F">
      <w:pPr>
        <w:rPr>
          <w:b/>
          <w:bCs/>
        </w:rPr>
      </w:pPr>
      <w:r w:rsidRPr="00F60F76">
        <w:rPr>
          <w:rFonts w:cs="Century Gothic"/>
          <w:b/>
          <w:bCs/>
        </w:rPr>
        <w:t>🧭</w:t>
      </w:r>
      <w:r w:rsidRPr="00F60F76">
        <w:rPr>
          <w:b/>
          <w:bCs/>
        </w:rPr>
        <w:t xml:space="preserve"> What is Calibration?</w:t>
      </w:r>
    </w:p>
    <w:p w:rsidR="00EE2B2F" w:rsidRPr="00F60F76" w:rsidRDefault="00EE2B2F" w:rsidP="00EE2B2F">
      <w:r w:rsidRPr="00F60F76">
        <w:t xml:space="preserve">Calibration refers to the process of checking and adjusting machine components to meet predetermined standards or specifications. It ensures that </w:t>
      </w:r>
      <w:r w:rsidRPr="00F60F76">
        <w:rPr>
          <w:b/>
          <w:bCs/>
        </w:rPr>
        <w:t>cutting depth</w:t>
      </w:r>
      <w:r w:rsidRPr="00F60F76">
        <w:t xml:space="preserve">, </w:t>
      </w:r>
      <w:r w:rsidRPr="00F60F76">
        <w:rPr>
          <w:b/>
          <w:bCs/>
        </w:rPr>
        <w:t>angle</w:t>
      </w:r>
      <w:r w:rsidRPr="00F60F76">
        <w:t xml:space="preserve">, </w:t>
      </w:r>
      <w:r w:rsidRPr="00F60F76">
        <w:rPr>
          <w:b/>
          <w:bCs/>
        </w:rPr>
        <w:t>speed</w:t>
      </w:r>
      <w:r w:rsidRPr="00F60F76">
        <w:t xml:space="preserve">, or </w:t>
      </w:r>
      <w:r w:rsidRPr="00F60F76">
        <w:rPr>
          <w:b/>
          <w:bCs/>
        </w:rPr>
        <w:t>alignment</w:t>
      </w:r>
      <w:r w:rsidRPr="00F60F76">
        <w:t xml:space="preserve"> is consistent and accurate.</w:t>
      </w:r>
    </w:p>
    <w:p w:rsidR="00EE2B2F" w:rsidRPr="00F60F76" w:rsidRDefault="00EE2B2F" w:rsidP="00EE2B2F">
      <w:pPr>
        <w:rPr>
          <w:b/>
          <w:bCs/>
        </w:rPr>
      </w:pPr>
      <w:r w:rsidRPr="00F60F76">
        <w:rPr>
          <w:rFonts w:ascii="Segoe UI Symbol" w:hAnsi="Segoe UI Symbol" w:cs="Segoe UI Symbol"/>
          <w:b/>
          <w:bCs/>
        </w:rPr>
        <w:t>⚙</w:t>
      </w:r>
      <w:r w:rsidRPr="00F60F76">
        <w:rPr>
          <w:b/>
          <w:bCs/>
        </w:rPr>
        <w:t>️ Machines That Commonly Require Calibration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9"/>
        <w:gridCol w:w="6068"/>
      </w:tblGrid>
      <w:tr w:rsidR="00EE2B2F" w:rsidRPr="00F60F76" w:rsidTr="00EE2B2F">
        <w:trPr>
          <w:tblHeader/>
          <w:tblCellSpacing w:w="15" w:type="dxa"/>
        </w:trPr>
        <w:tc>
          <w:tcPr>
            <w:tcW w:w="0" w:type="auto"/>
            <w:vAlign w:val="center"/>
            <w:hideMark/>
          </w:tcPr>
          <w:p w:rsidR="00EE2B2F" w:rsidRPr="00F60F76" w:rsidRDefault="00EE2B2F" w:rsidP="00EE2B2F">
            <w:pPr>
              <w:rPr>
                <w:b/>
                <w:bCs/>
              </w:rPr>
            </w:pPr>
            <w:r w:rsidRPr="00F60F76">
              <w:rPr>
                <w:b/>
                <w:bCs/>
              </w:rPr>
              <w:t>Machine</w:t>
            </w:r>
          </w:p>
        </w:tc>
        <w:tc>
          <w:tcPr>
            <w:tcW w:w="0" w:type="auto"/>
            <w:vAlign w:val="center"/>
            <w:hideMark/>
          </w:tcPr>
          <w:p w:rsidR="00EE2B2F" w:rsidRPr="00F60F76" w:rsidRDefault="00EE2B2F" w:rsidP="00EE2B2F">
            <w:pPr>
              <w:rPr>
                <w:b/>
                <w:bCs/>
              </w:rPr>
            </w:pPr>
            <w:r w:rsidRPr="00F60F76">
              <w:rPr>
                <w:b/>
                <w:bCs/>
              </w:rPr>
              <w:t>Calibration Checks</w:t>
            </w:r>
          </w:p>
        </w:tc>
      </w:tr>
      <w:tr w:rsidR="00EE2B2F" w:rsidRPr="00F60F76" w:rsidTr="00EE2B2F">
        <w:trPr>
          <w:tblCellSpacing w:w="15" w:type="dxa"/>
        </w:trPr>
        <w:tc>
          <w:tcPr>
            <w:tcW w:w="0" w:type="auto"/>
            <w:vAlign w:val="center"/>
            <w:hideMark/>
          </w:tcPr>
          <w:p w:rsidR="00EE2B2F" w:rsidRPr="00F60F76" w:rsidRDefault="00EE2B2F" w:rsidP="00EE2B2F">
            <w:r w:rsidRPr="00F60F76">
              <w:t>Spindle moulder</w:t>
            </w:r>
          </w:p>
        </w:tc>
        <w:tc>
          <w:tcPr>
            <w:tcW w:w="0" w:type="auto"/>
            <w:vAlign w:val="center"/>
            <w:hideMark/>
          </w:tcPr>
          <w:p w:rsidR="00EE2B2F" w:rsidRPr="00F60F76" w:rsidRDefault="00EE2B2F" w:rsidP="00EE2B2F">
            <w:r w:rsidRPr="00F60F76">
              <w:t>Fence distance, spindle height, angle</w:t>
            </w:r>
          </w:p>
        </w:tc>
      </w:tr>
      <w:tr w:rsidR="00EE2B2F" w:rsidRPr="00F60F76" w:rsidTr="00EE2B2F">
        <w:trPr>
          <w:tblCellSpacing w:w="15" w:type="dxa"/>
        </w:trPr>
        <w:tc>
          <w:tcPr>
            <w:tcW w:w="0" w:type="auto"/>
            <w:vAlign w:val="center"/>
            <w:hideMark/>
          </w:tcPr>
          <w:p w:rsidR="00EE2B2F" w:rsidRPr="00F60F76" w:rsidRDefault="00EE2B2F" w:rsidP="00EE2B2F">
            <w:r w:rsidRPr="00F60F76">
              <w:t>CNC routers</w:t>
            </w:r>
          </w:p>
        </w:tc>
        <w:tc>
          <w:tcPr>
            <w:tcW w:w="0" w:type="auto"/>
            <w:vAlign w:val="center"/>
            <w:hideMark/>
          </w:tcPr>
          <w:p w:rsidR="00EE2B2F" w:rsidRPr="00F60F76" w:rsidRDefault="00EE2B2F" w:rsidP="00EE2B2F">
            <w:r w:rsidRPr="00F60F76">
              <w:t>X-Y-Z axis positioning, tool offsets, homing calibration</w:t>
            </w:r>
          </w:p>
        </w:tc>
      </w:tr>
      <w:tr w:rsidR="00EE2B2F" w:rsidRPr="00F60F76" w:rsidTr="00EE2B2F">
        <w:trPr>
          <w:tblCellSpacing w:w="15" w:type="dxa"/>
        </w:trPr>
        <w:tc>
          <w:tcPr>
            <w:tcW w:w="0" w:type="auto"/>
            <w:vAlign w:val="center"/>
            <w:hideMark/>
          </w:tcPr>
          <w:p w:rsidR="00EE2B2F" w:rsidRPr="00F60F76" w:rsidRDefault="00EE2B2F" w:rsidP="00EE2B2F">
            <w:r w:rsidRPr="00F60F76">
              <w:t>Edge bander</w:t>
            </w:r>
          </w:p>
        </w:tc>
        <w:tc>
          <w:tcPr>
            <w:tcW w:w="0" w:type="auto"/>
            <w:vAlign w:val="center"/>
            <w:hideMark/>
          </w:tcPr>
          <w:p w:rsidR="00EE2B2F" w:rsidRPr="00F60F76" w:rsidRDefault="00EE2B2F" w:rsidP="00EE2B2F">
            <w:r w:rsidRPr="00F60F76">
              <w:t>Adhesive temperature, pressure rollers, trimming position</w:t>
            </w:r>
          </w:p>
        </w:tc>
      </w:tr>
      <w:tr w:rsidR="00EE2B2F" w:rsidRPr="00F60F76" w:rsidTr="00EE2B2F">
        <w:trPr>
          <w:tblCellSpacing w:w="15" w:type="dxa"/>
        </w:trPr>
        <w:tc>
          <w:tcPr>
            <w:tcW w:w="0" w:type="auto"/>
            <w:vAlign w:val="center"/>
            <w:hideMark/>
          </w:tcPr>
          <w:p w:rsidR="00EE2B2F" w:rsidRPr="00F60F76" w:rsidRDefault="00EE2B2F" w:rsidP="00EE2B2F">
            <w:r w:rsidRPr="00F60F76">
              <w:t>Thickness planer</w:t>
            </w:r>
          </w:p>
        </w:tc>
        <w:tc>
          <w:tcPr>
            <w:tcW w:w="0" w:type="auto"/>
            <w:vAlign w:val="center"/>
            <w:hideMark/>
          </w:tcPr>
          <w:p w:rsidR="00EE2B2F" w:rsidRPr="00F60F76" w:rsidRDefault="00EE2B2F" w:rsidP="00EE2B2F">
            <w:r w:rsidRPr="00F60F76">
              <w:t>Bed height, infeed/outfeed roller levels</w:t>
            </w:r>
          </w:p>
        </w:tc>
      </w:tr>
      <w:tr w:rsidR="00EE2B2F" w:rsidRPr="00F60F76" w:rsidTr="00EE2B2F">
        <w:trPr>
          <w:tblCellSpacing w:w="15" w:type="dxa"/>
        </w:trPr>
        <w:tc>
          <w:tcPr>
            <w:tcW w:w="0" w:type="auto"/>
            <w:vAlign w:val="center"/>
            <w:hideMark/>
          </w:tcPr>
          <w:p w:rsidR="00EE2B2F" w:rsidRPr="00F60F76" w:rsidRDefault="00EE2B2F" w:rsidP="00EE2B2F">
            <w:r w:rsidRPr="00F60F76">
              <w:t>Boring machines</w:t>
            </w:r>
          </w:p>
        </w:tc>
        <w:tc>
          <w:tcPr>
            <w:tcW w:w="0" w:type="auto"/>
            <w:vAlign w:val="center"/>
            <w:hideMark/>
          </w:tcPr>
          <w:p w:rsidR="00EE2B2F" w:rsidRPr="00F60F76" w:rsidRDefault="00EE2B2F" w:rsidP="00EE2B2F">
            <w:r w:rsidRPr="00F60F76">
              <w:t>Drill depth, angle stops, dowel pin position</w:t>
            </w:r>
          </w:p>
        </w:tc>
      </w:tr>
    </w:tbl>
    <w:p w:rsidR="00EE2B2F" w:rsidRPr="00F60F76" w:rsidRDefault="007F019D" w:rsidP="00EE2B2F">
      <w:r>
        <w:pict>
          <v:rect id="_x0000_i1806" style="width:0;height:1.5pt" o:hralign="center" o:hrstd="t" o:hr="t" fillcolor="#a0a0a0" stroked="f"/>
        </w:pict>
      </w:r>
    </w:p>
    <w:p w:rsidR="00EE2B2F" w:rsidRPr="00F60F76" w:rsidRDefault="00EE2B2F" w:rsidP="00EE2B2F">
      <w:pPr>
        <w:rPr>
          <w:b/>
          <w:bCs/>
        </w:rPr>
      </w:pPr>
      <w:r w:rsidRPr="00F60F76">
        <w:rPr>
          <w:rFonts w:cs="Century Gothic"/>
          <w:b/>
          <w:bCs/>
        </w:rPr>
        <w:t>🧪</w:t>
      </w:r>
      <w:r w:rsidRPr="00F60F76">
        <w:rPr>
          <w:b/>
          <w:bCs/>
        </w:rPr>
        <w:t xml:space="preserve"> Calibration Procedure (Generalised)</w:t>
      </w:r>
    </w:p>
    <w:p w:rsidR="00EE2B2F" w:rsidRPr="00F60F76" w:rsidRDefault="00EE2B2F" w:rsidP="00EE2B2F">
      <w:pPr>
        <w:numPr>
          <w:ilvl w:val="0"/>
          <w:numId w:val="710"/>
        </w:numPr>
      </w:pPr>
      <w:r w:rsidRPr="00F60F76">
        <w:rPr>
          <w:b/>
          <w:bCs/>
        </w:rPr>
        <w:t>Isolate the machine</w:t>
      </w:r>
      <w:r w:rsidRPr="00F60F76">
        <w:t xml:space="preserve"> and remove workpieces.</w:t>
      </w:r>
    </w:p>
    <w:p w:rsidR="00EE2B2F" w:rsidRPr="00F60F76" w:rsidRDefault="00EE2B2F" w:rsidP="00EE2B2F">
      <w:pPr>
        <w:numPr>
          <w:ilvl w:val="0"/>
          <w:numId w:val="710"/>
        </w:numPr>
      </w:pPr>
      <w:r w:rsidRPr="00F60F76">
        <w:rPr>
          <w:b/>
          <w:bCs/>
        </w:rPr>
        <w:t>Refer to machine manual</w:t>
      </w:r>
      <w:r w:rsidRPr="00F60F76">
        <w:t xml:space="preserve"> for calibration steps and specifications.</w:t>
      </w:r>
    </w:p>
    <w:p w:rsidR="00EE2B2F" w:rsidRPr="00F60F76" w:rsidRDefault="00EE2B2F" w:rsidP="00EE2B2F">
      <w:pPr>
        <w:numPr>
          <w:ilvl w:val="0"/>
          <w:numId w:val="710"/>
        </w:numPr>
      </w:pPr>
      <w:r w:rsidRPr="00F60F76">
        <w:rPr>
          <w:b/>
          <w:bCs/>
        </w:rPr>
        <w:t>Use measuring tools</w:t>
      </w:r>
      <w:r w:rsidRPr="00F60F76">
        <w:t xml:space="preserve"> such as callipers, feeler gauges, angle finders, or digital indicators.</w:t>
      </w:r>
    </w:p>
    <w:p w:rsidR="00EE2B2F" w:rsidRPr="00F60F76" w:rsidRDefault="00EE2B2F" w:rsidP="00EE2B2F">
      <w:pPr>
        <w:numPr>
          <w:ilvl w:val="0"/>
          <w:numId w:val="710"/>
        </w:numPr>
      </w:pPr>
      <w:r w:rsidRPr="00F60F76">
        <w:rPr>
          <w:b/>
          <w:bCs/>
        </w:rPr>
        <w:t>Adjust stops, guides, or digital settings</w:t>
      </w:r>
      <w:r w:rsidRPr="00F60F76">
        <w:t xml:space="preserve"> until the measured values match required tolerances.</w:t>
      </w:r>
    </w:p>
    <w:p w:rsidR="00EE2B2F" w:rsidRPr="00F60F76" w:rsidRDefault="00EE2B2F" w:rsidP="00EE2B2F">
      <w:pPr>
        <w:numPr>
          <w:ilvl w:val="0"/>
          <w:numId w:val="710"/>
        </w:numPr>
      </w:pPr>
      <w:r w:rsidRPr="00F60F76">
        <w:rPr>
          <w:b/>
          <w:bCs/>
        </w:rPr>
        <w:t>Lock in settings</w:t>
      </w:r>
      <w:r w:rsidRPr="00F60F76">
        <w:t xml:space="preserve"> and run a test piece to verify accuracy.</w:t>
      </w:r>
    </w:p>
    <w:p w:rsidR="00EE2B2F" w:rsidRPr="00F60F76" w:rsidRDefault="00EE2B2F" w:rsidP="00EE2B2F">
      <w:pPr>
        <w:numPr>
          <w:ilvl w:val="0"/>
          <w:numId w:val="710"/>
        </w:numPr>
      </w:pPr>
      <w:r w:rsidRPr="00F60F76">
        <w:rPr>
          <w:b/>
          <w:bCs/>
        </w:rPr>
        <w:t>Document calibration in logbook or digital system.</w:t>
      </w:r>
    </w:p>
    <w:p w:rsidR="00EE2B2F" w:rsidRPr="00F60F76" w:rsidRDefault="007F019D" w:rsidP="00EE2B2F">
      <w:r>
        <w:pict>
          <v:rect id="_x0000_i1807" style="width:0;height:1.5pt" o:hralign="center" o:hrstd="t" o:hr="t" fillcolor="#a0a0a0" stroked="f"/>
        </w:pict>
      </w:r>
    </w:p>
    <w:p w:rsidR="00EE2B2F" w:rsidRPr="00F60F76" w:rsidRDefault="00EE2B2F" w:rsidP="00EE2B2F">
      <w:pPr>
        <w:rPr>
          <w:b/>
          <w:bCs/>
        </w:rPr>
      </w:pPr>
      <w:r w:rsidRPr="00F60F76">
        <w:rPr>
          <w:rFonts w:ascii="Segoe UI Symbol" w:hAnsi="Segoe UI Symbol" w:cs="Segoe UI Symbol"/>
          <w:b/>
          <w:bCs/>
        </w:rPr>
        <w:t>🛠</w:t>
      </w:r>
      <w:r w:rsidRPr="00F60F76">
        <w:rPr>
          <w:b/>
          <w:bCs/>
        </w:rPr>
        <w:t>️ Practical Example</w:t>
      </w:r>
    </w:p>
    <w:p w:rsidR="00EE2B2F" w:rsidRPr="00F60F76" w:rsidRDefault="00EE2B2F" w:rsidP="00EE2B2F">
      <w:r w:rsidRPr="00F60F76">
        <w:rPr>
          <w:b/>
          <w:bCs/>
        </w:rPr>
        <w:lastRenderedPageBreak/>
        <w:t>Scenario</w:t>
      </w:r>
      <w:r w:rsidRPr="00F60F76">
        <w:t>:</w:t>
      </w:r>
      <w:r w:rsidRPr="00F60F76">
        <w:br/>
        <w:t>Thando is preparing the multiborer for a production run. The drawing calls for 45 mm depth on all dowel holes. Using a depth gauge, he verifies that the current setting is 43 mm. He adjusts the drill stop, confirms the new setting, and drills a test panel. The result is within tolerance.</w:t>
      </w:r>
    </w:p>
    <w:p w:rsidR="00EE2B2F" w:rsidRPr="00F60F76" w:rsidRDefault="007F019D" w:rsidP="00EE2B2F">
      <w:r>
        <w:pict>
          <v:rect id="_x0000_i1808" style="width:0;height:1.5pt" o:hralign="center" o:hrstd="t" o:hr="t" fillcolor="#a0a0a0" stroked="f"/>
        </w:pict>
      </w:r>
    </w:p>
    <w:p w:rsidR="00EE2B2F" w:rsidRPr="00F60F76" w:rsidRDefault="00EE2B2F" w:rsidP="00EE2B2F">
      <w:pPr>
        <w:rPr>
          <w:b/>
          <w:bCs/>
        </w:rPr>
      </w:pPr>
      <w:r w:rsidRPr="00F60F76">
        <w:rPr>
          <w:rFonts w:ascii="Segoe UI Symbol" w:hAnsi="Segoe UI Symbol" w:cs="Segoe UI Symbol"/>
          <w:b/>
          <w:bCs/>
        </w:rPr>
        <w:t>⚠</w:t>
      </w:r>
      <w:r w:rsidRPr="00F60F76">
        <w:rPr>
          <w:b/>
          <w:bCs/>
        </w:rPr>
        <w:t>️ Common Calibration Mistakes</w:t>
      </w:r>
    </w:p>
    <w:p w:rsidR="00EE2B2F" w:rsidRPr="00F60F76" w:rsidRDefault="00EE2B2F" w:rsidP="00EE2B2F">
      <w:pPr>
        <w:numPr>
          <w:ilvl w:val="0"/>
          <w:numId w:val="711"/>
        </w:numPr>
      </w:pPr>
      <w:r w:rsidRPr="00F60F76">
        <w:t>Relying on visual estimation instead of measuring instruments</w:t>
      </w:r>
    </w:p>
    <w:p w:rsidR="00EE2B2F" w:rsidRPr="00F60F76" w:rsidRDefault="00EE2B2F" w:rsidP="00EE2B2F">
      <w:pPr>
        <w:numPr>
          <w:ilvl w:val="0"/>
          <w:numId w:val="711"/>
        </w:numPr>
      </w:pPr>
      <w:r w:rsidRPr="00F60F76">
        <w:t>Forgetting to lock settings after adjustment</w:t>
      </w:r>
    </w:p>
    <w:p w:rsidR="00EE2B2F" w:rsidRPr="00F60F76" w:rsidRDefault="00EE2B2F" w:rsidP="00EE2B2F">
      <w:pPr>
        <w:numPr>
          <w:ilvl w:val="0"/>
          <w:numId w:val="711"/>
        </w:numPr>
      </w:pPr>
      <w:r w:rsidRPr="00F60F76">
        <w:t>Calibrating when machine is powered or running</w:t>
      </w:r>
    </w:p>
    <w:p w:rsidR="00EE2B2F" w:rsidRPr="00F60F76" w:rsidRDefault="00EE2B2F" w:rsidP="00EE2B2F">
      <w:pPr>
        <w:numPr>
          <w:ilvl w:val="0"/>
          <w:numId w:val="711"/>
        </w:numPr>
      </w:pPr>
      <w:r w:rsidRPr="00F60F76">
        <w:t>Failing to document calibration, making future troubleshooting difficult</w:t>
      </w:r>
    </w:p>
    <w:p w:rsidR="00EE2B2F" w:rsidRPr="00F60F76" w:rsidRDefault="007F019D" w:rsidP="00EE2B2F">
      <w:r>
        <w:pict>
          <v:rect id="_x0000_i1809" style="width:0;height:1.5pt" o:hralign="center" o:hrstd="t" o:hr="t" fillcolor="#a0a0a0" stroked="f"/>
        </w:pict>
      </w:r>
    </w:p>
    <w:p w:rsidR="00EE2B2F" w:rsidRPr="00F60F76" w:rsidRDefault="00EE2B2F" w:rsidP="00EE2B2F">
      <w:pPr>
        <w:rPr>
          <w:b/>
          <w:bCs/>
        </w:rPr>
      </w:pPr>
      <w:r w:rsidRPr="00F60F76">
        <w:rPr>
          <w:rFonts w:cs="Century Gothic"/>
          <w:b/>
          <w:bCs/>
        </w:rPr>
        <w:t>🧠</w:t>
      </w:r>
      <w:r w:rsidRPr="00F60F76">
        <w:rPr>
          <w:b/>
          <w:bCs/>
        </w:rPr>
        <w:t xml:space="preserve"> Case Study: Production Waste Due to Incorrect Calibration</w:t>
      </w:r>
    </w:p>
    <w:p w:rsidR="00EE2B2F" w:rsidRPr="00F60F76" w:rsidRDefault="00EE2B2F" w:rsidP="00EE2B2F">
      <w:r w:rsidRPr="00F60F76">
        <w:rPr>
          <w:b/>
          <w:bCs/>
        </w:rPr>
        <w:t>Context</w:t>
      </w:r>
      <w:r w:rsidRPr="00F60F76">
        <w:t>:</w:t>
      </w:r>
      <w:r w:rsidRPr="00F60F76">
        <w:br/>
        <w:t>A joinery workshop produced 200 chair backs using a spindle moulder that had not been recalibrated after a cutter change. All pieces were 3 mm undersized on one profile, leading to rejection and a full rework of components.</w:t>
      </w:r>
    </w:p>
    <w:p w:rsidR="00EE2B2F" w:rsidRPr="00F60F76" w:rsidRDefault="00EE2B2F" w:rsidP="00EE2B2F">
      <w:r w:rsidRPr="00F60F76">
        <w:rPr>
          <w:b/>
          <w:bCs/>
        </w:rPr>
        <w:t>Discussion Points</w:t>
      </w:r>
      <w:r w:rsidRPr="00F60F76">
        <w:t>:</w:t>
      </w:r>
    </w:p>
    <w:p w:rsidR="00EE2B2F" w:rsidRPr="00F60F76" w:rsidRDefault="00EE2B2F" w:rsidP="00EE2B2F">
      <w:pPr>
        <w:numPr>
          <w:ilvl w:val="0"/>
          <w:numId w:val="712"/>
        </w:numPr>
      </w:pPr>
      <w:r w:rsidRPr="00F60F76">
        <w:t>What was the impact of skipping calibration?</w:t>
      </w:r>
    </w:p>
    <w:p w:rsidR="00EE2B2F" w:rsidRPr="00F60F76" w:rsidRDefault="00EE2B2F" w:rsidP="00EE2B2F">
      <w:pPr>
        <w:numPr>
          <w:ilvl w:val="0"/>
          <w:numId w:val="712"/>
        </w:numPr>
      </w:pPr>
      <w:r w:rsidRPr="00F60F76">
        <w:t>Who is responsible for verifying calibration before production?</w:t>
      </w:r>
    </w:p>
    <w:p w:rsidR="00EE2B2F" w:rsidRPr="00F60F76" w:rsidRDefault="00EE2B2F" w:rsidP="00EE2B2F">
      <w:pPr>
        <w:numPr>
          <w:ilvl w:val="0"/>
          <w:numId w:val="712"/>
        </w:numPr>
      </w:pPr>
      <w:r w:rsidRPr="00F60F76">
        <w:t>How should rework be prevented in future?</w:t>
      </w:r>
    </w:p>
    <w:p w:rsidR="00EE2B2F" w:rsidRPr="00F60F76" w:rsidRDefault="007F019D" w:rsidP="00EE2B2F">
      <w:r>
        <w:pict>
          <v:rect id="_x0000_i1810" style="width:0;height:1.5pt" o:hralign="center" o:hrstd="t" o:hr="t" fillcolor="#a0a0a0" stroked="f"/>
        </w:pict>
      </w:r>
    </w:p>
    <w:p w:rsidR="00EE2B2F" w:rsidRPr="00F60F76" w:rsidRDefault="00EE2B2F" w:rsidP="00EE2B2F">
      <w:pPr>
        <w:rPr>
          <w:b/>
          <w:bCs/>
        </w:rPr>
      </w:pPr>
      <w:r w:rsidRPr="00F60F76">
        <w:rPr>
          <w:rFonts w:ascii="Segoe UI Symbol" w:hAnsi="Segoe UI Symbol" w:cs="Segoe UI Symbol"/>
          <w:b/>
          <w:bCs/>
        </w:rPr>
        <w:t>💬</w:t>
      </w:r>
      <w:r w:rsidRPr="00F60F76">
        <w:rPr>
          <w:b/>
          <w:bCs/>
        </w:rPr>
        <w:t xml:space="preserve"> Critical Thinking Questions</w:t>
      </w:r>
    </w:p>
    <w:p w:rsidR="00EE2B2F" w:rsidRPr="00F60F76" w:rsidRDefault="00EE2B2F" w:rsidP="00EE2B2F">
      <w:pPr>
        <w:numPr>
          <w:ilvl w:val="0"/>
          <w:numId w:val="713"/>
        </w:numPr>
      </w:pPr>
      <w:r w:rsidRPr="00F60F76">
        <w:t>What are the risks of not calibrating machines before a production run?</w:t>
      </w:r>
    </w:p>
    <w:p w:rsidR="00EE2B2F" w:rsidRPr="00F60F76" w:rsidRDefault="00EE2B2F" w:rsidP="00EE2B2F">
      <w:pPr>
        <w:numPr>
          <w:ilvl w:val="0"/>
          <w:numId w:val="713"/>
        </w:numPr>
      </w:pPr>
      <w:r w:rsidRPr="00F60F76">
        <w:t>How do you determine whether a machine is out of calibration?</w:t>
      </w:r>
    </w:p>
    <w:p w:rsidR="00EE2B2F" w:rsidRPr="00F60F76" w:rsidRDefault="00EE2B2F" w:rsidP="00EE2B2F">
      <w:pPr>
        <w:numPr>
          <w:ilvl w:val="0"/>
          <w:numId w:val="713"/>
        </w:numPr>
      </w:pPr>
      <w:r w:rsidRPr="00F60F76">
        <w:t>Why is it important to document calibration settings?</w:t>
      </w:r>
    </w:p>
    <w:p w:rsidR="00EE2B2F" w:rsidRPr="00F60F76" w:rsidRDefault="007F019D" w:rsidP="00EE2B2F">
      <w:r>
        <w:pict>
          <v:rect id="_x0000_i1811" style="width:0;height:1.5pt" o:hralign="center" o:hrstd="t" o:hr="t" fillcolor="#a0a0a0" stroked="f"/>
        </w:pict>
      </w:r>
    </w:p>
    <w:p w:rsidR="0052089A" w:rsidRPr="00F60F76" w:rsidRDefault="0052089A">
      <w:r w:rsidRPr="00F60F76">
        <w:br w:type="page"/>
      </w:r>
    </w:p>
    <w:p w:rsidR="0052089A" w:rsidRPr="00F60F76" w:rsidRDefault="0052089A" w:rsidP="0052089A">
      <w:pPr>
        <w:pStyle w:val="Heading3"/>
        <w:rPr>
          <w:rFonts w:ascii="Century Gothic" w:hAnsi="Century Gothic"/>
          <w:b/>
          <w:bCs/>
        </w:rPr>
      </w:pPr>
      <w:bookmarkStart w:id="135" w:name="_Toc197192169"/>
      <w:r w:rsidRPr="00F60F76">
        <w:rPr>
          <w:rFonts w:ascii="Century Gothic" w:hAnsi="Century Gothic"/>
          <w:b/>
          <w:bCs/>
        </w:rPr>
        <w:lastRenderedPageBreak/>
        <w:t>PA1013 – Clean the Machine Using the Correct Solvents or Cleaning Agents for the Task</w:t>
      </w:r>
      <w:bookmarkEnd w:id="135"/>
    </w:p>
    <w:p w:rsidR="0052089A" w:rsidRPr="00F60F76" w:rsidRDefault="0052089A" w:rsidP="0052089A">
      <w:pPr>
        <w:rPr>
          <w:b/>
          <w:bCs/>
        </w:rPr>
      </w:pPr>
    </w:p>
    <w:p w:rsidR="0052089A" w:rsidRPr="00F60F76" w:rsidRDefault="0052089A" w:rsidP="0052089A">
      <w:pPr>
        <w:rPr>
          <w:b/>
          <w:bCs/>
        </w:rPr>
      </w:pPr>
      <w:r w:rsidRPr="00F60F76">
        <w:rPr>
          <w:rFonts w:ascii="Segoe UI Symbol" w:hAnsi="Segoe UI Symbol" w:cs="Segoe UI Symbol"/>
          <w:b/>
          <w:bCs/>
        </w:rPr>
        <w:t>🎯</w:t>
      </w:r>
      <w:r w:rsidRPr="00F60F76">
        <w:rPr>
          <w:b/>
          <w:bCs/>
        </w:rPr>
        <w:t xml:space="preserve"> Purpose</w:t>
      </w:r>
    </w:p>
    <w:p w:rsidR="0052089A" w:rsidRPr="00F60F76" w:rsidRDefault="0052089A" w:rsidP="0052089A">
      <w:r w:rsidRPr="00F60F76">
        <w:t>This activity ensures that learners understand how to perform thorough cleaning of woodworking machinery using safe and suitable agents. Regular cleaning preserves machine functionality, reduces safety hazards, and maintains workplace hygiene standards.</w:t>
      </w:r>
    </w:p>
    <w:p w:rsidR="0052089A" w:rsidRPr="00F60F76" w:rsidRDefault="007F019D" w:rsidP="0052089A">
      <w:r>
        <w:pict>
          <v:rect id="_x0000_i1812" style="width:0;height:1.5pt" o:hralign="center" o:hrstd="t" o:hr="t" fillcolor="#a0a0a0" stroked="f"/>
        </w:pict>
      </w:r>
    </w:p>
    <w:p w:rsidR="0052089A" w:rsidRPr="00F60F76" w:rsidRDefault="0052089A" w:rsidP="0052089A">
      <w:pPr>
        <w:rPr>
          <w:b/>
          <w:bCs/>
        </w:rPr>
      </w:pPr>
      <w:r w:rsidRPr="00F60F76">
        <w:rPr>
          <w:rFonts w:ascii="Segoe UI Symbol" w:hAnsi="Segoe UI Symbol" w:cs="Segoe UI Symbol"/>
          <w:b/>
          <w:bCs/>
        </w:rPr>
        <w:t>📘</w:t>
      </w:r>
      <w:r w:rsidRPr="00F60F76">
        <w:rPr>
          <w:b/>
          <w:bCs/>
        </w:rPr>
        <w:t xml:space="preserve"> Learning Content</w:t>
      </w:r>
    </w:p>
    <w:p w:rsidR="0052089A" w:rsidRPr="00F60F76" w:rsidRDefault="0052089A" w:rsidP="0052089A">
      <w:pPr>
        <w:rPr>
          <w:b/>
          <w:bCs/>
        </w:rPr>
      </w:pPr>
      <w:r w:rsidRPr="00F60F76">
        <w:rPr>
          <w:rFonts w:cs="Century Gothic"/>
          <w:b/>
          <w:bCs/>
        </w:rPr>
        <w:t>🧼</w:t>
      </w:r>
      <w:r w:rsidRPr="00F60F76">
        <w:rPr>
          <w:b/>
          <w:bCs/>
        </w:rPr>
        <w:t xml:space="preserve"> Why Proper Cleaning Matters</w:t>
      </w:r>
    </w:p>
    <w:p w:rsidR="0052089A" w:rsidRPr="00F60F76" w:rsidRDefault="0052089A" w:rsidP="0052089A">
      <w:pPr>
        <w:numPr>
          <w:ilvl w:val="0"/>
          <w:numId w:val="714"/>
        </w:numPr>
      </w:pPr>
      <w:r w:rsidRPr="00F60F76">
        <w:t xml:space="preserve">Removes </w:t>
      </w:r>
      <w:r w:rsidRPr="00F60F76">
        <w:rPr>
          <w:b/>
          <w:bCs/>
        </w:rPr>
        <w:t>sawdust, resin, adhesives, and oil build-up</w:t>
      </w:r>
    </w:p>
    <w:p w:rsidR="0052089A" w:rsidRPr="00F60F76" w:rsidRDefault="0052089A" w:rsidP="0052089A">
      <w:pPr>
        <w:numPr>
          <w:ilvl w:val="0"/>
          <w:numId w:val="714"/>
        </w:numPr>
      </w:pPr>
      <w:r w:rsidRPr="00F60F76">
        <w:t xml:space="preserve">Prevents fire risk due to </w:t>
      </w:r>
      <w:r w:rsidRPr="00F60F76">
        <w:rPr>
          <w:b/>
          <w:bCs/>
        </w:rPr>
        <w:t>dust accumulation</w:t>
      </w:r>
    </w:p>
    <w:p w:rsidR="0052089A" w:rsidRPr="00F60F76" w:rsidRDefault="0052089A" w:rsidP="0052089A">
      <w:pPr>
        <w:numPr>
          <w:ilvl w:val="0"/>
          <w:numId w:val="714"/>
        </w:numPr>
      </w:pPr>
      <w:r w:rsidRPr="00F60F76">
        <w:t xml:space="preserve">Extends machine life by keeping </w:t>
      </w:r>
      <w:r w:rsidRPr="00F60F76">
        <w:rPr>
          <w:b/>
          <w:bCs/>
        </w:rPr>
        <w:t>moving parts and sensors clean</w:t>
      </w:r>
    </w:p>
    <w:p w:rsidR="0052089A" w:rsidRPr="00F60F76" w:rsidRDefault="0052089A" w:rsidP="0052089A">
      <w:pPr>
        <w:numPr>
          <w:ilvl w:val="0"/>
          <w:numId w:val="714"/>
        </w:numPr>
      </w:pPr>
      <w:r w:rsidRPr="00F60F76">
        <w:t xml:space="preserve">Ensures </w:t>
      </w:r>
      <w:r w:rsidRPr="00F60F76">
        <w:rPr>
          <w:b/>
          <w:bCs/>
        </w:rPr>
        <w:t>accurate performance</w:t>
      </w:r>
      <w:r w:rsidRPr="00F60F76">
        <w:t xml:space="preserve"> by avoiding buildup on guides, fences, and blades</w:t>
      </w:r>
    </w:p>
    <w:p w:rsidR="0052089A" w:rsidRPr="00F60F76" w:rsidRDefault="0052089A" w:rsidP="0052089A">
      <w:pPr>
        <w:rPr>
          <w:b/>
          <w:bCs/>
        </w:rPr>
      </w:pPr>
      <w:r w:rsidRPr="00F60F76">
        <w:rPr>
          <w:rFonts w:cs="Century Gothic"/>
          <w:b/>
          <w:bCs/>
        </w:rPr>
        <w:t>🧪</w:t>
      </w:r>
      <w:r w:rsidRPr="00F60F76">
        <w:rPr>
          <w:b/>
          <w:bCs/>
        </w:rPr>
        <w:t xml:space="preserve"> Types of Cleaning Agents and Their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5"/>
        <w:gridCol w:w="6011"/>
      </w:tblGrid>
      <w:tr w:rsidR="0052089A" w:rsidRPr="00F60F76" w:rsidTr="0052089A">
        <w:trPr>
          <w:tblHeader/>
          <w:tblCellSpacing w:w="15" w:type="dxa"/>
        </w:trPr>
        <w:tc>
          <w:tcPr>
            <w:tcW w:w="0" w:type="auto"/>
            <w:vAlign w:val="center"/>
            <w:hideMark/>
          </w:tcPr>
          <w:p w:rsidR="0052089A" w:rsidRPr="00F60F76" w:rsidRDefault="0052089A" w:rsidP="0052089A">
            <w:pPr>
              <w:rPr>
                <w:b/>
                <w:bCs/>
              </w:rPr>
            </w:pPr>
            <w:r w:rsidRPr="00F60F76">
              <w:rPr>
                <w:b/>
                <w:bCs/>
              </w:rPr>
              <w:t>Agent Type</w:t>
            </w:r>
          </w:p>
        </w:tc>
        <w:tc>
          <w:tcPr>
            <w:tcW w:w="0" w:type="auto"/>
            <w:vAlign w:val="center"/>
            <w:hideMark/>
          </w:tcPr>
          <w:p w:rsidR="0052089A" w:rsidRPr="00F60F76" w:rsidRDefault="0052089A" w:rsidP="0052089A">
            <w:pPr>
              <w:rPr>
                <w:b/>
                <w:bCs/>
              </w:rPr>
            </w:pPr>
            <w:r w:rsidRPr="00F60F76">
              <w:rPr>
                <w:b/>
                <w:bCs/>
              </w:rPr>
              <w:t>Application</w:t>
            </w:r>
          </w:p>
        </w:tc>
      </w:tr>
      <w:tr w:rsidR="0052089A" w:rsidRPr="00F60F76" w:rsidTr="0052089A">
        <w:trPr>
          <w:tblCellSpacing w:w="15" w:type="dxa"/>
        </w:trPr>
        <w:tc>
          <w:tcPr>
            <w:tcW w:w="0" w:type="auto"/>
            <w:vAlign w:val="center"/>
            <w:hideMark/>
          </w:tcPr>
          <w:p w:rsidR="0052089A" w:rsidRPr="00F60F76" w:rsidRDefault="0052089A" w:rsidP="0052089A">
            <w:r w:rsidRPr="00F60F76">
              <w:t>Degreasers (solvent-based)</w:t>
            </w:r>
          </w:p>
        </w:tc>
        <w:tc>
          <w:tcPr>
            <w:tcW w:w="0" w:type="auto"/>
            <w:vAlign w:val="center"/>
            <w:hideMark/>
          </w:tcPr>
          <w:p w:rsidR="0052089A" w:rsidRPr="00F60F76" w:rsidRDefault="0052089A" w:rsidP="0052089A">
            <w:r w:rsidRPr="00F60F76">
              <w:t>Remove oil, grease, and resin from cutters and bearings</w:t>
            </w:r>
          </w:p>
        </w:tc>
      </w:tr>
      <w:tr w:rsidR="0052089A" w:rsidRPr="00F60F76" w:rsidTr="0052089A">
        <w:trPr>
          <w:tblCellSpacing w:w="15" w:type="dxa"/>
        </w:trPr>
        <w:tc>
          <w:tcPr>
            <w:tcW w:w="0" w:type="auto"/>
            <w:vAlign w:val="center"/>
            <w:hideMark/>
          </w:tcPr>
          <w:p w:rsidR="0052089A" w:rsidRPr="00F60F76" w:rsidRDefault="0052089A" w:rsidP="0052089A">
            <w:r w:rsidRPr="00F60F76">
              <w:t>Detergent solutions</w:t>
            </w:r>
          </w:p>
        </w:tc>
        <w:tc>
          <w:tcPr>
            <w:tcW w:w="0" w:type="auto"/>
            <w:vAlign w:val="center"/>
            <w:hideMark/>
          </w:tcPr>
          <w:p w:rsidR="0052089A" w:rsidRPr="00F60F76" w:rsidRDefault="0052089A" w:rsidP="0052089A">
            <w:r w:rsidRPr="00F60F76">
              <w:t>General cleaning of guards, tables, and surfaces</w:t>
            </w:r>
          </w:p>
        </w:tc>
      </w:tr>
      <w:tr w:rsidR="0052089A" w:rsidRPr="00F60F76" w:rsidTr="0052089A">
        <w:trPr>
          <w:tblCellSpacing w:w="15" w:type="dxa"/>
        </w:trPr>
        <w:tc>
          <w:tcPr>
            <w:tcW w:w="0" w:type="auto"/>
            <w:vAlign w:val="center"/>
            <w:hideMark/>
          </w:tcPr>
          <w:p w:rsidR="0052089A" w:rsidRPr="00F60F76" w:rsidRDefault="0052089A" w:rsidP="0052089A">
            <w:r w:rsidRPr="00F60F76">
              <w:t>Alcohol-based cleaners</w:t>
            </w:r>
          </w:p>
        </w:tc>
        <w:tc>
          <w:tcPr>
            <w:tcW w:w="0" w:type="auto"/>
            <w:vAlign w:val="center"/>
            <w:hideMark/>
          </w:tcPr>
          <w:p w:rsidR="0052089A" w:rsidRPr="00F60F76" w:rsidRDefault="0052089A" w:rsidP="0052089A">
            <w:r w:rsidRPr="00F60F76">
              <w:t>Safe for electronics and sensors</w:t>
            </w:r>
          </w:p>
        </w:tc>
      </w:tr>
      <w:tr w:rsidR="0052089A" w:rsidRPr="00F60F76" w:rsidTr="0052089A">
        <w:trPr>
          <w:tblCellSpacing w:w="15" w:type="dxa"/>
        </w:trPr>
        <w:tc>
          <w:tcPr>
            <w:tcW w:w="0" w:type="auto"/>
            <w:vAlign w:val="center"/>
            <w:hideMark/>
          </w:tcPr>
          <w:p w:rsidR="0052089A" w:rsidRPr="00F60F76" w:rsidRDefault="0052089A" w:rsidP="0052089A">
            <w:r w:rsidRPr="00F60F76">
              <w:t>Air compressor or vacuum</w:t>
            </w:r>
          </w:p>
        </w:tc>
        <w:tc>
          <w:tcPr>
            <w:tcW w:w="0" w:type="auto"/>
            <w:vAlign w:val="center"/>
            <w:hideMark/>
          </w:tcPr>
          <w:p w:rsidR="0052089A" w:rsidRPr="00F60F76" w:rsidRDefault="0052089A" w:rsidP="0052089A">
            <w:r w:rsidRPr="00F60F76">
              <w:t>Dust removal from internal and external surfaces</w:t>
            </w:r>
          </w:p>
        </w:tc>
      </w:tr>
      <w:tr w:rsidR="0052089A" w:rsidRPr="00F60F76" w:rsidTr="0052089A">
        <w:trPr>
          <w:tblCellSpacing w:w="15" w:type="dxa"/>
        </w:trPr>
        <w:tc>
          <w:tcPr>
            <w:tcW w:w="0" w:type="auto"/>
            <w:vAlign w:val="center"/>
            <w:hideMark/>
          </w:tcPr>
          <w:p w:rsidR="0052089A" w:rsidRPr="00F60F76" w:rsidRDefault="0052089A" w:rsidP="0052089A">
            <w:r w:rsidRPr="00F60F76">
              <w:t>Water-based cleaners</w:t>
            </w:r>
          </w:p>
        </w:tc>
        <w:tc>
          <w:tcPr>
            <w:tcW w:w="0" w:type="auto"/>
            <w:vAlign w:val="center"/>
            <w:hideMark/>
          </w:tcPr>
          <w:p w:rsidR="0052089A" w:rsidRPr="00F60F76" w:rsidRDefault="0052089A" w:rsidP="0052089A">
            <w:r w:rsidRPr="00F60F76">
              <w:t>Used only where rust risk is low</w:t>
            </w:r>
          </w:p>
        </w:tc>
      </w:tr>
      <w:tr w:rsidR="0052089A" w:rsidRPr="00F60F76" w:rsidTr="0052089A">
        <w:trPr>
          <w:tblCellSpacing w:w="15" w:type="dxa"/>
        </w:trPr>
        <w:tc>
          <w:tcPr>
            <w:tcW w:w="0" w:type="auto"/>
            <w:vAlign w:val="center"/>
            <w:hideMark/>
          </w:tcPr>
          <w:p w:rsidR="0052089A" w:rsidRPr="00F60F76" w:rsidRDefault="0052089A" w:rsidP="0052089A">
            <w:r w:rsidRPr="00F60F76">
              <w:t>Lubricant cleaners (2-in-1)</w:t>
            </w:r>
          </w:p>
        </w:tc>
        <w:tc>
          <w:tcPr>
            <w:tcW w:w="0" w:type="auto"/>
            <w:vAlign w:val="center"/>
            <w:hideMark/>
          </w:tcPr>
          <w:p w:rsidR="0052089A" w:rsidRPr="00F60F76" w:rsidRDefault="0052089A" w:rsidP="0052089A">
            <w:r w:rsidRPr="00F60F76">
              <w:t>Light cleaning and re-lubrication for metal parts</w:t>
            </w:r>
          </w:p>
        </w:tc>
      </w:tr>
    </w:tbl>
    <w:p w:rsidR="0052089A" w:rsidRPr="00F60F76" w:rsidRDefault="0052089A" w:rsidP="0052089A">
      <w:r w:rsidRPr="00F60F76">
        <w:rPr>
          <w:rFonts w:ascii="Segoe UI Symbol" w:hAnsi="Segoe UI Symbol" w:cs="Segoe UI Symbol"/>
        </w:rPr>
        <w:t>🔒</w:t>
      </w:r>
      <w:r w:rsidRPr="00F60F76">
        <w:t xml:space="preserve"> Always check the </w:t>
      </w:r>
      <w:r w:rsidRPr="00F60F76">
        <w:rPr>
          <w:b/>
          <w:bCs/>
        </w:rPr>
        <w:t>manufacturer manual</w:t>
      </w:r>
      <w:r w:rsidRPr="00F60F76">
        <w:t xml:space="preserve"> for approved cleaning products and application methods.</w:t>
      </w:r>
    </w:p>
    <w:p w:rsidR="0052089A" w:rsidRPr="00F60F76" w:rsidRDefault="007F019D" w:rsidP="0052089A">
      <w:r>
        <w:pict>
          <v:rect id="_x0000_i1813" style="width:0;height:1.5pt" o:hralign="center" o:hrstd="t" o:hr="t" fillcolor="#a0a0a0" stroked="f"/>
        </w:pict>
      </w:r>
    </w:p>
    <w:p w:rsidR="0052089A" w:rsidRPr="00F60F76" w:rsidRDefault="0052089A" w:rsidP="0052089A">
      <w:pPr>
        <w:rPr>
          <w:b/>
          <w:bCs/>
        </w:rPr>
      </w:pPr>
      <w:r w:rsidRPr="00F60F76">
        <w:rPr>
          <w:rFonts w:ascii="Segoe UI Symbol" w:hAnsi="Segoe UI Symbol" w:cs="Segoe UI Symbol"/>
          <w:b/>
          <w:bCs/>
        </w:rPr>
        <w:t>🛠</w:t>
      </w:r>
      <w:r w:rsidRPr="00F60F76">
        <w:rPr>
          <w:b/>
          <w:bCs/>
        </w:rPr>
        <w:t>️ Practical Example</w:t>
      </w:r>
    </w:p>
    <w:p w:rsidR="0052089A" w:rsidRPr="00F60F76" w:rsidRDefault="0052089A" w:rsidP="0052089A">
      <w:r w:rsidRPr="00F60F76">
        <w:rPr>
          <w:b/>
          <w:bCs/>
        </w:rPr>
        <w:t>Scenario</w:t>
      </w:r>
      <w:r w:rsidRPr="00F60F76">
        <w:t>:</w:t>
      </w:r>
      <w:r w:rsidRPr="00F60F76">
        <w:br/>
        <w:t xml:space="preserve">Kgosi is cleaning the overhead router at the end of a shift. He vacuums the dust around the motor and table, wipes down surfaces with a damp cloth, and uses a </w:t>
      </w:r>
      <w:r w:rsidRPr="00F60F76">
        <w:lastRenderedPageBreak/>
        <w:t>resin remover on the router bits. He ensures all power is off, wears gloves and goggles, and disposes of cleaning cloths responsibly.</w:t>
      </w:r>
    </w:p>
    <w:p w:rsidR="0052089A" w:rsidRPr="00F60F76" w:rsidRDefault="007F019D" w:rsidP="0052089A">
      <w:r>
        <w:pict>
          <v:rect id="_x0000_i1814" style="width:0;height:1.5pt" o:hralign="center" o:hrstd="t" o:hr="t" fillcolor="#a0a0a0" stroked="f"/>
        </w:pict>
      </w:r>
    </w:p>
    <w:p w:rsidR="0052089A" w:rsidRPr="00F60F76" w:rsidRDefault="0052089A" w:rsidP="0052089A">
      <w:pPr>
        <w:rPr>
          <w:b/>
          <w:bCs/>
        </w:rPr>
      </w:pPr>
      <w:r w:rsidRPr="00F60F76">
        <w:rPr>
          <w:rFonts w:ascii="Segoe UI Symbol" w:hAnsi="Segoe UI Symbol" w:cs="Segoe UI Symbol"/>
          <w:b/>
          <w:bCs/>
        </w:rPr>
        <w:t>⚠</w:t>
      </w:r>
      <w:r w:rsidRPr="00F60F76">
        <w:rPr>
          <w:b/>
          <w:bCs/>
        </w:rPr>
        <w:t>️ Precautions During Cleaning</w:t>
      </w:r>
    </w:p>
    <w:p w:rsidR="0052089A" w:rsidRPr="00F60F76" w:rsidRDefault="0052089A" w:rsidP="0052089A">
      <w:pPr>
        <w:numPr>
          <w:ilvl w:val="0"/>
          <w:numId w:val="715"/>
        </w:numPr>
      </w:pPr>
      <w:r w:rsidRPr="00F60F76">
        <w:t>Isolate machines before cleaning</w:t>
      </w:r>
    </w:p>
    <w:p w:rsidR="0052089A" w:rsidRPr="00F60F76" w:rsidRDefault="0052089A" w:rsidP="0052089A">
      <w:pPr>
        <w:numPr>
          <w:ilvl w:val="0"/>
          <w:numId w:val="715"/>
        </w:numPr>
      </w:pPr>
      <w:r w:rsidRPr="00F60F76">
        <w:t>Use PPE (gloves, goggles, mask)</w:t>
      </w:r>
    </w:p>
    <w:p w:rsidR="0052089A" w:rsidRPr="00F60F76" w:rsidRDefault="0052089A" w:rsidP="0052089A">
      <w:pPr>
        <w:numPr>
          <w:ilvl w:val="0"/>
          <w:numId w:val="715"/>
        </w:numPr>
      </w:pPr>
      <w:r w:rsidRPr="00F60F76">
        <w:t>Ensure solvents are used in ventilated areas</w:t>
      </w:r>
    </w:p>
    <w:p w:rsidR="0052089A" w:rsidRPr="00F60F76" w:rsidRDefault="0052089A" w:rsidP="0052089A">
      <w:pPr>
        <w:numPr>
          <w:ilvl w:val="0"/>
          <w:numId w:val="715"/>
        </w:numPr>
      </w:pPr>
      <w:r w:rsidRPr="00F60F76">
        <w:t>Do not apply liquids near electrical panels or motor housings</w:t>
      </w:r>
    </w:p>
    <w:p w:rsidR="0052089A" w:rsidRPr="00F60F76" w:rsidRDefault="0052089A" w:rsidP="0052089A">
      <w:pPr>
        <w:numPr>
          <w:ilvl w:val="0"/>
          <w:numId w:val="715"/>
        </w:numPr>
      </w:pPr>
      <w:r w:rsidRPr="00F60F76">
        <w:t>Do not mix chemicals (e.g., ammonia with bleach)</w:t>
      </w:r>
    </w:p>
    <w:p w:rsidR="0052089A" w:rsidRPr="00F60F76" w:rsidRDefault="007F019D" w:rsidP="0052089A">
      <w:r>
        <w:pict>
          <v:rect id="_x0000_i1815" style="width:0;height:1.5pt" o:hralign="center" o:hrstd="t" o:hr="t" fillcolor="#a0a0a0" stroked="f"/>
        </w:pict>
      </w:r>
    </w:p>
    <w:p w:rsidR="0052089A" w:rsidRPr="00F60F76" w:rsidRDefault="0052089A" w:rsidP="0052089A">
      <w:pPr>
        <w:rPr>
          <w:b/>
          <w:bCs/>
        </w:rPr>
      </w:pPr>
      <w:r w:rsidRPr="00F60F76">
        <w:rPr>
          <w:rFonts w:cs="Century Gothic"/>
          <w:b/>
          <w:bCs/>
        </w:rPr>
        <w:t>🧠</w:t>
      </w:r>
      <w:r w:rsidRPr="00F60F76">
        <w:rPr>
          <w:b/>
          <w:bCs/>
        </w:rPr>
        <w:t xml:space="preserve"> Case Study: Fire Hazard Due to Sawdust Build-up</w:t>
      </w:r>
    </w:p>
    <w:p w:rsidR="0052089A" w:rsidRPr="00F60F76" w:rsidRDefault="0052089A" w:rsidP="0052089A">
      <w:r w:rsidRPr="00F60F76">
        <w:rPr>
          <w:b/>
          <w:bCs/>
        </w:rPr>
        <w:t>Context</w:t>
      </w:r>
      <w:r w:rsidRPr="00F60F76">
        <w:t>:</w:t>
      </w:r>
      <w:r w:rsidRPr="00F60F76">
        <w:br/>
        <w:t>A belt sander in a factory caught fire due to the accumulation of dry sawdust near the drive motor, which overheated. Post-incident analysis revealed that cleaning protocols were not followed, and the machine had not been cleaned in over a week.</w:t>
      </w:r>
    </w:p>
    <w:p w:rsidR="0052089A" w:rsidRPr="00F60F76" w:rsidRDefault="0052089A" w:rsidP="0052089A">
      <w:r w:rsidRPr="00F60F76">
        <w:rPr>
          <w:b/>
          <w:bCs/>
        </w:rPr>
        <w:t>Discussion Points</w:t>
      </w:r>
      <w:r w:rsidRPr="00F60F76">
        <w:t>:</w:t>
      </w:r>
    </w:p>
    <w:p w:rsidR="0052089A" w:rsidRPr="00F60F76" w:rsidRDefault="0052089A" w:rsidP="0052089A">
      <w:pPr>
        <w:numPr>
          <w:ilvl w:val="0"/>
          <w:numId w:val="716"/>
        </w:numPr>
      </w:pPr>
      <w:r w:rsidRPr="00F60F76">
        <w:t>What caused the incident?</w:t>
      </w:r>
    </w:p>
    <w:p w:rsidR="0052089A" w:rsidRPr="00F60F76" w:rsidRDefault="0052089A" w:rsidP="0052089A">
      <w:pPr>
        <w:numPr>
          <w:ilvl w:val="0"/>
          <w:numId w:val="716"/>
        </w:numPr>
      </w:pPr>
      <w:r w:rsidRPr="00F60F76">
        <w:t>How could cleaning routines have prevented this?</w:t>
      </w:r>
    </w:p>
    <w:p w:rsidR="0052089A" w:rsidRPr="00F60F76" w:rsidRDefault="0052089A" w:rsidP="0052089A">
      <w:pPr>
        <w:numPr>
          <w:ilvl w:val="0"/>
          <w:numId w:val="716"/>
        </w:numPr>
      </w:pPr>
      <w:r w:rsidRPr="00F60F76">
        <w:t>What routine checks should be implemented?</w:t>
      </w:r>
    </w:p>
    <w:p w:rsidR="0052089A" w:rsidRPr="00F60F76" w:rsidRDefault="007F019D" w:rsidP="0052089A">
      <w:r>
        <w:pict>
          <v:rect id="_x0000_i1816" style="width:0;height:1.5pt" o:hralign="center" o:hrstd="t" o:hr="t" fillcolor="#a0a0a0" stroked="f"/>
        </w:pict>
      </w:r>
    </w:p>
    <w:p w:rsidR="0052089A" w:rsidRPr="00F60F76" w:rsidRDefault="0052089A" w:rsidP="0052089A">
      <w:pPr>
        <w:rPr>
          <w:b/>
          <w:bCs/>
        </w:rPr>
      </w:pPr>
      <w:r w:rsidRPr="00F60F76">
        <w:rPr>
          <w:rFonts w:ascii="Segoe UI Symbol" w:hAnsi="Segoe UI Symbol" w:cs="Segoe UI Symbol"/>
          <w:b/>
          <w:bCs/>
        </w:rPr>
        <w:t>💬</w:t>
      </w:r>
      <w:r w:rsidRPr="00F60F76">
        <w:rPr>
          <w:b/>
          <w:bCs/>
        </w:rPr>
        <w:t xml:space="preserve"> Critical Thinking Questions</w:t>
      </w:r>
    </w:p>
    <w:p w:rsidR="0052089A" w:rsidRPr="00F60F76" w:rsidRDefault="0052089A" w:rsidP="0052089A">
      <w:pPr>
        <w:numPr>
          <w:ilvl w:val="0"/>
          <w:numId w:val="717"/>
        </w:numPr>
      </w:pPr>
      <w:r w:rsidRPr="00F60F76">
        <w:t>What are the consequences of using an incorrect solvent on a woodworking machine?</w:t>
      </w:r>
    </w:p>
    <w:p w:rsidR="0052089A" w:rsidRPr="00F60F76" w:rsidRDefault="0052089A" w:rsidP="0052089A">
      <w:pPr>
        <w:numPr>
          <w:ilvl w:val="0"/>
          <w:numId w:val="717"/>
        </w:numPr>
      </w:pPr>
      <w:r w:rsidRPr="00F60F76">
        <w:t>How often should machines be cleaned, and by whom?</w:t>
      </w:r>
    </w:p>
    <w:p w:rsidR="0052089A" w:rsidRPr="00F60F76" w:rsidRDefault="0052089A" w:rsidP="0052089A">
      <w:pPr>
        <w:numPr>
          <w:ilvl w:val="0"/>
          <w:numId w:val="717"/>
        </w:numPr>
      </w:pPr>
      <w:r w:rsidRPr="00F60F76">
        <w:t>What should you do if the label of a cleaning agent is unreadable or missing?</w:t>
      </w:r>
    </w:p>
    <w:p w:rsidR="0052089A" w:rsidRPr="00F60F76" w:rsidRDefault="007F019D" w:rsidP="0052089A">
      <w:r>
        <w:pict>
          <v:rect id="_x0000_i1817" style="width:0;height:1.5pt" o:hralign="center" o:hrstd="t" o:hr="t" fillcolor="#a0a0a0" stroked="f"/>
        </w:pict>
      </w:r>
    </w:p>
    <w:p w:rsidR="0052089A" w:rsidRPr="00F60F76" w:rsidRDefault="0052089A">
      <w:r w:rsidRPr="00F60F76">
        <w:br w:type="page"/>
      </w:r>
    </w:p>
    <w:p w:rsidR="0052089A" w:rsidRPr="00F60F76" w:rsidRDefault="0052089A" w:rsidP="0052089A">
      <w:pPr>
        <w:pStyle w:val="Heading2"/>
        <w:rPr>
          <w:rFonts w:ascii="Century Gothic" w:hAnsi="Century Gothic"/>
          <w:b/>
          <w:bCs/>
        </w:rPr>
      </w:pPr>
      <w:bookmarkStart w:id="136" w:name="_Toc197192170"/>
      <w:r w:rsidRPr="00F60F76">
        <w:rPr>
          <w:rFonts w:ascii="Century Gothic" w:hAnsi="Century Gothic"/>
          <w:b/>
          <w:bCs/>
        </w:rPr>
        <w:lastRenderedPageBreak/>
        <w:t>Applied Knowledge</w:t>
      </w:r>
      <w:bookmarkEnd w:id="136"/>
    </w:p>
    <w:p w:rsidR="0052089A" w:rsidRPr="00F60F76" w:rsidRDefault="0052089A" w:rsidP="0052089A">
      <w:pPr>
        <w:rPr>
          <w:b/>
          <w:bCs/>
        </w:rPr>
      </w:pPr>
    </w:p>
    <w:p w:rsidR="0052089A" w:rsidRPr="00F60F76" w:rsidRDefault="0052089A" w:rsidP="0052089A">
      <w:pPr>
        <w:rPr>
          <w:b/>
          <w:bCs/>
        </w:rPr>
      </w:pPr>
      <w:r w:rsidRPr="00F60F76">
        <w:rPr>
          <w:rFonts w:cs="Century Gothic"/>
          <w:b/>
          <w:bCs/>
        </w:rPr>
        <w:t>🧠</w:t>
      </w:r>
      <w:r w:rsidRPr="00F60F76">
        <w:rPr>
          <w:b/>
          <w:bCs/>
        </w:rPr>
        <w:t xml:space="preserve"> Purpose of the Applied Knowledge Component</w:t>
      </w:r>
    </w:p>
    <w:p w:rsidR="0052089A" w:rsidRPr="00F60F76" w:rsidRDefault="0052089A" w:rsidP="0052089A">
      <w:r w:rsidRPr="00F60F76">
        <w:t>This section provides learners with the foundational technical understanding required to carry out minor maintenance tasks on advanced woodworking machines. It ensures they are not only skilled in practical application but also understand the underlying mechanical and operational concepts that support safe and effective machine upkeep.</w:t>
      </w:r>
    </w:p>
    <w:p w:rsidR="0052089A" w:rsidRPr="00F60F76" w:rsidRDefault="0052089A" w:rsidP="0052089A">
      <w:r w:rsidRPr="00F60F76">
        <w:t xml:space="preserve">Advanced woodwork machinery consists of many interdependent components. For these machines to function reliably, learners must understand how </w:t>
      </w:r>
      <w:r w:rsidRPr="00F60F76">
        <w:rPr>
          <w:b/>
          <w:bCs/>
        </w:rPr>
        <w:t>tooling, calibration, tension, and lubrication</w:t>
      </w:r>
      <w:r w:rsidRPr="00F60F76">
        <w:t xml:space="preserve"> affect machine performance, and how to </w:t>
      </w:r>
      <w:r w:rsidRPr="00F60F76">
        <w:rPr>
          <w:b/>
          <w:bCs/>
        </w:rPr>
        <w:t>select and apply the correct maintenance tools and accessories</w:t>
      </w:r>
      <w:r w:rsidRPr="00F60F76">
        <w:t>.</w:t>
      </w:r>
    </w:p>
    <w:p w:rsidR="0052089A" w:rsidRPr="00F60F76" w:rsidRDefault="007F019D" w:rsidP="0052089A">
      <w:r>
        <w:pict>
          <v:rect id="_x0000_i1818" style="width:0;height:1.5pt" o:hralign="center" o:hrstd="t" o:hr="t" fillcolor="#a0a0a0" stroked="f"/>
        </w:pict>
      </w:r>
    </w:p>
    <w:p w:rsidR="0052089A" w:rsidRPr="00F60F76" w:rsidRDefault="0052089A" w:rsidP="0052089A">
      <w:pPr>
        <w:rPr>
          <w:b/>
          <w:bCs/>
        </w:rPr>
      </w:pPr>
      <w:r w:rsidRPr="00F60F76">
        <w:rPr>
          <w:rFonts w:ascii="Segoe UI Symbol" w:hAnsi="Segoe UI Symbol" w:cs="Segoe UI Symbol"/>
          <w:b/>
          <w:bCs/>
        </w:rPr>
        <w:t>🔍</w:t>
      </w:r>
      <w:r w:rsidRPr="00F60F76">
        <w:rPr>
          <w:b/>
          <w:bCs/>
        </w:rPr>
        <w:t xml:space="preserve"> Relevance to the Practical Skill</w:t>
      </w:r>
    </w:p>
    <w:p w:rsidR="0052089A" w:rsidRPr="00F60F76" w:rsidRDefault="0052089A" w:rsidP="0052089A">
      <w:r w:rsidRPr="00F60F76">
        <w:t>Each minor maintenance task—whether inspecting belts, replacing blades, or cleaning systems—relies on a sound knowledge of tools, consumables, and mechanical behaviours. This applied knowledge empowers learners to:</w:t>
      </w:r>
    </w:p>
    <w:p w:rsidR="0052089A" w:rsidRPr="00F60F76" w:rsidRDefault="0052089A" w:rsidP="00396FC9">
      <w:pPr>
        <w:numPr>
          <w:ilvl w:val="0"/>
          <w:numId w:val="718"/>
        </w:numPr>
      </w:pPr>
      <w:r w:rsidRPr="00F60F76">
        <w:t>Diagnose performance issues more accurately</w:t>
      </w:r>
    </w:p>
    <w:p w:rsidR="0052089A" w:rsidRPr="00F60F76" w:rsidRDefault="0052089A" w:rsidP="00396FC9">
      <w:pPr>
        <w:numPr>
          <w:ilvl w:val="0"/>
          <w:numId w:val="718"/>
        </w:numPr>
      </w:pPr>
      <w:r w:rsidRPr="00F60F76">
        <w:t>Select the right tools and agents for maintenance procedures</w:t>
      </w:r>
    </w:p>
    <w:p w:rsidR="0052089A" w:rsidRPr="00F60F76" w:rsidRDefault="0052089A" w:rsidP="00396FC9">
      <w:pPr>
        <w:numPr>
          <w:ilvl w:val="0"/>
          <w:numId w:val="718"/>
        </w:numPr>
      </w:pPr>
      <w:r w:rsidRPr="00F60F76">
        <w:t>Maintain consistent quality in production output</w:t>
      </w:r>
    </w:p>
    <w:p w:rsidR="0052089A" w:rsidRPr="00F60F76" w:rsidRDefault="0052089A" w:rsidP="00396FC9">
      <w:pPr>
        <w:numPr>
          <w:ilvl w:val="0"/>
          <w:numId w:val="718"/>
        </w:numPr>
      </w:pPr>
      <w:r w:rsidRPr="00F60F76">
        <w:t>Prevent breakdowns, hazards, and unnecessary downtime</w:t>
      </w:r>
    </w:p>
    <w:p w:rsidR="0052089A" w:rsidRPr="00F60F76" w:rsidRDefault="0052089A" w:rsidP="0052089A">
      <w:r w:rsidRPr="00F60F76">
        <w:t>This Applied Knowledge section therefore underpins every step in the Practical Applications (PA1001–PA1013), reinforcing decision-making and compliance with operational standards.</w:t>
      </w:r>
    </w:p>
    <w:p w:rsidR="0052089A" w:rsidRPr="00F60F76" w:rsidRDefault="007F019D" w:rsidP="0052089A">
      <w:r>
        <w:pict>
          <v:rect id="_x0000_i1819" style="width:0;height:1.5pt" o:hralign="center" o:hrstd="t" o:hr="t" fillcolor="#a0a0a0" stroked="f"/>
        </w:pict>
      </w:r>
    </w:p>
    <w:p w:rsidR="0052089A" w:rsidRPr="00F60F76" w:rsidRDefault="0052089A">
      <w:r w:rsidRPr="00F60F76">
        <w:br w:type="page"/>
      </w:r>
    </w:p>
    <w:p w:rsidR="0052089A" w:rsidRPr="00F60F76" w:rsidRDefault="0052089A" w:rsidP="0052089A">
      <w:pPr>
        <w:pStyle w:val="Heading3"/>
        <w:rPr>
          <w:rFonts w:ascii="Century Gothic" w:hAnsi="Century Gothic"/>
          <w:b/>
          <w:bCs/>
        </w:rPr>
      </w:pPr>
      <w:bookmarkStart w:id="137" w:name="_Toc197192171"/>
      <w:r w:rsidRPr="00F60F76">
        <w:rPr>
          <w:rFonts w:ascii="Century Gothic" w:hAnsi="Century Gothic"/>
          <w:b/>
          <w:bCs/>
        </w:rPr>
        <w:lastRenderedPageBreak/>
        <w:t>AK1001 – Tooling, Calibration, Tension, Lubrication</w:t>
      </w:r>
      <w:bookmarkEnd w:id="137"/>
    </w:p>
    <w:p w:rsidR="0052089A" w:rsidRPr="00F60F76" w:rsidRDefault="0052089A" w:rsidP="0052089A">
      <w:pPr>
        <w:rPr>
          <w:rFonts w:cs="Segoe UI Symbol"/>
          <w:b/>
          <w:bCs/>
        </w:rPr>
      </w:pPr>
    </w:p>
    <w:p w:rsidR="0052089A" w:rsidRPr="00F60F76" w:rsidRDefault="0052089A" w:rsidP="0052089A">
      <w:pPr>
        <w:rPr>
          <w:b/>
          <w:bCs/>
        </w:rPr>
      </w:pPr>
      <w:r w:rsidRPr="00F60F76">
        <w:rPr>
          <w:rFonts w:ascii="Segoe UI Symbol" w:hAnsi="Segoe UI Symbol" w:cs="Segoe UI Symbol"/>
          <w:b/>
          <w:bCs/>
        </w:rPr>
        <w:t>🎯</w:t>
      </w:r>
      <w:r w:rsidRPr="00F60F76">
        <w:rPr>
          <w:b/>
          <w:bCs/>
        </w:rPr>
        <w:t xml:space="preserve"> Purpose</w:t>
      </w:r>
    </w:p>
    <w:p w:rsidR="0052089A" w:rsidRPr="00F60F76" w:rsidRDefault="0052089A" w:rsidP="0052089A">
      <w:r w:rsidRPr="00F60F76">
        <w:t>To provide learners with in-depth understanding of the essential maintenance concepts and principles that ensure safe, efficient, and accurate functioning of woodworking machines. This knowledge supports the correct execution of practical tasks such as blade replacement, drive belt adjustment, machine calibration, and fluid management.</w:t>
      </w:r>
    </w:p>
    <w:p w:rsidR="0052089A" w:rsidRPr="00F60F76" w:rsidRDefault="007F019D" w:rsidP="0052089A">
      <w:r>
        <w:pict>
          <v:rect id="_x0000_i1820" style="width:0;height:1.5pt" o:hralign="center" o:hrstd="t" o:hr="t" fillcolor="#a0a0a0" stroked="f"/>
        </w:pict>
      </w:r>
    </w:p>
    <w:p w:rsidR="0052089A" w:rsidRPr="00F60F76" w:rsidRDefault="0052089A" w:rsidP="0052089A">
      <w:pPr>
        <w:rPr>
          <w:b/>
          <w:bCs/>
        </w:rPr>
      </w:pPr>
      <w:r w:rsidRPr="00F60F76">
        <w:rPr>
          <w:rFonts w:ascii="Segoe UI Symbol" w:hAnsi="Segoe UI Symbol" w:cs="Segoe UI Symbol"/>
          <w:b/>
          <w:bCs/>
        </w:rPr>
        <w:t>🔧</w:t>
      </w:r>
      <w:r w:rsidRPr="00F60F76">
        <w:rPr>
          <w:b/>
          <w:bCs/>
        </w:rPr>
        <w:t xml:space="preserve"> Tooling</w:t>
      </w:r>
    </w:p>
    <w:p w:rsidR="0052089A" w:rsidRPr="00F60F76" w:rsidRDefault="0052089A" w:rsidP="0052089A">
      <w:r w:rsidRPr="00F60F76">
        <w:rPr>
          <w:b/>
          <w:bCs/>
        </w:rPr>
        <w:t>Definition</w:t>
      </w:r>
      <w:r w:rsidRPr="00F60F76">
        <w:t>: Tooling refers to the cutting tools and accessories (e.g., blades, bits, cutters, chisels) fitted to machines to shape, cut, or form materials.</w:t>
      </w:r>
    </w:p>
    <w:p w:rsidR="0052089A" w:rsidRPr="00F60F76" w:rsidRDefault="0052089A" w:rsidP="0052089A">
      <w:r w:rsidRPr="00F60F76">
        <w:rPr>
          <w:b/>
          <w:bCs/>
        </w:rPr>
        <w:t>Key Concepts</w:t>
      </w:r>
      <w:r w:rsidRPr="00F60F76">
        <w:t>:</w:t>
      </w:r>
    </w:p>
    <w:p w:rsidR="0052089A" w:rsidRPr="00F60F76" w:rsidRDefault="0052089A" w:rsidP="00396FC9">
      <w:pPr>
        <w:numPr>
          <w:ilvl w:val="0"/>
          <w:numId w:val="719"/>
        </w:numPr>
      </w:pPr>
      <w:r w:rsidRPr="00F60F76">
        <w:t>Match tooling type to machine and material.</w:t>
      </w:r>
    </w:p>
    <w:p w:rsidR="0052089A" w:rsidRPr="00F60F76" w:rsidRDefault="0052089A" w:rsidP="00396FC9">
      <w:pPr>
        <w:numPr>
          <w:ilvl w:val="0"/>
          <w:numId w:val="719"/>
        </w:numPr>
      </w:pPr>
      <w:r w:rsidRPr="00F60F76">
        <w:t>Use sharp, undamaged tools to avoid safety hazards and poor finish.</w:t>
      </w:r>
    </w:p>
    <w:p w:rsidR="0052089A" w:rsidRPr="00F60F76" w:rsidRDefault="0052089A" w:rsidP="00396FC9">
      <w:pPr>
        <w:numPr>
          <w:ilvl w:val="0"/>
          <w:numId w:val="719"/>
        </w:numPr>
      </w:pPr>
      <w:r w:rsidRPr="00F60F76">
        <w:t>Inspect tooling for wear, chipping, and warping.</w:t>
      </w:r>
    </w:p>
    <w:p w:rsidR="0052089A" w:rsidRPr="00F60F76" w:rsidRDefault="0052089A" w:rsidP="00396FC9">
      <w:pPr>
        <w:numPr>
          <w:ilvl w:val="0"/>
          <w:numId w:val="719"/>
        </w:numPr>
      </w:pPr>
      <w:r w:rsidRPr="00F60F76">
        <w:t>Replace or sharpen as per schedule or performance change.</w:t>
      </w:r>
    </w:p>
    <w:p w:rsidR="0052089A" w:rsidRPr="00F60F76" w:rsidRDefault="0052089A" w:rsidP="0052089A">
      <w:r w:rsidRPr="00F60F76">
        <w:rPr>
          <w:b/>
          <w:bCs/>
        </w:rPr>
        <w:t>Examples of Tooling</w:t>
      </w:r>
      <w:r w:rsidRPr="00F60F76">
        <w:t>:</w:t>
      </w:r>
    </w:p>
    <w:p w:rsidR="0052089A" w:rsidRPr="00F60F76" w:rsidRDefault="0052089A" w:rsidP="00396FC9">
      <w:pPr>
        <w:numPr>
          <w:ilvl w:val="0"/>
          <w:numId w:val="720"/>
        </w:numPr>
      </w:pPr>
      <w:r w:rsidRPr="00F60F76">
        <w:rPr>
          <w:b/>
          <w:bCs/>
        </w:rPr>
        <w:t>Circular saw blades</w:t>
      </w:r>
      <w:r w:rsidRPr="00F60F76">
        <w:t xml:space="preserve"> for panel saws</w:t>
      </w:r>
    </w:p>
    <w:p w:rsidR="0052089A" w:rsidRPr="00F60F76" w:rsidRDefault="0052089A" w:rsidP="00396FC9">
      <w:pPr>
        <w:numPr>
          <w:ilvl w:val="0"/>
          <w:numId w:val="720"/>
        </w:numPr>
      </w:pPr>
      <w:r w:rsidRPr="00F60F76">
        <w:rPr>
          <w:b/>
          <w:bCs/>
        </w:rPr>
        <w:t>Spindle cutters</w:t>
      </w:r>
      <w:r w:rsidRPr="00F60F76">
        <w:t xml:space="preserve"> for moulders</w:t>
      </w:r>
    </w:p>
    <w:p w:rsidR="0052089A" w:rsidRPr="00F60F76" w:rsidRDefault="0052089A" w:rsidP="00396FC9">
      <w:pPr>
        <w:numPr>
          <w:ilvl w:val="0"/>
          <w:numId w:val="720"/>
        </w:numPr>
      </w:pPr>
      <w:r w:rsidRPr="00F60F76">
        <w:rPr>
          <w:b/>
          <w:bCs/>
        </w:rPr>
        <w:t>Router bits</w:t>
      </w:r>
      <w:r w:rsidRPr="00F60F76">
        <w:t xml:space="preserve"> for CNC or handheld routers</w:t>
      </w:r>
    </w:p>
    <w:p w:rsidR="0052089A" w:rsidRPr="00F60F76" w:rsidRDefault="007F019D" w:rsidP="0052089A">
      <w:r>
        <w:pict>
          <v:rect id="_x0000_i1821" style="width:0;height:1.5pt" o:hralign="center" o:hrstd="t" o:hr="t" fillcolor="#a0a0a0" stroked="f"/>
        </w:pict>
      </w:r>
    </w:p>
    <w:p w:rsidR="0052089A" w:rsidRPr="00F60F76" w:rsidRDefault="0052089A" w:rsidP="0052089A">
      <w:pPr>
        <w:rPr>
          <w:b/>
          <w:bCs/>
        </w:rPr>
      </w:pPr>
      <w:r w:rsidRPr="00F60F76">
        <w:rPr>
          <w:rFonts w:ascii="Segoe UI Symbol" w:hAnsi="Segoe UI Symbol" w:cs="Segoe UI Symbol"/>
          <w:b/>
          <w:bCs/>
        </w:rPr>
        <w:t>📐</w:t>
      </w:r>
      <w:r w:rsidRPr="00F60F76">
        <w:rPr>
          <w:b/>
          <w:bCs/>
        </w:rPr>
        <w:t xml:space="preserve"> Calibration</w:t>
      </w:r>
    </w:p>
    <w:p w:rsidR="0052089A" w:rsidRPr="00F60F76" w:rsidRDefault="0052089A" w:rsidP="0052089A">
      <w:r w:rsidRPr="00F60F76">
        <w:rPr>
          <w:b/>
          <w:bCs/>
        </w:rPr>
        <w:t>Definition</w:t>
      </w:r>
      <w:r w:rsidRPr="00F60F76">
        <w:t>: Calibration is the process of setting and verifying machine measurements to ensure they match the required operational tolerances.</w:t>
      </w:r>
    </w:p>
    <w:p w:rsidR="0052089A" w:rsidRPr="00F60F76" w:rsidRDefault="0052089A" w:rsidP="0052089A">
      <w:r w:rsidRPr="00F60F76">
        <w:rPr>
          <w:b/>
          <w:bCs/>
        </w:rPr>
        <w:t>Key Concepts</w:t>
      </w:r>
      <w:r w:rsidRPr="00F60F76">
        <w:t>:</w:t>
      </w:r>
    </w:p>
    <w:p w:rsidR="0052089A" w:rsidRPr="00F60F76" w:rsidRDefault="0052089A" w:rsidP="00396FC9">
      <w:pPr>
        <w:numPr>
          <w:ilvl w:val="0"/>
          <w:numId w:val="721"/>
        </w:numPr>
      </w:pPr>
      <w:r w:rsidRPr="00F60F76">
        <w:t>Prevents dimensional errors and ensures repeatable accuracy.</w:t>
      </w:r>
    </w:p>
    <w:p w:rsidR="0052089A" w:rsidRPr="00F60F76" w:rsidRDefault="0052089A" w:rsidP="00396FC9">
      <w:pPr>
        <w:numPr>
          <w:ilvl w:val="0"/>
          <w:numId w:val="721"/>
        </w:numPr>
      </w:pPr>
      <w:r w:rsidRPr="00F60F76">
        <w:t>Common calibration points: fence distance, tool height, feed pressure.</w:t>
      </w:r>
    </w:p>
    <w:p w:rsidR="0052089A" w:rsidRPr="00F60F76" w:rsidRDefault="0052089A" w:rsidP="00396FC9">
      <w:pPr>
        <w:numPr>
          <w:ilvl w:val="0"/>
          <w:numId w:val="721"/>
        </w:numPr>
      </w:pPr>
      <w:r w:rsidRPr="00F60F76">
        <w:t>Performed using feeler gauges, calipers, depth gauges, or digital measuring tools.</w:t>
      </w:r>
    </w:p>
    <w:p w:rsidR="0052089A" w:rsidRPr="00F60F76" w:rsidRDefault="0052089A" w:rsidP="0052089A">
      <w:r w:rsidRPr="00F60F76">
        <w:rPr>
          <w:b/>
          <w:bCs/>
        </w:rPr>
        <w:t>When to Calibrate</w:t>
      </w:r>
      <w:r w:rsidRPr="00F60F76">
        <w:t>:</w:t>
      </w:r>
    </w:p>
    <w:p w:rsidR="0052089A" w:rsidRPr="00F60F76" w:rsidRDefault="0052089A" w:rsidP="00396FC9">
      <w:pPr>
        <w:numPr>
          <w:ilvl w:val="0"/>
          <w:numId w:val="722"/>
        </w:numPr>
      </w:pPr>
      <w:r w:rsidRPr="00F60F76">
        <w:t>After changing tooling</w:t>
      </w:r>
    </w:p>
    <w:p w:rsidR="0052089A" w:rsidRPr="00F60F76" w:rsidRDefault="0052089A" w:rsidP="00396FC9">
      <w:pPr>
        <w:numPr>
          <w:ilvl w:val="0"/>
          <w:numId w:val="722"/>
        </w:numPr>
      </w:pPr>
      <w:r w:rsidRPr="00F60F76">
        <w:t>After moving the machine</w:t>
      </w:r>
    </w:p>
    <w:p w:rsidR="0052089A" w:rsidRPr="00F60F76" w:rsidRDefault="0052089A" w:rsidP="00396FC9">
      <w:pPr>
        <w:numPr>
          <w:ilvl w:val="0"/>
          <w:numId w:val="722"/>
        </w:numPr>
      </w:pPr>
      <w:r w:rsidRPr="00F60F76">
        <w:lastRenderedPageBreak/>
        <w:t>As part of routine preventive maintenance</w:t>
      </w:r>
    </w:p>
    <w:p w:rsidR="0052089A" w:rsidRPr="00F60F76" w:rsidRDefault="007F019D" w:rsidP="0052089A">
      <w:r>
        <w:pict>
          <v:rect id="_x0000_i1822" style="width:0;height:1.5pt" o:hralign="center" o:hrstd="t" o:hr="t" fillcolor="#a0a0a0" stroked="f"/>
        </w:pict>
      </w:r>
    </w:p>
    <w:p w:rsidR="0052089A" w:rsidRPr="00F60F76" w:rsidRDefault="0052089A" w:rsidP="0052089A">
      <w:pPr>
        <w:rPr>
          <w:b/>
          <w:bCs/>
        </w:rPr>
      </w:pPr>
      <w:r w:rsidRPr="00F60F76">
        <w:rPr>
          <w:rFonts w:ascii="Segoe UI Symbol" w:hAnsi="Segoe UI Symbol" w:cs="Segoe UI Symbol"/>
          <w:b/>
          <w:bCs/>
        </w:rPr>
        <w:t>⚙</w:t>
      </w:r>
      <w:r w:rsidRPr="00F60F76">
        <w:rPr>
          <w:b/>
          <w:bCs/>
        </w:rPr>
        <w:t>️ Tension</w:t>
      </w:r>
    </w:p>
    <w:p w:rsidR="0052089A" w:rsidRPr="00F60F76" w:rsidRDefault="0052089A" w:rsidP="0052089A">
      <w:r w:rsidRPr="00F60F76">
        <w:rPr>
          <w:b/>
          <w:bCs/>
        </w:rPr>
        <w:t>Definition</w:t>
      </w:r>
      <w:r w:rsidRPr="00F60F76">
        <w:t>: Tension refers to the tightness of belts, chains, or components that transfer power from a motor to moving parts.</w:t>
      </w:r>
    </w:p>
    <w:p w:rsidR="0052089A" w:rsidRPr="00F60F76" w:rsidRDefault="0052089A" w:rsidP="0052089A">
      <w:r w:rsidRPr="00F60F76">
        <w:rPr>
          <w:b/>
          <w:bCs/>
        </w:rPr>
        <w:t>Key Concepts</w:t>
      </w:r>
      <w:r w:rsidRPr="00F60F76">
        <w:t>:</w:t>
      </w:r>
    </w:p>
    <w:p w:rsidR="0052089A" w:rsidRPr="00F60F76" w:rsidRDefault="0052089A" w:rsidP="00396FC9">
      <w:pPr>
        <w:numPr>
          <w:ilvl w:val="0"/>
          <w:numId w:val="723"/>
        </w:numPr>
      </w:pPr>
      <w:r w:rsidRPr="00F60F76">
        <w:t>Too loose: Slippage, poor performance</w:t>
      </w:r>
    </w:p>
    <w:p w:rsidR="0052089A" w:rsidRPr="00F60F76" w:rsidRDefault="0052089A" w:rsidP="00396FC9">
      <w:pPr>
        <w:numPr>
          <w:ilvl w:val="0"/>
          <w:numId w:val="723"/>
        </w:numPr>
      </w:pPr>
      <w:r w:rsidRPr="00F60F76">
        <w:t>Too tight: Wear on bearings, increased noise</w:t>
      </w:r>
    </w:p>
    <w:p w:rsidR="0052089A" w:rsidRPr="00F60F76" w:rsidRDefault="0052089A" w:rsidP="00396FC9">
      <w:pPr>
        <w:numPr>
          <w:ilvl w:val="0"/>
          <w:numId w:val="723"/>
        </w:numPr>
      </w:pPr>
      <w:r w:rsidRPr="00F60F76">
        <w:t>Measured by thumb deflection or mechanical tension gauges</w:t>
      </w:r>
    </w:p>
    <w:p w:rsidR="0052089A" w:rsidRPr="00F60F76" w:rsidRDefault="0052089A" w:rsidP="0052089A">
      <w:r w:rsidRPr="00F60F76">
        <w:rPr>
          <w:b/>
          <w:bCs/>
        </w:rPr>
        <w:t>Tension Points</w:t>
      </w:r>
      <w:r w:rsidRPr="00F60F76">
        <w:t>:</w:t>
      </w:r>
    </w:p>
    <w:p w:rsidR="0052089A" w:rsidRPr="00F60F76" w:rsidRDefault="0052089A" w:rsidP="00396FC9">
      <w:pPr>
        <w:numPr>
          <w:ilvl w:val="0"/>
          <w:numId w:val="724"/>
        </w:numPr>
      </w:pPr>
      <w:r w:rsidRPr="00F60F76">
        <w:t>V-belts on table saws and spindle moulders</w:t>
      </w:r>
    </w:p>
    <w:p w:rsidR="0052089A" w:rsidRPr="00F60F76" w:rsidRDefault="0052089A" w:rsidP="00396FC9">
      <w:pPr>
        <w:numPr>
          <w:ilvl w:val="0"/>
          <w:numId w:val="724"/>
        </w:numPr>
      </w:pPr>
      <w:r w:rsidRPr="00F60F76">
        <w:t>Chains on conveyors or feed rollers</w:t>
      </w:r>
    </w:p>
    <w:p w:rsidR="0052089A" w:rsidRPr="00F60F76" w:rsidRDefault="007F019D" w:rsidP="0052089A">
      <w:r>
        <w:pict>
          <v:rect id="_x0000_i1823" style="width:0;height:1.5pt" o:hralign="center" o:hrstd="t" o:hr="t" fillcolor="#a0a0a0" stroked="f"/>
        </w:pict>
      </w:r>
    </w:p>
    <w:p w:rsidR="0052089A" w:rsidRPr="00F60F76" w:rsidRDefault="0052089A" w:rsidP="0052089A">
      <w:pPr>
        <w:rPr>
          <w:b/>
          <w:bCs/>
        </w:rPr>
      </w:pPr>
      <w:r w:rsidRPr="00F60F76">
        <w:rPr>
          <w:rFonts w:ascii="Segoe UI Symbol" w:hAnsi="Segoe UI Symbol" w:cs="Segoe UI Symbol"/>
          <w:b/>
          <w:bCs/>
        </w:rPr>
        <w:t>🛢</w:t>
      </w:r>
      <w:r w:rsidRPr="00F60F76">
        <w:rPr>
          <w:b/>
          <w:bCs/>
        </w:rPr>
        <w:t>️ Lubrication</w:t>
      </w:r>
    </w:p>
    <w:p w:rsidR="0052089A" w:rsidRPr="00F60F76" w:rsidRDefault="0052089A" w:rsidP="0052089A">
      <w:r w:rsidRPr="00F60F76">
        <w:rPr>
          <w:b/>
          <w:bCs/>
        </w:rPr>
        <w:t>Definition</w:t>
      </w:r>
      <w:r w:rsidRPr="00F60F76">
        <w:t>: Lubrication reduces friction between moving parts, preventing wear and overheating.</w:t>
      </w:r>
    </w:p>
    <w:p w:rsidR="0052089A" w:rsidRPr="00F60F76" w:rsidRDefault="0052089A" w:rsidP="0052089A">
      <w:r w:rsidRPr="00F60F76">
        <w:rPr>
          <w:b/>
          <w:bCs/>
        </w:rPr>
        <w:t>Key Concepts</w:t>
      </w:r>
      <w:r w:rsidRPr="00F60F76">
        <w:t>:</w:t>
      </w:r>
    </w:p>
    <w:p w:rsidR="0052089A" w:rsidRPr="00F60F76" w:rsidRDefault="0052089A" w:rsidP="00396FC9">
      <w:pPr>
        <w:numPr>
          <w:ilvl w:val="0"/>
          <w:numId w:val="725"/>
        </w:numPr>
      </w:pPr>
      <w:r w:rsidRPr="00F60F76">
        <w:t>Use correct lubricant type (oil, grease, dry lube) as per manual.</w:t>
      </w:r>
    </w:p>
    <w:p w:rsidR="0052089A" w:rsidRPr="00F60F76" w:rsidRDefault="0052089A" w:rsidP="00396FC9">
      <w:pPr>
        <w:numPr>
          <w:ilvl w:val="0"/>
          <w:numId w:val="725"/>
        </w:numPr>
      </w:pPr>
      <w:r w:rsidRPr="00F60F76">
        <w:t>Clean application points before applying.</w:t>
      </w:r>
    </w:p>
    <w:p w:rsidR="0052089A" w:rsidRPr="00F60F76" w:rsidRDefault="0052089A" w:rsidP="00396FC9">
      <w:pPr>
        <w:numPr>
          <w:ilvl w:val="0"/>
          <w:numId w:val="725"/>
        </w:numPr>
      </w:pPr>
      <w:r w:rsidRPr="00F60F76">
        <w:t>Avoid mixing lubricants.</w:t>
      </w:r>
    </w:p>
    <w:p w:rsidR="0052089A" w:rsidRPr="00F60F76" w:rsidRDefault="0052089A" w:rsidP="00396FC9">
      <w:pPr>
        <w:numPr>
          <w:ilvl w:val="0"/>
          <w:numId w:val="725"/>
        </w:numPr>
      </w:pPr>
      <w:r w:rsidRPr="00F60F76">
        <w:t>Over-lubrication can attract dust and debris, leading to blockages.</w:t>
      </w:r>
    </w:p>
    <w:p w:rsidR="0052089A" w:rsidRPr="00F60F76" w:rsidRDefault="0052089A" w:rsidP="0052089A">
      <w:r w:rsidRPr="00F60F76">
        <w:rPr>
          <w:b/>
          <w:bCs/>
        </w:rPr>
        <w:t>Routine Applications</w:t>
      </w:r>
      <w:r w:rsidRPr="00F60F76">
        <w:t>:</w:t>
      </w:r>
    </w:p>
    <w:p w:rsidR="0052089A" w:rsidRPr="00F60F76" w:rsidRDefault="0052089A" w:rsidP="00396FC9">
      <w:pPr>
        <w:numPr>
          <w:ilvl w:val="0"/>
          <w:numId w:val="726"/>
        </w:numPr>
      </w:pPr>
      <w:r w:rsidRPr="00F60F76">
        <w:t>Bearings, gearboxes, cutter shafts, and drive chains</w:t>
      </w:r>
    </w:p>
    <w:p w:rsidR="0052089A" w:rsidRPr="00F60F76" w:rsidRDefault="007F019D" w:rsidP="0052089A">
      <w:r>
        <w:pict>
          <v:rect id="_x0000_i1824" style="width:0;height:1.5pt" o:hralign="center" o:hrstd="t" o:hr="t" fillcolor="#a0a0a0" stroked="f"/>
        </w:pict>
      </w:r>
    </w:p>
    <w:p w:rsidR="0052089A" w:rsidRPr="00F60F76" w:rsidRDefault="0052089A" w:rsidP="0052089A">
      <w:pPr>
        <w:rPr>
          <w:b/>
          <w:bCs/>
        </w:rPr>
      </w:pPr>
      <w:r w:rsidRPr="00F60F76">
        <w:rPr>
          <w:rFonts w:ascii="Segoe UI Symbol" w:hAnsi="Segoe UI Symbol" w:cs="Segoe UI Symbol"/>
          <w:b/>
          <w:bCs/>
        </w:rPr>
        <w:t>💬</w:t>
      </w:r>
      <w:r w:rsidRPr="00F60F76">
        <w:rPr>
          <w:b/>
          <w:bCs/>
        </w:rPr>
        <w:t xml:space="preserve"> Critical Thinking Questions</w:t>
      </w:r>
    </w:p>
    <w:p w:rsidR="0052089A" w:rsidRPr="00F60F76" w:rsidRDefault="0052089A" w:rsidP="00396FC9">
      <w:pPr>
        <w:numPr>
          <w:ilvl w:val="0"/>
          <w:numId w:val="727"/>
        </w:numPr>
      </w:pPr>
      <w:r w:rsidRPr="00F60F76">
        <w:t>How does poor calibration affect the final product and tool wear?</w:t>
      </w:r>
    </w:p>
    <w:p w:rsidR="0052089A" w:rsidRPr="00F60F76" w:rsidRDefault="0052089A" w:rsidP="00396FC9">
      <w:pPr>
        <w:numPr>
          <w:ilvl w:val="0"/>
          <w:numId w:val="727"/>
        </w:numPr>
      </w:pPr>
      <w:r w:rsidRPr="00F60F76">
        <w:t>What are the risks of incorrect belt tension on a machine’s motor?</w:t>
      </w:r>
    </w:p>
    <w:p w:rsidR="0052089A" w:rsidRPr="00F60F76" w:rsidRDefault="0052089A" w:rsidP="00396FC9">
      <w:pPr>
        <w:numPr>
          <w:ilvl w:val="0"/>
          <w:numId w:val="727"/>
        </w:numPr>
      </w:pPr>
      <w:r w:rsidRPr="00F60F76">
        <w:t>How would you identify which lubrication is appropriate for a spindle bearing?</w:t>
      </w:r>
    </w:p>
    <w:p w:rsidR="0052089A" w:rsidRPr="00F60F76" w:rsidRDefault="007F019D" w:rsidP="0052089A">
      <w:r>
        <w:pict>
          <v:rect id="_x0000_i1825" style="width:0;height:1.5pt" o:hralign="center" o:hrstd="t" o:hr="t" fillcolor="#a0a0a0" stroked="f"/>
        </w:pict>
      </w:r>
    </w:p>
    <w:p w:rsidR="0052089A" w:rsidRPr="00F60F76" w:rsidRDefault="0052089A">
      <w:r w:rsidRPr="00F60F76">
        <w:br w:type="page"/>
      </w:r>
    </w:p>
    <w:p w:rsidR="00336BC9" w:rsidRPr="00F60F76" w:rsidRDefault="00336BC9" w:rsidP="00336BC9">
      <w:pPr>
        <w:rPr>
          <w:b/>
          <w:bCs/>
        </w:rPr>
      </w:pPr>
      <w:r w:rsidRPr="00F60F76">
        <w:rPr>
          <w:b/>
          <w:bCs/>
        </w:rPr>
        <w:lastRenderedPageBreak/>
        <w:t>AK1002 – Different Spanners, Blades and Machine Accessories</w:t>
      </w:r>
    </w:p>
    <w:p w:rsidR="00336BC9" w:rsidRPr="00F60F76" w:rsidRDefault="00336BC9" w:rsidP="00336BC9">
      <w:pPr>
        <w:rPr>
          <w:b/>
          <w:bCs/>
        </w:rPr>
      </w:pPr>
      <w:r w:rsidRPr="00F60F76">
        <w:rPr>
          <w:rFonts w:ascii="Segoe UI Symbol" w:hAnsi="Segoe UI Symbol" w:cs="Segoe UI Symbol"/>
          <w:b/>
          <w:bCs/>
        </w:rPr>
        <w:t>🎯</w:t>
      </w:r>
      <w:r w:rsidRPr="00F60F76">
        <w:rPr>
          <w:b/>
          <w:bCs/>
        </w:rPr>
        <w:t xml:space="preserve"> Purpose</w:t>
      </w:r>
    </w:p>
    <w:p w:rsidR="00336BC9" w:rsidRPr="00F60F76" w:rsidRDefault="00336BC9" w:rsidP="00336BC9">
      <w:r w:rsidRPr="00F60F76">
        <w:t>This component builds learner competence in selecting and using the correct hand tools, cutting tools, and accessories required for routine maintenance and basic adjustments of advanced woodworking machinery. The correct use of these items ensures safety, reduces machine damage, and increases productivity.</w:t>
      </w:r>
    </w:p>
    <w:p w:rsidR="00336BC9" w:rsidRPr="00F60F76" w:rsidRDefault="007F019D" w:rsidP="00336BC9">
      <w:r>
        <w:pict>
          <v:rect id="_x0000_i1826" style="width:0;height:1.5pt" o:hralign="center" o:hrstd="t" o:hr="t" fillcolor="#a0a0a0" stroked="f"/>
        </w:pict>
      </w:r>
    </w:p>
    <w:p w:rsidR="00336BC9" w:rsidRPr="00F60F76" w:rsidRDefault="00336BC9" w:rsidP="00336BC9">
      <w:pPr>
        <w:rPr>
          <w:b/>
          <w:bCs/>
        </w:rPr>
      </w:pPr>
      <w:r w:rsidRPr="00F60F76">
        <w:rPr>
          <w:rFonts w:ascii="Segoe UI Symbol" w:hAnsi="Segoe UI Symbol" w:cs="Segoe UI Symbol"/>
          <w:b/>
          <w:bCs/>
        </w:rPr>
        <w:t>🔧</w:t>
      </w:r>
      <w:r w:rsidRPr="00F60F76">
        <w:rPr>
          <w:b/>
          <w:bCs/>
        </w:rPr>
        <w:t xml:space="preserve"> Spanners and Wrenches</w:t>
      </w:r>
    </w:p>
    <w:p w:rsidR="00336BC9" w:rsidRPr="00F60F76" w:rsidRDefault="00336BC9" w:rsidP="00336BC9">
      <w:r w:rsidRPr="00F60F76">
        <w:rPr>
          <w:b/>
          <w:bCs/>
        </w:rPr>
        <w:t>Types Commonly Used in Woodworking Maintenance</w:t>
      </w:r>
      <w:r w:rsidRPr="00F60F76">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3"/>
        <w:gridCol w:w="6021"/>
      </w:tblGrid>
      <w:tr w:rsidR="00336BC9" w:rsidRPr="00F60F76" w:rsidTr="00336BC9">
        <w:trPr>
          <w:tblHeader/>
          <w:tblCellSpacing w:w="15" w:type="dxa"/>
        </w:trPr>
        <w:tc>
          <w:tcPr>
            <w:tcW w:w="0" w:type="auto"/>
            <w:vAlign w:val="center"/>
            <w:hideMark/>
          </w:tcPr>
          <w:p w:rsidR="00336BC9" w:rsidRPr="00F60F76" w:rsidRDefault="00336BC9" w:rsidP="00336BC9">
            <w:pPr>
              <w:rPr>
                <w:b/>
                <w:bCs/>
              </w:rPr>
            </w:pPr>
            <w:r w:rsidRPr="00F60F76">
              <w:rPr>
                <w:b/>
                <w:bCs/>
              </w:rPr>
              <w:t>Type</w:t>
            </w:r>
          </w:p>
        </w:tc>
        <w:tc>
          <w:tcPr>
            <w:tcW w:w="0" w:type="auto"/>
            <w:vAlign w:val="center"/>
            <w:hideMark/>
          </w:tcPr>
          <w:p w:rsidR="00336BC9" w:rsidRPr="00F60F76" w:rsidRDefault="00336BC9" w:rsidP="00336BC9">
            <w:pPr>
              <w:rPr>
                <w:b/>
                <w:bCs/>
              </w:rPr>
            </w:pPr>
            <w:r w:rsidRPr="00F60F76">
              <w:rPr>
                <w:b/>
                <w:bCs/>
              </w:rPr>
              <w:t>Typical Use</w:t>
            </w:r>
          </w:p>
        </w:tc>
      </w:tr>
      <w:tr w:rsidR="00336BC9" w:rsidRPr="00F60F76" w:rsidTr="00336BC9">
        <w:trPr>
          <w:tblCellSpacing w:w="15" w:type="dxa"/>
        </w:trPr>
        <w:tc>
          <w:tcPr>
            <w:tcW w:w="0" w:type="auto"/>
            <w:vAlign w:val="center"/>
            <w:hideMark/>
          </w:tcPr>
          <w:p w:rsidR="00336BC9" w:rsidRPr="00F60F76" w:rsidRDefault="00336BC9" w:rsidP="00336BC9">
            <w:r w:rsidRPr="00F60F76">
              <w:t>Open-ended spanner</w:t>
            </w:r>
          </w:p>
        </w:tc>
        <w:tc>
          <w:tcPr>
            <w:tcW w:w="0" w:type="auto"/>
            <w:vAlign w:val="center"/>
            <w:hideMark/>
          </w:tcPr>
          <w:p w:rsidR="00336BC9" w:rsidRPr="00F60F76" w:rsidRDefault="00336BC9" w:rsidP="00336BC9">
            <w:r w:rsidRPr="00F60F76">
              <w:t>Loosening/fastening nuts and bolts on guards or mounts</w:t>
            </w:r>
          </w:p>
        </w:tc>
      </w:tr>
      <w:tr w:rsidR="00336BC9" w:rsidRPr="00F60F76" w:rsidTr="00336BC9">
        <w:trPr>
          <w:tblCellSpacing w:w="15" w:type="dxa"/>
        </w:trPr>
        <w:tc>
          <w:tcPr>
            <w:tcW w:w="0" w:type="auto"/>
            <w:vAlign w:val="center"/>
            <w:hideMark/>
          </w:tcPr>
          <w:p w:rsidR="00336BC9" w:rsidRPr="00F60F76" w:rsidRDefault="00336BC9" w:rsidP="00336BC9">
            <w:r w:rsidRPr="00F60F76">
              <w:t>Ring spanner</w:t>
            </w:r>
          </w:p>
        </w:tc>
        <w:tc>
          <w:tcPr>
            <w:tcW w:w="0" w:type="auto"/>
            <w:vAlign w:val="center"/>
            <w:hideMark/>
          </w:tcPr>
          <w:p w:rsidR="00336BC9" w:rsidRPr="00F60F76" w:rsidRDefault="00336BC9" w:rsidP="00336BC9">
            <w:r w:rsidRPr="00F60F76">
              <w:t>Applying torque to fixings in tight spaces</w:t>
            </w:r>
          </w:p>
        </w:tc>
      </w:tr>
      <w:tr w:rsidR="00336BC9" w:rsidRPr="00F60F76" w:rsidTr="00336BC9">
        <w:trPr>
          <w:tblCellSpacing w:w="15" w:type="dxa"/>
        </w:trPr>
        <w:tc>
          <w:tcPr>
            <w:tcW w:w="0" w:type="auto"/>
            <w:vAlign w:val="center"/>
            <w:hideMark/>
          </w:tcPr>
          <w:p w:rsidR="00336BC9" w:rsidRPr="00F60F76" w:rsidRDefault="00336BC9" w:rsidP="00336BC9">
            <w:r w:rsidRPr="00F60F76">
              <w:t>Combination spanner</w:t>
            </w:r>
          </w:p>
        </w:tc>
        <w:tc>
          <w:tcPr>
            <w:tcW w:w="0" w:type="auto"/>
            <w:vAlign w:val="center"/>
            <w:hideMark/>
          </w:tcPr>
          <w:p w:rsidR="00336BC9" w:rsidRPr="00F60F76" w:rsidRDefault="00336BC9" w:rsidP="00336BC9">
            <w:r w:rsidRPr="00F60F76">
              <w:t>Versatile tool for maintenance tasks</w:t>
            </w:r>
          </w:p>
        </w:tc>
      </w:tr>
      <w:tr w:rsidR="00336BC9" w:rsidRPr="00F60F76" w:rsidTr="00336BC9">
        <w:trPr>
          <w:tblCellSpacing w:w="15" w:type="dxa"/>
        </w:trPr>
        <w:tc>
          <w:tcPr>
            <w:tcW w:w="0" w:type="auto"/>
            <w:vAlign w:val="center"/>
            <w:hideMark/>
          </w:tcPr>
          <w:p w:rsidR="00336BC9" w:rsidRPr="00F60F76" w:rsidRDefault="00336BC9" w:rsidP="00336BC9">
            <w:r w:rsidRPr="00F60F76">
              <w:t>Adjustable spanner</w:t>
            </w:r>
          </w:p>
        </w:tc>
        <w:tc>
          <w:tcPr>
            <w:tcW w:w="0" w:type="auto"/>
            <w:vAlign w:val="center"/>
            <w:hideMark/>
          </w:tcPr>
          <w:p w:rsidR="00336BC9" w:rsidRPr="00F60F76" w:rsidRDefault="00336BC9" w:rsidP="00336BC9">
            <w:r w:rsidRPr="00F60F76">
              <w:t>Universal use where exact size is unknown</w:t>
            </w:r>
          </w:p>
        </w:tc>
      </w:tr>
      <w:tr w:rsidR="00336BC9" w:rsidRPr="00F60F76" w:rsidTr="00336BC9">
        <w:trPr>
          <w:tblCellSpacing w:w="15" w:type="dxa"/>
        </w:trPr>
        <w:tc>
          <w:tcPr>
            <w:tcW w:w="0" w:type="auto"/>
            <w:vAlign w:val="center"/>
            <w:hideMark/>
          </w:tcPr>
          <w:p w:rsidR="00336BC9" w:rsidRPr="00F60F76" w:rsidRDefault="00336BC9" w:rsidP="00336BC9">
            <w:r w:rsidRPr="00F60F76">
              <w:t>Socket wrench set</w:t>
            </w:r>
          </w:p>
        </w:tc>
        <w:tc>
          <w:tcPr>
            <w:tcW w:w="0" w:type="auto"/>
            <w:vAlign w:val="center"/>
            <w:hideMark/>
          </w:tcPr>
          <w:p w:rsidR="00336BC9" w:rsidRPr="00F60F76" w:rsidRDefault="00336BC9" w:rsidP="00336BC9">
            <w:r w:rsidRPr="00F60F76">
              <w:t>Removing or fitting nuts inside machine casings</w:t>
            </w:r>
          </w:p>
        </w:tc>
      </w:tr>
      <w:tr w:rsidR="00336BC9" w:rsidRPr="00F60F76" w:rsidTr="00336BC9">
        <w:trPr>
          <w:tblCellSpacing w:w="15" w:type="dxa"/>
        </w:trPr>
        <w:tc>
          <w:tcPr>
            <w:tcW w:w="0" w:type="auto"/>
            <w:vAlign w:val="center"/>
            <w:hideMark/>
          </w:tcPr>
          <w:p w:rsidR="00336BC9" w:rsidRPr="00F60F76" w:rsidRDefault="00336BC9" w:rsidP="00336BC9">
            <w:r w:rsidRPr="00F60F76">
              <w:t>Torque wrench</w:t>
            </w:r>
          </w:p>
        </w:tc>
        <w:tc>
          <w:tcPr>
            <w:tcW w:w="0" w:type="auto"/>
            <w:vAlign w:val="center"/>
            <w:hideMark/>
          </w:tcPr>
          <w:p w:rsidR="00336BC9" w:rsidRPr="00F60F76" w:rsidRDefault="00336BC9" w:rsidP="00336BC9">
            <w:r w:rsidRPr="00F60F76">
              <w:t>Applying specific torque settings, e.g., on blade mounts</w:t>
            </w:r>
          </w:p>
        </w:tc>
      </w:tr>
    </w:tbl>
    <w:p w:rsidR="00336BC9" w:rsidRPr="00F60F76" w:rsidRDefault="00336BC9" w:rsidP="00336BC9">
      <w:r w:rsidRPr="00F60F76">
        <w:rPr>
          <w:b/>
          <w:bCs/>
        </w:rPr>
        <w:t>Key Knowledge</w:t>
      </w:r>
      <w:r w:rsidRPr="00F60F76">
        <w:t>:</w:t>
      </w:r>
    </w:p>
    <w:p w:rsidR="00336BC9" w:rsidRPr="00F60F76" w:rsidRDefault="00336BC9" w:rsidP="00396FC9">
      <w:pPr>
        <w:numPr>
          <w:ilvl w:val="0"/>
          <w:numId w:val="728"/>
        </w:numPr>
      </w:pPr>
      <w:r w:rsidRPr="00F60F76">
        <w:t>Use correct size to prevent rounding bolts.</w:t>
      </w:r>
    </w:p>
    <w:p w:rsidR="00336BC9" w:rsidRPr="00F60F76" w:rsidRDefault="00336BC9" w:rsidP="00396FC9">
      <w:pPr>
        <w:numPr>
          <w:ilvl w:val="0"/>
          <w:numId w:val="728"/>
        </w:numPr>
      </w:pPr>
      <w:r w:rsidRPr="00F60F76">
        <w:t>Apply force evenly to avoid damage.</w:t>
      </w:r>
    </w:p>
    <w:p w:rsidR="00336BC9" w:rsidRPr="00F60F76" w:rsidRDefault="00336BC9" w:rsidP="00396FC9">
      <w:pPr>
        <w:numPr>
          <w:ilvl w:val="0"/>
          <w:numId w:val="728"/>
        </w:numPr>
      </w:pPr>
      <w:r w:rsidRPr="00F60F76">
        <w:t>Always inspect for wear or cracks before use.</w:t>
      </w:r>
    </w:p>
    <w:p w:rsidR="00336BC9" w:rsidRPr="00F60F76" w:rsidRDefault="007F019D" w:rsidP="00336BC9">
      <w:r>
        <w:pict>
          <v:rect id="_x0000_i1827" style="width:0;height:1.5pt" o:hralign="center" o:hrstd="t" o:hr="t" fillcolor="#a0a0a0" stroked="f"/>
        </w:pict>
      </w:r>
    </w:p>
    <w:p w:rsidR="00336BC9" w:rsidRPr="00F60F76" w:rsidRDefault="00336BC9" w:rsidP="00336BC9">
      <w:pPr>
        <w:rPr>
          <w:b/>
          <w:bCs/>
        </w:rPr>
      </w:pPr>
      <w:r w:rsidRPr="00F60F76">
        <w:rPr>
          <w:rFonts w:ascii="Segoe UI Symbol" w:hAnsi="Segoe UI Symbol" w:cs="Segoe UI Symbol"/>
          <w:b/>
          <w:bCs/>
        </w:rPr>
        <w:t>🔪</w:t>
      </w:r>
      <w:r w:rsidRPr="00F60F76">
        <w:rPr>
          <w:b/>
          <w:bCs/>
        </w:rPr>
        <w:t xml:space="preserve"> Blades</w:t>
      </w:r>
    </w:p>
    <w:p w:rsidR="00336BC9" w:rsidRPr="00F60F76" w:rsidRDefault="00336BC9" w:rsidP="00336BC9">
      <w:r w:rsidRPr="00F60F76">
        <w:rPr>
          <w:b/>
          <w:bCs/>
        </w:rPr>
        <w:t>Types of Blades</w:t>
      </w:r>
      <w:r w:rsidRPr="00F60F76">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5"/>
        <w:gridCol w:w="2428"/>
        <w:gridCol w:w="3853"/>
      </w:tblGrid>
      <w:tr w:rsidR="00336BC9" w:rsidRPr="00F60F76" w:rsidTr="00336BC9">
        <w:trPr>
          <w:tblHeader/>
          <w:tblCellSpacing w:w="15" w:type="dxa"/>
        </w:trPr>
        <w:tc>
          <w:tcPr>
            <w:tcW w:w="0" w:type="auto"/>
            <w:vAlign w:val="center"/>
            <w:hideMark/>
          </w:tcPr>
          <w:p w:rsidR="00336BC9" w:rsidRPr="00F60F76" w:rsidRDefault="00336BC9" w:rsidP="00336BC9">
            <w:pPr>
              <w:rPr>
                <w:b/>
                <w:bCs/>
              </w:rPr>
            </w:pPr>
            <w:r w:rsidRPr="00F60F76">
              <w:rPr>
                <w:b/>
                <w:bCs/>
              </w:rPr>
              <w:t>Blade Type</w:t>
            </w:r>
          </w:p>
        </w:tc>
        <w:tc>
          <w:tcPr>
            <w:tcW w:w="0" w:type="auto"/>
            <w:vAlign w:val="center"/>
            <w:hideMark/>
          </w:tcPr>
          <w:p w:rsidR="00336BC9" w:rsidRPr="00F60F76" w:rsidRDefault="00336BC9" w:rsidP="00336BC9">
            <w:pPr>
              <w:rPr>
                <w:b/>
                <w:bCs/>
              </w:rPr>
            </w:pPr>
            <w:r w:rsidRPr="00F60F76">
              <w:rPr>
                <w:b/>
                <w:bCs/>
              </w:rPr>
              <w:t>Used On</w:t>
            </w:r>
          </w:p>
        </w:tc>
        <w:tc>
          <w:tcPr>
            <w:tcW w:w="0" w:type="auto"/>
            <w:vAlign w:val="center"/>
            <w:hideMark/>
          </w:tcPr>
          <w:p w:rsidR="00336BC9" w:rsidRPr="00F60F76" w:rsidRDefault="00336BC9" w:rsidP="00336BC9">
            <w:pPr>
              <w:rPr>
                <w:b/>
                <w:bCs/>
              </w:rPr>
            </w:pPr>
            <w:r w:rsidRPr="00F60F76">
              <w:rPr>
                <w:b/>
                <w:bCs/>
              </w:rPr>
              <w:t>Key Considerations</w:t>
            </w:r>
          </w:p>
        </w:tc>
      </w:tr>
      <w:tr w:rsidR="00336BC9" w:rsidRPr="00F60F76" w:rsidTr="00336BC9">
        <w:trPr>
          <w:tblCellSpacing w:w="15" w:type="dxa"/>
        </w:trPr>
        <w:tc>
          <w:tcPr>
            <w:tcW w:w="0" w:type="auto"/>
            <w:vAlign w:val="center"/>
            <w:hideMark/>
          </w:tcPr>
          <w:p w:rsidR="00336BC9" w:rsidRPr="00F60F76" w:rsidRDefault="00336BC9" w:rsidP="00336BC9">
            <w:r w:rsidRPr="00F60F76">
              <w:t>Circular saw blade</w:t>
            </w:r>
          </w:p>
        </w:tc>
        <w:tc>
          <w:tcPr>
            <w:tcW w:w="0" w:type="auto"/>
            <w:vAlign w:val="center"/>
            <w:hideMark/>
          </w:tcPr>
          <w:p w:rsidR="00336BC9" w:rsidRPr="00F60F76" w:rsidRDefault="00336BC9" w:rsidP="00336BC9">
            <w:r w:rsidRPr="00F60F76">
              <w:t>Panel saw, table saw</w:t>
            </w:r>
          </w:p>
        </w:tc>
        <w:tc>
          <w:tcPr>
            <w:tcW w:w="0" w:type="auto"/>
            <w:vAlign w:val="center"/>
            <w:hideMark/>
          </w:tcPr>
          <w:p w:rsidR="00336BC9" w:rsidRPr="00F60F76" w:rsidRDefault="00336BC9" w:rsidP="00336BC9">
            <w:r w:rsidRPr="00F60F76">
              <w:t>Tooth type, diameter, kerf, rotation direction</w:t>
            </w:r>
          </w:p>
        </w:tc>
      </w:tr>
      <w:tr w:rsidR="00336BC9" w:rsidRPr="00F60F76" w:rsidTr="00336BC9">
        <w:trPr>
          <w:tblCellSpacing w:w="15" w:type="dxa"/>
        </w:trPr>
        <w:tc>
          <w:tcPr>
            <w:tcW w:w="0" w:type="auto"/>
            <w:vAlign w:val="center"/>
            <w:hideMark/>
          </w:tcPr>
          <w:p w:rsidR="00336BC9" w:rsidRPr="00F60F76" w:rsidRDefault="00336BC9" w:rsidP="00336BC9">
            <w:r w:rsidRPr="00F60F76">
              <w:t>Planer blade</w:t>
            </w:r>
          </w:p>
        </w:tc>
        <w:tc>
          <w:tcPr>
            <w:tcW w:w="0" w:type="auto"/>
            <w:vAlign w:val="center"/>
            <w:hideMark/>
          </w:tcPr>
          <w:p w:rsidR="00336BC9" w:rsidRPr="00F60F76" w:rsidRDefault="00336BC9" w:rsidP="00336BC9">
            <w:r w:rsidRPr="00F60F76">
              <w:t>Thicknesser, surface planer</w:t>
            </w:r>
          </w:p>
        </w:tc>
        <w:tc>
          <w:tcPr>
            <w:tcW w:w="0" w:type="auto"/>
            <w:vAlign w:val="center"/>
            <w:hideMark/>
          </w:tcPr>
          <w:p w:rsidR="00336BC9" w:rsidRPr="00F60F76" w:rsidRDefault="00336BC9" w:rsidP="00336BC9">
            <w:r w:rsidRPr="00F60F76">
              <w:t>Sharpness, alignment, balanced setting</w:t>
            </w:r>
          </w:p>
        </w:tc>
      </w:tr>
      <w:tr w:rsidR="00336BC9" w:rsidRPr="00F60F76" w:rsidTr="00336BC9">
        <w:trPr>
          <w:tblCellSpacing w:w="15" w:type="dxa"/>
        </w:trPr>
        <w:tc>
          <w:tcPr>
            <w:tcW w:w="0" w:type="auto"/>
            <w:vAlign w:val="center"/>
            <w:hideMark/>
          </w:tcPr>
          <w:p w:rsidR="00336BC9" w:rsidRPr="00F60F76" w:rsidRDefault="00336BC9" w:rsidP="00336BC9">
            <w:r w:rsidRPr="00F60F76">
              <w:t>Moulder/spindle cutter head</w:t>
            </w:r>
          </w:p>
        </w:tc>
        <w:tc>
          <w:tcPr>
            <w:tcW w:w="0" w:type="auto"/>
            <w:vAlign w:val="center"/>
            <w:hideMark/>
          </w:tcPr>
          <w:p w:rsidR="00336BC9" w:rsidRPr="00F60F76" w:rsidRDefault="00336BC9" w:rsidP="00336BC9">
            <w:r w:rsidRPr="00F60F76">
              <w:t>Spindle moulder</w:t>
            </w:r>
          </w:p>
        </w:tc>
        <w:tc>
          <w:tcPr>
            <w:tcW w:w="0" w:type="auto"/>
            <w:vAlign w:val="center"/>
            <w:hideMark/>
          </w:tcPr>
          <w:p w:rsidR="00336BC9" w:rsidRPr="00F60F76" w:rsidRDefault="00336BC9" w:rsidP="00336BC9">
            <w:r w:rsidRPr="00F60F76">
              <w:t>Profile type, balance, cutter fixing</w:t>
            </w:r>
          </w:p>
        </w:tc>
      </w:tr>
      <w:tr w:rsidR="00336BC9" w:rsidRPr="00F60F76" w:rsidTr="00336BC9">
        <w:trPr>
          <w:tblCellSpacing w:w="15" w:type="dxa"/>
        </w:trPr>
        <w:tc>
          <w:tcPr>
            <w:tcW w:w="0" w:type="auto"/>
            <w:vAlign w:val="center"/>
            <w:hideMark/>
          </w:tcPr>
          <w:p w:rsidR="00336BC9" w:rsidRPr="00F60F76" w:rsidRDefault="00336BC9" w:rsidP="00336BC9">
            <w:r w:rsidRPr="00F60F76">
              <w:t>Bandsaw blade</w:t>
            </w:r>
          </w:p>
        </w:tc>
        <w:tc>
          <w:tcPr>
            <w:tcW w:w="0" w:type="auto"/>
            <w:vAlign w:val="center"/>
            <w:hideMark/>
          </w:tcPr>
          <w:p w:rsidR="00336BC9" w:rsidRPr="00F60F76" w:rsidRDefault="00336BC9" w:rsidP="00336BC9">
            <w:r w:rsidRPr="00F60F76">
              <w:t>Bandsaw</w:t>
            </w:r>
          </w:p>
        </w:tc>
        <w:tc>
          <w:tcPr>
            <w:tcW w:w="0" w:type="auto"/>
            <w:vAlign w:val="center"/>
            <w:hideMark/>
          </w:tcPr>
          <w:p w:rsidR="00336BC9" w:rsidRPr="00F60F76" w:rsidRDefault="00336BC9" w:rsidP="00336BC9">
            <w:r w:rsidRPr="00F60F76">
              <w:t>Tension, tooth set, width</w:t>
            </w:r>
          </w:p>
        </w:tc>
      </w:tr>
      <w:tr w:rsidR="00336BC9" w:rsidRPr="00F60F76" w:rsidTr="00336BC9">
        <w:trPr>
          <w:tblCellSpacing w:w="15" w:type="dxa"/>
        </w:trPr>
        <w:tc>
          <w:tcPr>
            <w:tcW w:w="0" w:type="auto"/>
            <w:vAlign w:val="center"/>
            <w:hideMark/>
          </w:tcPr>
          <w:p w:rsidR="00336BC9" w:rsidRPr="00F60F76" w:rsidRDefault="00336BC9" w:rsidP="00336BC9">
            <w:r w:rsidRPr="00F60F76">
              <w:lastRenderedPageBreak/>
              <w:t>Router bit</w:t>
            </w:r>
          </w:p>
        </w:tc>
        <w:tc>
          <w:tcPr>
            <w:tcW w:w="0" w:type="auto"/>
            <w:vAlign w:val="center"/>
            <w:hideMark/>
          </w:tcPr>
          <w:p w:rsidR="00336BC9" w:rsidRPr="00F60F76" w:rsidRDefault="00336BC9" w:rsidP="00336BC9">
            <w:r w:rsidRPr="00F60F76">
              <w:t>CNC/router</w:t>
            </w:r>
          </w:p>
        </w:tc>
        <w:tc>
          <w:tcPr>
            <w:tcW w:w="0" w:type="auto"/>
            <w:vAlign w:val="center"/>
            <w:hideMark/>
          </w:tcPr>
          <w:p w:rsidR="00336BC9" w:rsidRPr="00F60F76" w:rsidRDefault="00336BC9" w:rsidP="00336BC9">
            <w:r w:rsidRPr="00F60F76">
              <w:t>Diameter, material type, shank size</w:t>
            </w:r>
          </w:p>
        </w:tc>
      </w:tr>
    </w:tbl>
    <w:p w:rsidR="00336BC9" w:rsidRPr="00F60F76" w:rsidRDefault="00336BC9" w:rsidP="00336BC9">
      <w:r w:rsidRPr="00F60F76">
        <w:rPr>
          <w:b/>
          <w:bCs/>
        </w:rPr>
        <w:t>Safe Handling</w:t>
      </w:r>
      <w:r w:rsidRPr="00F60F76">
        <w:t>:</w:t>
      </w:r>
    </w:p>
    <w:p w:rsidR="00336BC9" w:rsidRPr="00F60F76" w:rsidRDefault="00336BC9" w:rsidP="00396FC9">
      <w:pPr>
        <w:numPr>
          <w:ilvl w:val="0"/>
          <w:numId w:val="729"/>
        </w:numPr>
      </w:pPr>
      <w:r w:rsidRPr="00F60F76">
        <w:t>Use gloves when handling or replacing.</w:t>
      </w:r>
    </w:p>
    <w:p w:rsidR="00336BC9" w:rsidRPr="00F60F76" w:rsidRDefault="00336BC9" w:rsidP="00396FC9">
      <w:pPr>
        <w:numPr>
          <w:ilvl w:val="0"/>
          <w:numId w:val="729"/>
        </w:numPr>
      </w:pPr>
      <w:r w:rsidRPr="00F60F76">
        <w:t>Follow direction indicators.</w:t>
      </w:r>
    </w:p>
    <w:p w:rsidR="00336BC9" w:rsidRPr="00F60F76" w:rsidRDefault="00336BC9" w:rsidP="00396FC9">
      <w:pPr>
        <w:numPr>
          <w:ilvl w:val="0"/>
          <w:numId w:val="729"/>
        </w:numPr>
      </w:pPr>
      <w:r w:rsidRPr="00F60F76">
        <w:t>Ensure blades are sharp and undamaged.</w:t>
      </w:r>
    </w:p>
    <w:p w:rsidR="00336BC9" w:rsidRPr="00F60F76" w:rsidRDefault="00336BC9" w:rsidP="00396FC9">
      <w:pPr>
        <w:numPr>
          <w:ilvl w:val="0"/>
          <w:numId w:val="729"/>
        </w:numPr>
      </w:pPr>
      <w:r w:rsidRPr="00F60F76">
        <w:t>Store in dry, protected locations to prevent corrosion.</w:t>
      </w:r>
    </w:p>
    <w:p w:rsidR="00336BC9" w:rsidRPr="00F60F76" w:rsidRDefault="007F019D" w:rsidP="00336BC9">
      <w:r>
        <w:pict>
          <v:rect id="_x0000_i1828" style="width:0;height:1.5pt" o:hralign="center" o:hrstd="t" o:hr="t" fillcolor="#a0a0a0" stroked="f"/>
        </w:pict>
      </w:r>
    </w:p>
    <w:p w:rsidR="00336BC9" w:rsidRPr="00F60F76" w:rsidRDefault="00336BC9" w:rsidP="00336BC9">
      <w:pPr>
        <w:rPr>
          <w:b/>
          <w:bCs/>
        </w:rPr>
      </w:pPr>
      <w:r w:rsidRPr="00F60F76">
        <w:rPr>
          <w:rFonts w:ascii="Segoe UI Symbol" w:hAnsi="Segoe UI Symbol" w:cs="Segoe UI Symbol"/>
          <w:b/>
          <w:bCs/>
        </w:rPr>
        <w:t>⚙</w:t>
      </w:r>
      <w:r w:rsidRPr="00F60F76">
        <w:rPr>
          <w:b/>
          <w:bCs/>
        </w:rPr>
        <w:t>️ Machine Accessories</w:t>
      </w:r>
    </w:p>
    <w:p w:rsidR="00336BC9" w:rsidRPr="00F60F76" w:rsidRDefault="00336BC9" w:rsidP="00336BC9">
      <w:r w:rsidRPr="00F60F76">
        <w:rPr>
          <w:b/>
          <w:bCs/>
        </w:rPr>
        <w:t>Common Accessories</w:t>
      </w:r>
      <w:r w:rsidRPr="00F60F76">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5"/>
        <w:gridCol w:w="5488"/>
      </w:tblGrid>
      <w:tr w:rsidR="00336BC9" w:rsidRPr="00F60F76" w:rsidTr="00336BC9">
        <w:trPr>
          <w:tblHeader/>
          <w:tblCellSpacing w:w="15" w:type="dxa"/>
        </w:trPr>
        <w:tc>
          <w:tcPr>
            <w:tcW w:w="0" w:type="auto"/>
            <w:vAlign w:val="center"/>
            <w:hideMark/>
          </w:tcPr>
          <w:p w:rsidR="00336BC9" w:rsidRPr="00F60F76" w:rsidRDefault="00336BC9" w:rsidP="00336BC9">
            <w:pPr>
              <w:rPr>
                <w:b/>
                <w:bCs/>
              </w:rPr>
            </w:pPr>
            <w:r w:rsidRPr="00F60F76">
              <w:rPr>
                <w:b/>
                <w:bCs/>
              </w:rPr>
              <w:t>Accessory</w:t>
            </w:r>
          </w:p>
        </w:tc>
        <w:tc>
          <w:tcPr>
            <w:tcW w:w="0" w:type="auto"/>
            <w:vAlign w:val="center"/>
            <w:hideMark/>
          </w:tcPr>
          <w:p w:rsidR="00336BC9" w:rsidRPr="00F60F76" w:rsidRDefault="00336BC9" w:rsidP="00336BC9">
            <w:pPr>
              <w:rPr>
                <w:b/>
                <w:bCs/>
              </w:rPr>
            </w:pPr>
            <w:r w:rsidRPr="00F60F76">
              <w:rPr>
                <w:b/>
                <w:bCs/>
              </w:rPr>
              <w:t>Function</w:t>
            </w:r>
          </w:p>
        </w:tc>
      </w:tr>
      <w:tr w:rsidR="00336BC9" w:rsidRPr="00F60F76" w:rsidTr="00336BC9">
        <w:trPr>
          <w:tblCellSpacing w:w="15" w:type="dxa"/>
        </w:trPr>
        <w:tc>
          <w:tcPr>
            <w:tcW w:w="0" w:type="auto"/>
            <w:vAlign w:val="center"/>
            <w:hideMark/>
          </w:tcPr>
          <w:p w:rsidR="00336BC9" w:rsidRPr="00F60F76" w:rsidRDefault="00336BC9" w:rsidP="00336BC9">
            <w:r w:rsidRPr="00F60F76">
              <w:t>Featherboards</w:t>
            </w:r>
          </w:p>
        </w:tc>
        <w:tc>
          <w:tcPr>
            <w:tcW w:w="0" w:type="auto"/>
            <w:vAlign w:val="center"/>
            <w:hideMark/>
          </w:tcPr>
          <w:p w:rsidR="00336BC9" w:rsidRPr="00F60F76" w:rsidRDefault="00336BC9" w:rsidP="00336BC9">
            <w:r w:rsidRPr="00F60F76">
              <w:t>Hold material against fence or table during cutting</w:t>
            </w:r>
          </w:p>
        </w:tc>
      </w:tr>
      <w:tr w:rsidR="00336BC9" w:rsidRPr="00F60F76" w:rsidTr="00336BC9">
        <w:trPr>
          <w:tblCellSpacing w:w="15" w:type="dxa"/>
        </w:trPr>
        <w:tc>
          <w:tcPr>
            <w:tcW w:w="0" w:type="auto"/>
            <w:vAlign w:val="center"/>
            <w:hideMark/>
          </w:tcPr>
          <w:p w:rsidR="00336BC9" w:rsidRPr="00F60F76" w:rsidRDefault="00336BC9" w:rsidP="00336BC9">
            <w:r w:rsidRPr="00F60F76">
              <w:t>Push sticks or blocks</w:t>
            </w:r>
          </w:p>
        </w:tc>
        <w:tc>
          <w:tcPr>
            <w:tcW w:w="0" w:type="auto"/>
            <w:vAlign w:val="center"/>
            <w:hideMark/>
          </w:tcPr>
          <w:p w:rsidR="00336BC9" w:rsidRPr="00F60F76" w:rsidRDefault="00336BC9" w:rsidP="00336BC9">
            <w:r w:rsidRPr="00F60F76">
              <w:t>Improve safety when feeding material near blades</w:t>
            </w:r>
          </w:p>
        </w:tc>
      </w:tr>
      <w:tr w:rsidR="00336BC9" w:rsidRPr="00F60F76" w:rsidTr="00336BC9">
        <w:trPr>
          <w:tblCellSpacing w:w="15" w:type="dxa"/>
        </w:trPr>
        <w:tc>
          <w:tcPr>
            <w:tcW w:w="0" w:type="auto"/>
            <w:vAlign w:val="center"/>
            <w:hideMark/>
          </w:tcPr>
          <w:p w:rsidR="00336BC9" w:rsidRPr="00F60F76" w:rsidRDefault="00336BC9" w:rsidP="00336BC9">
            <w:r w:rsidRPr="00F60F76">
              <w:t>Dust extraction adapters</w:t>
            </w:r>
          </w:p>
        </w:tc>
        <w:tc>
          <w:tcPr>
            <w:tcW w:w="0" w:type="auto"/>
            <w:vAlign w:val="center"/>
            <w:hideMark/>
          </w:tcPr>
          <w:p w:rsidR="00336BC9" w:rsidRPr="00F60F76" w:rsidRDefault="00336BC9" w:rsidP="00336BC9">
            <w:r w:rsidRPr="00F60F76">
              <w:t>Connect to vacuum systems to remove debris</w:t>
            </w:r>
          </w:p>
        </w:tc>
      </w:tr>
      <w:tr w:rsidR="00336BC9" w:rsidRPr="00F60F76" w:rsidTr="00336BC9">
        <w:trPr>
          <w:tblCellSpacing w:w="15" w:type="dxa"/>
        </w:trPr>
        <w:tc>
          <w:tcPr>
            <w:tcW w:w="0" w:type="auto"/>
            <w:vAlign w:val="center"/>
            <w:hideMark/>
          </w:tcPr>
          <w:p w:rsidR="00336BC9" w:rsidRPr="00F60F76" w:rsidRDefault="00336BC9" w:rsidP="00336BC9">
            <w:r w:rsidRPr="00F60F76">
              <w:t>Fence systems</w:t>
            </w:r>
          </w:p>
        </w:tc>
        <w:tc>
          <w:tcPr>
            <w:tcW w:w="0" w:type="auto"/>
            <w:vAlign w:val="center"/>
            <w:hideMark/>
          </w:tcPr>
          <w:p w:rsidR="00336BC9" w:rsidRPr="00F60F76" w:rsidRDefault="00336BC9" w:rsidP="00336BC9">
            <w:r w:rsidRPr="00F60F76">
              <w:t>Guide material along cutting line</w:t>
            </w:r>
          </w:p>
        </w:tc>
      </w:tr>
      <w:tr w:rsidR="00336BC9" w:rsidRPr="00F60F76" w:rsidTr="00336BC9">
        <w:trPr>
          <w:tblCellSpacing w:w="15" w:type="dxa"/>
        </w:trPr>
        <w:tc>
          <w:tcPr>
            <w:tcW w:w="0" w:type="auto"/>
            <w:vAlign w:val="center"/>
            <w:hideMark/>
          </w:tcPr>
          <w:p w:rsidR="00336BC9" w:rsidRPr="00F60F76" w:rsidRDefault="00336BC9" w:rsidP="00336BC9">
            <w:r w:rsidRPr="00F60F76">
              <w:t>Inserts and spacers</w:t>
            </w:r>
          </w:p>
        </w:tc>
        <w:tc>
          <w:tcPr>
            <w:tcW w:w="0" w:type="auto"/>
            <w:vAlign w:val="center"/>
            <w:hideMark/>
          </w:tcPr>
          <w:p w:rsidR="00336BC9" w:rsidRPr="00F60F76" w:rsidRDefault="00336BC9" w:rsidP="00336BC9">
            <w:r w:rsidRPr="00F60F76">
              <w:t>Used to secure or balance cutter heads</w:t>
            </w:r>
          </w:p>
        </w:tc>
      </w:tr>
      <w:tr w:rsidR="00336BC9" w:rsidRPr="00F60F76" w:rsidTr="00336BC9">
        <w:trPr>
          <w:tblCellSpacing w:w="15" w:type="dxa"/>
        </w:trPr>
        <w:tc>
          <w:tcPr>
            <w:tcW w:w="0" w:type="auto"/>
            <w:vAlign w:val="center"/>
            <w:hideMark/>
          </w:tcPr>
          <w:p w:rsidR="00336BC9" w:rsidRPr="00F60F76" w:rsidRDefault="00336BC9" w:rsidP="00336BC9">
            <w:r w:rsidRPr="00F60F76">
              <w:t>Safety guards and covers</w:t>
            </w:r>
          </w:p>
        </w:tc>
        <w:tc>
          <w:tcPr>
            <w:tcW w:w="0" w:type="auto"/>
            <w:vAlign w:val="center"/>
            <w:hideMark/>
          </w:tcPr>
          <w:p w:rsidR="00336BC9" w:rsidRPr="00F60F76" w:rsidRDefault="00336BC9" w:rsidP="00336BC9">
            <w:r w:rsidRPr="00F60F76">
              <w:t>Protect user from rotating parts</w:t>
            </w:r>
          </w:p>
        </w:tc>
      </w:tr>
    </w:tbl>
    <w:p w:rsidR="00336BC9" w:rsidRPr="00F60F76" w:rsidRDefault="00336BC9" w:rsidP="00336BC9">
      <w:r w:rsidRPr="00F60F76">
        <w:rPr>
          <w:b/>
          <w:bCs/>
        </w:rPr>
        <w:t>Selection Tips</w:t>
      </w:r>
      <w:r w:rsidRPr="00F60F76">
        <w:t>:</w:t>
      </w:r>
    </w:p>
    <w:p w:rsidR="00336BC9" w:rsidRPr="00F60F76" w:rsidRDefault="00336BC9" w:rsidP="00396FC9">
      <w:pPr>
        <w:numPr>
          <w:ilvl w:val="0"/>
          <w:numId w:val="730"/>
        </w:numPr>
      </w:pPr>
      <w:r w:rsidRPr="00F60F76">
        <w:t>Only use accessories compatible with the machine make/model.</w:t>
      </w:r>
    </w:p>
    <w:p w:rsidR="00336BC9" w:rsidRPr="00F60F76" w:rsidRDefault="00336BC9" w:rsidP="00396FC9">
      <w:pPr>
        <w:numPr>
          <w:ilvl w:val="0"/>
          <w:numId w:val="730"/>
        </w:numPr>
      </w:pPr>
      <w:r w:rsidRPr="00F60F76">
        <w:t>Inspect before each use.</w:t>
      </w:r>
    </w:p>
    <w:p w:rsidR="00336BC9" w:rsidRPr="00F60F76" w:rsidRDefault="00336BC9" w:rsidP="00396FC9">
      <w:pPr>
        <w:numPr>
          <w:ilvl w:val="0"/>
          <w:numId w:val="730"/>
        </w:numPr>
      </w:pPr>
      <w:r w:rsidRPr="00F60F76">
        <w:t>Secure accessories firmly before operation.</w:t>
      </w:r>
    </w:p>
    <w:p w:rsidR="00336BC9" w:rsidRPr="00F60F76" w:rsidRDefault="007F019D" w:rsidP="00336BC9">
      <w:r>
        <w:pict>
          <v:rect id="_x0000_i1829" style="width:0;height:1.5pt" o:hralign="center" o:hrstd="t" o:hr="t" fillcolor="#a0a0a0" stroked="f"/>
        </w:pict>
      </w:r>
    </w:p>
    <w:p w:rsidR="00336BC9" w:rsidRPr="00F60F76" w:rsidRDefault="00336BC9" w:rsidP="00336BC9">
      <w:pPr>
        <w:rPr>
          <w:b/>
          <w:bCs/>
        </w:rPr>
      </w:pPr>
      <w:r w:rsidRPr="00F60F76">
        <w:rPr>
          <w:rFonts w:ascii="Segoe UI Symbol" w:hAnsi="Segoe UI Symbol" w:cs="Segoe UI Symbol"/>
          <w:b/>
          <w:bCs/>
        </w:rPr>
        <w:t>💬</w:t>
      </w:r>
      <w:r w:rsidRPr="00F60F76">
        <w:rPr>
          <w:b/>
          <w:bCs/>
        </w:rPr>
        <w:t xml:space="preserve"> Critical Thinking Questions</w:t>
      </w:r>
    </w:p>
    <w:p w:rsidR="00336BC9" w:rsidRPr="00F60F76" w:rsidRDefault="00336BC9" w:rsidP="00396FC9">
      <w:pPr>
        <w:numPr>
          <w:ilvl w:val="0"/>
          <w:numId w:val="731"/>
        </w:numPr>
      </w:pPr>
      <w:r w:rsidRPr="00F60F76">
        <w:t>What factors determine which spanner to use during maintenance?</w:t>
      </w:r>
    </w:p>
    <w:p w:rsidR="00336BC9" w:rsidRPr="00F60F76" w:rsidRDefault="00336BC9" w:rsidP="00396FC9">
      <w:pPr>
        <w:numPr>
          <w:ilvl w:val="0"/>
          <w:numId w:val="731"/>
        </w:numPr>
      </w:pPr>
      <w:r w:rsidRPr="00F60F76">
        <w:t>Why is it dangerous to use a cracked or mismatched blade?</w:t>
      </w:r>
    </w:p>
    <w:p w:rsidR="00336BC9" w:rsidRPr="00F60F76" w:rsidRDefault="00336BC9" w:rsidP="00396FC9">
      <w:pPr>
        <w:numPr>
          <w:ilvl w:val="0"/>
          <w:numId w:val="731"/>
        </w:numPr>
      </w:pPr>
      <w:r w:rsidRPr="00F60F76">
        <w:t>How do accessories like featherboards and push sticks contribute to workplace safety?</w:t>
      </w:r>
    </w:p>
    <w:p w:rsidR="00336BC9" w:rsidRPr="00F60F76" w:rsidRDefault="007F019D" w:rsidP="00336BC9">
      <w:r>
        <w:pict>
          <v:rect id="_x0000_i1830" style="width:0;height:1.5pt" o:hralign="center" o:hrstd="t" o:hr="t" fillcolor="#a0a0a0" stroked="f"/>
        </w:pict>
      </w:r>
    </w:p>
    <w:p w:rsidR="00336BC9" w:rsidRPr="00F60F76" w:rsidRDefault="00336BC9">
      <w:r w:rsidRPr="00F60F76">
        <w:br w:type="page"/>
      </w:r>
    </w:p>
    <w:p w:rsidR="00336BC9" w:rsidRPr="00F60F76" w:rsidRDefault="00336BC9" w:rsidP="00336BC9">
      <w:pPr>
        <w:pStyle w:val="Heading2"/>
        <w:rPr>
          <w:rFonts w:ascii="Century Gothic" w:hAnsi="Century Gothic"/>
          <w:b/>
          <w:bCs/>
        </w:rPr>
      </w:pPr>
      <w:bookmarkStart w:id="138" w:name="_Toc197192172"/>
      <w:r w:rsidRPr="00F60F76">
        <w:rPr>
          <w:rFonts w:ascii="Segoe UI Symbol" w:hAnsi="Segoe UI Symbol" w:cs="Segoe UI Symbol"/>
          <w:b/>
          <w:bCs/>
        </w:rPr>
        <w:lastRenderedPageBreak/>
        <w:t>🔧</w:t>
      </w:r>
      <w:r w:rsidRPr="00F60F76">
        <w:rPr>
          <w:rFonts w:ascii="Century Gothic" w:hAnsi="Century Gothic"/>
          <w:b/>
          <w:bCs/>
        </w:rPr>
        <w:t xml:space="preserve"> Integrated Practical Assessment</w:t>
      </w:r>
      <w:bookmarkEnd w:id="138"/>
    </w:p>
    <w:p w:rsidR="00336BC9" w:rsidRPr="00F60F76" w:rsidRDefault="00336BC9" w:rsidP="00336BC9">
      <w:pPr>
        <w:rPr>
          <w:b/>
          <w:bCs/>
        </w:rPr>
      </w:pPr>
    </w:p>
    <w:p w:rsidR="00336BC9" w:rsidRPr="00F60F76" w:rsidRDefault="00336BC9" w:rsidP="00336BC9">
      <w:r w:rsidRPr="00F60F76">
        <w:rPr>
          <w:b/>
          <w:bCs/>
        </w:rPr>
        <w:t>Module</w:t>
      </w:r>
      <w:r w:rsidRPr="00F60F76">
        <w:t>: PM-04-PS10</w:t>
      </w:r>
      <w:r w:rsidRPr="00F60F76">
        <w:br/>
      </w:r>
      <w:r w:rsidRPr="00F60F76">
        <w:rPr>
          <w:b/>
          <w:bCs/>
        </w:rPr>
        <w:t>Title</w:t>
      </w:r>
      <w:r w:rsidRPr="00F60F76">
        <w:t>: Perform Minor Maintenance Tasks for Advanced Woodwork Machines</w:t>
      </w:r>
      <w:r w:rsidRPr="00F60F76">
        <w:br/>
      </w:r>
      <w:r w:rsidRPr="00F60F76">
        <w:rPr>
          <w:b/>
          <w:bCs/>
        </w:rPr>
        <w:t>NQF Level</w:t>
      </w:r>
      <w:r w:rsidRPr="00F60F76">
        <w:t>: 4</w:t>
      </w:r>
      <w:r w:rsidRPr="00F60F76">
        <w:br/>
      </w:r>
      <w:r w:rsidRPr="00F60F76">
        <w:rPr>
          <w:b/>
          <w:bCs/>
        </w:rPr>
        <w:t>Credits</w:t>
      </w:r>
      <w:r w:rsidRPr="00F60F76">
        <w:t>: Part of 28-credit module</w:t>
      </w:r>
      <w:r w:rsidRPr="00F60F76">
        <w:br/>
      </w:r>
      <w:r w:rsidRPr="00F60F76">
        <w:rPr>
          <w:b/>
          <w:bCs/>
        </w:rPr>
        <w:t>Assessment Type</w:t>
      </w:r>
      <w:r w:rsidRPr="00F60F76">
        <w:t>: Integrated Summative Practical Assessment</w:t>
      </w:r>
      <w:r w:rsidRPr="00F60F76">
        <w:br/>
      </w:r>
      <w:r w:rsidRPr="00F60F76">
        <w:rPr>
          <w:b/>
          <w:bCs/>
        </w:rPr>
        <w:t>Duration</w:t>
      </w:r>
      <w:r w:rsidRPr="00F60F76">
        <w:t>: ±4 hours</w:t>
      </w:r>
      <w:r w:rsidRPr="00F60F76">
        <w:br/>
      </w:r>
      <w:r w:rsidRPr="00F60F76">
        <w:rPr>
          <w:b/>
          <w:bCs/>
        </w:rPr>
        <w:t>Setting</w:t>
      </w:r>
      <w:r w:rsidRPr="00F60F76">
        <w:t>: Real or simulated workshop environment</w:t>
      </w:r>
    </w:p>
    <w:p w:rsidR="00336BC9" w:rsidRPr="00F60F76" w:rsidRDefault="007F019D" w:rsidP="00336BC9">
      <w:r>
        <w:pict>
          <v:rect id="_x0000_i1831" style="width:0;height:1.5pt" o:hralign="center" o:hrstd="t" o:hr="t" fillcolor="#a0a0a0" stroked="f"/>
        </w:pict>
      </w:r>
    </w:p>
    <w:p w:rsidR="00336BC9" w:rsidRPr="00F60F76" w:rsidRDefault="00336BC9" w:rsidP="00336BC9">
      <w:pPr>
        <w:rPr>
          <w:b/>
          <w:bCs/>
        </w:rPr>
      </w:pPr>
      <w:r w:rsidRPr="00F60F76">
        <w:rPr>
          <w:rFonts w:ascii="Segoe UI Symbol" w:hAnsi="Segoe UI Symbol" w:cs="Segoe UI Symbol"/>
          <w:b/>
          <w:bCs/>
        </w:rPr>
        <w:t>🔍</w:t>
      </w:r>
      <w:r w:rsidRPr="00F60F76">
        <w:rPr>
          <w:b/>
          <w:bCs/>
        </w:rPr>
        <w:t xml:space="preserve"> Assessment Instructions to the Learner</w:t>
      </w:r>
    </w:p>
    <w:p w:rsidR="00336BC9" w:rsidRPr="00F60F76" w:rsidRDefault="00336BC9" w:rsidP="00336BC9">
      <w:r w:rsidRPr="00F60F76">
        <w:t>You are required to carry out a full maintenance task on an assigned advanced woodworking machine. This includes inspection, lubrication, basic fault finding, tension adjustment, blade replacement, calibration, and machine cleaning. You must complete this task independently and within the allocated timeframe, applying all safety protocols.</w:t>
      </w:r>
    </w:p>
    <w:p w:rsidR="00336BC9" w:rsidRPr="00F60F76" w:rsidRDefault="007F019D" w:rsidP="00336BC9">
      <w:r>
        <w:pict>
          <v:rect id="_x0000_i1832" style="width:0;height:1.5pt" o:hralign="center" o:hrstd="t" o:hr="t" fillcolor="#a0a0a0" stroked="f"/>
        </w:pict>
      </w:r>
    </w:p>
    <w:p w:rsidR="00336BC9" w:rsidRPr="00F60F76" w:rsidRDefault="00336BC9" w:rsidP="00336BC9">
      <w:pPr>
        <w:rPr>
          <w:b/>
          <w:bCs/>
        </w:rPr>
      </w:pPr>
      <w:r w:rsidRPr="00F60F76">
        <w:rPr>
          <w:rFonts w:cs="Century Gothic"/>
          <w:b/>
          <w:bCs/>
        </w:rPr>
        <w:t>🧪</w:t>
      </w:r>
      <w:r w:rsidRPr="00F60F76">
        <w:rPr>
          <w:b/>
          <w:bCs/>
        </w:rPr>
        <w:t xml:space="preserve"> Assessment Tasks</w:t>
      </w:r>
    </w:p>
    <w:p w:rsidR="00336BC9" w:rsidRPr="00F60F76" w:rsidRDefault="00336BC9" w:rsidP="00336BC9">
      <w:r w:rsidRPr="00F60F76">
        <w:t>You are required to:</w:t>
      </w:r>
    </w:p>
    <w:p w:rsidR="00336BC9" w:rsidRPr="00F60F76" w:rsidRDefault="00336BC9" w:rsidP="00396FC9">
      <w:pPr>
        <w:numPr>
          <w:ilvl w:val="0"/>
          <w:numId w:val="732"/>
        </w:numPr>
      </w:pPr>
      <w:r w:rsidRPr="00F60F76">
        <w:rPr>
          <w:b/>
          <w:bCs/>
        </w:rPr>
        <w:t>Select and prepare tools, lubricants, and cleaning agents</w:t>
      </w:r>
      <w:r w:rsidRPr="00F60F76">
        <w:t xml:space="preserve"> appropriate for your assigned machine.</w:t>
      </w:r>
    </w:p>
    <w:p w:rsidR="00336BC9" w:rsidRPr="00F60F76" w:rsidRDefault="00336BC9" w:rsidP="00396FC9">
      <w:pPr>
        <w:numPr>
          <w:ilvl w:val="0"/>
          <w:numId w:val="732"/>
        </w:numPr>
      </w:pPr>
      <w:r w:rsidRPr="00F60F76">
        <w:rPr>
          <w:b/>
          <w:bCs/>
        </w:rPr>
        <w:t>Read and interpret the manufacturer's maintenance schedule</w:t>
      </w:r>
      <w:r w:rsidRPr="00F60F76">
        <w:t xml:space="preserve"> to determine the scope of work.</w:t>
      </w:r>
    </w:p>
    <w:p w:rsidR="00336BC9" w:rsidRPr="00F60F76" w:rsidRDefault="00336BC9" w:rsidP="00396FC9">
      <w:pPr>
        <w:numPr>
          <w:ilvl w:val="0"/>
          <w:numId w:val="732"/>
        </w:numPr>
      </w:pPr>
      <w:r w:rsidRPr="00F60F76">
        <w:rPr>
          <w:b/>
          <w:bCs/>
        </w:rPr>
        <w:t>Isolate the machine</w:t>
      </w:r>
      <w:r w:rsidRPr="00F60F76">
        <w:t xml:space="preserve"> before starting the task.</w:t>
      </w:r>
    </w:p>
    <w:p w:rsidR="00336BC9" w:rsidRPr="00F60F76" w:rsidRDefault="00336BC9" w:rsidP="00396FC9">
      <w:pPr>
        <w:numPr>
          <w:ilvl w:val="0"/>
          <w:numId w:val="732"/>
        </w:numPr>
      </w:pPr>
      <w:r w:rsidRPr="00F60F76">
        <w:rPr>
          <w:b/>
          <w:bCs/>
        </w:rPr>
        <w:t>Inspect the machine and its parts</w:t>
      </w:r>
      <w:r w:rsidRPr="00F60F76">
        <w:t>, including belts, blades, guards, oil levels, and safety devices.</w:t>
      </w:r>
    </w:p>
    <w:p w:rsidR="00336BC9" w:rsidRPr="00F60F76" w:rsidRDefault="00336BC9" w:rsidP="00396FC9">
      <w:pPr>
        <w:numPr>
          <w:ilvl w:val="0"/>
          <w:numId w:val="732"/>
        </w:numPr>
      </w:pPr>
      <w:r w:rsidRPr="00F60F76">
        <w:rPr>
          <w:b/>
          <w:bCs/>
        </w:rPr>
        <w:t>Perform the following actions</w:t>
      </w:r>
      <w:r w:rsidRPr="00F60F76">
        <w:t>, as appropriate:</w:t>
      </w:r>
    </w:p>
    <w:p w:rsidR="00336BC9" w:rsidRPr="00F60F76" w:rsidRDefault="00336BC9" w:rsidP="00396FC9">
      <w:pPr>
        <w:numPr>
          <w:ilvl w:val="1"/>
          <w:numId w:val="732"/>
        </w:numPr>
      </w:pPr>
      <w:r w:rsidRPr="00F60F76">
        <w:t>Replace or sharpen worn tooling or blades.</w:t>
      </w:r>
    </w:p>
    <w:p w:rsidR="00336BC9" w:rsidRPr="00F60F76" w:rsidRDefault="00336BC9" w:rsidP="00396FC9">
      <w:pPr>
        <w:numPr>
          <w:ilvl w:val="1"/>
          <w:numId w:val="732"/>
        </w:numPr>
      </w:pPr>
      <w:r w:rsidRPr="00F60F76">
        <w:t>Adjust the tension of belts or chains.</w:t>
      </w:r>
    </w:p>
    <w:p w:rsidR="00336BC9" w:rsidRPr="00F60F76" w:rsidRDefault="00336BC9" w:rsidP="00396FC9">
      <w:pPr>
        <w:numPr>
          <w:ilvl w:val="1"/>
          <w:numId w:val="732"/>
        </w:numPr>
      </w:pPr>
      <w:r w:rsidRPr="00F60F76">
        <w:t>Lubricate moving parts with correct lubricant.</w:t>
      </w:r>
    </w:p>
    <w:p w:rsidR="00336BC9" w:rsidRPr="00F60F76" w:rsidRDefault="00336BC9" w:rsidP="00396FC9">
      <w:pPr>
        <w:numPr>
          <w:ilvl w:val="1"/>
          <w:numId w:val="732"/>
        </w:numPr>
      </w:pPr>
      <w:r w:rsidRPr="00F60F76">
        <w:t>Replace oil or water as necessary.</w:t>
      </w:r>
    </w:p>
    <w:p w:rsidR="00336BC9" w:rsidRPr="00F60F76" w:rsidRDefault="00336BC9" w:rsidP="00396FC9">
      <w:pPr>
        <w:numPr>
          <w:ilvl w:val="1"/>
          <w:numId w:val="732"/>
        </w:numPr>
      </w:pPr>
      <w:r w:rsidRPr="00F60F76">
        <w:t>Calibrate machine settings using appropriate tools.</w:t>
      </w:r>
    </w:p>
    <w:p w:rsidR="00336BC9" w:rsidRPr="00F60F76" w:rsidRDefault="00336BC9" w:rsidP="00396FC9">
      <w:pPr>
        <w:numPr>
          <w:ilvl w:val="0"/>
          <w:numId w:val="732"/>
        </w:numPr>
      </w:pPr>
      <w:r w:rsidRPr="00F60F76">
        <w:rPr>
          <w:b/>
          <w:bCs/>
        </w:rPr>
        <w:t>Check and restore all safety mechanisms and guards</w:t>
      </w:r>
      <w:r w:rsidRPr="00F60F76">
        <w:t>.</w:t>
      </w:r>
    </w:p>
    <w:p w:rsidR="00336BC9" w:rsidRPr="00F60F76" w:rsidRDefault="00336BC9" w:rsidP="00396FC9">
      <w:pPr>
        <w:numPr>
          <w:ilvl w:val="0"/>
          <w:numId w:val="732"/>
        </w:numPr>
      </w:pPr>
      <w:r w:rsidRPr="00F60F76">
        <w:rPr>
          <w:b/>
          <w:bCs/>
        </w:rPr>
        <w:t>Clean the machine thoroughly</w:t>
      </w:r>
      <w:r w:rsidRPr="00F60F76">
        <w:t xml:space="preserve"> using appropriate cleaning agents and PPE.</w:t>
      </w:r>
    </w:p>
    <w:p w:rsidR="00336BC9" w:rsidRPr="00F60F76" w:rsidRDefault="00336BC9" w:rsidP="00396FC9">
      <w:pPr>
        <w:numPr>
          <w:ilvl w:val="0"/>
          <w:numId w:val="732"/>
        </w:numPr>
      </w:pPr>
      <w:r w:rsidRPr="00F60F76">
        <w:rPr>
          <w:b/>
          <w:bCs/>
        </w:rPr>
        <w:t>Complete a maintenance report</w:t>
      </w:r>
      <w:r w:rsidRPr="00F60F76">
        <w:t>, recording what was done, what faults (if any) were found, and confirm machine serviceability.</w:t>
      </w:r>
    </w:p>
    <w:p w:rsidR="00336BC9" w:rsidRPr="00F60F76" w:rsidRDefault="007F019D" w:rsidP="00336BC9">
      <w:r>
        <w:lastRenderedPageBreak/>
        <w:pict>
          <v:rect id="_x0000_i1833" style="width:0;height:1.5pt" o:hralign="center" o:hrstd="t" o:hr="t" fillcolor="#a0a0a0" stroked="f"/>
        </w:pict>
      </w:r>
    </w:p>
    <w:p w:rsidR="00336BC9" w:rsidRPr="00F60F76" w:rsidRDefault="00336BC9" w:rsidP="00336BC9">
      <w:pPr>
        <w:rPr>
          <w:b/>
          <w:bCs/>
        </w:rPr>
      </w:pPr>
      <w:r w:rsidRPr="00F60F76">
        <w:rPr>
          <w:rFonts w:ascii="Segoe UI Symbol" w:hAnsi="Segoe UI Symbol" w:cs="Segoe UI Symbol"/>
          <w:b/>
          <w:bCs/>
        </w:rPr>
        <w:t>📋</w:t>
      </w:r>
      <w:r w:rsidRPr="00F60F76">
        <w:rPr>
          <w:b/>
          <w:bCs/>
        </w:rPr>
        <w:t xml:space="preserve"> Assessment Criteria (Linked to IACs)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7"/>
        <w:gridCol w:w="7869"/>
      </w:tblGrid>
      <w:tr w:rsidR="00336BC9" w:rsidRPr="00F60F76" w:rsidTr="00336BC9">
        <w:trPr>
          <w:tblHeader/>
          <w:tblCellSpacing w:w="15" w:type="dxa"/>
        </w:trPr>
        <w:tc>
          <w:tcPr>
            <w:tcW w:w="0" w:type="auto"/>
            <w:vAlign w:val="center"/>
            <w:hideMark/>
          </w:tcPr>
          <w:p w:rsidR="00336BC9" w:rsidRPr="00F60F76" w:rsidRDefault="00336BC9" w:rsidP="00336BC9">
            <w:pPr>
              <w:rPr>
                <w:b/>
                <w:bCs/>
              </w:rPr>
            </w:pPr>
            <w:r w:rsidRPr="00F60F76">
              <w:rPr>
                <w:b/>
                <w:bCs/>
              </w:rPr>
              <w:t>IAC Code</w:t>
            </w:r>
          </w:p>
        </w:tc>
        <w:tc>
          <w:tcPr>
            <w:tcW w:w="0" w:type="auto"/>
            <w:vAlign w:val="center"/>
            <w:hideMark/>
          </w:tcPr>
          <w:p w:rsidR="00336BC9" w:rsidRPr="00F60F76" w:rsidRDefault="00336BC9" w:rsidP="00336BC9">
            <w:pPr>
              <w:rPr>
                <w:b/>
                <w:bCs/>
              </w:rPr>
            </w:pPr>
            <w:r w:rsidRPr="00F60F76">
              <w:rPr>
                <w:b/>
                <w:bCs/>
              </w:rPr>
              <w:t>Criteria</w:t>
            </w:r>
          </w:p>
        </w:tc>
      </w:tr>
      <w:tr w:rsidR="00336BC9" w:rsidRPr="00F60F76" w:rsidTr="00336BC9">
        <w:trPr>
          <w:tblCellSpacing w:w="15" w:type="dxa"/>
        </w:trPr>
        <w:tc>
          <w:tcPr>
            <w:tcW w:w="0" w:type="auto"/>
            <w:vAlign w:val="center"/>
            <w:hideMark/>
          </w:tcPr>
          <w:p w:rsidR="00336BC9" w:rsidRPr="00F60F76" w:rsidRDefault="00336BC9" w:rsidP="00336BC9">
            <w:r w:rsidRPr="00F60F76">
              <w:t>IAC1001</w:t>
            </w:r>
          </w:p>
        </w:tc>
        <w:tc>
          <w:tcPr>
            <w:tcW w:w="0" w:type="auto"/>
            <w:vAlign w:val="center"/>
            <w:hideMark/>
          </w:tcPr>
          <w:p w:rsidR="00336BC9" w:rsidRPr="00F60F76" w:rsidRDefault="00336BC9" w:rsidP="00336BC9">
            <w:r w:rsidRPr="00F60F76">
              <w:t>Correct tools, lubricants, oil, solvents and cleaning agents are selected</w:t>
            </w:r>
          </w:p>
        </w:tc>
      </w:tr>
      <w:tr w:rsidR="00336BC9" w:rsidRPr="00F60F76" w:rsidTr="00336BC9">
        <w:trPr>
          <w:tblCellSpacing w:w="15" w:type="dxa"/>
        </w:trPr>
        <w:tc>
          <w:tcPr>
            <w:tcW w:w="0" w:type="auto"/>
            <w:vAlign w:val="center"/>
            <w:hideMark/>
          </w:tcPr>
          <w:p w:rsidR="00336BC9" w:rsidRPr="00F60F76" w:rsidRDefault="00336BC9" w:rsidP="00336BC9">
            <w:r w:rsidRPr="00F60F76">
              <w:t>IAC1002</w:t>
            </w:r>
          </w:p>
        </w:tc>
        <w:tc>
          <w:tcPr>
            <w:tcW w:w="0" w:type="auto"/>
            <w:vAlign w:val="center"/>
            <w:hideMark/>
          </w:tcPr>
          <w:p w:rsidR="00336BC9" w:rsidRPr="00F60F76" w:rsidRDefault="00336BC9" w:rsidP="00336BC9">
            <w:r w:rsidRPr="00F60F76">
              <w:t>Correct lubrication is selected and applied correctly</w:t>
            </w:r>
          </w:p>
        </w:tc>
      </w:tr>
      <w:tr w:rsidR="00336BC9" w:rsidRPr="00F60F76" w:rsidTr="00336BC9">
        <w:trPr>
          <w:tblCellSpacing w:w="15" w:type="dxa"/>
        </w:trPr>
        <w:tc>
          <w:tcPr>
            <w:tcW w:w="0" w:type="auto"/>
            <w:vAlign w:val="center"/>
            <w:hideMark/>
          </w:tcPr>
          <w:p w:rsidR="00336BC9" w:rsidRPr="00F60F76" w:rsidRDefault="00336BC9" w:rsidP="00336BC9">
            <w:r w:rsidRPr="00F60F76">
              <w:t>IAC1003</w:t>
            </w:r>
          </w:p>
        </w:tc>
        <w:tc>
          <w:tcPr>
            <w:tcW w:w="0" w:type="auto"/>
            <w:vAlign w:val="center"/>
            <w:hideMark/>
          </w:tcPr>
          <w:p w:rsidR="00336BC9" w:rsidRPr="00F60F76" w:rsidRDefault="00336BC9" w:rsidP="00336BC9">
            <w:r w:rsidRPr="00F60F76">
              <w:t>Correct tension is set on different machines</w:t>
            </w:r>
          </w:p>
        </w:tc>
      </w:tr>
      <w:tr w:rsidR="00336BC9" w:rsidRPr="00F60F76" w:rsidTr="00336BC9">
        <w:trPr>
          <w:tblCellSpacing w:w="15" w:type="dxa"/>
        </w:trPr>
        <w:tc>
          <w:tcPr>
            <w:tcW w:w="0" w:type="auto"/>
            <w:vAlign w:val="center"/>
            <w:hideMark/>
          </w:tcPr>
          <w:p w:rsidR="00336BC9" w:rsidRPr="00F60F76" w:rsidRDefault="00336BC9" w:rsidP="00336BC9">
            <w:r w:rsidRPr="00F60F76">
              <w:t>IAC1004</w:t>
            </w:r>
          </w:p>
        </w:tc>
        <w:tc>
          <w:tcPr>
            <w:tcW w:w="0" w:type="auto"/>
            <w:vAlign w:val="center"/>
            <w:hideMark/>
          </w:tcPr>
          <w:p w:rsidR="00336BC9" w:rsidRPr="00F60F76" w:rsidRDefault="00336BC9" w:rsidP="00336BC9">
            <w:r w:rsidRPr="00F60F76">
              <w:t>Machine is calibrated as required</w:t>
            </w:r>
          </w:p>
        </w:tc>
      </w:tr>
      <w:tr w:rsidR="00336BC9" w:rsidRPr="00F60F76" w:rsidTr="00336BC9">
        <w:trPr>
          <w:tblCellSpacing w:w="15" w:type="dxa"/>
        </w:trPr>
        <w:tc>
          <w:tcPr>
            <w:tcW w:w="0" w:type="auto"/>
            <w:vAlign w:val="center"/>
            <w:hideMark/>
          </w:tcPr>
          <w:p w:rsidR="00336BC9" w:rsidRPr="00F60F76" w:rsidRDefault="00336BC9" w:rsidP="00336BC9">
            <w:r w:rsidRPr="00F60F76">
              <w:t>IAC1005</w:t>
            </w:r>
          </w:p>
        </w:tc>
        <w:tc>
          <w:tcPr>
            <w:tcW w:w="0" w:type="auto"/>
            <w:vAlign w:val="center"/>
            <w:hideMark/>
          </w:tcPr>
          <w:p w:rsidR="00336BC9" w:rsidRPr="00F60F76" w:rsidRDefault="00336BC9" w:rsidP="00336BC9">
            <w:r w:rsidRPr="00F60F76">
              <w:t>Safety devices are properly fitted on the machine</w:t>
            </w:r>
          </w:p>
        </w:tc>
      </w:tr>
      <w:tr w:rsidR="00336BC9" w:rsidRPr="00F60F76" w:rsidTr="00336BC9">
        <w:trPr>
          <w:tblCellSpacing w:w="15" w:type="dxa"/>
        </w:trPr>
        <w:tc>
          <w:tcPr>
            <w:tcW w:w="0" w:type="auto"/>
            <w:vAlign w:val="center"/>
            <w:hideMark/>
          </w:tcPr>
          <w:p w:rsidR="00336BC9" w:rsidRPr="00F60F76" w:rsidRDefault="00336BC9" w:rsidP="00336BC9">
            <w:r w:rsidRPr="00F60F76">
              <w:t>IAC1006</w:t>
            </w:r>
          </w:p>
        </w:tc>
        <w:tc>
          <w:tcPr>
            <w:tcW w:w="0" w:type="auto"/>
            <w:vAlign w:val="center"/>
            <w:hideMark/>
          </w:tcPr>
          <w:p w:rsidR="00336BC9" w:rsidRPr="00F60F76" w:rsidRDefault="00336BC9" w:rsidP="00336BC9">
            <w:r w:rsidRPr="00F60F76">
              <w:t>Different spanner sizes are identified and used accordingly</w:t>
            </w:r>
          </w:p>
        </w:tc>
      </w:tr>
      <w:tr w:rsidR="00336BC9" w:rsidRPr="00F60F76" w:rsidTr="00336BC9">
        <w:trPr>
          <w:tblCellSpacing w:w="15" w:type="dxa"/>
        </w:trPr>
        <w:tc>
          <w:tcPr>
            <w:tcW w:w="0" w:type="auto"/>
            <w:vAlign w:val="center"/>
            <w:hideMark/>
          </w:tcPr>
          <w:p w:rsidR="00336BC9" w:rsidRPr="00F60F76" w:rsidRDefault="00336BC9" w:rsidP="00336BC9">
            <w:r w:rsidRPr="00F60F76">
              <w:t>IAC1007</w:t>
            </w:r>
          </w:p>
        </w:tc>
        <w:tc>
          <w:tcPr>
            <w:tcW w:w="0" w:type="auto"/>
            <w:vAlign w:val="center"/>
            <w:hideMark/>
          </w:tcPr>
          <w:p w:rsidR="00336BC9" w:rsidRPr="00F60F76" w:rsidRDefault="00336BC9" w:rsidP="00336BC9">
            <w:r w:rsidRPr="00F60F76">
              <w:t>Running direction of blades is observed and blades are replaced correctly</w:t>
            </w:r>
          </w:p>
        </w:tc>
      </w:tr>
      <w:tr w:rsidR="00336BC9" w:rsidRPr="00F60F76" w:rsidTr="00336BC9">
        <w:trPr>
          <w:tblCellSpacing w:w="15" w:type="dxa"/>
        </w:trPr>
        <w:tc>
          <w:tcPr>
            <w:tcW w:w="0" w:type="auto"/>
            <w:vAlign w:val="center"/>
            <w:hideMark/>
          </w:tcPr>
          <w:p w:rsidR="00336BC9" w:rsidRPr="00F60F76" w:rsidRDefault="00336BC9" w:rsidP="00336BC9">
            <w:r w:rsidRPr="00F60F76">
              <w:t>IAC1008</w:t>
            </w:r>
          </w:p>
        </w:tc>
        <w:tc>
          <w:tcPr>
            <w:tcW w:w="0" w:type="auto"/>
            <w:vAlign w:val="center"/>
            <w:hideMark/>
          </w:tcPr>
          <w:p w:rsidR="00336BC9" w:rsidRPr="00F60F76" w:rsidRDefault="00336BC9" w:rsidP="00336BC9">
            <w:r w:rsidRPr="00F60F76">
              <w:t>Worn out belts are replaced</w:t>
            </w:r>
          </w:p>
        </w:tc>
      </w:tr>
    </w:tbl>
    <w:p w:rsidR="00336BC9" w:rsidRPr="00F60F76" w:rsidRDefault="007F019D" w:rsidP="00336BC9">
      <w:r>
        <w:pict>
          <v:rect id="_x0000_i1834" style="width:0;height:1.5pt" o:hralign="center" o:hrstd="t" o:hr="t" fillcolor="#a0a0a0" stroked="f"/>
        </w:pict>
      </w:r>
    </w:p>
    <w:p w:rsidR="00336BC9" w:rsidRPr="00F60F76" w:rsidRDefault="00336BC9" w:rsidP="00336BC9">
      <w:pPr>
        <w:rPr>
          <w:b/>
          <w:bCs/>
          <w:color w:val="FF0000"/>
        </w:rPr>
      </w:pPr>
      <w:r w:rsidRPr="00F60F76">
        <w:rPr>
          <w:rFonts w:ascii="Segoe UI Symbol" w:hAnsi="Segoe UI Symbol" w:cs="Segoe UI Symbol"/>
          <w:b/>
          <w:bCs/>
          <w:color w:val="FF0000"/>
        </w:rPr>
        <w:t>✅</w:t>
      </w:r>
      <w:r w:rsidRPr="00F60F76">
        <w:rPr>
          <w:b/>
          <w:bCs/>
          <w:color w:val="FF0000"/>
        </w:rPr>
        <w:t xml:space="preserve"> Model Answers (Expected Performance)</w:t>
      </w:r>
    </w:p>
    <w:p w:rsidR="00336BC9" w:rsidRPr="00F60F76" w:rsidRDefault="00336BC9" w:rsidP="00396FC9">
      <w:pPr>
        <w:numPr>
          <w:ilvl w:val="0"/>
          <w:numId w:val="733"/>
        </w:numPr>
        <w:rPr>
          <w:color w:val="FF0000"/>
        </w:rPr>
      </w:pPr>
      <w:r w:rsidRPr="00F60F76">
        <w:rPr>
          <w:color w:val="FF0000"/>
        </w:rPr>
        <w:t>Tools, spanners, and agents are matched precisely to machine requirements.</w:t>
      </w:r>
    </w:p>
    <w:p w:rsidR="00336BC9" w:rsidRPr="00F60F76" w:rsidRDefault="00336BC9" w:rsidP="00396FC9">
      <w:pPr>
        <w:numPr>
          <w:ilvl w:val="0"/>
          <w:numId w:val="733"/>
        </w:numPr>
        <w:rPr>
          <w:color w:val="FF0000"/>
        </w:rPr>
      </w:pPr>
      <w:r w:rsidRPr="00F60F76">
        <w:rPr>
          <w:color w:val="FF0000"/>
        </w:rPr>
        <w:t>Lubricant is selected based on manufacturer specs and applied to the correct lubrication points.</w:t>
      </w:r>
    </w:p>
    <w:p w:rsidR="00336BC9" w:rsidRPr="00F60F76" w:rsidRDefault="00336BC9" w:rsidP="00396FC9">
      <w:pPr>
        <w:numPr>
          <w:ilvl w:val="0"/>
          <w:numId w:val="733"/>
        </w:numPr>
        <w:rPr>
          <w:color w:val="FF0000"/>
        </w:rPr>
      </w:pPr>
      <w:r w:rsidRPr="00F60F76">
        <w:rPr>
          <w:color w:val="FF0000"/>
        </w:rPr>
        <w:t>Tension on drive belts is within 10–15 mm deflection tolerance.</w:t>
      </w:r>
    </w:p>
    <w:p w:rsidR="00336BC9" w:rsidRPr="00F60F76" w:rsidRDefault="00336BC9" w:rsidP="00396FC9">
      <w:pPr>
        <w:numPr>
          <w:ilvl w:val="0"/>
          <w:numId w:val="733"/>
        </w:numPr>
        <w:rPr>
          <w:color w:val="FF0000"/>
        </w:rPr>
      </w:pPr>
      <w:r w:rsidRPr="00F60F76">
        <w:rPr>
          <w:color w:val="FF0000"/>
        </w:rPr>
        <w:t>Calibration aligns with specifications within ±0.5 mm.</w:t>
      </w:r>
    </w:p>
    <w:p w:rsidR="00336BC9" w:rsidRPr="00F60F76" w:rsidRDefault="00336BC9" w:rsidP="00396FC9">
      <w:pPr>
        <w:numPr>
          <w:ilvl w:val="0"/>
          <w:numId w:val="733"/>
        </w:numPr>
        <w:rPr>
          <w:color w:val="FF0000"/>
        </w:rPr>
      </w:pPr>
      <w:r w:rsidRPr="00F60F76">
        <w:rPr>
          <w:color w:val="FF0000"/>
        </w:rPr>
        <w:t>All guards, emergency stops, and interlocks are confirmed functional.</w:t>
      </w:r>
    </w:p>
    <w:p w:rsidR="00336BC9" w:rsidRPr="00F60F76" w:rsidRDefault="00336BC9" w:rsidP="00396FC9">
      <w:pPr>
        <w:numPr>
          <w:ilvl w:val="0"/>
          <w:numId w:val="733"/>
        </w:numPr>
        <w:rPr>
          <w:color w:val="FF0000"/>
        </w:rPr>
      </w:pPr>
      <w:r w:rsidRPr="00F60F76">
        <w:rPr>
          <w:color w:val="FF0000"/>
        </w:rPr>
        <w:t>Blade is removed and replaced with correct rotation orientation.</w:t>
      </w:r>
    </w:p>
    <w:p w:rsidR="00336BC9" w:rsidRPr="00F60F76" w:rsidRDefault="00336BC9" w:rsidP="00396FC9">
      <w:pPr>
        <w:numPr>
          <w:ilvl w:val="0"/>
          <w:numId w:val="733"/>
        </w:numPr>
        <w:rPr>
          <w:color w:val="FF0000"/>
        </w:rPr>
      </w:pPr>
      <w:r w:rsidRPr="00F60F76">
        <w:rPr>
          <w:color w:val="FF0000"/>
        </w:rPr>
        <w:t>Maintenance record is complete, neat, and accurately reflects all actions taken.</w:t>
      </w:r>
    </w:p>
    <w:p w:rsidR="00336BC9" w:rsidRPr="00F60F76" w:rsidRDefault="007F019D" w:rsidP="00336BC9">
      <w:pPr>
        <w:rPr>
          <w:color w:val="FF0000"/>
        </w:rPr>
      </w:pPr>
      <w:r>
        <w:rPr>
          <w:color w:val="FF0000"/>
        </w:rPr>
        <w:pict>
          <v:rect id="_x0000_i1835" style="width:0;height:1.5pt" o:hralign="center" o:hrstd="t" o:hr="t" fillcolor="#a0a0a0" stroked="f"/>
        </w:pict>
      </w:r>
    </w:p>
    <w:p w:rsidR="00336BC9" w:rsidRPr="00F60F76" w:rsidRDefault="00336BC9">
      <w:pPr>
        <w:rPr>
          <w:rFonts w:cs="Century Gothic"/>
          <w:b/>
          <w:bCs/>
          <w:color w:val="FF0000"/>
        </w:rPr>
      </w:pPr>
      <w:r w:rsidRPr="00F60F76">
        <w:rPr>
          <w:rFonts w:cs="Century Gothic"/>
          <w:b/>
          <w:bCs/>
          <w:color w:val="FF0000"/>
        </w:rPr>
        <w:br w:type="page"/>
      </w:r>
    </w:p>
    <w:p w:rsidR="00336BC9" w:rsidRPr="00F60F76" w:rsidRDefault="00336BC9" w:rsidP="00336BC9">
      <w:pPr>
        <w:rPr>
          <w:b/>
          <w:bCs/>
          <w:color w:val="FF0000"/>
        </w:rPr>
      </w:pPr>
      <w:r w:rsidRPr="00F60F76">
        <w:rPr>
          <w:rFonts w:cs="Century Gothic"/>
          <w:b/>
          <w:bCs/>
          <w:color w:val="FF0000"/>
        </w:rPr>
        <w:lastRenderedPageBreak/>
        <w:t>🧮</w:t>
      </w:r>
      <w:r w:rsidRPr="00F60F76">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6"/>
        <w:gridCol w:w="733"/>
      </w:tblGrid>
      <w:tr w:rsidR="00336BC9" w:rsidRPr="00F60F76" w:rsidTr="00336BC9">
        <w:trPr>
          <w:tblHeader/>
          <w:tblCellSpacing w:w="15" w:type="dxa"/>
        </w:trPr>
        <w:tc>
          <w:tcPr>
            <w:tcW w:w="0" w:type="auto"/>
            <w:vAlign w:val="center"/>
            <w:hideMark/>
          </w:tcPr>
          <w:p w:rsidR="00336BC9" w:rsidRPr="00F60F76" w:rsidRDefault="00336BC9" w:rsidP="00336BC9">
            <w:pPr>
              <w:rPr>
                <w:b/>
                <w:bCs/>
                <w:color w:val="FF0000"/>
              </w:rPr>
            </w:pPr>
            <w:r w:rsidRPr="00F60F76">
              <w:rPr>
                <w:b/>
                <w:bCs/>
                <w:color w:val="FF0000"/>
              </w:rPr>
              <w:t>Criteria</w:t>
            </w:r>
          </w:p>
        </w:tc>
        <w:tc>
          <w:tcPr>
            <w:tcW w:w="0" w:type="auto"/>
            <w:vAlign w:val="center"/>
            <w:hideMark/>
          </w:tcPr>
          <w:p w:rsidR="00336BC9" w:rsidRPr="00F60F76" w:rsidRDefault="00336BC9" w:rsidP="00336BC9">
            <w:pPr>
              <w:rPr>
                <w:b/>
                <w:bCs/>
                <w:color w:val="FF0000"/>
              </w:rPr>
            </w:pPr>
            <w:r w:rsidRPr="00F60F76">
              <w:rPr>
                <w:b/>
                <w:bCs/>
                <w:color w:val="FF0000"/>
              </w:rPr>
              <w:t>Marks</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Safety: Machine isolated, PPE worn</w:t>
            </w:r>
          </w:p>
        </w:tc>
        <w:tc>
          <w:tcPr>
            <w:tcW w:w="0" w:type="auto"/>
            <w:vAlign w:val="center"/>
            <w:hideMark/>
          </w:tcPr>
          <w:p w:rsidR="00336BC9" w:rsidRPr="00F60F76" w:rsidRDefault="00336BC9" w:rsidP="00336BC9">
            <w:pPr>
              <w:rPr>
                <w:color w:val="FF0000"/>
              </w:rPr>
            </w:pPr>
            <w:r w:rsidRPr="00F60F76">
              <w:rPr>
                <w:color w:val="FF0000"/>
              </w:rPr>
              <w:t>5</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Tools, lubricants, solvents selected correctly</w:t>
            </w:r>
          </w:p>
        </w:tc>
        <w:tc>
          <w:tcPr>
            <w:tcW w:w="0" w:type="auto"/>
            <w:vAlign w:val="center"/>
            <w:hideMark/>
          </w:tcPr>
          <w:p w:rsidR="00336BC9" w:rsidRPr="00F60F76" w:rsidRDefault="00336BC9" w:rsidP="00336BC9">
            <w:pPr>
              <w:rPr>
                <w:color w:val="FF0000"/>
              </w:rPr>
            </w:pPr>
            <w:r w:rsidRPr="00F60F76">
              <w:rPr>
                <w:color w:val="FF0000"/>
              </w:rPr>
              <w:t>5</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Lubrication correctly applied</w:t>
            </w:r>
          </w:p>
        </w:tc>
        <w:tc>
          <w:tcPr>
            <w:tcW w:w="0" w:type="auto"/>
            <w:vAlign w:val="center"/>
            <w:hideMark/>
          </w:tcPr>
          <w:p w:rsidR="00336BC9" w:rsidRPr="00F60F76" w:rsidRDefault="00336BC9" w:rsidP="00336BC9">
            <w:pPr>
              <w:rPr>
                <w:color w:val="FF0000"/>
              </w:rPr>
            </w:pPr>
            <w:r w:rsidRPr="00F60F76">
              <w:rPr>
                <w:color w:val="FF0000"/>
              </w:rPr>
              <w:t>10</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Belt/chain tension checked and adjusted</w:t>
            </w:r>
          </w:p>
        </w:tc>
        <w:tc>
          <w:tcPr>
            <w:tcW w:w="0" w:type="auto"/>
            <w:vAlign w:val="center"/>
            <w:hideMark/>
          </w:tcPr>
          <w:p w:rsidR="00336BC9" w:rsidRPr="00F60F76" w:rsidRDefault="00336BC9" w:rsidP="00336BC9">
            <w:pPr>
              <w:rPr>
                <w:color w:val="FF0000"/>
              </w:rPr>
            </w:pPr>
            <w:r w:rsidRPr="00F60F76">
              <w:rPr>
                <w:color w:val="FF0000"/>
              </w:rPr>
              <w:t>10</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Blade inspected/replaced correctly</w:t>
            </w:r>
          </w:p>
        </w:tc>
        <w:tc>
          <w:tcPr>
            <w:tcW w:w="0" w:type="auto"/>
            <w:vAlign w:val="center"/>
            <w:hideMark/>
          </w:tcPr>
          <w:p w:rsidR="00336BC9" w:rsidRPr="00F60F76" w:rsidRDefault="00336BC9" w:rsidP="00336BC9">
            <w:pPr>
              <w:rPr>
                <w:color w:val="FF0000"/>
              </w:rPr>
            </w:pPr>
            <w:r w:rsidRPr="00F60F76">
              <w:rPr>
                <w:color w:val="FF0000"/>
              </w:rPr>
              <w:t>10</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Calibration conducted and verified</w:t>
            </w:r>
          </w:p>
        </w:tc>
        <w:tc>
          <w:tcPr>
            <w:tcW w:w="0" w:type="auto"/>
            <w:vAlign w:val="center"/>
            <w:hideMark/>
          </w:tcPr>
          <w:p w:rsidR="00336BC9" w:rsidRPr="00F60F76" w:rsidRDefault="00336BC9" w:rsidP="00336BC9">
            <w:pPr>
              <w:rPr>
                <w:color w:val="FF0000"/>
              </w:rPr>
            </w:pPr>
            <w:r w:rsidRPr="00F60F76">
              <w:rPr>
                <w:color w:val="FF0000"/>
              </w:rPr>
              <w:t>10</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Safety devices tested and confirmed</w:t>
            </w:r>
          </w:p>
        </w:tc>
        <w:tc>
          <w:tcPr>
            <w:tcW w:w="0" w:type="auto"/>
            <w:vAlign w:val="center"/>
            <w:hideMark/>
          </w:tcPr>
          <w:p w:rsidR="00336BC9" w:rsidRPr="00F60F76" w:rsidRDefault="00336BC9" w:rsidP="00336BC9">
            <w:pPr>
              <w:rPr>
                <w:color w:val="FF0000"/>
              </w:rPr>
            </w:pPr>
            <w:r w:rsidRPr="00F60F76">
              <w:rPr>
                <w:color w:val="FF0000"/>
              </w:rPr>
              <w:t>10</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Machine cleaned with correct agents</w:t>
            </w:r>
          </w:p>
        </w:tc>
        <w:tc>
          <w:tcPr>
            <w:tcW w:w="0" w:type="auto"/>
            <w:vAlign w:val="center"/>
            <w:hideMark/>
          </w:tcPr>
          <w:p w:rsidR="00336BC9" w:rsidRPr="00F60F76" w:rsidRDefault="00336BC9" w:rsidP="00336BC9">
            <w:pPr>
              <w:rPr>
                <w:color w:val="FF0000"/>
              </w:rPr>
            </w:pPr>
            <w:r w:rsidRPr="00F60F76">
              <w:rPr>
                <w:color w:val="FF0000"/>
              </w:rPr>
              <w:t>5</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Maintenance log completed accurately</w:t>
            </w:r>
          </w:p>
        </w:tc>
        <w:tc>
          <w:tcPr>
            <w:tcW w:w="0" w:type="auto"/>
            <w:vAlign w:val="center"/>
            <w:hideMark/>
          </w:tcPr>
          <w:p w:rsidR="00336BC9" w:rsidRPr="00F60F76" w:rsidRDefault="00336BC9" w:rsidP="00336BC9">
            <w:pPr>
              <w:rPr>
                <w:color w:val="FF0000"/>
              </w:rPr>
            </w:pPr>
            <w:r w:rsidRPr="00F60F76">
              <w:rPr>
                <w:color w:val="FF0000"/>
              </w:rPr>
              <w:t>5</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Overall workmanship and efficiency</w:t>
            </w:r>
          </w:p>
        </w:tc>
        <w:tc>
          <w:tcPr>
            <w:tcW w:w="0" w:type="auto"/>
            <w:vAlign w:val="center"/>
            <w:hideMark/>
          </w:tcPr>
          <w:p w:rsidR="00336BC9" w:rsidRPr="00F60F76" w:rsidRDefault="00336BC9" w:rsidP="00336BC9">
            <w:pPr>
              <w:rPr>
                <w:color w:val="FF0000"/>
              </w:rPr>
            </w:pPr>
            <w:r w:rsidRPr="00F60F76">
              <w:rPr>
                <w:color w:val="FF0000"/>
              </w:rPr>
              <w:t>10</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b/>
                <w:bCs/>
                <w:color w:val="FF0000"/>
              </w:rPr>
              <w:t>Total</w:t>
            </w:r>
          </w:p>
        </w:tc>
        <w:tc>
          <w:tcPr>
            <w:tcW w:w="0" w:type="auto"/>
            <w:vAlign w:val="center"/>
            <w:hideMark/>
          </w:tcPr>
          <w:p w:rsidR="00336BC9" w:rsidRPr="00F60F76" w:rsidRDefault="00336BC9" w:rsidP="00336BC9">
            <w:pPr>
              <w:rPr>
                <w:color w:val="FF0000"/>
              </w:rPr>
            </w:pPr>
            <w:r w:rsidRPr="00F60F76">
              <w:rPr>
                <w:b/>
                <w:bCs/>
                <w:color w:val="FF0000"/>
              </w:rPr>
              <w:t>80</w:t>
            </w:r>
          </w:p>
        </w:tc>
      </w:tr>
    </w:tbl>
    <w:p w:rsidR="00336BC9" w:rsidRPr="00F60F76" w:rsidRDefault="007F019D" w:rsidP="00336BC9">
      <w:pPr>
        <w:rPr>
          <w:color w:val="FF0000"/>
        </w:rPr>
      </w:pPr>
      <w:r>
        <w:rPr>
          <w:color w:val="FF0000"/>
        </w:rPr>
        <w:pict>
          <v:rect id="_x0000_i1836" style="width:0;height:1.5pt" o:hralign="center" o:hrstd="t" o:hr="t" fillcolor="#a0a0a0" stroked="f"/>
        </w:pict>
      </w:r>
    </w:p>
    <w:p w:rsidR="00336BC9" w:rsidRPr="00F60F76" w:rsidRDefault="00336BC9" w:rsidP="00336BC9">
      <w:pPr>
        <w:rPr>
          <w:b/>
          <w:bCs/>
          <w:color w:val="FF0000"/>
        </w:rPr>
      </w:pPr>
      <w:r w:rsidRPr="00F60F76">
        <w:rPr>
          <w:rFonts w:ascii="Segoe UI Symbol" w:hAnsi="Segoe UI Symbol" w:cs="Segoe UI Symbol"/>
          <w:b/>
          <w:bCs/>
          <w:color w:val="FF0000"/>
        </w:rPr>
        <w:t>📊</w:t>
      </w:r>
      <w:r w:rsidRPr="00F60F76">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0"/>
        <w:gridCol w:w="6426"/>
      </w:tblGrid>
      <w:tr w:rsidR="00336BC9" w:rsidRPr="00F60F76" w:rsidTr="00336BC9">
        <w:trPr>
          <w:tblHeader/>
          <w:tblCellSpacing w:w="15" w:type="dxa"/>
        </w:trPr>
        <w:tc>
          <w:tcPr>
            <w:tcW w:w="0" w:type="auto"/>
            <w:vAlign w:val="center"/>
            <w:hideMark/>
          </w:tcPr>
          <w:p w:rsidR="00336BC9" w:rsidRPr="00F60F76" w:rsidRDefault="00336BC9" w:rsidP="00336BC9">
            <w:pPr>
              <w:rPr>
                <w:b/>
                <w:bCs/>
                <w:color w:val="FF0000"/>
              </w:rPr>
            </w:pPr>
            <w:r w:rsidRPr="00F60F76">
              <w:rPr>
                <w:b/>
                <w:bCs/>
                <w:color w:val="FF0000"/>
              </w:rPr>
              <w:t>Performance Level</w:t>
            </w:r>
          </w:p>
        </w:tc>
        <w:tc>
          <w:tcPr>
            <w:tcW w:w="0" w:type="auto"/>
            <w:vAlign w:val="center"/>
            <w:hideMark/>
          </w:tcPr>
          <w:p w:rsidR="00336BC9" w:rsidRPr="00F60F76" w:rsidRDefault="00336BC9" w:rsidP="00336BC9">
            <w:pPr>
              <w:rPr>
                <w:b/>
                <w:bCs/>
                <w:color w:val="FF0000"/>
              </w:rPr>
            </w:pPr>
            <w:r w:rsidRPr="00F60F76">
              <w:rPr>
                <w:b/>
                <w:bCs/>
                <w:color w:val="FF0000"/>
              </w:rPr>
              <w:t>Description</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Excellent (90–100%)</w:t>
            </w:r>
          </w:p>
        </w:tc>
        <w:tc>
          <w:tcPr>
            <w:tcW w:w="0" w:type="auto"/>
            <w:vAlign w:val="center"/>
            <w:hideMark/>
          </w:tcPr>
          <w:p w:rsidR="00336BC9" w:rsidRPr="00F60F76" w:rsidRDefault="00336BC9" w:rsidP="00336BC9">
            <w:pPr>
              <w:rPr>
                <w:color w:val="FF0000"/>
              </w:rPr>
            </w:pPr>
            <w:r w:rsidRPr="00F60F76">
              <w:rPr>
                <w:color w:val="FF0000"/>
              </w:rPr>
              <w:t>Exceeds all criteria; highly confident, accurate, safe, and efficient</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Competent (70–89%)</w:t>
            </w:r>
          </w:p>
        </w:tc>
        <w:tc>
          <w:tcPr>
            <w:tcW w:w="0" w:type="auto"/>
            <w:vAlign w:val="center"/>
            <w:hideMark/>
          </w:tcPr>
          <w:p w:rsidR="00336BC9" w:rsidRPr="00F60F76" w:rsidRDefault="00336BC9" w:rsidP="00336BC9">
            <w:pPr>
              <w:rPr>
                <w:color w:val="FF0000"/>
              </w:rPr>
            </w:pPr>
            <w:r w:rsidRPr="00F60F76">
              <w:rPr>
                <w:color w:val="FF0000"/>
              </w:rPr>
              <w:t>Meets all criteria with minor errors; safe and efficient overall</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Basic (50–69%)</w:t>
            </w:r>
          </w:p>
        </w:tc>
        <w:tc>
          <w:tcPr>
            <w:tcW w:w="0" w:type="auto"/>
            <w:vAlign w:val="center"/>
            <w:hideMark/>
          </w:tcPr>
          <w:p w:rsidR="00336BC9" w:rsidRPr="00F60F76" w:rsidRDefault="00336BC9" w:rsidP="00336BC9">
            <w:pPr>
              <w:rPr>
                <w:color w:val="FF0000"/>
              </w:rPr>
            </w:pPr>
            <w:r w:rsidRPr="00F60F76">
              <w:rPr>
                <w:color w:val="FF0000"/>
              </w:rPr>
              <w:t>Meets minimum criteria; moderate supervision required; some inefficiencies</w:t>
            </w:r>
          </w:p>
        </w:tc>
      </w:tr>
      <w:tr w:rsidR="00336BC9" w:rsidRPr="00F60F76" w:rsidTr="00336BC9">
        <w:trPr>
          <w:tblCellSpacing w:w="15" w:type="dxa"/>
        </w:trPr>
        <w:tc>
          <w:tcPr>
            <w:tcW w:w="0" w:type="auto"/>
            <w:vAlign w:val="center"/>
            <w:hideMark/>
          </w:tcPr>
          <w:p w:rsidR="00336BC9" w:rsidRPr="00F60F76" w:rsidRDefault="00336BC9" w:rsidP="00336BC9">
            <w:pPr>
              <w:rPr>
                <w:color w:val="FF0000"/>
              </w:rPr>
            </w:pPr>
            <w:r w:rsidRPr="00F60F76">
              <w:rPr>
                <w:color w:val="FF0000"/>
              </w:rPr>
              <w:t>Not Yet Competent (&lt;50%)</w:t>
            </w:r>
          </w:p>
        </w:tc>
        <w:tc>
          <w:tcPr>
            <w:tcW w:w="0" w:type="auto"/>
            <w:vAlign w:val="center"/>
            <w:hideMark/>
          </w:tcPr>
          <w:p w:rsidR="00336BC9" w:rsidRPr="00F60F76" w:rsidRDefault="00336BC9" w:rsidP="00336BC9">
            <w:pPr>
              <w:rPr>
                <w:color w:val="FF0000"/>
              </w:rPr>
            </w:pPr>
            <w:r w:rsidRPr="00F60F76">
              <w:rPr>
                <w:color w:val="FF0000"/>
              </w:rPr>
              <w:t>Fails to meet criteria; safety risks evident or major tasks incomplete</w:t>
            </w:r>
          </w:p>
        </w:tc>
      </w:tr>
    </w:tbl>
    <w:p w:rsidR="00336BC9" w:rsidRPr="00F60F76" w:rsidRDefault="007F019D" w:rsidP="00336BC9">
      <w:r>
        <w:pict>
          <v:rect id="_x0000_i1837" style="width:0;height:1.5pt" o:hralign="center" o:hrstd="t" o:hr="t" fillcolor="#a0a0a0" stroked="f"/>
        </w:pict>
      </w:r>
    </w:p>
    <w:p w:rsidR="00336BC9" w:rsidRPr="00F60F76" w:rsidRDefault="00336BC9">
      <w:r w:rsidRPr="00F60F76">
        <w:br w:type="page"/>
      </w:r>
    </w:p>
    <w:p w:rsidR="00336BC9" w:rsidRPr="00F60F76" w:rsidRDefault="00336BC9" w:rsidP="00336BC9">
      <w:pPr>
        <w:pStyle w:val="Heading3"/>
        <w:rPr>
          <w:rFonts w:ascii="Century Gothic" w:hAnsi="Century Gothic"/>
          <w:b/>
          <w:bCs/>
        </w:rPr>
      </w:pPr>
      <w:bookmarkStart w:id="139" w:name="_Toc197192173"/>
      <w:r w:rsidRPr="00F60F76">
        <w:rPr>
          <w:rFonts w:ascii="Arial" w:hAnsi="Arial" w:cs="Arial"/>
          <w:b/>
          <w:bCs/>
        </w:rPr>
        <w:lastRenderedPageBreak/>
        <w:t>‍</w:t>
      </w:r>
      <w:r w:rsidRPr="00F60F76">
        <w:rPr>
          <w:rFonts w:ascii="Segoe UI Symbol" w:hAnsi="Segoe UI Symbol" w:cs="Segoe UI Symbol"/>
          <w:b/>
          <w:bCs/>
          <w:color w:val="70AD47" w:themeColor="accent6"/>
        </w:rPr>
        <w:t>🏫</w:t>
      </w:r>
      <w:r w:rsidRPr="00F60F76">
        <w:rPr>
          <w:rFonts w:ascii="Century Gothic" w:hAnsi="Century Gothic"/>
          <w:b/>
          <w:bCs/>
          <w:color w:val="70AD47" w:themeColor="accent6"/>
        </w:rPr>
        <w:t xml:space="preserve"> </w:t>
      </w:r>
      <w:r w:rsidRPr="00F60F76">
        <w:rPr>
          <w:rFonts w:ascii="Century Gothic" w:hAnsi="Century Gothic"/>
          <w:b/>
          <w:bCs/>
        </w:rPr>
        <w:t>Facilitator Assessment Briefing</w:t>
      </w:r>
      <w:bookmarkEnd w:id="139"/>
    </w:p>
    <w:p w:rsidR="00336BC9" w:rsidRPr="00F60F76" w:rsidRDefault="00336BC9" w:rsidP="00336BC9">
      <w:r w:rsidRPr="00F60F76">
        <w:rPr>
          <w:b/>
          <w:bCs/>
        </w:rPr>
        <w:t>Module</w:t>
      </w:r>
      <w:r w:rsidRPr="00F60F76">
        <w:t>: PM-04-PS10</w:t>
      </w:r>
      <w:r w:rsidRPr="00F60F76">
        <w:br/>
      </w:r>
      <w:r w:rsidRPr="00F60F76">
        <w:rPr>
          <w:b/>
          <w:bCs/>
        </w:rPr>
        <w:t>Assessment Type</w:t>
      </w:r>
      <w:r w:rsidRPr="00F60F76">
        <w:t>: Integrated Practical Assessment</w:t>
      </w:r>
      <w:r w:rsidRPr="00F60F76">
        <w:br/>
      </w:r>
      <w:r w:rsidRPr="00F60F76">
        <w:rPr>
          <w:b/>
          <w:bCs/>
        </w:rPr>
        <w:t>Credits</w:t>
      </w:r>
      <w:r w:rsidRPr="00F60F76">
        <w:t>: Part of 28-credit module</w:t>
      </w:r>
      <w:r w:rsidRPr="00F60F76">
        <w:br/>
      </w:r>
      <w:r w:rsidRPr="00F60F76">
        <w:rPr>
          <w:b/>
          <w:bCs/>
        </w:rPr>
        <w:t>NQF Level</w:t>
      </w:r>
      <w:r w:rsidRPr="00F60F76">
        <w:t>: 4</w:t>
      </w:r>
    </w:p>
    <w:p w:rsidR="00336BC9" w:rsidRPr="00F60F76" w:rsidRDefault="007F019D" w:rsidP="00336BC9">
      <w:r>
        <w:pict>
          <v:rect id="_x0000_i1838" style="width:0;height:1.5pt" o:hralign="center" o:hrstd="t" o:hr="t" fillcolor="#a0a0a0" stroked="f"/>
        </w:pict>
      </w:r>
    </w:p>
    <w:p w:rsidR="00336BC9" w:rsidRPr="00F60F76" w:rsidRDefault="00336BC9" w:rsidP="00336BC9">
      <w:pPr>
        <w:rPr>
          <w:b/>
          <w:bCs/>
        </w:rPr>
      </w:pPr>
      <w:r w:rsidRPr="00F60F76">
        <w:rPr>
          <w:rFonts w:ascii="Segoe UI Symbol" w:hAnsi="Segoe UI Symbol" w:cs="Segoe UI Symbol"/>
          <w:b/>
          <w:bCs/>
        </w:rPr>
        <w:t>🎯</w:t>
      </w:r>
      <w:r w:rsidRPr="00F60F76">
        <w:rPr>
          <w:b/>
          <w:bCs/>
        </w:rPr>
        <w:t xml:space="preserve"> Purpose of the Assessment</w:t>
      </w:r>
    </w:p>
    <w:p w:rsidR="00336BC9" w:rsidRPr="00F60F76" w:rsidRDefault="00336BC9" w:rsidP="00336BC9">
      <w:r w:rsidRPr="00F60F76">
        <w:t>This assessment measures the learner’s ability to independently perform a full range of minor maintenance tasks on advanced woodworking machinery. The focus is on real-world application of knowledge and skills related to lubrication, blade replacement, fault identification, calibration, cleaning, and safety procedures.</w:t>
      </w:r>
    </w:p>
    <w:p w:rsidR="00336BC9" w:rsidRPr="00F60F76" w:rsidRDefault="007F019D" w:rsidP="00336BC9">
      <w:r>
        <w:pict>
          <v:rect id="_x0000_i1839" style="width:0;height:1.5pt" o:hralign="center" o:hrstd="t" o:hr="t" fillcolor="#a0a0a0" stroked="f"/>
        </w:pict>
      </w:r>
    </w:p>
    <w:p w:rsidR="00336BC9" w:rsidRPr="00F60F76" w:rsidRDefault="00336BC9" w:rsidP="00336BC9">
      <w:pPr>
        <w:rPr>
          <w:b/>
          <w:bCs/>
        </w:rPr>
      </w:pPr>
      <w:r w:rsidRPr="00F60F76">
        <w:rPr>
          <w:rFonts w:ascii="Segoe UI Symbol" w:hAnsi="Segoe UI Symbol" w:cs="Segoe UI Symbol"/>
          <w:b/>
          <w:bCs/>
        </w:rPr>
        <w:t>🔧</w:t>
      </w:r>
      <w:r w:rsidRPr="00F60F76">
        <w:rPr>
          <w:b/>
          <w:bCs/>
        </w:rPr>
        <w:t xml:space="preserve"> Resources Required</w:t>
      </w:r>
    </w:p>
    <w:p w:rsidR="00336BC9" w:rsidRPr="00F60F76" w:rsidRDefault="00336BC9" w:rsidP="00396FC9">
      <w:pPr>
        <w:numPr>
          <w:ilvl w:val="0"/>
          <w:numId w:val="734"/>
        </w:numPr>
      </w:pPr>
      <w:r w:rsidRPr="00F60F76">
        <w:t>A minimum of one advanced woodworking machine (e.g., moulder, spindle, edge bander, etc.)</w:t>
      </w:r>
    </w:p>
    <w:p w:rsidR="00336BC9" w:rsidRPr="00F60F76" w:rsidRDefault="00336BC9" w:rsidP="00396FC9">
      <w:pPr>
        <w:numPr>
          <w:ilvl w:val="0"/>
          <w:numId w:val="734"/>
        </w:numPr>
      </w:pPr>
      <w:r w:rsidRPr="00F60F76">
        <w:t>Tools: Spanners, wrenches, torque tools, measuring callipers, gauges</w:t>
      </w:r>
    </w:p>
    <w:p w:rsidR="00336BC9" w:rsidRPr="00F60F76" w:rsidRDefault="00336BC9" w:rsidP="00396FC9">
      <w:pPr>
        <w:numPr>
          <w:ilvl w:val="0"/>
          <w:numId w:val="734"/>
        </w:numPr>
      </w:pPr>
      <w:r w:rsidRPr="00F60F76">
        <w:t>Lubricants, cleaning agents, PPE</w:t>
      </w:r>
    </w:p>
    <w:p w:rsidR="00336BC9" w:rsidRPr="00F60F76" w:rsidRDefault="00336BC9" w:rsidP="00396FC9">
      <w:pPr>
        <w:numPr>
          <w:ilvl w:val="0"/>
          <w:numId w:val="734"/>
        </w:numPr>
      </w:pPr>
      <w:r w:rsidRPr="00F60F76">
        <w:t>New/replacement blades or belts (where applicable)</w:t>
      </w:r>
    </w:p>
    <w:p w:rsidR="00336BC9" w:rsidRPr="00F60F76" w:rsidRDefault="00336BC9" w:rsidP="00396FC9">
      <w:pPr>
        <w:numPr>
          <w:ilvl w:val="0"/>
          <w:numId w:val="734"/>
        </w:numPr>
      </w:pPr>
      <w:r w:rsidRPr="00F60F76">
        <w:t>Maintenance checklist and manufacturer's maintenance guide</w:t>
      </w:r>
    </w:p>
    <w:p w:rsidR="00336BC9" w:rsidRPr="00F60F76" w:rsidRDefault="007F019D" w:rsidP="00336BC9">
      <w:r>
        <w:pict>
          <v:rect id="_x0000_i1840" style="width:0;height:1.5pt" o:hralign="center" o:hrstd="t" o:hr="t" fillcolor="#a0a0a0" stroked="f"/>
        </w:pict>
      </w:r>
    </w:p>
    <w:p w:rsidR="00336BC9" w:rsidRPr="00F60F76" w:rsidRDefault="00336BC9" w:rsidP="00336BC9">
      <w:pPr>
        <w:rPr>
          <w:b/>
          <w:bCs/>
        </w:rPr>
      </w:pPr>
      <w:r w:rsidRPr="00F60F76">
        <w:rPr>
          <w:rFonts w:cs="Century Gothic"/>
          <w:b/>
          <w:bCs/>
        </w:rPr>
        <w:t>🧪</w:t>
      </w:r>
      <w:r w:rsidRPr="00F60F76">
        <w:rPr>
          <w:b/>
          <w:bCs/>
        </w:rPr>
        <w:t xml:space="preserve"> Assessment Conditions</w:t>
      </w:r>
    </w:p>
    <w:p w:rsidR="00336BC9" w:rsidRPr="00F60F76" w:rsidRDefault="00336BC9" w:rsidP="00396FC9">
      <w:pPr>
        <w:numPr>
          <w:ilvl w:val="0"/>
          <w:numId w:val="735"/>
        </w:numPr>
      </w:pPr>
      <w:r w:rsidRPr="00F60F76">
        <w:t>The assessment should take place in a controlled and safe workshop or simulated learning environment.</w:t>
      </w:r>
    </w:p>
    <w:p w:rsidR="00336BC9" w:rsidRPr="00F60F76" w:rsidRDefault="00336BC9" w:rsidP="00396FC9">
      <w:pPr>
        <w:numPr>
          <w:ilvl w:val="0"/>
          <w:numId w:val="735"/>
        </w:numPr>
      </w:pPr>
      <w:r w:rsidRPr="00F60F76">
        <w:t>Each learner must complete the task independently.</w:t>
      </w:r>
    </w:p>
    <w:p w:rsidR="00336BC9" w:rsidRPr="00F60F76" w:rsidRDefault="00336BC9" w:rsidP="00396FC9">
      <w:pPr>
        <w:numPr>
          <w:ilvl w:val="0"/>
          <w:numId w:val="735"/>
        </w:numPr>
      </w:pPr>
      <w:r w:rsidRPr="00F60F76">
        <w:t>The facilitator must observe directly and record performance using the marking memo and rubric.</w:t>
      </w:r>
    </w:p>
    <w:p w:rsidR="00336BC9" w:rsidRPr="00F60F76" w:rsidRDefault="007F019D" w:rsidP="00336BC9">
      <w:r>
        <w:pict>
          <v:rect id="_x0000_i1841" style="width:0;height:1.5pt" o:hralign="center" o:hrstd="t" o:hr="t" fillcolor="#a0a0a0" stroked="f"/>
        </w:pict>
      </w:r>
    </w:p>
    <w:p w:rsidR="00336BC9" w:rsidRPr="00F60F76" w:rsidRDefault="00336BC9" w:rsidP="00336BC9">
      <w:pPr>
        <w:rPr>
          <w:b/>
          <w:bCs/>
        </w:rPr>
      </w:pPr>
      <w:r w:rsidRPr="00F60F76">
        <w:rPr>
          <w:rFonts w:ascii="Segoe UI Symbol" w:hAnsi="Segoe UI Symbol" w:cs="Segoe UI Symbol"/>
          <w:b/>
          <w:bCs/>
        </w:rPr>
        <w:t>📝</w:t>
      </w:r>
      <w:r w:rsidRPr="00F60F76">
        <w:rPr>
          <w:b/>
          <w:bCs/>
        </w:rPr>
        <w:t xml:space="preserve"> Instructions for the Facilitator</w:t>
      </w:r>
    </w:p>
    <w:p w:rsidR="00336BC9" w:rsidRPr="00F60F76" w:rsidRDefault="00336BC9" w:rsidP="00396FC9">
      <w:pPr>
        <w:numPr>
          <w:ilvl w:val="0"/>
          <w:numId w:val="736"/>
        </w:numPr>
      </w:pPr>
      <w:r w:rsidRPr="00F60F76">
        <w:t>Brief the learners on the safety expectations and structure of the task.</w:t>
      </w:r>
    </w:p>
    <w:p w:rsidR="00336BC9" w:rsidRPr="00F60F76" w:rsidRDefault="00336BC9" w:rsidP="00396FC9">
      <w:pPr>
        <w:numPr>
          <w:ilvl w:val="0"/>
          <w:numId w:val="736"/>
        </w:numPr>
      </w:pPr>
      <w:r w:rsidRPr="00F60F76">
        <w:t>Issue machine documentation and the maintenance checklist.</w:t>
      </w:r>
    </w:p>
    <w:p w:rsidR="00336BC9" w:rsidRPr="00F60F76" w:rsidRDefault="00336BC9" w:rsidP="00396FC9">
      <w:pPr>
        <w:numPr>
          <w:ilvl w:val="0"/>
          <w:numId w:val="736"/>
        </w:numPr>
      </w:pPr>
      <w:r w:rsidRPr="00F60F76">
        <w:t>Provide the tools and consumables but do not assist during the task.</w:t>
      </w:r>
    </w:p>
    <w:p w:rsidR="00336BC9" w:rsidRPr="00F60F76" w:rsidRDefault="00336BC9" w:rsidP="00396FC9">
      <w:pPr>
        <w:numPr>
          <w:ilvl w:val="0"/>
          <w:numId w:val="736"/>
        </w:numPr>
      </w:pPr>
      <w:r w:rsidRPr="00F60F76">
        <w:t>Record all observed evidence against the assessment criteria.</w:t>
      </w:r>
    </w:p>
    <w:p w:rsidR="00336BC9" w:rsidRPr="00F60F76" w:rsidRDefault="00336BC9" w:rsidP="00396FC9">
      <w:pPr>
        <w:numPr>
          <w:ilvl w:val="0"/>
          <w:numId w:val="736"/>
        </w:numPr>
      </w:pPr>
      <w:r w:rsidRPr="00F60F76">
        <w:t>Provide written feedback post-assessment, highlighting strengths and areas for development.</w:t>
      </w:r>
    </w:p>
    <w:p w:rsidR="00336BC9" w:rsidRPr="00F60F76" w:rsidRDefault="007F019D" w:rsidP="00336BC9">
      <w:r>
        <w:lastRenderedPageBreak/>
        <w:pict>
          <v:rect id="_x0000_i1842" style="width:0;height:1.5pt" o:hralign="center" o:hrstd="t" o:hr="t" fillcolor="#a0a0a0" stroked="f"/>
        </w:pict>
      </w:r>
    </w:p>
    <w:p w:rsidR="00336BC9" w:rsidRPr="00F60F76" w:rsidRDefault="00336BC9" w:rsidP="00336BC9">
      <w:pPr>
        <w:rPr>
          <w:b/>
          <w:bCs/>
        </w:rPr>
      </w:pPr>
      <w:r w:rsidRPr="00F60F76">
        <w:rPr>
          <w:rFonts w:cs="Century Gothic"/>
          <w:b/>
          <w:bCs/>
        </w:rPr>
        <w:t>🧮</w:t>
      </w:r>
      <w:r w:rsidRPr="00F60F76">
        <w:rPr>
          <w:b/>
          <w:bCs/>
        </w:rPr>
        <w:t xml:space="preserve"> Marking and Feedback</w:t>
      </w:r>
    </w:p>
    <w:p w:rsidR="00336BC9" w:rsidRPr="00F60F76" w:rsidRDefault="00336BC9" w:rsidP="00396FC9">
      <w:pPr>
        <w:numPr>
          <w:ilvl w:val="0"/>
          <w:numId w:val="737"/>
        </w:numPr>
      </w:pPr>
      <w:r w:rsidRPr="00F60F76">
        <w:t xml:space="preserve">Use the </w:t>
      </w:r>
      <w:r w:rsidRPr="00F60F76">
        <w:rPr>
          <w:b/>
          <w:bCs/>
        </w:rPr>
        <w:t>Marking Memo</w:t>
      </w:r>
      <w:r w:rsidRPr="00F60F76">
        <w:t xml:space="preserve"> (80 marks total).</w:t>
      </w:r>
    </w:p>
    <w:p w:rsidR="00336BC9" w:rsidRPr="00F60F76" w:rsidRDefault="00336BC9" w:rsidP="00396FC9">
      <w:pPr>
        <w:numPr>
          <w:ilvl w:val="0"/>
          <w:numId w:val="737"/>
        </w:numPr>
      </w:pPr>
      <w:r w:rsidRPr="00F60F76">
        <w:t>Score each section according to performance accuracy, safety, and efficiency.</w:t>
      </w:r>
    </w:p>
    <w:p w:rsidR="00336BC9" w:rsidRPr="00F60F76" w:rsidRDefault="00336BC9" w:rsidP="00396FC9">
      <w:pPr>
        <w:numPr>
          <w:ilvl w:val="0"/>
          <w:numId w:val="737"/>
        </w:numPr>
      </w:pPr>
      <w:r w:rsidRPr="00F60F76">
        <w:t xml:space="preserve">Apply the </w:t>
      </w:r>
      <w:r w:rsidRPr="00F60F76">
        <w:rPr>
          <w:b/>
          <w:bCs/>
        </w:rPr>
        <w:t>Assessment Rubric</w:t>
      </w:r>
      <w:r w:rsidRPr="00F60F76">
        <w:t xml:space="preserve"> to assign a final performance level.</w:t>
      </w:r>
    </w:p>
    <w:p w:rsidR="00336BC9" w:rsidRPr="00F60F76" w:rsidRDefault="00336BC9" w:rsidP="00396FC9">
      <w:pPr>
        <w:numPr>
          <w:ilvl w:val="0"/>
          <w:numId w:val="737"/>
        </w:numPr>
      </w:pPr>
      <w:r w:rsidRPr="00F60F76">
        <w:t>Maintain records for moderation and learner feedback.</w:t>
      </w:r>
    </w:p>
    <w:p w:rsidR="00336BC9" w:rsidRPr="00F60F76" w:rsidRDefault="007F019D" w:rsidP="00336BC9">
      <w:r>
        <w:pict>
          <v:rect id="_x0000_i1843" style="width:0;height:1.5pt" o:hralign="center" o:hrstd="t" o:hr="t" fillcolor="#a0a0a0" stroked="f"/>
        </w:pict>
      </w:r>
    </w:p>
    <w:p w:rsidR="00336BC9" w:rsidRPr="00F60F76" w:rsidRDefault="00336BC9">
      <w:r w:rsidRPr="00F60F76">
        <w:br w:type="page"/>
      </w:r>
    </w:p>
    <w:p w:rsidR="00336BC9" w:rsidRPr="00F60F76" w:rsidRDefault="00336BC9" w:rsidP="00336BC9">
      <w:pPr>
        <w:pStyle w:val="Heading2"/>
        <w:rPr>
          <w:rFonts w:ascii="Century Gothic" w:hAnsi="Century Gothic"/>
          <w:b/>
          <w:bCs/>
        </w:rPr>
      </w:pPr>
      <w:bookmarkStart w:id="140" w:name="_Toc197192174"/>
      <w:r w:rsidRPr="00F60F76">
        <w:rPr>
          <w:rFonts w:ascii="Century Gothic" w:hAnsi="Century Gothic"/>
          <w:b/>
          <w:bCs/>
        </w:rPr>
        <w:lastRenderedPageBreak/>
        <w:t>PM-04-PS11: Produce Engineering Drawings</w:t>
      </w:r>
      <w:bookmarkEnd w:id="140"/>
    </w:p>
    <w:p w:rsidR="00336BC9" w:rsidRPr="00F60F76" w:rsidRDefault="00336BC9" w:rsidP="00336BC9">
      <w:pPr>
        <w:rPr>
          <w:rFonts w:cs="Segoe UI Symbol"/>
          <w:b/>
          <w:bCs/>
        </w:rPr>
      </w:pPr>
    </w:p>
    <w:p w:rsidR="00336BC9" w:rsidRPr="00F60F76" w:rsidRDefault="00336BC9" w:rsidP="00336BC9">
      <w:pPr>
        <w:rPr>
          <w:b/>
          <w:bCs/>
        </w:rPr>
      </w:pPr>
      <w:r w:rsidRPr="00F60F76">
        <w:rPr>
          <w:rFonts w:ascii="Segoe UI Symbol" w:hAnsi="Segoe UI Symbol" w:cs="Segoe UI Symbol"/>
          <w:b/>
          <w:bCs/>
        </w:rPr>
        <w:t>🔎</w:t>
      </w:r>
      <w:r w:rsidRPr="00F60F76">
        <w:rPr>
          <w:b/>
          <w:bCs/>
        </w:rPr>
        <w:t xml:space="preserve"> Purpose of the Practical Skill</w:t>
      </w:r>
    </w:p>
    <w:p w:rsidR="00336BC9" w:rsidRPr="00F60F76" w:rsidRDefault="00336BC9" w:rsidP="00336BC9">
      <w:r w:rsidRPr="00F60F76">
        <w:t>The purpose of this practical skill is to develop the learner’s ability to accurately produce and interpret engineering drawings required in the woodworking and furniture manufacturing environment. Engineering drawings are a fundamental part of the production process as they communicate exact specifications, dimensions, material requirements, and assembly instructions. This module ensures the learner is proficient in using drawing instruments and interpreting graphical information critical to high-quality furniture production.</w:t>
      </w:r>
    </w:p>
    <w:p w:rsidR="00336BC9" w:rsidRPr="00F60F76" w:rsidRDefault="00336BC9" w:rsidP="00336BC9">
      <w:r w:rsidRPr="00F60F76">
        <w:t>Learners will engage with technical drawing conventions such as the correct use of line types, symbols, angles, projections, and hidden details. Furthermore, they will gain confidence in preparing cutting lists from sketches and ensuring that workpieces correspond precisely to drawn specifications.</w:t>
      </w:r>
    </w:p>
    <w:p w:rsidR="00336BC9" w:rsidRPr="00F60F76" w:rsidRDefault="007F019D" w:rsidP="00336BC9">
      <w:r>
        <w:pict>
          <v:rect id="_x0000_i1844" style="width:0;height:1.5pt" o:hralign="center" o:hrstd="t" o:hr="t" fillcolor="#a0a0a0" stroked="f"/>
        </w:pict>
      </w:r>
    </w:p>
    <w:p w:rsidR="00336BC9" w:rsidRPr="00F60F76" w:rsidRDefault="00336BC9" w:rsidP="00336BC9">
      <w:pPr>
        <w:rPr>
          <w:b/>
          <w:bCs/>
        </w:rPr>
      </w:pPr>
      <w:r w:rsidRPr="00F60F76">
        <w:rPr>
          <w:rFonts w:ascii="Segoe UI Symbol" w:hAnsi="Segoe UI Symbol" w:cs="Segoe UI Symbol"/>
          <w:b/>
          <w:bCs/>
        </w:rPr>
        <w:t>📘</w:t>
      </w:r>
      <w:r w:rsidRPr="00F60F76">
        <w:rPr>
          <w:b/>
          <w:bCs/>
        </w:rPr>
        <w:t xml:space="preserve"> Scope of the Practical Skill</w:t>
      </w:r>
    </w:p>
    <w:p w:rsidR="00336BC9" w:rsidRPr="00F60F76" w:rsidRDefault="00336BC9" w:rsidP="00336BC9">
      <w:r w:rsidRPr="00F60F76">
        <w:t>Given drawing and measuring equipment and furniture specifications, the learner must be able to:</w:t>
      </w:r>
    </w:p>
    <w:p w:rsidR="00336BC9" w:rsidRPr="00F60F76" w:rsidRDefault="00336BC9" w:rsidP="00396FC9">
      <w:pPr>
        <w:numPr>
          <w:ilvl w:val="0"/>
          <w:numId w:val="738"/>
        </w:numPr>
      </w:pPr>
      <w:r w:rsidRPr="00F60F76">
        <w:t>Use drawing equipment to produce engineering drawings</w:t>
      </w:r>
    </w:p>
    <w:p w:rsidR="00336BC9" w:rsidRPr="00F60F76" w:rsidRDefault="00336BC9" w:rsidP="00396FC9">
      <w:pPr>
        <w:numPr>
          <w:ilvl w:val="0"/>
          <w:numId w:val="738"/>
        </w:numPr>
      </w:pPr>
      <w:r w:rsidRPr="00F60F76">
        <w:t>Interpret and apply hidden details of the drawing</w:t>
      </w:r>
    </w:p>
    <w:p w:rsidR="00336BC9" w:rsidRPr="00F60F76" w:rsidRDefault="00336BC9" w:rsidP="00396FC9">
      <w:pPr>
        <w:numPr>
          <w:ilvl w:val="0"/>
          <w:numId w:val="738"/>
        </w:numPr>
      </w:pPr>
      <w:r w:rsidRPr="00F60F76">
        <w:t>Understand and apply lines</w:t>
      </w:r>
    </w:p>
    <w:p w:rsidR="00336BC9" w:rsidRPr="00F60F76" w:rsidRDefault="00336BC9" w:rsidP="00396FC9">
      <w:pPr>
        <w:numPr>
          <w:ilvl w:val="0"/>
          <w:numId w:val="738"/>
        </w:numPr>
      </w:pPr>
      <w:r w:rsidRPr="00F60F76">
        <w:t>Understand and apply angles and degrees</w:t>
      </w:r>
    </w:p>
    <w:p w:rsidR="00336BC9" w:rsidRPr="00F60F76" w:rsidRDefault="00336BC9" w:rsidP="00396FC9">
      <w:pPr>
        <w:numPr>
          <w:ilvl w:val="0"/>
          <w:numId w:val="738"/>
        </w:numPr>
      </w:pPr>
      <w:r w:rsidRPr="00F60F76">
        <w:t>Take and apply accurate measurements and conduct accurate calculations</w:t>
      </w:r>
    </w:p>
    <w:p w:rsidR="00336BC9" w:rsidRPr="00F60F76" w:rsidRDefault="007F019D" w:rsidP="00336BC9">
      <w:r>
        <w:pict>
          <v:rect id="_x0000_i1845" style="width:0;height:1.5pt" o:hralign="center" o:hrstd="t" o:hr="t" fillcolor="#a0a0a0" stroked="f"/>
        </w:pict>
      </w:r>
    </w:p>
    <w:p w:rsidR="00336BC9" w:rsidRPr="00F60F76" w:rsidRDefault="00336BC9" w:rsidP="00336BC9">
      <w:pPr>
        <w:rPr>
          <w:b/>
          <w:bCs/>
        </w:rPr>
      </w:pPr>
      <w:r w:rsidRPr="00F60F76">
        <w:rPr>
          <w:rFonts w:ascii="Segoe UI Symbol" w:hAnsi="Segoe UI Symbol" w:cs="Segoe UI Symbol"/>
          <w:b/>
          <w:bCs/>
        </w:rPr>
        <w:t>📚</w:t>
      </w:r>
      <w:r w:rsidRPr="00F60F76">
        <w:rPr>
          <w:b/>
          <w:bCs/>
        </w:rPr>
        <w:t xml:space="preserve"> Applied Knowledge</w:t>
      </w:r>
    </w:p>
    <w:p w:rsidR="00336BC9" w:rsidRPr="00F60F76" w:rsidRDefault="00336BC9" w:rsidP="00396FC9">
      <w:pPr>
        <w:numPr>
          <w:ilvl w:val="0"/>
          <w:numId w:val="739"/>
        </w:numPr>
      </w:pPr>
      <w:r w:rsidRPr="00F60F76">
        <w:rPr>
          <w:b/>
          <w:bCs/>
        </w:rPr>
        <w:t>AK1101</w:t>
      </w:r>
      <w:r w:rsidRPr="00F60F76">
        <w:t>: Drawing equipment, different lines, and hidden details</w:t>
      </w:r>
    </w:p>
    <w:p w:rsidR="00336BC9" w:rsidRPr="00F60F76" w:rsidRDefault="007F019D" w:rsidP="00336BC9">
      <w:r>
        <w:pict>
          <v:rect id="_x0000_i1846" style="width:0;height:1.5pt" o:hralign="center" o:hrstd="t" o:hr="t" fillcolor="#a0a0a0" stroked="f"/>
        </w:pict>
      </w:r>
    </w:p>
    <w:p w:rsidR="00336BC9" w:rsidRPr="00F60F76" w:rsidRDefault="00336BC9" w:rsidP="00336BC9">
      <w:pPr>
        <w:rPr>
          <w:b/>
          <w:bCs/>
        </w:rPr>
      </w:pPr>
      <w:r w:rsidRPr="00F60F76">
        <w:rPr>
          <w:rFonts w:ascii="Segoe UI Symbol" w:hAnsi="Segoe UI Symbol" w:cs="Segoe UI Symbol"/>
          <w:b/>
          <w:bCs/>
        </w:rPr>
        <w:t>📏</w:t>
      </w:r>
      <w:r w:rsidRPr="00F60F76">
        <w:rPr>
          <w:b/>
          <w:bCs/>
        </w:rPr>
        <w:t xml:space="preserve"> Internal Assessment Criteria</w:t>
      </w:r>
    </w:p>
    <w:p w:rsidR="00336BC9" w:rsidRPr="00F60F76" w:rsidRDefault="00336BC9" w:rsidP="00396FC9">
      <w:pPr>
        <w:numPr>
          <w:ilvl w:val="0"/>
          <w:numId w:val="740"/>
        </w:numPr>
      </w:pPr>
      <w:r w:rsidRPr="00F60F76">
        <w:t>IAC1101: Engineering drawings correctly interpreted, taking into account line structures and dimensions</w:t>
      </w:r>
    </w:p>
    <w:p w:rsidR="00336BC9" w:rsidRPr="00F60F76" w:rsidRDefault="00336BC9" w:rsidP="00396FC9">
      <w:pPr>
        <w:numPr>
          <w:ilvl w:val="0"/>
          <w:numId w:val="740"/>
        </w:numPr>
      </w:pPr>
      <w:r w:rsidRPr="00F60F76">
        <w:t>IAC1102: Interpretation done in a methodical manner</w:t>
      </w:r>
    </w:p>
    <w:p w:rsidR="00336BC9" w:rsidRPr="00F60F76" w:rsidRDefault="00336BC9" w:rsidP="00396FC9">
      <w:pPr>
        <w:numPr>
          <w:ilvl w:val="0"/>
          <w:numId w:val="740"/>
        </w:numPr>
      </w:pPr>
      <w:r w:rsidRPr="00F60F76">
        <w:t>IAC1103: Freehand sketches are drawn according to the pictures and or designs</w:t>
      </w:r>
    </w:p>
    <w:p w:rsidR="00336BC9" w:rsidRPr="00F60F76" w:rsidRDefault="00336BC9" w:rsidP="00396FC9">
      <w:pPr>
        <w:numPr>
          <w:ilvl w:val="0"/>
          <w:numId w:val="740"/>
        </w:numPr>
      </w:pPr>
      <w:r w:rsidRPr="00F60F76">
        <w:t>IAC1104: Cutting list is compiled according to sketches</w:t>
      </w:r>
    </w:p>
    <w:p w:rsidR="00336BC9" w:rsidRPr="00F60F76" w:rsidRDefault="00336BC9" w:rsidP="00396FC9">
      <w:pPr>
        <w:numPr>
          <w:ilvl w:val="0"/>
          <w:numId w:val="740"/>
        </w:numPr>
      </w:pPr>
      <w:r w:rsidRPr="00F60F76">
        <w:t>IAC1105: Workpieces selected correspond to engineering drawing</w:t>
      </w:r>
    </w:p>
    <w:p w:rsidR="00336BC9" w:rsidRPr="00F60F76" w:rsidRDefault="00336BC9" w:rsidP="00396FC9">
      <w:pPr>
        <w:numPr>
          <w:ilvl w:val="0"/>
          <w:numId w:val="740"/>
        </w:numPr>
      </w:pPr>
      <w:r w:rsidRPr="00F60F76">
        <w:lastRenderedPageBreak/>
        <w:t>IAC1106: Different lines are used in the drawing</w:t>
      </w:r>
    </w:p>
    <w:p w:rsidR="00336BC9" w:rsidRPr="00F60F76" w:rsidRDefault="00336BC9" w:rsidP="00396FC9">
      <w:pPr>
        <w:numPr>
          <w:ilvl w:val="0"/>
          <w:numId w:val="740"/>
        </w:numPr>
      </w:pPr>
      <w:r w:rsidRPr="00F60F76">
        <w:t>IAC1107: All drawing projections are observed</w:t>
      </w:r>
    </w:p>
    <w:p w:rsidR="00336BC9" w:rsidRPr="00F60F76" w:rsidRDefault="00336BC9" w:rsidP="00396FC9">
      <w:pPr>
        <w:numPr>
          <w:ilvl w:val="0"/>
          <w:numId w:val="740"/>
        </w:numPr>
      </w:pPr>
      <w:r w:rsidRPr="00F60F76">
        <w:t>IAC1108: The drawing layout is according to specification</w:t>
      </w:r>
    </w:p>
    <w:p w:rsidR="00336BC9" w:rsidRPr="00F60F76" w:rsidRDefault="00336BC9" w:rsidP="00396FC9">
      <w:pPr>
        <w:numPr>
          <w:ilvl w:val="0"/>
          <w:numId w:val="740"/>
        </w:numPr>
      </w:pPr>
      <w:r w:rsidRPr="00F60F76">
        <w:t>IAC1109: Scale of drawing is according to specification</w:t>
      </w:r>
    </w:p>
    <w:p w:rsidR="00336BC9" w:rsidRPr="00F60F76" w:rsidRDefault="00336BC9" w:rsidP="00396FC9">
      <w:pPr>
        <w:numPr>
          <w:ilvl w:val="0"/>
          <w:numId w:val="740"/>
        </w:numPr>
      </w:pPr>
      <w:r w:rsidRPr="00F60F76">
        <w:t>IAC1110: Hidden details are shown by means of broken lines</w:t>
      </w:r>
    </w:p>
    <w:p w:rsidR="00336BC9" w:rsidRPr="00F60F76" w:rsidRDefault="00336BC9" w:rsidP="00396FC9">
      <w:pPr>
        <w:numPr>
          <w:ilvl w:val="0"/>
          <w:numId w:val="740"/>
        </w:numPr>
      </w:pPr>
      <w:r w:rsidRPr="00F60F76">
        <w:t>IAC1111: Hidden details are understood and information is applied to the workpieces</w:t>
      </w:r>
    </w:p>
    <w:p w:rsidR="00336BC9" w:rsidRPr="00F60F76" w:rsidRDefault="00336BC9" w:rsidP="00396FC9">
      <w:pPr>
        <w:numPr>
          <w:ilvl w:val="0"/>
          <w:numId w:val="740"/>
        </w:numPr>
      </w:pPr>
      <w:r w:rsidRPr="00F60F76">
        <w:t>IAC1112: Drawing labels are understood and according to specification, showing all details, chamfers, diameters, radiuses and depths</w:t>
      </w:r>
    </w:p>
    <w:p w:rsidR="00336BC9" w:rsidRPr="00F60F76" w:rsidRDefault="007F019D" w:rsidP="00336BC9">
      <w:r>
        <w:pict>
          <v:rect id="_x0000_i1847" style="width:0;height:1.5pt" o:hralign="center" o:hrstd="t" o:hr="t" fillcolor="#a0a0a0" stroked="f"/>
        </w:pict>
      </w:r>
    </w:p>
    <w:p w:rsidR="00A6332F" w:rsidRPr="00F60F76" w:rsidRDefault="00A6332F">
      <w:r w:rsidRPr="00F60F76">
        <w:br w:type="page"/>
      </w:r>
    </w:p>
    <w:p w:rsidR="00A6332F" w:rsidRPr="00F60F76" w:rsidRDefault="00A6332F" w:rsidP="00A6332F">
      <w:pPr>
        <w:pStyle w:val="Heading3"/>
        <w:rPr>
          <w:rFonts w:ascii="Century Gothic" w:hAnsi="Century Gothic"/>
          <w:b/>
          <w:bCs/>
        </w:rPr>
      </w:pPr>
      <w:bookmarkStart w:id="141" w:name="_Toc197192175"/>
      <w:r w:rsidRPr="00F60F76">
        <w:rPr>
          <w:rFonts w:ascii="Century Gothic" w:hAnsi="Century Gothic"/>
          <w:b/>
          <w:bCs/>
        </w:rPr>
        <w:lastRenderedPageBreak/>
        <w:t>PA1101 – Use Drawing Equipment to Produce Engineering Drawing</w:t>
      </w:r>
      <w:bookmarkEnd w:id="141"/>
    </w:p>
    <w:p w:rsidR="00A6332F" w:rsidRPr="00F60F76" w:rsidRDefault="007F019D" w:rsidP="00A6332F">
      <w:r>
        <w:pict>
          <v:rect id="_x0000_i1848"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Purpose</w:t>
      </w:r>
    </w:p>
    <w:p w:rsidR="00A6332F" w:rsidRPr="00F60F76" w:rsidRDefault="00A6332F" w:rsidP="00A6332F">
      <w:r w:rsidRPr="00F60F76">
        <w:t>The aim of this activity is to ensure learners become proficient in the correct use of drawing tools to produce neat, accurate, and technically correct engineering drawings. This includes understanding the function and handling of each drawing instrument and producing orthographic projections, detailed views, and dimensional representations aligned with furniture manufacturing standards.</w:t>
      </w:r>
    </w:p>
    <w:p w:rsidR="00A6332F" w:rsidRPr="00F60F76" w:rsidRDefault="007F019D" w:rsidP="00A6332F">
      <w:r>
        <w:pict>
          <v:rect id="_x0000_i1849"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Key Learning Outcomes</w:t>
      </w:r>
    </w:p>
    <w:p w:rsidR="00A6332F" w:rsidRPr="00F60F76" w:rsidRDefault="00A6332F" w:rsidP="00A6332F">
      <w:r w:rsidRPr="00F60F76">
        <w:t>By the end of this activity, learners should be able to:</w:t>
      </w:r>
    </w:p>
    <w:p w:rsidR="00A6332F" w:rsidRPr="00F60F76" w:rsidRDefault="00A6332F" w:rsidP="00396FC9">
      <w:pPr>
        <w:numPr>
          <w:ilvl w:val="0"/>
          <w:numId w:val="741"/>
        </w:numPr>
      </w:pPr>
      <w:r w:rsidRPr="00F60F76">
        <w:t>Identify and correctly use standard drawing instruments</w:t>
      </w:r>
    </w:p>
    <w:p w:rsidR="00A6332F" w:rsidRPr="00F60F76" w:rsidRDefault="00A6332F" w:rsidP="00396FC9">
      <w:pPr>
        <w:numPr>
          <w:ilvl w:val="0"/>
          <w:numId w:val="741"/>
        </w:numPr>
      </w:pPr>
      <w:r w:rsidRPr="00F60F76">
        <w:t>Maintain precision in drawing layout, scale, and measurements</w:t>
      </w:r>
    </w:p>
    <w:p w:rsidR="00A6332F" w:rsidRPr="00F60F76" w:rsidRDefault="00A6332F" w:rsidP="00396FC9">
      <w:pPr>
        <w:numPr>
          <w:ilvl w:val="0"/>
          <w:numId w:val="741"/>
        </w:numPr>
      </w:pPr>
      <w:r w:rsidRPr="00F60F76">
        <w:t>Apply standard line conventions (e.g., construction lines, outlines, centre lines, hidden lines)</w:t>
      </w:r>
    </w:p>
    <w:p w:rsidR="00A6332F" w:rsidRPr="00F60F76" w:rsidRDefault="00A6332F" w:rsidP="00396FC9">
      <w:pPr>
        <w:numPr>
          <w:ilvl w:val="0"/>
          <w:numId w:val="741"/>
        </w:numPr>
      </w:pPr>
      <w:r w:rsidRPr="00F60F76">
        <w:t>Set up an appropriate drawing space, including title blocks and borders</w:t>
      </w:r>
    </w:p>
    <w:p w:rsidR="00A6332F" w:rsidRPr="00F60F76" w:rsidRDefault="007F019D" w:rsidP="00A6332F">
      <w:r>
        <w:pict>
          <v:rect id="_x0000_i1850" style="width:0;height:1.5pt" o:hralign="center" o:hrstd="t" o:hr="t" fillcolor="#a0a0a0" stroked="f"/>
        </w:pict>
      </w:r>
    </w:p>
    <w:p w:rsidR="00A6332F" w:rsidRPr="00F60F76" w:rsidRDefault="00A6332F" w:rsidP="00A6332F">
      <w:pPr>
        <w:rPr>
          <w:b/>
          <w:bCs/>
        </w:rPr>
      </w:pPr>
      <w:r w:rsidRPr="00F60F76">
        <w:rPr>
          <w:rFonts w:cs="Century Gothic"/>
          <w:b/>
          <w:bCs/>
        </w:rPr>
        <w:t>🧰</w:t>
      </w:r>
      <w:r w:rsidRPr="00F60F76">
        <w:rPr>
          <w:b/>
          <w:bCs/>
        </w:rPr>
        <w:t xml:space="preserve"> Required Equipment</w:t>
      </w:r>
    </w:p>
    <w:p w:rsidR="00A6332F" w:rsidRPr="00F60F76" w:rsidRDefault="00A6332F" w:rsidP="00396FC9">
      <w:pPr>
        <w:numPr>
          <w:ilvl w:val="0"/>
          <w:numId w:val="742"/>
        </w:numPr>
      </w:pPr>
      <w:r w:rsidRPr="00F60F76">
        <w:t>Drawing board with parallel motion or T-square</w:t>
      </w:r>
    </w:p>
    <w:p w:rsidR="00A6332F" w:rsidRPr="00F60F76" w:rsidRDefault="00A6332F" w:rsidP="00396FC9">
      <w:pPr>
        <w:numPr>
          <w:ilvl w:val="0"/>
          <w:numId w:val="742"/>
        </w:numPr>
      </w:pPr>
      <w:r w:rsidRPr="00F60F76">
        <w:t>Set squares (30°, 45°)</w:t>
      </w:r>
    </w:p>
    <w:p w:rsidR="00A6332F" w:rsidRPr="00F60F76" w:rsidRDefault="00A6332F" w:rsidP="00396FC9">
      <w:pPr>
        <w:numPr>
          <w:ilvl w:val="0"/>
          <w:numId w:val="742"/>
        </w:numPr>
      </w:pPr>
      <w:r w:rsidRPr="00F60F76">
        <w:t>Compass and dividers</w:t>
      </w:r>
    </w:p>
    <w:p w:rsidR="00A6332F" w:rsidRPr="00F60F76" w:rsidRDefault="00A6332F" w:rsidP="00396FC9">
      <w:pPr>
        <w:numPr>
          <w:ilvl w:val="0"/>
          <w:numId w:val="742"/>
        </w:numPr>
      </w:pPr>
      <w:r w:rsidRPr="00F60F76">
        <w:t>Drawing pencils (H, 2H, HB)</w:t>
      </w:r>
    </w:p>
    <w:p w:rsidR="00A6332F" w:rsidRPr="00F60F76" w:rsidRDefault="00A6332F" w:rsidP="00396FC9">
      <w:pPr>
        <w:numPr>
          <w:ilvl w:val="0"/>
          <w:numId w:val="742"/>
        </w:numPr>
      </w:pPr>
      <w:r w:rsidRPr="00F60F76">
        <w:t>Eraser and masking tape</w:t>
      </w:r>
    </w:p>
    <w:p w:rsidR="00A6332F" w:rsidRPr="00F60F76" w:rsidRDefault="00A6332F" w:rsidP="00396FC9">
      <w:pPr>
        <w:numPr>
          <w:ilvl w:val="0"/>
          <w:numId w:val="742"/>
        </w:numPr>
      </w:pPr>
      <w:r w:rsidRPr="00F60F76">
        <w:t>Ruler, protractor, and scale ruler</w:t>
      </w:r>
    </w:p>
    <w:p w:rsidR="00A6332F" w:rsidRPr="00F60F76" w:rsidRDefault="00A6332F" w:rsidP="00396FC9">
      <w:pPr>
        <w:numPr>
          <w:ilvl w:val="0"/>
          <w:numId w:val="742"/>
        </w:numPr>
      </w:pPr>
      <w:r w:rsidRPr="00F60F76">
        <w:t>A3 or A2 drawing paper</w:t>
      </w:r>
    </w:p>
    <w:p w:rsidR="00A6332F" w:rsidRPr="00F60F76" w:rsidRDefault="00A6332F" w:rsidP="00396FC9">
      <w:pPr>
        <w:numPr>
          <w:ilvl w:val="0"/>
          <w:numId w:val="742"/>
        </w:numPr>
      </w:pPr>
      <w:r w:rsidRPr="00F60F76">
        <w:t>French curves and templates (for radii and chamfers)</w:t>
      </w:r>
    </w:p>
    <w:p w:rsidR="00A6332F" w:rsidRPr="00F60F76" w:rsidRDefault="007F019D" w:rsidP="00A6332F">
      <w:r>
        <w:pict>
          <v:rect id="_x0000_i1851"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Activity Guidelines</w:t>
      </w:r>
    </w:p>
    <w:p w:rsidR="00A6332F" w:rsidRPr="00F60F76" w:rsidRDefault="00A6332F" w:rsidP="00396FC9">
      <w:pPr>
        <w:numPr>
          <w:ilvl w:val="0"/>
          <w:numId w:val="743"/>
        </w:numPr>
      </w:pPr>
      <w:r w:rsidRPr="00F60F76">
        <w:rPr>
          <w:b/>
          <w:bCs/>
        </w:rPr>
        <w:t>Introduction to Drawing Tools</w:t>
      </w:r>
      <w:r w:rsidRPr="00F60F76">
        <w:br/>
        <w:t>Demonstrate the use of each tool, emphasising precision and care in handling. Explain the difference between line weights (e.g., construction vs object lines).</w:t>
      </w:r>
    </w:p>
    <w:p w:rsidR="00A6332F" w:rsidRPr="00F60F76" w:rsidRDefault="00A6332F" w:rsidP="00396FC9">
      <w:pPr>
        <w:numPr>
          <w:ilvl w:val="0"/>
          <w:numId w:val="743"/>
        </w:numPr>
      </w:pPr>
      <w:r w:rsidRPr="00F60F76">
        <w:rPr>
          <w:b/>
          <w:bCs/>
        </w:rPr>
        <w:t>Setting Up the Drawing Sheet</w:t>
      </w:r>
    </w:p>
    <w:p w:rsidR="00A6332F" w:rsidRPr="00F60F76" w:rsidRDefault="00A6332F" w:rsidP="00396FC9">
      <w:pPr>
        <w:numPr>
          <w:ilvl w:val="1"/>
          <w:numId w:val="743"/>
        </w:numPr>
      </w:pPr>
      <w:r w:rsidRPr="00F60F76">
        <w:lastRenderedPageBreak/>
        <w:t>Learners should draw a title block, name, date, scale, drawing title, and drawing number.</w:t>
      </w:r>
    </w:p>
    <w:p w:rsidR="00A6332F" w:rsidRPr="00F60F76" w:rsidRDefault="00A6332F" w:rsidP="00396FC9">
      <w:pPr>
        <w:numPr>
          <w:ilvl w:val="1"/>
          <w:numId w:val="743"/>
        </w:numPr>
      </w:pPr>
      <w:r w:rsidRPr="00F60F76">
        <w:t>Margin and border lines should be drawn in pencil using a set square and T-square.</w:t>
      </w:r>
    </w:p>
    <w:p w:rsidR="00A6332F" w:rsidRPr="00F60F76" w:rsidRDefault="00A6332F" w:rsidP="00396FC9">
      <w:pPr>
        <w:numPr>
          <w:ilvl w:val="0"/>
          <w:numId w:val="743"/>
        </w:numPr>
      </w:pPr>
      <w:r w:rsidRPr="00F60F76">
        <w:rPr>
          <w:b/>
          <w:bCs/>
        </w:rPr>
        <w:t>Drafting Practice</w:t>
      </w:r>
      <w:r w:rsidRPr="00F60F76">
        <w:br/>
        <w:t>Provide learners with a basic object (e.g., a small wooden stool or box joint component) and ask them to create:</w:t>
      </w:r>
    </w:p>
    <w:p w:rsidR="00A6332F" w:rsidRPr="00F60F76" w:rsidRDefault="00A6332F" w:rsidP="00396FC9">
      <w:pPr>
        <w:numPr>
          <w:ilvl w:val="1"/>
          <w:numId w:val="743"/>
        </w:numPr>
      </w:pPr>
      <w:r w:rsidRPr="00F60F76">
        <w:t>A front, top, and side view in orthographic projection</w:t>
      </w:r>
    </w:p>
    <w:p w:rsidR="00A6332F" w:rsidRPr="00F60F76" w:rsidRDefault="00A6332F" w:rsidP="00396FC9">
      <w:pPr>
        <w:numPr>
          <w:ilvl w:val="1"/>
          <w:numId w:val="743"/>
        </w:numPr>
      </w:pPr>
      <w:r w:rsidRPr="00F60F76">
        <w:t>Centre lines, section lines and dimension lines</w:t>
      </w:r>
    </w:p>
    <w:p w:rsidR="00A6332F" w:rsidRPr="00F60F76" w:rsidRDefault="00A6332F" w:rsidP="00396FC9">
      <w:pPr>
        <w:numPr>
          <w:ilvl w:val="1"/>
          <w:numId w:val="743"/>
        </w:numPr>
      </w:pPr>
      <w:r w:rsidRPr="00F60F76">
        <w:t>Hidden lines if applicable</w:t>
      </w:r>
    </w:p>
    <w:p w:rsidR="00A6332F" w:rsidRPr="00F60F76" w:rsidRDefault="00A6332F" w:rsidP="00396FC9">
      <w:pPr>
        <w:numPr>
          <w:ilvl w:val="0"/>
          <w:numId w:val="743"/>
        </w:numPr>
      </w:pPr>
      <w:r w:rsidRPr="00F60F76">
        <w:rPr>
          <w:b/>
          <w:bCs/>
        </w:rPr>
        <w:t>Applying Scale and Measurement</w:t>
      </w:r>
      <w:r w:rsidRPr="00F60F76">
        <w:br/>
        <w:t>Instruct learners on using a scale ruler to represent actual dimensions at 1:1, 1:2, or 1:5 scale, depending on the size of the object.</w:t>
      </w:r>
    </w:p>
    <w:p w:rsidR="00A6332F" w:rsidRPr="00F60F76" w:rsidRDefault="00A6332F" w:rsidP="00396FC9">
      <w:pPr>
        <w:numPr>
          <w:ilvl w:val="0"/>
          <w:numId w:val="743"/>
        </w:numPr>
      </w:pPr>
      <w:r w:rsidRPr="00F60F76">
        <w:rPr>
          <w:b/>
          <w:bCs/>
        </w:rPr>
        <w:t>Line Conventions</w:t>
      </w:r>
      <w:r w:rsidRPr="00F60F76">
        <w:br/>
        <w:t>Ensure learners apply the correct types of lines (thick outlines, dashed hidden lines, thin dimension lines, chain centre lines) as per engineering drawing standards.</w:t>
      </w:r>
    </w:p>
    <w:p w:rsidR="00A6332F" w:rsidRPr="00F60F76" w:rsidRDefault="00A6332F" w:rsidP="00396FC9">
      <w:pPr>
        <w:numPr>
          <w:ilvl w:val="0"/>
          <w:numId w:val="743"/>
        </w:numPr>
      </w:pPr>
      <w:r w:rsidRPr="00F60F76">
        <w:rPr>
          <w:b/>
          <w:bCs/>
        </w:rPr>
        <w:t>Cleanliness and Neatness</w:t>
      </w:r>
      <w:r w:rsidRPr="00F60F76">
        <w:br/>
        <w:t>Drawings should be clean, with minimal erasures, proper alignment, and even spacing of features.</w:t>
      </w:r>
    </w:p>
    <w:p w:rsidR="00A6332F" w:rsidRPr="00F60F76" w:rsidRDefault="007F019D" w:rsidP="00A6332F">
      <w:r>
        <w:pict>
          <v:rect id="_x0000_i1852"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Case Study Discussion</w:t>
      </w:r>
    </w:p>
    <w:p w:rsidR="00A6332F" w:rsidRPr="00F60F76" w:rsidRDefault="00A6332F" w:rsidP="00A6332F">
      <w:r w:rsidRPr="00F60F76">
        <w:rPr>
          <w:b/>
          <w:bCs/>
        </w:rPr>
        <w:t>Scenario</w:t>
      </w:r>
      <w:r w:rsidRPr="00F60F76">
        <w:t>: A junior draughtsman is asked to produce a drawing for a customised bookcase. However, their drawing lacks a title block, does not use hidden detail lines, and the scale is inconsistent.</w:t>
      </w:r>
    </w:p>
    <w:p w:rsidR="00A6332F" w:rsidRPr="00F60F76" w:rsidRDefault="00A6332F" w:rsidP="00A6332F">
      <w:r w:rsidRPr="00F60F76">
        <w:rPr>
          <w:b/>
          <w:bCs/>
        </w:rPr>
        <w:t>Discussion Questions</w:t>
      </w:r>
      <w:r w:rsidRPr="00F60F76">
        <w:t>:</w:t>
      </w:r>
    </w:p>
    <w:p w:rsidR="00A6332F" w:rsidRPr="00F60F76" w:rsidRDefault="00A6332F" w:rsidP="00396FC9">
      <w:pPr>
        <w:numPr>
          <w:ilvl w:val="0"/>
          <w:numId w:val="744"/>
        </w:numPr>
      </w:pPr>
      <w:r w:rsidRPr="00F60F76">
        <w:t>What would be the risks of manufacturing from this incomplete drawing?</w:t>
      </w:r>
    </w:p>
    <w:p w:rsidR="00A6332F" w:rsidRPr="00F60F76" w:rsidRDefault="00A6332F" w:rsidP="00396FC9">
      <w:pPr>
        <w:numPr>
          <w:ilvl w:val="0"/>
          <w:numId w:val="744"/>
        </w:numPr>
      </w:pPr>
      <w:r w:rsidRPr="00F60F76">
        <w:t>What key details are missing that would affect production?</w:t>
      </w:r>
    </w:p>
    <w:p w:rsidR="00A6332F" w:rsidRPr="00F60F76" w:rsidRDefault="00A6332F" w:rsidP="00396FC9">
      <w:pPr>
        <w:numPr>
          <w:ilvl w:val="0"/>
          <w:numId w:val="744"/>
        </w:numPr>
      </w:pPr>
      <w:r w:rsidRPr="00F60F76">
        <w:t>How would you assist the draughtsman in improving this drawing?</w:t>
      </w:r>
    </w:p>
    <w:p w:rsidR="00A6332F" w:rsidRPr="00F60F76" w:rsidRDefault="007F019D" w:rsidP="00A6332F">
      <w:r>
        <w:pict>
          <v:rect id="_x0000_i1853"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Critical Thinking Questions</w:t>
      </w:r>
    </w:p>
    <w:p w:rsidR="00A6332F" w:rsidRPr="00F60F76" w:rsidRDefault="00A6332F" w:rsidP="00396FC9">
      <w:pPr>
        <w:numPr>
          <w:ilvl w:val="0"/>
          <w:numId w:val="745"/>
        </w:numPr>
      </w:pPr>
      <w:r w:rsidRPr="00F60F76">
        <w:t>Why is it important to use the correct drawing scale for a component?</w:t>
      </w:r>
    </w:p>
    <w:p w:rsidR="00A6332F" w:rsidRPr="00F60F76" w:rsidRDefault="00A6332F" w:rsidP="00396FC9">
      <w:pPr>
        <w:numPr>
          <w:ilvl w:val="0"/>
          <w:numId w:val="745"/>
        </w:numPr>
      </w:pPr>
      <w:r w:rsidRPr="00F60F76">
        <w:t>What might be the result of omitting hidden detail lines in a drawing?</w:t>
      </w:r>
    </w:p>
    <w:p w:rsidR="00A6332F" w:rsidRPr="00F60F76" w:rsidRDefault="00A6332F" w:rsidP="00396FC9">
      <w:pPr>
        <w:numPr>
          <w:ilvl w:val="0"/>
          <w:numId w:val="745"/>
        </w:numPr>
      </w:pPr>
      <w:r w:rsidRPr="00F60F76">
        <w:t>How does the drawing tool you use (e.g., compass vs ruler) affect precision?</w:t>
      </w:r>
    </w:p>
    <w:p w:rsidR="00A6332F" w:rsidRPr="00F60F76" w:rsidRDefault="007F019D" w:rsidP="00A6332F">
      <w:r>
        <w:pict>
          <v:rect id="_x0000_i1854" style="width:0;height:1.5pt" o:hralign="center" o:hrstd="t" o:hr="t" fillcolor="#a0a0a0" stroked="f"/>
        </w:pict>
      </w:r>
    </w:p>
    <w:p w:rsidR="00A6332F" w:rsidRPr="00F60F76" w:rsidRDefault="00A6332F" w:rsidP="00A6332F">
      <w:pPr>
        <w:pStyle w:val="Heading3"/>
        <w:rPr>
          <w:rFonts w:ascii="Century Gothic" w:hAnsi="Century Gothic"/>
          <w:b/>
          <w:bCs/>
        </w:rPr>
      </w:pPr>
      <w:bookmarkStart w:id="142" w:name="_Toc197192176"/>
      <w:r w:rsidRPr="00F60F76">
        <w:rPr>
          <w:rFonts w:ascii="Century Gothic" w:hAnsi="Century Gothic"/>
          <w:b/>
          <w:bCs/>
        </w:rPr>
        <w:lastRenderedPageBreak/>
        <w:t>PA1102 – Interpret and Apply Hidden Details of the Drawing</w:t>
      </w:r>
      <w:bookmarkEnd w:id="142"/>
    </w:p>
    <w:p w:rsidR="00A6332F" w:rsidRPr="00F60F76" w:rsidRDefault="007F019D" w:rsidP="00A6332F">
      <w:r>
        <w:pict>
          <v:rect id="_x0000_i1855"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Purpose</w:t>
      </w:r>
    </w:p>
    <w:p w:rsidR="00A6332F" w:rsidRPr="00F60F76" w:rsidRDefault="00A6332F" w:rsidP="00A6332F">
      <w:r w:rsidRPr="00F60F76">
        <w:t>This activity focuses on training learners to accurately interpret and represent hidden details in technical drawings using correct line conventions. Hidden details are essential for conveying internal or obscured features that cannot be seen in a specific view but are critical for machining, assembly, or inspection.</w:t>
      </w:r>
    </w:p>
    <w:p w:rsidR="00A6332F" w:rsidRPr="00F60F76" w:rsidRDefault="007F019D" w:rsidP="00A6332F">
      <w:r>
        <w:pict>
          <v:rect id="_x0000_i1856"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Key Learning Outcomes</w:t>
      </w:r>
    </w:p>
    <w:p w:rsidR="00A6332F" w:rsidRPr="00F60F76" w:rsidRDefault="00A6332F" w:rsidP="00A6332F">
      <w:r w:rsidRPr="00F60F76">
        <w:t>By the end of this activity, learners should be able to:</w:t>
      </w:r>
    </w:p>
    <w:p w:rsidR="00A6332F" w:rsidRPr="00F60F76" w:rsidRDefault="00A6332F" w:rsidP="00396FC9">
      <w:pPr>
        <w:numPr>
          <w:ilvl w:val="0"/>
          <w:numId w:val="746"/>
        </w:numPr>
      </w:pPr>
      <w:r w:rsidRPr="00F60F76">
        <w:t>Identify hidden features in an object or sample (e.g., holes, grooves, joints not visible in the external view)</w:t>
      </w:r>
    </w:p>
    <w:p w:rsidR="00A6332F" w:rsidRPr="00F60F76" w:rsidRDefault="00A6332F" w:rsidP="00396FC9">
      <w:pPr>
        <w:numPr>
          <w:ilvl w:val="0"/>
          <w:numId w:val="746"/>
        </w:numPr>
      </w:pPr>
      <w:r w:rsidRPr="00F60F76">
        <w:t>Represent hidden features using the correct line type (short dashed lines)</w:t>
      </w:r>
    </w:p>
    <w:p w:rsidR="00A6332F" w:rsidRPr="00F60F76" w:rsidRDefault="00A6332F" w:rsidP="00396FC9">
      <w:pPr>
        <w:numPr>
          <w:ilvl w:val="0"/>
          <w:numId w:val="746"/>
        </w:numPr>
      </w:pPr>
      <w:r w:rsidRPr="00F60F76">
        <w:t>Apply hidden lines accurately in orthographic projections</w:t>
      </w:r>
    </w:p>
    <w:p w:rsidR="00A6332F" w:rsidRPr="00F60F76" w:rsidRDefault="00A6332F" w:rsidP="00396FC9">
      <w:pPr>
        <w:numPr>
          <w:ilvl w:val="0"/>
          <w:numId w:val="746"/>
        </w:numPr>
      </w:pPr>
      <w:r w:rsidRPr="00F60F76">
        <w:t>Use hidden detail information to assist in machining or inspection planning</w:t>
      </w:r>
    </w:p>
    <w:p w:rsidR="00A6332F" w:rsidRPr="00F60F76" w:rsidRDefault="007F019D" w:rsidP="00A6332F">
      <w:r>
        <w:pict>
          <v:rect id="_x0000_i1857"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Drawing Standards for Hidden Details</w:t>
      </w:r>
    </w:p>
    <w:p w:rsidR="00A6332F" w:rsidRPr="00F60F76" w:rsidRDefault="00A6332F" w:rsidP="00396FC9">
      <w:pPr>
        <w:numPr>
          <w:ilvl w:val="0"/>
          <w:numId w:val="747"/>
        </w:numPr>
      </w:pPr>
      <w:r w:rsidRPr="00F60F76">
        <w:rPr>
          <w:b/>
          <w:bCs/>
        </w:rPr>
        <w:t>Line type</w:t>
      </w:r>
      <w:r w:rsidRPr="00F60F76">
        <w:t>: Short dashes evenly spaced (--- --- ---)</w:t>
      </w:r>
    </w:p>
    <w:p w:rsidR="00A6332F" w:rsidRPr="00F60F76" w:rsidRDefault="00A6332F" w:rsidP="00396FC9">
      <w:pPr>
        <w:numPr>
          <w:ilvl w:val="0"/>
          <w:numId w:val="747"/>
        </w:numPr>
      </w:pPr>
      <w:r w:rsidRPr="00F60F76">
        <w:rPr>
          <w:b/>
          <w:bCs/>
        </w:rPr>
        <w:t>Line weight</w:t>
      </w:r>
      <w:r w:rsidRPr="00F60F76">
        <w:t>: Thin, consistent line – lighter than outlines</w:t>
      </w:r>
    </w:p>
    <w:p w:rsidR="00A6332F" w:rsidRPr="00F60F76" w:rsidRDefault="00A6332F" w:rsidP="00396FC9">
      <w:pPr>
        <w:numPr>
          <w:ilvl w:val="0"/>
          <w:numId w:val="747"/>
        </w:numPr>
      </w:pPr>
      <w:r w:rsidRPr="00F60F76">
        <w:rPr>
          <w:b/>
          <w:bCs/>
        </w:rPr>
        <w:t>Alignment</w:t>
      </w:r>
      <w:r w:rsidRPr="00F60F76">
        <w:t>: Hidden lines must be precisely placed to match features across views</w:t>
      </w:r>
    </w:p>
    <w:p w:rsidR="00A6332F" w:rsidRPr="00F60F76" w:rsidRDefault="007F019D" w:rsidP="00A6332F">
      <w:r>
        <w:pict>
          <v:rect id="_x0000_i1858"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Activity Guidelines</w:t>
      </w:r>
    </w:p>
    <w:p w:rsidR="00A6332F" w:rsidRPr="00F60F76" w:rsidRDefault="00A6332F" w:rsidP="00396FC9">
      <w:pPr>
        <w:numPr>
          <w:ilvl w:val="0"/>
          <w:numId w:val="748"/>
        </w:numPr>
      </w:pPr>
      <w:r w:rsidRPr="00F60F76">
        <w:rPr>
          <w:b/>
          <w:bCs/>
        </w:rPr>
        <w:t>Explaining Hidden Features</w:t>
      </w:r>
      <w:r w:rsidRPr="00F60F76">
        <w:br/>
        <w:t>Use 3D models or cutaways of furniture components (e.g., a drawer unit, a mortise-and-tenon frame) to highlight hidden features.</w:t>
      </w:r>
    </w:p>
    <w:p w:rsidR="00A6332F" w:rsidRPr="00F60F76" w:rsidRDefault="00A6332F" w:rsidP="00396FC9">
      <w:pPr>
        <w:numPr>
          <w:ilvl w:val="0"/>
          <w:numId w:val="748"/>
        </w:numPr>
      </w:pPr>
      <w:r w:rsidRPr="00F60F76">
        <w:rPr>
          <w:b/>
          <w:bCs/>
        </w:rPr>
        <w:t>Demonstration</w:t>
      </w:r>
      <w:r w:rsidRPr="00F60F76">
        <w:br/>
        <w:t>Draw a simple object (e.g., a timber block with a drilled hole) and show how to represent the hole on the front and side views using hidden lines.</w:t>
      </w:r>
    </w:p>
    <w:p w:rsidR="00A6332F" w:rsidRPr="00F60F76" w:rsidRDefault="00A6332F" w:rsidP="00396FC9">
      <w:pPr>
        <w:numPr>
          <w:ilvl w:val="0"/>
          <w:numId w:val="748"/>
        </w:numPr>
      </w:pPr>
      <w:r w:rsidRPr="00F60F76">
        <w:rPr>
          <w:b/>
          <w:bCs/>
        </w:rPr>
        <w:t>Learner Activity</w:t>
      </w:r>
      <w:r w:rsidRPr="00F60F76">
        <w:br/>
        <w:t>Provide learners with a sample or 3D image of a furniture component containing obscured joinery (e.g., dowels or housing joints).</w:t>
      </w:r>
    </w:p>
    <w:p w:rsidR="00A6332F" w:rsidRPr="00F60F76" w:rsidRDefault="00A6332F" w:rsidP="00396FC9">
      <w:pPr>
        <w:numPr>
          <w:ilvl w:val="1"/>
          <w:numId w:val="748"/>
        </w:numPr>
      </w:pPr>
      <w:r w:rsidRPr="00F60F76">
        <w:t>Ask learners to sketch the object in front and side views.</w:t>
      </w:r>
    </w:p>
    <w:p w:rsidR="00A6332F" w:rsidRPr="00F60F76" w:rsidRDefault="00A6332F" w:rsidP="00396FC9">
      <w:pPr>
        <w:numPr>
          <w:ilvl w:val="1"/>
          <w:numId w:val="748"/>
        </w:numPr>
      </w:pPr>
      <w:r w:rsidRPr="00F60F76">
        <w:t>Learners must accurately include hidden lines in their drawing.</w:t>
      </w:r>
    </w:p>
    <w:p w:rsidR="00A6332F" w:rsidRPr="00F60F76" w:rsidRDefault="00A6332F" w:rsidP="00396FC9">
      <w:pPr>
        <w:numPr>
          <w:ilvl w:val="1"/>
          <w:numId w:val="748"/>
        </w:numPr>
      </w:pPr>
      <w:r w:rsidRPr="00F60F76">
        <w:lastRenderedPageBreak/>
        <w:t>Check that all views are aligned and the hidden features are consistent across views.</w:t>
      </w:r>
    </w:p>
    <w:p w:rsidR="00A6332F" w:rsidRPr="00F60F76" w:rsidRDefault="007F019D" w:rsidP="00A6332F">
      <w:r>
        <w:pict>
          <v:rect id="_x0000_i1859" style="width:0;height:1.5pt" o:hralign="center" o:hrstd="t" o:hr="t" fillcolor="#a0a0a0" stroked="f"/>
        </w:pict>
      </w:r>
    </w:p>
    <w:p w:rsidR="00A6332F" w:rsidRPr="00F60F76" w:rsidRDefault="00A6332F" w:rsidP="00A6332F">
      <w:pPr>
        <w:rPr>
          <w:b/>
          <w:bCs/>
        </w:rPr>
      </w:pPr>
      <w:r w:rsidRPr="00F60F76">
        <w:rPr>
          <w:rFonts w:cs="Century Gothic"/>
          <w:b/>
          <w:bCs/>
        </w:rPr>
        <w:t>🪵</w:t>
      </w:r>
      <w:r w:rsidRPr="00F60F76">
        <w:rPr>
          <w:b/>
          <w:bCs/>
        </w:rPr>
        <w:t xml:space="preserve"> Example Exercise</w:t>
      </w:r>
    </w:p>
    <w:p w:rsidR="00A6332F" w:rsidRPr="00F60F76" w:rsidRDefault="00A6332F" w:rsidP="00A6332F">
      <w:r w:rsidRPr="00F60F76">
        <w:rPr>
          <w:b/>
          <w:bCs/>
        </w:rPr>
        <w:t>Scenario</w:t>
      </w:r>
      <w:r w:rsidRPr="00F60F76">
        <w:t>: A table leg has a blind dowel joint for attaching the apron. The dowel is not visible from the front or top view.</w:t>
      </w:r>
    </w:p>
    <w:p w:rsidR="00A6332F" w:rsidRPr="00F60F76" w:rsidRDefault="00A6332F" w:rsidP="00A6332F">
      <w:r w:rsidRPr="00F60F76">
        <w:rPr>
          <w:b/>
          <w:bCs/>
        </w:rPr>
        <w:t>Task</w:t>
      </w:r>
      <w:r w:rsidRPr="00F60F76">
        <w:t>: Learners are given a drawing of the table leg and must add hidden detail lines in the correct position and projection to represent the dowel joint.</w:t>
      </w:r>
    </w:p>
    <w:p w:rsidR="00A6332F" w:rsidRPr="00F60F76" w:rsidRDefault="007F019D" w:rsidP="00A6332F">
      <w:r>
        <w:pict>
          <v:rect id="_x0000_i1860"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Case Study</w:t>
      </w:r>
    </w:p>
    <w:p w:rsidR="00A6332F" w:rsidRPr="00F60F76" w:rsidRDefault="00A6332F" w:rsidP="00A6332F">
      <w:r w:rsidRPr="00F60F76">
        <w:rPr>
          <w:b/>
          <w:bCs/>
        </w:rPr>
        <w:t>Scenario</w:t>
      </w:r>
      <w:r w:rsidRPr="00F60F76">
        <w:t>: A machinist relies on a drawing that does not include hidden lines. They drill through a component, unaware that it only required a blind hole.</w:t>
      </w:r>
    </w:p>
    <w:p w:rsidR="00A6332F" w:rsidRPr="00F60F76" w:rsidRDefault="00A6332F" w:rsidP="00A6332F">
      <w:r w:rsidRPr="00F60F76">
        <w:rPr>
          <w:b/>
          <w:bCs/>
        </w:rPr>
        <w:t>Discussion Questions</w:t>
      </w:r>
      <w:r w:rsidRPr="00F60F76">
        <w:t>:</w:t>
      </w:r>
    </w:p>
    <w:p w:rsidR="00A6332F" w:rsidRPr="00F60F76" w:rsidRDefault="00A6332F" w:rsidP="00396FC9">
      <w:pPr>
        <w:numPr>
          <w:ilvl w:val="0"/>
          <w:numId w:val="749"/>
        </w:numPr>
      </w:pPr>
      <w:r w:rsidRPr="00F60F76">
        <w:t>What were the consequences of the missing hidden details?</w:t>
      </w:r>
    </w:p>
    <w:p w:rsidR="00A6332F" w:rsidRPr="00F60F76" w:rsidRDefault="00A6332F" w:rsidP="00396FC9">
      <w:pPr>
        <w:numPr>
          <w:ilvl w:val="0"/>
          <w:numId w:val="749"/>
        </w:numPr>
      </w:pPr>
      <w:r w:rsidRPr="00F60F76">
        <w:t>How could proper interpretation of the drawing have prevented the error?</w:t>
      </w:r>
    </w:p>
    <w:p w:rsidR="00A6332F" w:rsidRPr="00F60F76" w:rsidRDefault="00A6332F" w:rsidP="00396FC9">
      <w:pPr>
        <w:numPr>
          <w:ilvl w:val="0"/>
          <w:numId w:val="749"/>
        </w:numPr>
      </w:pPr>
      <w:r w:rsidRPr="00F60F76">
        <w:t>Who is responsible for ensuring hidden features are correctly included and interpreted?</w:t>
      </w:r>
    </w:p>
    <w:p w:rsidR="00A6332F" w:rsidRPr="00F60F76" w:rsidRDefault="007F019D" w:rsidP="00A6332F">
      <w:r>
        <w:pict>
          <v:rect id="_x0000_i1861"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Critical Thinking Questions</w:t>
      </w:r>
    </w:p>
    <w:p w:rsidR="00A6332F" w:rsidRPr="00F60F76" w:rsidRDefault="00A6332F" w:rsidP="00396FC9">
      <w:pPr>
        <w:numPr>
          <w:ilvl w:val="0"/>
          <w:numId w:val="750"/>
        </w:numPr>
      </w:pPr>
      <w:r w:rsidRPr="00F60F76">
        <w:t>Why is it important for the hidden lines to align exactly with the corresponding views?</w:t>
      </w:r>
    </w:p>
    <w:p w:rsidR="00A6332F" w:rsidRPr="00F60F76" w:rsidRDefault="00A6332F" w:rsidP="00396FC9">
      <w:pPr>
        <w:numPr>
          <w:ilvl w:val="0"/>
          <w:numId w:val="750"/>
        </w:numPr>
      </w:pPr>
      <w:r w:rsidRPr="00F60F76">
        <w:t>How does misinterpreting hidden details affect machining or assembly?</w:t>
      </w:r>
    </w:p>
    <w:p w:rsidR="00A6332F" w:rsidRPr="00F60F76" w:rsidRDefault="00A6332F" w:rsidP="00396FC9">
      <w:pPr>
        <w:numPr>
          <w:ilvl w:val="0"/>
          <w:numId w:val="750"/>
        </w:numPr>
      </w:pPr>
      <w:r w:rsidRPr="00F60F76">
        <w:t>What strategies can you use to verify the accuracy of hidden lines before finalising the drawing?</w:t>
      </w:r>
    </w:p>
    <w:p w:rsidR="00A6332F" w:rsidRPr="00F60F76" w:rsidRDefault="007F019D" w:rsidP="00A6332F">
      <w:r>
        <w:pict>
          <v:rect id="_x0000_i1862" style="width:0;height:1.5pt" o:hralign="center" o:hrstd="t" o:hr="t" fillcolor="#a0a0a0" stroked="f"/>
        </w:pict>
      </w:r>
    </w:p>
    <w:p w:rsidR="00A6332F" w:rsidRPr="00F60F76" w:rsidRDefault="00A6332F">
      <w:r w:rsidRPr="00F60F76">
        <w:br w:type="page"/>
      </w:r>
    </w:p>
    <w:p w:rsidR="00A6332F" w:rsidRPr="00F60F76" w:rsidRDefault="00A6332F" w:rsidP="008F42AA">
      <w:pPr>
        <w:pStyle w:val="Heading3"/>
        <w:rPr>
          <w:rFonts w:ascii="Century Gothic" w:hAnsi="Century Gothic"/>
          <w:b/>
          <w:bCs/>
        </w:rPr>
      </w:pPr>
      <w:bookmarkStart w:id="143" w:name="_Toc197192177"/>
      <w:r w:rsidRPr="00F60F76">
        <w:rPr>
          <w:rFonts w:ascii="Century Gothic" w:hAnsi="Century Gothic"/>
          <w:b/>
          <w:bCs/>
        </w:rPr>
        <w:lastRenderedPageBreak/>
        <w:t>PA1103 – Understand and Apply Lines</w:t>
      </w:r>
      <w:bookmarkEnd w:id="143"/>
    </w:p>
    <w:p w:rsidR="00A6332F" w:rsidRPr="00F60F76" w:rsidRDefault="007F019D" w:rsidP="00A6332F">
      <w:r>
        <w:pict>
          <v:rect id="_x0000_i1863"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Purpose</w:t>
      </w:r>
    </w:p>
    <w:p w:rsidR="00A6332F" w:rsidRPr="00F60F76" w:rsidRDefault="00A6332F" w:rsidP="00A6332F">
      <w:r w:rsidRPr="00F60F76">
        <w:t>This activity ensures that learners understand the various types of lines used in engineering drawings, their meanings, and correct application. Line types are essential to communicate information clearly and unambiguously about features such as visible edges, centre lines, hidden details, and cutting planes.</w:t>
      </w:r>
    </w:p>
    <w:p w:rsidR="00A6332F" w:rsidRPr="00F60F76" w:rsidRDefault="007F019D" w:rsidP="00A6332F">
      <w:r>
        <w:pict>
          <v:rect id="_x0000_i1864"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Key Learning Outcomes</w:t>
      </w:r>
    </w:p>
    <w:p w:rsidR="00A6332F" w:rsidRPr="00F60F76" w:rsidRDefault="00A6332F" w:rsidP="00A6332F">
      <w:r w:rsidRPr="00F60F76">
        <w:t>By the end of this activity, learners should be able to:</w:t>
      </w:r>
    </w:p>
    <w:p w:rsidR="00A6332F" w:rsidRPr="00F60F76" w:rsidRDefault="00A6332F" w:rsidP="00396FC9">
      <w:pPr>
        <w:numPr>
          <w:ilvl w:val="0"/>
          <w:numId w:val="751"/>
        </w:numPr>
      </w:pPr>
      <w:r w:rsidRPr="00F60F76">
        <w:t>Identify different line types used in engineering drawings</w:t>
      </w:r>
    </w:p>
    <w:p w:rsidR="00A6332F" w:rsidRPr="00F60F76" w:rsidRDefault="00A6332F" w:rsidP="00396FC9">
      <w:pPr>
        <w:numPr>
          <w:ilvl w:val="0"/>
          <w:numId w:val="751"/>
        </w:numPr>
      </w:pPr>
      <w:r w:rsidRPr="00F60F76">
        <w:t>Apply appropriate line types when creating technical drawings</w:t>
      </w:r>
    </w:p>
    <w:p w:rsidR="00A6332F" w:rsidRPr="00F60F76" w:rsidRDefault="00A6332F" w:rsidP="00396FC9">
      <w:pPr>
        <w:numPr>
          <w:ilvl w:val="0"/>
          <w:numId w:val="751"/>
        </w:numPr>
      </w:pPr>
      <w:r w:rsidRPr="00F60F76">
        <w:t>Maintain consistency in line weight, spacing, and usage across different views</w:t>
      </w:r>
    </w:p>
    <w:p w:rsidR="00A6332F" w:rsidRPr="00F60F76" w:rsidRDefault="00A6332F" w:rsidP="00396FC9">
      <w:pPr>
        <w:numPr>
          <w:ilvl w:val="0"/>
          <w:numId w:val="751"/>
        </w:numPr>
      </w:pPr>
      <w:r w:rsidRPr="00F60F76">
        <w:t>Interpret line functions to understand drawing intent</w:t>
      </w:r>
    </w:p>
    <w:p w:rsidR="00A6332F" w:rsidRPr="00F60F76" w:rsidRDefault="007F019D" w:rsidP="00A6332F">
      <w:r>
        <w:pict>
          <v:rect id="_x0000_i1865"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Standard Line Types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8"/>
        <w:gridCol w:w="4698"/>
        <w:gridCol w:w="2410"/>
      </w:tblGrid>
      <w:tr w:rsidR="00A6332F" w:rsidRPr="00F60F76" w:rsidTr="008F42AA">
        <w:trPr>
          <w:tblHeader/>
          <w:tblCellSpacing w:w="15" w:type="dxa"/>
        </w:trPr>
        <w:tc>
          <w:tcPr>
            <w:tcW w:w="0" w:type="auto"/>
            <w:vAlign w:val="center"/>
            <w:hideMark/>
          </w:tcPr>
          <w:p w:rsidR="00A6332F" w:rsidRPr="00F60F76" w:rsidRDefault="00A6332F" w:rsidP="00A6332F">
            <w:pPr>
              <w:rPr>
                <w:b/>
                <w:bCs/>
              </w:rPr>
            </w:pPr>
            <w:r w:rsidRPr="00F60F76">
              <w:rPr>
                <w:b/>
                <w:bCs/>
              </w:rPr>
              <w:t>Line Type</w:t>
            </w:r>
          </w:p>
        </w:tc>
        <w:tc>
          <w:tcPr>
            <w:tcW w:w="0" w:type="auto"/>
            <w:vAlign w:val="center"/>
            <w:hideMark/>
          </w:tcPr>
          <w:p w:rsidR="00A6332F" w:rsidRPr="00F60F76" w:rsidRDefault="00A6332F" w:rsidP="00A6332F">
            <w:pPr>
              <w:rPr>
                <w:b/>
                <w:bCs/>
              </w:rPr>
            </w:pPr>
            <w:r w:rsidRPr="00F60F76">
              <w:rPr>
                <w:b/>
                <w:bCs/>
              </w:rPr>
              <w:t>Function</w:t>
            </w:r>
          </w:p>
        </w:tc>
        <w:tc>
          <w:tcPr>
            <w:tcW w:w="0" w:type="auto"/>
            <w:vAlign w:val="center"/>
            <w:hideMark/>
          </w:tcPr>
          <w:p w:rsidR="00A6332F" w:rsidRPr="00F60F76" w:rsidRDefault="00A6332F" w:rsidP="00A6332F">
            <w:pPr>
              <w:rPr>
                <w:b/>
                <w:bCs/>
              </w:rPr>
            </w:pPr>
            <w:r w:rsidRPr="00F60F76">
              <w:rPr>
                <w:b/>
                <w:bCs/>
              </w:rPr>
              <w:t>Line Weight</w:t>
            </w:r>
          </w:p>
        </w:tc>
      </w:tr>
      <w:tr w:rsidR="00A6332F" w:rsidRPr="00F60F76" w:rsidTr="008F42AA">
        <w:trPr>
          <w:tblCellSpacing w:w="15" w:type="dxa"/>
        </w:trPr>
        <w:tc>
          <w:tcPr>
            <w:tcW w:w="0" w:type="auto"/>
            <w:vAlign w:val="center"/>
            <w:hideMark/>
          </w:tcPr>
          <w:p w:rsidR="00A6332F" w:rsidRPr="00F60F76" w:rsidRDefault="00A6332F" w:rsidP="00A6332F">
            <w:r w:rsidRPr="00F60F76">
              <w:t>Object (Outline)</w:t>
            </w:r>
          </w:p>
        </w:tc>
        <w:tc>
          <w:tcPr>
            <w:tcW w:w="0" w:type="auto"/>
            <w:vAlign w:val="center"/>
            <w:hideMark/>
          </w:tcPr>
          <w:p w:rsidR="00A6332F" w:rsidRPr="00F60F76" w:rsidRDefault="00A6332F" w:rsidP="00A6332F">
            <w:r w:rsidRPr="00F60F76">
              <w:t>Represents visible edges and surfaces</w:t>
            </w:r>
          </w:p>
        </w:tc>
        <w:tc>
          <w:tcPr>
            <w:tcW w:w="0" w:type="auto"/>
            <w:vAlign w:val="center"/>
            <w:hideMark/>
          </w:tcPr>
          <w:p w:rsidR="00A6332F" w:rsidRPr="00F60F76" w:rsidRDefault="00A6332F" w:rsidP="00A6332F">
            <w:r w:rsidRPr="00F60F76">
              <w:t>Thick</w:t>
            </w:r>
          </w:p>
        </w:tc>
      </w:tr>
      <w:tr w:rsidR="00A6332F" w:rsidRPr="00F60F76" w:rsidTr="008F42AA">
        <w:trPr>
          <w:tblCellSpacing w:w="15" w:type="dxa"/>
        </w:trPr>
        <w:tc>
          <w:tcPr>
            <w:tcW w:w="0" w:type="auto"/>
            <w:vAlign w:val="center"/>
            <w:hideMark/>
          </w:tcPr>
          <w:p w:rsidR="00A6332F" w:rsidRPr="00F60F76" w:rsidRDefault="00A6332F" w:rsidP="00A6332F">
            <w:r w:rsidRPr="00F60F76">
              <w:t>Hidden Line</w:t>
            </w:r>
          </w:p>
        </w:tc>
        <w:tc>
          <w:tcPr>
            <w:tcW w:w="0" w:type="auto"/>
            <w:vAlign w:val="center"/>
            <w:hideMark/>
          </w:tcPr>
          <w:p w:rsidR="00A6332F" w:rsidRPr="00F60F76" w:rsidRDefault="00A6332F" w:rsidP="00A6332F">
            <w:r w:rsidRPr="00F60F76">
              <w:t>Represents hidden edges (not visible from view)</w:t>
            </w:r>
          </w:p>
        </w:tc>
        <w:tc>
          <w:tcPr>
            <w:tcW w:w="0" w:type="auto"/>
            <w:vAlign w:val="center"/>
            <w:hideMark/>
          </w:tcPr>
          <w:p w:rsidR="00A6332F" w:rsidRPr="00F60F76" w:rsidRDefault="00A6332F" w:rsidP="00A6332F">
            <w:r w:rsidRPr="00F60F76">
              <w:t>Thin, dashed</w:t>
            </w:r>
          </w:p>
        </w:tc>
      </w:tr>
      <w:tr w:rsidR="00A6332F" w:rsidRPr="00F60F76" w:rsidTr="008F42AA">
        <w:trPr>
          <w:tblCellSpacing w:w="15" w:type="dxa"/>
        </w:trPr>
        <w:tc>
          <w:tcPr>
            <w:tcW w:w="0" w:type="auto"/>
            <w:vAlign w:val="center"/>
            <w:hideMark/>
          </w:tcPr>
          <w:p w:rsidR="00A6332F" w:rsidRPr="00F60F76" w:rsidRDefault="00A6332F" w:rsidP="00A6332F">
            <w:r w:rsidRPr="00F60F76">
              <w:t>Centre Line</w:t>
            </w:r>
          </w:p>
        </w:tc>
        <w:tc>
          <w:tcPr>
            <w:tcW w:w="0" w:type="auto"/>
            <w:vAlign w:val="center"/>
            <w:hideMark/>
          </w:tcPr>
          <w:p w:rsidR="00A6332F" w:rsidRPr="00F60F76" w:rsidRDefault="00A6332F" w:rsidP="00A6332F">
            <w:r w:rsidRPr="00F60F76">
              <w:t>Indicates axes of symmetry or hole centres</w:t>
            </w:r>
          </w:p>
        </w:tc>
        <w:tc>
          <w:tcPr>
            <w:tcW w:w="0" w:type="auto"/>
            <w:vAlign w:val="center"/>
            <w:hideMark/>
          </w:tcPr>
          <w:p w:rsidR="00A6332F" w:rsidRPr="00F60F76" w:rsidRDefault="00A6332F" w:rsidP="00A6332F">
            <w:r w:rsidRPr="00F60F76">
              <w:t>Thin, long-short dashes</w:t>
            </w:r>
          </w:p>
        </w:tc>
      </w:tr>
      <w:tr w:rsidR="00A6332F" w:rsidRPr="00F60F76" w:rsidTr="008F42AA">
        <w:trPr>
          <w:tblCellSpacing w:w="15" w:type="dxa"/>
        </w:trPr>
        <w:tc>
          <w:tcPr>
            <w:tcW w:w="0" w:type="auto"/>
            <w:vAlign w:val="center"/>
            <w:hideMark/>
          </w:tcPr>
          <w:p w:rsidR="00A6332F" w:rsidRPr="00F60F76" w:rsidRDefault="00A6332F" w:rsidP="00A6332F">
            <w:r w:rsidRPr="00F60F76">
              <w:t>Construction Line</w:t>
            </w:r>
          </w:p>
        </w:tc>
        <w:tc>
          <w:tcPr>
            <w:tcW w:w="0" w:type="auto"/>
            <w:vAlign w:val="center"/>
            <w:hideMark/>
          </w:tcPr>
          <w:p w:rsidR="00A6332F" w:rsidRPr="00F60F76" w:rsidRDefault="00A6332F" w:rsidP="00A6332F">
            <w:r w:rsidRPr="00F60F76">
              <w:t>Used as a guide for layout and positioning</w:t>
            </w:r>
          </w:p>
        </w:tc>
        <w:tc>
          <w:tcPr>
            <w:tcW w:w="0" w:type="auto"/>
            <w:vAlign w:val="center"/>
            <w:hideMark/>
          </w:tcPr>
          <w:p w:rsidR="00A6332F" w:rsidRPr="00F60F76" w:rsidRDefault="00A6332F" w:rsidP="00A6332F">
            <w:r w:rsidRPr="00F60F76">
              <w:t>Very thin</w:t>
            </w:r>
          </w:p>
        </w:tc>
      </w:tr>
      <w:tr w:rsidR="00A6332F" w:rsidRPr="00F60F76" w:rsidTr="008F42AA">
        <w:trPr>
          <w:tblCellSpacing w:w="15" w:type="dxa"/>
        </w:trPr>
        <w:tc>
          <w:tcPr>
            <w:tcW w:w="0" w:type="auto"/>
            <w:vAlign w:val="center"/>
            <w:hideMark/>
          </w:tcPr>
          <w:p w:rsidR="00A6332F" w:rsidRPr="00F60F76" w:rsidRDefault="00A6332F" w:rsidP="00A6332F">
            <w:r w:rsidRPr="00F60F76">
              <w:t>Dimension Line</w:t>
            </w:r>
          </w:p>
        </w:tc>
        <w:tc>
          <w:tcPr>
            <w:tcW w:w="0" w:type="auto"/>
            <w:vAlign w:val="center"/>
            <w:hideMark/>
          </w:tcPr>
          <w:p w:rsidR="00A6332F" w:rsidRPr="00F60F76" w:rsidRDefault="00A6332F" w:rsidP="00A6332F">
            <w:r w:rsidRPr="00F60F76">
              <w:t>Indicates size with arrowheads and numerical value</w:t>
            </w:r>
          </w:p>
        </w:tc>
        <w:tc>
          <w:tcPr>
            <w:tcW w:w="0" w:type="auto"/>
            <w:vAlign w:val="center"/>
            <w:hideMark/>
          </w:tcPr>
          <w:p w:rsidR="00A6332F" w:rsidRPr="00F60F76" w:rsidRDefault="00A6332F" w:rsidP="00A6332F">
            <w:r w:rsidRPr="00F60F76">
              <w:t>Thin</w:t>
            </w:r>
          </w:p>
        </w:tc>
      </w:tr>
      <w:tr w:rsidR="00A6332F" w:rsidRPr="00F60F76" w:rsidTr="008F42AA">
        <w:trPr>
          <w:tblCellSpacing w:w="15" w:type="dxa"/>
        </w:trPr>
        <w:tc>
          <w:tcPr>
            <w:tcW w:w="0" w:type="auto"/>
            <w:vAlign w:val="center"/>
            <w:hideMark/>
          </w:tcPr>
          <w:p w:rsidR="00A6332F" w:rsidRPr="00F60F76" w:rsidRDefault="00A6332F" w:rsidP="00A6332F">
            <w:r w:rsidRPr="00F60F76">
              <w:t>Leader Line</w:t>
            </w:r>
          </w:p>
        </w:tc>
        <w:tc>
          <w:tcPr>
            <w:tcW w:w="0" w:type="auto"/>
            <w:vAlign w:val="center"/>
            <w:hideMark/>
          </w:tcPr>
          <w:p w:rsidR="00A6332F" w:rsidRPr="00F60F76" w:rsidRDefault="00A6332F" w:rsidP="00A6332F">
            <w:r w:rsidRPr="00F60F76">
              <w:t>Points to a note, dimension, or part description</w:t>
            </w:r>
          </w:p>
        </w:tc>
        <w:tc>
          <w:tcPr>
            <w:tcW w:w="0" w:type="auto"/>
            <w:vAlign w:val="center"/>
            <w:hideMark/>
          </w:tcPr>
          <w:p w:rsidR="00A6332F" w:rsidRPr="00F60F76" w:rsidRDefault="00A6332F" w:rsidP="00A6332F">
            <w:r w:rsidRPr="00F60F76">
              <w:t>Thin</w:t>
            </w:r>
          </w:p>
        </w:tc>
      </w:tr>
      <w:tr w:rsidR="00A6332F" w:rsidRPr="00F60F76" w:rsidTr="008F42AA">
        <w:trPr>
          <w:tblCellSpacing w:w="15" w:type="dxa"/>
        </w:trPr>
        <w:tc>
          <w:tcPr>
            <w:tcW w:w="0" w:type="auto"/>
            <w:vAlign w:val="center"/>
            <w:hideMark/>
          </w:tcPr>
          <w:p w:rsidR="00A6332F" w:rsidRPr="00F60F76" w:rsidRDefault="00A6332F" w:rsidP="00A6332F">
            <w:r w:rsidRPr="00F60F76">
              <w:t>Cutting Plane Line</w:t>
            </w:r>
          </w:p>
        </w:tc>
        <w:tc>
          <w:tcPr>
            <w:tcW w:w="0" w:type="auto"/>
            <w:vAlign w:val="center"/>
            <w:hideMark/>
          </w:tcPr>
          <w:p w:rsidR="00A6332F" w:rsidRPr="00F60F76" w:rsidRDefault="00A6332F" w:rsidP="00A6332F">
            <w:r w:rsidRPr="00F60F76">
              <w:t>Shows location of a section cut</w:t>
            </w:r>
          </w:p>
        </w:tc>
        <w:tc>
          <w:tcPr>
            <w:tcW w:w="0" w:type="auto"/>
            <w:vAlign w:val="center"/>
            <w:hideMark/>
          </w:tcPr>
          <w:p w:rsidR="00A6332F" w:rsidRPr="00F60F76" w:rsidRDefault="00A6332F" w:rsidP="00A6332F">
            <w:r w:rsidRPr="00F60F76">
              <w:t>Thick, dashed with arrows</w:t>
            </w:r>
          </w:p>
        </w:tc>
      </w:tr>
    </w:tbl>
    <w:p w:rsidR="00A6332F" w:rsidRPr="00F60F76" w:rsidRDefault="007F019D" w:rsidP="00A6332F">
      <w:r>
        <w:pict>
          <v:rect id="_x0000_i1866"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Activity Guidelines</w:t>
      </w:r>
    </w:p>
    <w:p w:rsidR="00A6332F" w:rsidRPr="00F60F76" w:rsidRDefault="00A6332F" w:rsidP="00396FC9">
      <w:pPr>
        <w:numPr>
          <w:ilvl w:val="0"/>
          <w:numId w:val="752"/>
        </w:numPr>
      </w:pPr>
      <w:r w:rsidRPr="00F60F76">
        <w:rPr>
          <w:b/>
          <w:bCs/>
        </w:rPr>
        <w:lastRenderedPageBreak/>
        <w:t>Introduction to Line Types</w:t>
      </w:r>
      <w:r w:rsidRPr="00F60F76">
        <w:br/>
        <w:t>Present visual examples showing each line type in isolation and within a completed engineering drawing.</w:t>
      </w:r>
    </w:p>
    <w:p w:rsidR="00A6332F" w:rsidRPr="00F60F76" w:rsidRDefault="00A6332F" w:rsidP="00396FC9">
      <w:pPr>
        <w:numPr>
          <w:ilvl w:val="0"/>
          <w:numId w:val="752"/>
        </w:numPr>
      </w:pPr>
      <w:r w:rsidRPr="00F60F76">
        <w:rPr>
          <w:b/>
          <w:bCs/>
        </w:rPr>
        <w:t>Demonstration Exercise</w:t>
      </w:r>
      <w:r w:rsidRPr="00F60F76">
        <w:br/>
        <w:t>On a whiteboard or drawing software, draw a simple component (e.g., a rectangular block with a drilled hole) using:</w:t>
      </w:r>
    </w:p>
    <w:p w:rsidR="00A6332F" w:rsidRPr="00F60F76" w:rsidRDefault="00A6332F" w:rsidP="00396FC9">
      <w:pPr>
        <w:numPr>
          <w:ilvl w:val="1"/>
          <w:numId w:val="752"/>
        </w:numPr>
      </w:pPr>
      <w:r w:rsidRPr="00F60F76">
        <w:t>Object lines for visible edges</w:t>
      </w:r>
    </w:p>
    <w:p w:rsidR="00A6332F" w:rsidRPr="00F60F76" w:rsidRDefault="00A6332F" w:rsidP="00396FC9">
      <w:pPr>
        <w:numPr>
          <w:ilvl w:val="1"/>
          <w:numId w:val="752"/>
        </w:numPr>
      </w:pPr>
      <w:r w:rsidRPr="00F60F76">
        <w:t>Hidden lines for internal features</w:t>
      </w:r>
    </w:p>
    <w:p w:rsidR="00A6332F" w:rsidRPr="00F60F76" w:rsidRDefault="00A6332F" w:rsidP="00396FC9">
      <w:pPr>
        <w:numPr>
          <w:ilvl w:val="1"/>
          <w:numId w:val="752"/>
        </w:numPr>
      </w:pPr>
      <w:r w:rsidRPr="00F60F76">
        <w:t>Centre lines for the axis of the hole</w:t>
      </w:r>
    </w:p>
    <w:p w:rsidR="00A6332F" w:rsidRPr="00F60F76" w:rsidRDefault="00A6332F" w:rsidP="00396FC9">
      <w:pPr>
        <w:numPr>
          <w:ilvl w:val="0"/>
          <w:numId w:val="752"/>
        </w:numPr>
      </w:pPr>
      <w:r w:rsidRPr="00F60F76">
        <w:rPr>
          <w:b/>
          <w:bCs/>
        </w:rPr>
        <w:t>Learner Practice</w:t>
      </w:r>
      <w:r w:rsidRPr="00F60F76">
        <w:br/>
        <w:t>Issue each learner a blank orthographic template. Assign a component with mixed features (slots, holes, joints). Learners must:</w:t>
      </w:r>
    </w:p>
    <w:p w:rsidR="00A6332F" w:rsidRPr="00F60F76" w:rsidRDefault="00A6332F" w:rsidP="00396FC9">
      <w:pPr>
        <w:numPr>
          <w:ilvl w:val="1"/>
          <w:numId w:val="752"/>
        </w:numPr>
      </w:pPr>
      <w:r w:rsidRPr="00F60F76">
        <w:t>Label and apply correct line types to represent each feature.</w:t>
      </w:r>
    </w:p>
    <w:p w:rsidR="00A6332F" w:rsidRPr="00F60F76" w:rsidRDefault="00A6332F" w:rsidP="00396FC9">
      <w:pPr>
        <w:numPr>
          <w:ilvl w:val="1"/>
          <w:numId w:val="752"/>
        </w:numPr>
      </w:pPr>
      <w:r w:rsidRPr="00F60F76">
        <w:t>Use a legend to indicate which lines were used and their function.</w:t>
      </w:r>
    </w:p>
    <w:p w:rsidR="00A6332F" w:rsidRPr="00F60F76" w:rsidRDefault="007F019D" w:rsidP="00A6332F">
      <w:r>
        <w:pict>
          <v:rect id="_x0000_i1867" style="width:0;height:1.5pt" o:hralign="center" o:hrstd="t" o:hr="t" fillcolor="#a0a0a0" stroked="f"/>
        </w:pict>
      </w:r>
    </w:p>
    <w:p w:rsidR="00A6332F" w:rsidRPr="00F60F76" w:rsidRDefault="00A6332F" w:rsidP="00A6332F">
      <w:pPr>
        <w:rPr>
          <w:b/>
          <w:bCs/>
        </w:rPr>
      </w:pPr>
      <w:r w:rsidRPr="00F60F76">
        <w:rPr>
          <w:rFonts w:cs="Century Gothic"/>
          <w:b/>
          <w:bCs/>
        </w:rPr>
        <w:t>🪵</w:t>
      </w:r>
      <w:r w:rsidRPr="00F60F76">
        <w:rPr>
          <w:b/>
          <w:bCs/>
        </w:rPr>
        <w:t xml:space="preserve"> Example Task</w:t>
      </w:r>
    </w:p>
    <w:p w:rsidR="00A6332F" w:rsidRPr="00F60F76" w:rsidRDefault="00A6332F" w:rsidP="00A6332F">
      <w:r w:rsidRPr="00F60F76">
        <w:rPr>
          <w:b/>
          <w:bCs/>
        </w:rPr>
        <w:t>Task</w:t>
      </w:r>
      <w:r w:rsidRPr="00F60F76">
        <w:t>: Draw a corner block with a through-hole and a recessed groove. Apply and label:</w:t>
      </w:r>
    </w:p>
    <w:p w:rsidR="00A6332F" w:rsidRPr="00F60F76" w:rsidRDefault="00A6332F" w:rsidP="00396FC9">
      <w:pPr>
        <w:numPr>
          <w:ilvl w:val="0"/>
          <w:numId w:val="753"/>
        </w:numPr>
      </w:pPr>
      <w:r w:rsidRPr="00F60F76">
        <w:t>Object lines</w:t>
      </w:r>
    </w:p>
    <w:p w:rsidR="00A6332F" w:rsidRPr="00F60F76" w:rsidRDefault="00A6332F" w:rsidP="00396FC9">
      <w:pPr>
        <w:numPr>
          <w:ilvl w:val="0"/>
          <w:numId w:val="753"/>
        </w:numPr>
      </w:pPr>
      <w:r w:rsidRPr="00F60F76">
        <w:t>Hidden lines (for the groove not visible in one view)</w:t>
      </w:r>
    </w:p>
    <w:p w:rsidR="00A6332F" w:rsidRPr="00F60F76" w:rsidRDefault="00A6332F" w:rsidP="00396FC9">
      <w:pPr>
        <w:numPr>
          <w:ilvl w:val="0"/>
          <w:numId w:val="753"/>
        </w:numPr>
      </w:pPr>
      <w:r w:rsidRPr="00F60F76">
        <w:t>Centre line (for the hole)</w:t>
      </w:r>
    </w:p>
    <w:p w:rsidR="00A6332F" w:rsidRPr="00F60F76" w:rsidRDefault="00A6332F" w:rsidP="00396FC9">
      <w:pPr>
        <w:numPr>
          <w:ilvl w:val="0"/>
          <w:numId w:val="753"/>
        </w:numPr>
      </w:pPr>
      <w:r w:rsidRPr="00F60F76">
        <w:t>Construction lines (as light guides)</w:t>
      </w:r>
    </w:p>
    <w:p w:rsidR="00A6332F" w:rsidRPr="00F60F76" w:rsidRDefault="007F019D" w:rsidP="00A6332F">
      <w:r>
        <w:pict>
          <v:rect id="_x0000_i1868"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Case Study</w:t>
      </w:r>
    </w:p>
    <w:p w:rsidR="00A6332F" w:rsidRPr="00F60F76" w:rsidRDefault="00A6332F" w:rsidP="00A6332F">
      <w:r w:rsidRPr="00F60F76">
        <w:rPr>
          <w:b/>
          <w:bCs/>
        </w:rPr>
        <w:t>Scenario</w:t>
      </w:r>
      <w:r w:rsidRPr="00F60F76">
        <w:t>: A draughtsperson submits a drawing for a fitted panel but uses the same line thickness and style throughout. The machinist misreads a hidden detail as an object edge and removes material unnecessarily.</w:t>
      </w:r>
    </w:p>
    <w:p w:rsidR="00A6332F" w:rsidRPr="00F60F76" w:rsidRDefault="00A6332F" w:rsidP="00A6332F">
      <w:r w:rsidRPr="00F60F76">
        <w:rPr>
          <w:b/>
          <w:bCs/>
        </w:rPr>
        <w:t>Discussion Questions</w:t>
      </w:r>
      <w:r w:rsidRPr="00F60F76">
        <w:t>:</w:t>
      </w:r>
    </w:p>
    <w:p w:rsidR="00A6332F" w:rsidRPr="00F60F76" w:rsidRDefault="00A6332F" w:rsidP="00396FC9">
      <w:pPr>
        <w:numPr>
          <w:ilvl w:val="0"/>
          <w:numId w:val="754"/>
        </w:numPr>
      </w:pPr>
      <w:r w:rsidRPr="00F60F76">
        <w:t>How did the incorrect application of line types affect production?</w:t>
      </w:r>
    </w:p>
    <w:p w:rsidR="00A6332F" w:rsidRPr="00F60F76" w:rsidRDefault="00A6332F" w:rsidP="00396FC9">
      <w:pPr>
        <w:numPr>
          <w:ilvl w:val="0"/>
          <w:numId w:val="754"/>
        </w:numPr>
      </w:pPr>
      <w:r w:rsidRPr="00F60F76">
        <w:t>What are the implications for quality control and waste?</w:t>
      </w:r>
    </w:p>
    <w:p w:rsidR="00A6332F" w:rsidRPr="00F60F76" w:rsidRDefault="00A6332F" w:rsidP="00396FC9">
      <w:pPr>
        <w:numPr>
          <w:ilvl w:val="0"/>
          <w:numId w:val="754"/>
        </w:numPr>
      </w:pPr>
      <w:r w:rsidRPr="00F60F76">
        <w:t>How could this have been prevented?</w:t>
      </w:r>
    </w:p>
    <w:p w:rsidR="00A6332F" w:rsidRPr="00F60F76" w:rsidRDefault="007F019D" w:rsidP="00A6332F">
      <w:r>
        <w:pict>
          <v:rect id="_x0000_i1869"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Critical Thinking Questions</w:t>
      </w:r>
    </w:p>
    <w:p w:rsidR="00A6332F" w:rsidRPr="00F60F76" w:rsidRDefault="00A6332F" w:rsidP="00396FC9">
      <w:pPr>
        <w:numPr>
          <w:ilvl w:val="0"/>
          <w:numId w:val="755"/>
        </w:numPr>
      </w:pPr>
      <w:r w:rsidRPr="00F60F76">
        <w:t>Why is line weight just as important as line type in engineering drawings?</w:t>
      </w:r>
    </w:p>
    <w:p w:rsidR="00A6332F" w:rsidRPr="00F60F76" w:rsidRDefault="00A6332F" w:rsidP="00396FC9">
      <w:pPr>
        <w:numPr>
          <w:ilvl w:val="0"/>
          <w:numId w:val="755"/>
        </w:numPr>
      </w:pPr>
      <w:r w:rsidRPr="00F60F76">
        <w:lastRenderedPageBreak/>
        <w:t>How would you explain the importance of line conventions to a new draughtsperson?</w:t>
      </w:r>
    </w:p>
    <w:p w:rsidR="00A6332F" w:rsidRPr="00F60F76" w:rsidRDefault="00A6332F" w:rsidP="00396FC9">
      <w:pPr>
        <w:numPr>
          <w:ilvl w:val="0"/>
          <w:numId w:val="755"/>
        </w:numPr>
      </w:pPr>
      <w:r w:rsidRPr="00F60F76">
        <w:t>What are common mistakes learners make when applying line types, and how can they be avoided?</w:t>
      </w:r>
    </w:p>
    <w:p w:rsidR="00A6332F" w:rsidRPr="00F60F76" w:rsidRDefault="007F019D" w:rsidP="00A6332F">
      <w:r>
        <w:pict>
          <v:rect id="_x0000_i1870" style="width:0;height:1.5pt" o:hralign="center" o:hrstd="t" o:hr="t" fillcolor="#a0a0a0" stroked="f"/>
        </w:pict>
      </w:r>
    </w:p>
    <w:p w:rsidR="00A6332F" w:rsidRPr="00F60F76" w:rsidRDefault="00A6332F">
      <w:r w:rsidRPr="00F60F76">
        <w:br w:type="page"/>
      </w:r>
    </w:p>
    <w:p w:rsidR="00A6332F" w:rsidRPr="00F60F76" w:rsidRDefault="00A6332F" w:rsidP="00A6332F">
      <w:pPr>
        <w:pStyle w:val="Heading3"/>
        <w:rPr>
          <w:rFonts w:ascii="Century Gothic" w:hAnsi="Century Gothic"/>
          <w:b/>
          <w:bCs/>
        </w:rPr>
      </w:pPr>
      <w:bookmarkStart w:id="144" w:name="_Toc197192178"/>
      <w:r w:rsidRPr="00F60F76">
        <w:rPr>
          <w:rFonts w:ascii="Century Gothic" w:hAnsi="Century Gothic"/>
          <w:b/>
          <w:bCs/>
        </w:rPr>
        <w:lastRenderedPageBreak/>
        <w:t>PA1104 – Understand and Apply Angles and Degrees</w:t>
      </w:r>
      <w:bookmarkEnd w:id="144"/>
    </w:p>
    <w:p w:rsidR="00A6332F" w:rsidRPr="00F60F76" w:rsidRDefault="007F019D" w:rsidP="00A6332F">
      <w:r>
        <w:pict>
          <v:rect id="_x0000_i1871"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Purpose</w:t>
      </w:r>
    </w:p>
    <w:p w:rsidR="00A6332F" w:rsidRPr="00F60F76" w:rsidRDefault="00A6332F" w:rsidP="00A6332F">
      <w:r w:rsidRPr="00F60F76">
        <w:t>The purpose of this activity is to ensure learners are able to accurately interpret, construct, and apply angles in their engineering drawings. Furniture components often include angled features such as bevelled edges, mitred joints, and inclined cuts, which must be clearly defined using precise angular measurements in both sketches and detailed technical drawings.</w:t>
      </w:r>
    </w:p>
    <w:p w:rsidR="00A6332F" w:rsidRPr="00F60F76" w:rsidRDefault="007F019D" w:rsidP="00A6332F">
      <w:r>
        <w:pict>
          <v:rect id="_x0000_i1872"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Key Learning Outcomes</w:t>
      </w:r>
    </w:p>
    <w:p w:rsidR="00A6332F" w:rsidRPr="00F60F76" w:rsidRDefault="00A6332F" w:rsidP="00A6332F">
      <w:r w:rsidRPr="00F60F76">
        <w:t>By the end of this activity, learners should be able to:</w:t>
      </w:r>
    </w:p>
    <w:p w:rsidR="00A6332F" w:rsidRPr="00F60F76" w:rsidRDefault="00A6332F" w:rsidP="00396FC9">
      <w:pPr>
        <w:numPr>
          <w:ilvl w:val="0"/>
          <w:numId w:val="756"/>
        </w:numPr>
      </w:pPr>
      <w:r w:rsidRPr="00F60F76">
        <w:t>Identify and measure angles accurately using drawing instruments</w:t>
      </w:r>
    </w:p>
    <w:p w:rsidR="00A6332F" w:rsidRPr="00F60F76" w:rsidRDefault="00A6332F" w:rsidP="00396FC9">
      <w:pPr>
        <w:numPr>
          <w:ilvl w:val="0"/>
          <w:numId w:val="756"/>
        </w:numPr>
      </w:pPr>
      <w:r w:rsidRPr="00F60F76">
        <w:t>Construct angles using a protractor, set squares, and compass</w:t>
      </w:r>
    </w:p>
    <w:p w:rsidR="00A6332F" w:rsidRPr="00F60F76" w:rsidRDefault="00A6332F" w:rsidP="00396FC9">
      <w:pPr>
        <w:numPr>
          <w:ilvl w:val="0"/>
          <w:numId w:val="756"/>
        </w:numPr>
      </w:pPr>
      <w:r w:rsidRPr="00F60F76">
        <w:t>Label angles correctly in technical drawings</w:t>
      </w:r>
    </w:p>
    <w:p w:rsidR="00A6332F" w:rsidRPr="00F60F76" w:rsidRDefault="00A6332F" w:rsidP="00396FC9">
      <w:pPr>
        <w:numPr>
          <w:ilvl w:val="0"/>
          <w:numId w:val="756"/>
        </w:numPr>
      </w:pPr>
      <w:r w:rsidRPr="00F60F76">
        <w:t>Interpret angular specifications from given drawings and furniture designs</w:t>
      </w:r>
    </w:p>
    <w:p w:rsidR="00A6332F" w:rsidRPr="00F60F76" w:rsidRDefault="007F019D" w:rsidP="00A6332F">
      <w:r>
        <w:pict>
          <v:rect id="_x0000_i1873"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Common Angles in Furniture Design</w:t>
      </w:r>
    </w:p>
    <w:p w:rsidR="00A6332F" w:rsidRPr="00F60F76" w:rsidRDefault="00A6332F" w:rsidP="00396FC9">
      <w:pPr>
        <w:numPr>
          <w:ilvl w:val="0"/>
          <w:numId w:val="757"/>
        </w:numPr>
      </w:pPr>
      <w:r w:rsidRPr="00F60F76">
        <w:rPr>
          <w:b/>
          <w:bCs/>
        </w:rPr>
        <w:t>90°</w:t>
      </w:r>
      <w:r w:rsidRPr="00F60F76">
        <w:t>: Perpendicular joints (e.g., legs and tabletops)</w:t>
      </w:r>
    </w:p>
    <w:p w:rsidR="00A6332F" w:rsidRPr="00F60F76" w:rsidRDefault="00A6332F" w:rsidP="00396FC9">
      <w:pPr>
        <w:numPr>
          <w:ilvl w:val="0"/>
          <w:numId w:val="757"/>
        </w:numPr>
      </w:pPr>
      <w:r w:rsidRPr="00F60F76">
        <w:rPr>
          <w:b/>
          <w:bCs/>
        </w:rPr>
        <w:t>45°</w:t>
      </w:r>
      <w:r w:rsidRPr="00F60F76">
        <w:t>: Mitred joints, commonly used in frames and cornices</w:t>
      </w:r>
    </w:p>
    <w:p w:rsidR="00A6332F" w:rsidRPr="00F60F76" w:rsidRDefault="00A6332F" w:rsidP="00396FC9">
      <w:pPr>
        <w:numPr>
          <w:ilvl w:val="0"/>
          <w:numId w:val="757"/>
        </w:numPr>
      </w:pPr>
      <w:r w:rsidRPr="00F60F76">
        <w:rPr>
          <w:b/>
          <w:bCs/>
        </w:rPr>
        <w:t>30°, 60°</w:t>
      </w:r>
      <w:r w:rsidRPr="00F60F76">
        <w:t>: Found in certain triangular or aesthetic designs</w:t>
      </w:r>
    </w:p>
    <w:p w:rsidR="00A6332F" w:rsidRPr="00F60F76" w:rsidRDefault="00A6332F" w:rsidP="00396FC9">
      <w:pPr>
        <w:numPr>
          <w:ilvl w:val="0"/>
          <w:numId w:val="757"/>
        </w:numPr>
      </w:pPr>
      <w:r w:rsidRPr="00F60F76">
        <w:rPr>
          <w:b/>
          <w:bCs/>
        </w:rPr>
        <w:t>Custom angles</w:t>
      </w:r>
      <w:r w:rsidRPr="00F60F76">
        <w:t>: Bevels, chamfers, or sloping components</w:t>
      </w:r>
    </w:p>
    <w:p w:rsidR="00A6332F" w:rsidRPr="00F60F76" w:rsidRDefault="007F019D" w:rsidP="00A6332F">
      <w:r>
        <w:pict>
          <v:rect id="_x0000_i1874"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Activity Guidelines</w:t>
      </w:r>
    </w:p>
    <w:p w:rsidR="00A6332F" w:rsidRPr="00F60F76" w:rsidRDefault="00A6332F" w:rsidP="00396FC9">
      <w:pPr>
        <w:numPr>
          <w:ilvl w:val="0"/>
          <w:numId w:val="758"/>
        </w:numPr>
      </w:pPr>
      <w:r w:rsidRPr="00F60F76">
        <w:rPr>
          <w:b/>
          <w:bCs/>
        </w:rPr>
        <w:t>Introductory Demonstration</w:t>
      </w:r>
    </w:p>
    <w:p w:rsidR="00A6332F" w:rsidRPr="00F60F76" w:rsidRDefault="00A6332F" w:rsidP="00396FC9">
      <w:pPr>
        <w:numPr>
          <w:ilvl w:val="1"/>
          <w:numId w:val="758"/>
        </w:numPr>
      </w:pPr>
      <w:r w:rsidRPr="00F60F76">
        <w:t>Show how to measure and draw a range of angles using a protractor.</w:t>
      </w:r>
    </w:p>
    <w:p w:rsidR="00A6332F" w:rsidRPr="00F60F76" w:rsidRDefault="00A6332F" w:rsidP="00396FC9">
      <w:pPr>
        <w:numPr>
          <w:ilvl w:val="1"/>
          <w:numId w:val="758"/>
        </w:numPr>
      </w:pPr>
      <w:r w:rsidRPr="00F60F76">
        <w:t>Demonstrate how to construct standard angles using set squares and compass for precision.</w:t>
      </w:r>
    </w:p>
    <w:p w:rsidR="00A6332F" w:rsidRPr="00F60F76" w:rsidRDefault="00A6332F" w:rsidP="00396FC9">
      <w:pPr>
        <w:numPr>
          <w:ilvl w:val="0"/>
          <w:numId w:val="758"/>
        </w:numPr>
      </w:pPr>
      <w:r w:rsidRPr="00F60F76">
        <w:rPr>
          <w:b/>
          <w:bCs/>
        </w:rPr>
        <w:t>Hands-On Drawing Task</w:t>
      </w:r>
    </w:p>
    <w:p w:rsidR="00A6332F" w:rsidRPr="00F60F76" w:rsidRDefault="00A6332F" w:rsidP="00396FC9">
      <w:pPr>
        <w:numPr>
          <w:ilvl w:val="1"/>
          <w:numId w:val="758"/>
        </w:numPr>
      </w:pPr>
      <w:r w:rsidRPr="00F60F76">
        <w:t>Provide learners with a simple object to draw that includes angled edges (e.g., a wedge, mitred box corner, sloped shelf bracket).</w:t>
      </w:r>
    </w:p>
    <w:p w:rsidR="00A6332F" w:rsidRPr="00F60F76" w:rsidRDefault="00A6332F" w:rsidP="00396FC9">
      <w:pPr>
        <w:numPr>
          <w:ilvl w:val="1"/>
          <w:numId w:val="758"/>
        </w:numPr>
      </w:pPr>
      <w:r w:rsidRPr="00F60F76">
        <w:t>Learners should use a protractor to mark and draw the angles on their sheet and annotate them clearly.</w:t>
      </w:r>
    </w:p>
    <w:p w:rsidR="00A6332F" w:rsidRPr="00F60F76" w:rsidRDefault="00A6332F" w:rsidP="00396FC9">
      <w:pPr>
        <w:numPr>
          <w:ilvl w:val="0"/>
          <w:numId w:val="758"/>
        </w:numPr>
      </w:pPr>
      <w:r w:rsidRPr="00F60F76">
        <w:rPr>
          <w:b/>
          <w:bCs/>
        </w:rPr>
        <w:t>Application to Technical Drawings</w:t>
      </w:r>
    </w:p>
    <w:p w:rsidR="00A6332F" w:rsidRPr="00F60F76" w:rsidRDefault="00A6332F" w:rsidP="00396FC9">
      <w:pPr>
        <w:numPr>
          <w:ilvl w:val="1"/>
          <w:numId w:val="758"/>
        </w:numPr>
      </w:pPr>
      <w:r w:rsidRPr="00F60F76">
        <w:lastRenderedPageBreak/>
        <w:t>Issue a furniture drawing (e.g., chamfered leg or angled brace) and ask learners to identify and label all angles shown.</w:t>
      </w:r>
    </w:p>
    <w:p w:rsidR="00A6332F" w:rsidRPr="00F60F76" w:rsidRDefault="00A6332F" w:rsidP="00396FC9">
      <w:pPr>
        <w:numPr>
          <w:ilvl w:val="1"/>
          <w:numId w:val="758"/>
        </w:numPr>
      </w:pPr>
      <w:r w:rsidRPr="00F60F76">
        <w:t>Learners must also determine missing angles using known dimensions or complementary/supplementary rules.</w:t>
      </w:r>
    </w:p>
    <w:p w:rsidR="00A6332F" w:rsidRPr="00F60F76" w:rsidRDefault="007F019D" w:rsidP="00A6332F">
      <w:r>
        <w:pict>
          <v:rect id="_x0000_i1875" style="width:0;height:1.5pt" o:hralign="center" o:hrstd="t" o:hr="t" fillcolor="#a0a0a0" stroked="f"/>
        </w:pict>
      </w:r>
    </w:p>
    <w:p w:rsidR="00A6332F" w:rsidRPr="00F60F76" w:rsidRDefault="00A6332F" w:rsidP="00A6332F">
      <w:pPr>
        <w:rPr>
          <w:b/>
          <w:bCs/>
        </w:rPr>
      </w:pPr>
      <w:r w:rsidRPr="00F60F76">
        <w:rPr>
          <w:rFonts w:cs="Century Gothic"/>
          <w:b/>
          <w:bCs/>
        </w:rPr>
        <w:t>🪵</w:t>
      </w:r>
      <w:r w:rsidRPr="00F60F76">
        <w:rPr>
          <w:b/>
          <w:bCs/>
        </w:rPr>
        <w:t xml:space="preserve"> Example Task</w:t>
      </w:r>
    </w:p>
    <w:p w:rsidR="00A6332F" w:rsidRPr="00F60F76" w:rsidRDefault="00A6332F" w:rsidP="00A6332F">
      <w:r w:rsidRPr="00F60F76">
        <w:rPr>
          <w:b/>
          <w:bCs/>
        </w:rPr>
        <w:t>Task</w:t>
      </w:r>
      <w:r w:rsidRPr="00F60F76">
        <w:t>: Draw a chamfered furniture leg that includes a 45° angle at the base. Include:</w:t>
      </w:r>
    </w:p>
    <w:p w:rsidR="00A6332F" w:rsidRPr="00F60F76" w:rsidRDefault="00A6332F" w:rsidP="00396FC9">
      <w:pPr>
        <w:numPr>
          <w:ilvl w:val="0"/>
          <w:numId w:val="759"/>
        </w:numPr>
      </w:pPr>
      <w:r w:rsidRPr="00F60F76">
        <w:t>The correct angle using a protractor</w:t>
      </w:r>
    </w:p>
    <w:p w:rsidR="00A6332F" w:rsidRPr="00F60F76" w:rsidRDefault="00A6332F" w:rsidP="00396FC9">
      <w:pPr>
        <w:numPr>
          <w:ilvl w:val="0"/>
          <w:numId w:val="759"/>
        </w:numPr>
      </w:pPr>
      <w:r w:rsidRPr="00F60F76">
        <w:t>Dimension lines indicating side lengths</w:t>
      </w:r>
    </w:p>
    <w:p w:rsidR="00A6332F" w:rsidRPr="00F60F76" w:rsidRDefault="00A6332F" w:rsidP="00396FC9">
      <w:pPr>
        <w:numPr>
          <w:ilvl w:val="0"/>
          <w:numId w:val="759"/>
        </w:numPr>
      </w:pPr>
      <w:r w:rsidRPr="00F60F76">
        <w:t>Labels identifying each angle clearly</w:t>
      </w:r>
    </w:p>
    <w:p w:rsidR="00A6332F" w:rsidRPr="00F60F76" w:rsidRDefault="007F019D" w:rsidP="00A6332F">
      <w:r>
        <w:pict>
          <v:rect id="_x0000_i1876"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Case Study</w:t>
      </w:r>
    </w:p>
    <w:p w:rsidR="00A6332F" w:rsidRPr="00F60F76" w:rsidRDefault="00A6332F" w:rsidP="00A6332F">
      <w:r w:rsidRPr="00F60F76">
        <w:rPr>
          <w:b/>
          <w:bCs/>
        </w:rPr>
        <w:t>Scenario</w:t>
      </w:r>
      <w:r w:rsidRPr="00F60F76">
        <w:t>: A bench design includes a 60° sloped backrest. The draughtsperson accidentally draws the backrest at 45°, leading to discomfort for users and a redesign.</w:t>
      </w:r>
    </w:p>
    <w:p w:rsidR="00A6332F" w:rsidRPr="00F60F76" w:rsidRDefault="00A6332F" w:rsidP="00A6332F">
      <w:r w:rsidRPr="00F60F76">
        <w:rPr>
          <w:b/>
          <w:bCs/>
        </w:rPr>
        <w:t>Discussion Questions</w:t>
      </w:r>
      <w:r w:rsidRPr="00F60F76">
        <w:t>:</w:t>
      </w:r>
    </w:p>
    <w:p w:rsidR="00A6332F" w:rsidRPr="00F60F76" w:rsidRDefault="00A6332F" w:rsidP="00396FC9">
      <w:pPr>
        <w:numPr>
          <w:ilvl w:val="0"/>
          <w:numId w:val="760"/>
        </w:numPr>
      </w:pPr>
      <w:r w:rsidRPr="00F60F76">
        <w:t>What role does accurate angle interpretation play in user comfort and design success?</w:t>
      </w:r>
    </w:p>
    <w:p w:rsidR="00A6332F" w:rsidRPr="00F60F76" w:rsidRDefault="00A6332F" w:rsidP="00396FC9">
      <w:pPr>
        <w:numPr>
          <w:ilvl w:val="0"/>
          <w:numId w:val="760"/>
        </w:numPr>
      </w:pPr>
      <w:r w:rsidRPr="00F60F76">
        <w:t>How can you double-check angle accuracy before submitting a drawing?</w:t>
      </w:r>
    </w:p>
    <w:p w:rsidR="00A6332F" w:rsidRPr="00F60F76" w:rsidRDefault="00A6332F" w:rsidP="00396FC9">
      <w:pPr>
        <w:numPr>
          <w:ilvl w:val="0"/>
          <w:numId w:val="760"/>
        </w:numPr>
      </w:pPr>
      <w:r w:rsidRPr="00F60F76">
        <w:t>What impact would an incorrect angle have on a jig or machine setting?</w:t>
      </w:r>
    </w:p>
    <w:p w:rsidR="00A6332F" w:rsidRPr="00F60F76" w:rsidRDefault="007F019D" w:rsidP="00A6332F">
      <w:r>
        <w:pict>
          <v:rect id="_x0000_i1877" style="width:0;height:1.5pt" o:hralign="center" o:hrstd="t" o:hr="t" fillcolor="#a0a0a0" stroked="f"/>
        </w:pict>
      </w:r>
    </w:p>
    <w:p w:rsidR="00A6332F" w:rsidRPr="00F60F76" w:rsidRDefault="00A6332F" w:rsidP="00A6332F">
      <w:pPr>
        <w:rPr>
          <w:b/>
          <w:bCs/>
        </w:rPr>
      </w:pPr>
      <w:r w:rsidRPr="00F60F76">
        <w:rPr>
          <w:rFonts w:ascii="Segoe UI Symbol" w:hAnsi="Segoe UI Symbol" w:cs="Segoe UI Symbol"/>
          <w:b/>
          <w:bCs/>
        </w:rPr>
        <w:t>❓</w:t>
      </w:r>
      <w:r w:rsidRPr="00F60F76">
        <w:rPr>
          <w:b/>
          <w:bCs/>
        </w:rPr>
        <w:t xml:space="preserve"> Critical Thinking Questions</w:t>
      </w:r>
    </w:p>
    <w:p w:rsidR="00A6332F" w:rsidRPr="00F60F76" w:rsidRDefault="00A6332F" w:rsidP="00396FC9">
      <w:pPr>
        <w:numPr>
          <w:ilvl w:val="0"/>
          <w:numId w:val="761"/>
        </w:numPr>
      </w:pPr>
      <w:r w:rsidRPr="00F60F76">
        <w:t>Why might a furniture maker require an angle other than 90°?</w:t>
      </w:r>
    </w:p>
    <w:p w:rsidR="00A6332F" w:rsidRPr="00F60F76" w:rsidRDefault="00A6332F" w:rsidP="00396FC9">
      <w:pPr>
        <w:numPr>
          <w:ilvl w:val="0"/>
          <w:numId w:val="761"/>
        </w:numPr>
      </w:pPr>
      <w:r w:rsidRPr="00F60F76">
        <w:t>How would you use angular information from a drawing to adjust a machine setup?</w:t>
      </w:r>
    </w:p>
    <w:p w:rsidR="00A6332F" w:rsidRPr="00F60F76" w:rsidRDefault="00A6332F" w:rsidP="00396FC9">
      <w:pPr>
        <w:numPr>
          <w:ilvl w:val="0"/>
          <w:numId w:val="761"/>
        </w:numPr>
      </w:pPr>
      <w:r w:rsidRPr="00F60F76">
        <w:t>When is it appropriate to round an angle measurement, and when must it be exact?</w:t>
      </w:r>
    </w:p>
    <w:p w:rsidR="00A6332F" w:rsidRPr="00F60F76" w:rsidRDefault="007F019D" w:rsidP="00A6332F">
      <w:r>
        <w:pict>
          <v:rect id="_x0000_i1878" style="width:0;height:1.5pt" o:hralign="center" o:hrstd="t" o:hr="t" fillcolor="#a0a0a0" stroked="f"/>
        </w:pict>
      </w:r>
    </w:p>
    <w:p w:rsidR="00A6332F" w:rsidRPr="00F60F76" w:rsidRDefault="00A6332F">
      <w:r w:rsidRPr="00F60F76">
        <w:br w:type="page"/>
      </w:r>
    </w:p>
    <w:p w:rsidR="008F42AA" w:rsidRPr="00F60F76" w:rsidRDefault="008F42AA" w:rsidP="008F42AA">
      <w:pPr>
        <w:rPr>
          <w:b/>
          <w:bCs/>
        </w:rPr>
      </w:pPr>
      <w:r w:rsidRPr="00F60F76">
        <w:rPr>
          <w:b/>
          <w:bCs/>
        </w:rPr>
        <w:lastRenderedPageBreak/>
        <w:t>PA1105 – Take and Apply Accurate Measurements and Conduct Accurate Calculations</w:t>
      </w:r>
    </w:p>
    <w:p w:rsidR="008F42AA" w:rsidRPr="00F60F76" w:rsidRDefault="007F019D" w:rsidP="008F42AA">
      <w:r>
        <w:pict>
          <v:rect id="_x0000_i1879"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Purpose</w:t>
      </w:r>
    </w:p>
    <w:p w:rsidR="008F42AA" w:rsidRPr="00F60F76" w:rsidRDefault="008F42AA" w:rsidP="008F42AA">
      <w:r w:rsidRPr="00F60F76">
        <w:t>This activity develops the learner’s ability to take precise measurements using a range of drawing and measuring tools and to convert these measurements into accurate engineering drawings. It also includes applying basic mathematical calculations such as scale conversions, perimeter, area, and basic geometry, which are essential to producing dimensionally correct and functional technical drawings.</w:t>
      </w:r>
    </w:p>
    <w:p w:rsidR="008F42AA" w:rsidRPr="00F60F76" w:rsidRDefault="007F019D" w:rsidP="008F42AA">
      <w:r>
        <w:pict>
          <v:rect id="_x0000_i1880"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Key Learning Outcomes</w:t>
      </w:r>
    </w:p>
    <w:p w:rsidR="008F42AA" w:rsidRPr="00F60F76" w:rsidRDefault="008F42AA" w:rsidP="008F42AA">
      <w:r w:rsidRPr="00F60F76">
        <w:t>By the end of this activity, learners should be able to:</w:t>
      </w:r>
    </w:p>
    <w:p w:rsidR="008F42AA" w:rsidRPr="00F60F76" w:rsidRDefault="008F42AA" w:rsidP="00396FC9">
      <w:pPr>
        <w:numPr>
          <w:ilvl w:val="0"/>
          <w:numId w:val="762"/>
        </w:numPr>
      </w:pPr>
      <w:r w:rsidRPr="00F60F76">
        <w:t>Use rulers, callipers, and measuring tapes correctly</w:t>
      </w:r>
    </w:p>
    <w:p w:rsidR="008F42AA" w:rsidRPr="00F60F76" w:rsidRDefault="008F42AA" w:rsidP="00396FC9">
      <w:pPr>
        <w:numPr>
          <w:ilvl w:val="0"/>
          <w:numId w:val="762"/>
        </w:numPr>
      </w:pPr>
      <w:r w:rsidRPr="00F60F76">
        <w:t>Record accurate measurements for length, width, height, diameter, and depth</w:t>
      </w:r>
    </w:p>
    <w:p w:rsidR="008F42AA" w:rsidRPr="00F60F76" w:rsidRDefault="008F42AA" w:rsidP="00396FC9">
      <w:pPr>
        <w:numPr>
          <w:ilvl w:val="0"/>
          <w:numId w:val="762"/>
        </w:numPr>
      </w:pPr>
      <w:r w:rsidRPr="00F60F76">
        <w:t>Perform basic calculations (addition, subtraction, multiplication, division)</w:t>
      </w:r>
    </w:p>
    <w:p w:rsidR="008F42AA" w:rsidRPr="00F60F76" w:rsidRDefault="008F42AA" w:rsidP="00396FC9">
      <w:pPr>
        <w:numPr>
          <w:ilvl w:val="0"/>
          <w:numId w:val="762"/>
        </w:numPr>
      </w:pPr>
      <w:r w:rsidRPr="00F60F76">
        <w:t>Apply scale conversions (e.g., converting full size to 1:2 or 1:5)</w:t>
      </w:r>
    </w:p>
    <w:p w:rsidR="008F42AA" w:rsidRPr="00F60F76" w:rsidRDefault="008F42AA" w:rsidP="00396FC9">
      <w:pPr>
        <w:numPr>
          <w:ilvl w:val="0"/>
          <w:numId w:val="762"/>
        </w:numPr>
      </w:pPr>
      <w:r w:rsidRPr="00F60F76">
        <w:t>Ensure consistency of dimensions across different views in a drawing</w:t>
      </w:r>
    </w:p>
    <w:p w:rsidR="008F42AA" w:rsidRPr="00F60F76" w:rsidRDefault="007F019D" w:rsidP="008F42AA">
      <w:r>
        <w:pict>
          <v:rect id="_x0000_i1881" style="width:0;height:1.5pt" o:hralign="center" o:hrstd="t" o:hr="t" fillcolor="#a0a0a0" stroked="f"/>
        </w:pict>
      </w:r>
    </w:p>
    <w:p w:rsidR="008F42AA" w:rsidRPr="00F60F76" w:rsidRDefault="008F42AA" w:rsidP="008F42AA">
      <w:pPr>
        <w:rPr>
          <w:b/>
          <w:bCs/>
        </w:rPr>
      </w:pPr>
      <w:r w:rsidRPr="00F60F76">
        <w:rPr>
          <w:rFonts w:cs="Century Gothic"/>
          <w:b/>
          <w:bCs/>
        </w:rPr>
        <w:t>🧮</w:t>
      </w:r>
      <w:r w:rsidRPr="00F60F76">
        <w:rPr>
          <w:b/>
          <w:bCs/>
        </w:rPr>
        <w:t xml:space="preserve"> Relevant Mathematical Skills</w:t>
      </w:r>
    </w:p>
    <w:p w:rsidR="008F42AA" w:rsidRPr="00F60F76" w:rsidRDefault="008F42AA" w:rsidP="00396FC9">
      <w:pPr>
        <w:numPr>
          <w:ilvl w:val="0"/>
          <w:numId w:val="763"/>
        </w:numPr>
      </w:pPr>
      <w:r w:rsidRPr="00F60F76">
        <w:t>Basic arithmetic operations</w:t>
      </w:r>
    </w:p>
    <w:p w:rsidR="008F42AA" w:rsidRPr="00F60F76" w:rsidRDefault="008F42AA" w:rsidP="00396FC9">
      <w:pPr>
        <w:numPr>
          <w:ilvl w:val="0"/>
          <w:numId w:val="763"/>
        </w:numPr>
      </w:pPr>
      <w:r w:rsidRPr="00F60F76">
        <w:t>Reading decimal and fractional values</w:t>
      </w:r>
    </w:p>
    <w:p w:rsidR="008F42AA" w:rsidRPr="00F60F76" w:rsidRDefault="008F42AA" w:rsidP="00396FC9">
      <w:pPr>
        <w:numPr>
          <w:ilvl w:val="0"/>
          <w:numId w:val="763"/>
        </w:numPr>
      </w:pPr>
      <w:r w:rsidRPr="00F60F76">
        <w:t>Calculating area (e.g., rectangular and circular sections)</w:t>
      </w:r>
    </w:p>
    <w:p w:rsidR="008F42AA" w:rsidRPr="00F60F76" w:rsidRDefault="008F42AA" w:rsidP="00396FC9">
      <w:pPr>
        <w:numPr>
          <w:ilvl w:val="0"/>
          <w:numId w:val="763"/>
        </w:numPr>
      </w:pPr>
      <w:r w:rsidRPr="00F60F76">
        <w:t>Understanding and applying scales (e.g., 1:1, 1:2, 2:1)</w:t>
      </w:r>
    </w:p>
    <w:p w:rsidR="008F42AA" w:rsidRPr="00F60F76" w:rsidRDefault="008F42AA" w:rsidP="00396FC9">
      <w:pPr>
        <w:numPr>
          <w:ilvl w:val="0"/>
          <w:numId w:val="763"/>
        </w:numPr>
      </w:pPr>
      <w:r w:rsidRPr="00F60F76">
        <w:t>Using formulae (e.g., diameter = radius × 2; area of circle = πr²)</w:t>
      </w:r>
    </w:p>
    <w:p w:rsidR="008F42AA" w:rsidRPr="00F60F76" w:rsidRDefault="007F019D" w:rsidP="008F42AA">
      <w:r>
        <w:pict>
          <v:rect id="_x0000_i1882"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Activity Guidelines</w:t>
      </w:r>
    </w:p>
    <w:p w:rsidR="008F42AA" w:rsidRPr="00F60F76" w:rsidRDefault="008F42AA" w:rsidP="00396FC9">
      <w:pPr>
        <w:numPr>
          <w:ilvl w:val="0"/>
          <w:numId w:val="764"/>
        </w:numPr>
      </w:pPr>
      <w:r w:rsidRPr="00F60F76">
        <w:rPr>
          <w:b/>
          <w:bCs/>
        </w:rPr>
        <w:t>Measurement Practice</w:t>
      </w:r>
    </w:p>
    <w:p w:rsidR="008F42AA" w:rsidRPr="00F60F76" w:rsidRDefault="008F42AA" w:rsidP="00396FC9">
      <w:pPr>
        <w:numPr>
          <w:ilvl w:val="1"/>
          <w:numId w:val="764"/>
        </w:numPr>
      </w:pPr>
      <w:r w:rsidRPr="00F60F76">
        <w:t>Provide components such as offcuts, brackets, dowels, or corner joints.</w:t>
      </w:r>
    </w:p>
    <w:p w:rsidR="008F42AA" w:rsidRPr="00F60F76" w:rsidRDefault="008F42AA" w:rsidP="00396FC9">
      <w:pPr>
        <w:numPr>
          <w:ilvl w:val="1"/>
          <w:numId w:val="764"/>
        </w:numPr>
      </w:pPr>
      <w:r w:rsidRPr="00F60F76">
        <w:t>Learners must take physical measurements using steel rulers, tape measures, and vernier callipers.</w:t>
      </w:r>
    </w:p>
    <w:p w:rsidR="008F42AA" w:rsidRPr="00F60F76" w:rsidRDefault="008F42AA" w:rsidP="00396FC9">
      <w:pPr>
        <w:numPr>
          <w:ilvl w:val="1"/>
          <w:numId w:val="764"/>
        </w:numPr>
      </w:pPr>
      <w:r w:rsidRPr="00F60F76">
        <w:t>Record these measurements clearly in a worksheet.</w:t>
      </w:r>
    </w:p>
    <w:p w:rsidR="008F42AA" w:rsidRPr="00F60F76" w:rsidRDefault="008F42AA" w:rsidP="00396FC9">
      <w:pPr>
        <w:numPr>
          <w:ilvl w:val="0"/>
          <w:numId w:val="764"/>
        </w:numPr>
      </w:pPr>
      <w:r w:rsidRPr="00F60F76">
        <w:rPr>
          <w:b/>
          <w:bCs/>
        </w:rPr>
        <w:t>Scale Application</w:t>
      </w:r>
    </w:p>
    <w:p w:rsidR="008F42AA" w:rsidRPr="00F60F76" w:rsidRDefault="008F42AA" w:rsidP="00396FC9">
      <w:pPr>
        <w:numPr>
          <w:ilvl w:val="1"/>
          <w:numId w:val="764"/>
        </w:numPr>
      </w:pPr>
      <w:r w:rsidRPr="00F60F76">
        <w:lastRenderedPageBreak/>
        <w:t>Ask learners to draw a scaled diagram (e.g., 1:2) of a physical object using the dimensions they recorded.</w:t>
      </w:r>
    </w:p>
    <w:p w:rsidR="008F42AA" w:rsidRPr="00F60F76" w:rsidRDefault="008F42AA" w:rsidP="00396FC9">
      <w:pPr>
        <w:numPr>
          <w:ilvl w:val="1"/>
          <w:numId w:val="764"/>
        </w:numPr>
      </w:pPr>
      <w:r w:rsidRPr="00F60F76">
        <w:t>Guide them through checking that the drawing reflects the correct reduced or enlarged size.</w:t>
      </w:r>
    </w:p>
    <w:p w:rsidR="008F42AA" w:rsidRPr="00F60F76" w:rsidRDefault="008F42AA" w:rsidP="00396FC9">
      <w:pPr>
        <w:numPr>
          <w:ilvl w:val="0"/>
          <w:numId w:val="764"/>
        </w:numPr>
      </w:pPr>
      <w:r w:rsidRPr="00F60F76">
        <w:rPr>
          <w:b/>
          <w:bCs/>
        </w:rPr>
        <w:t>Calculation Exercises</w:t>
      </w:r>
    </w:p>
    <w:p w:rsidR="008F42AA" w:rsidRPr="00F60F76" w:rsidRDefault="008F42AA" w:rsidP="00396FC9">
      <w:pPr>
        <w:numPr>
          <w:ilvl w:val="1"/>
          <w:numId w:val="764"/>
        </w:numPr>
      </w:pPr>
      <w:r w:rsidRPr="00F60F76">
        <w:t>Set mathematical questions related to the drawing. For example:</w:t>
      </w:r>
    </w:p>
    <w:p w:rsidR="008F42AA" w:rsidRPr="00F60F76" w:rsidRDefault="008F42AA" w:rsidP="00396FC9">
      <w:pPr>
        <w:numPr>
          <w:ilvl w:val="2"/>
          <w:numId w:val="764"/>
        </w:numPr>
      </w:pPr>
      <w:r w:rsidRPr="00F60F76">
        <w:t>“What is the area of the rectangular base?”</w:t>
      </w:r>
    </w:p>
    <w:p w:rsidR="008F42AA" w:rsidRPr="00F60F76" w:rsidRDefault="008F42AA" w:rsidP="00396FC9">
      <w:pPr>
        <w:numPr>
          <w:ilvl w:val="2"/>
          <w:numId w:val="764"/>
        </w:numPr>
      </w:pPr>
      <w:r w:rsidRPr="00F60F76">
        <w:t>“If the scale is 1:5 and the actual length is 500 mm, what is the drawing length?”</w:t>
      </w:r>
    </w:p>
    <w:p w:rsidR="008F42AA" w:rsidRPr="00F60F76" w:rsidRDefault="008F42AA" w:rsidP="00396FC9">
      <w:pPr>
        <w:numPr>
          <w:ilvl w:val="1"/>
          <w:numId w:val="764"/>
        </w:numPr>
      </w:pPr>
      <w:r w:rsidRPr="00F60F76">
        <w:t>Include word problems that apply to cutting lists, drawing accuracy, and dimension verification.</w:t>
      </w:r>
    </w:p>
    <w:p w:rsidR="008F42AA" w:rsidRPr="00F60F76" w:rsidRDefault="007F019D" w:rsidP="008F42AA">
      <w:r>
        <w:pict>
          <v:rect id="_x0000_i1883" style="width:0;height:1.5pt" o:hralign="center" o:hrstd="t" o:hr="t" fillcolor="#a0a0a0" stroked="f"/>
        </w:pict>
      </w:r>
    </w:p>
    <w:p w:rsidR="008F42AA" w:rsidRPr="00F60F76" w:rsidRDefault="008F42AA" w:rsidP="008F42AA">
      <w:pPr>
        <w:rPr>
          <w:b/>
          <w:bCs/>
        </w:rPr>
      </w:pPr>
      <w:r w:rsidRPr="00F60F76">
        <w:rPr>
          <w:rFonts w:cs="Century Gothic"/>
          <w:b/>
          <w:bCs/>
        </w:rPr>
        <w:t>🪵</w:t>
      </w:r>
      <w:r w:rsidRPr="00F60F76">
        <w:rPr>
          <w:b/>
          <w:bCs/>
        </w:rPr>
        <w:t xml:space="preserve"> Example Task</w:t>
      </w:r>
    </w:p>
    <w:p w:rsidR="008F42AA" w:rsidRPr="00F60F76" w:rsidRDefault="008F42AA" w:rsidP="008F42AA">
      <w:r w:rsidRPr="00F60F76">
        <w:rPr>
          <w:b/>
          <w:bCs/>
        </w:rPr>
        <w:t>Task</w:t>
      </w:r>
      <w:r w:rsidRPr="00F60F76">
        <w:t>: Measure a pre-made wooden template with several holes and notches.</w:t>
      </w:r>
    </w:p>
    <w:p w:rsidR="008F42AA" w:rsidRPr="00F60F76" w:rsidRDefault="008F42AA" w:rsidP="00396FC9">
      <w:pPr>
        <w:numPr>
          <w:ilvl w:val="0"/>
          <w:numId w:val="765"/>
        </w:numPr>
      </w:pPr>
      <w:r w:rsidRPr="00F60F76">
        <w:t>Record all dimensions to one decimal place.</w:t>
      </w:r>
    </w:p>
    <w:p w:rsidR="008F42AA" w:rsidRPr="00F60F76" w:rsidRDefault="008F42AA" w:rsidP="00396FC9">
      <w:pPr>
        <w:numPr>
          <w:ilvl w:val="0"/>
          <w:numId w:val="765"/>
        </w:numPr>
      </w:pPr>
      <w:r w:rsidRPr="00F60F76">
        <w:t>Draw the object to a 1:2 scale.</w:t>
      </w:r>
    </w:p>
    <w:p w:rsidR="008F42AA" w:rsidRPr="00F60F76" w:rsidRDefault="008F42AA" w:rsidP="00396FC9">
      <w:pPr>
        <w:numPr>
          <w:ilvl w:val="0"/>
          <w:numId w:val="765"/>
        </w:numPr>
      </w:pPr>
      <w:r w:rsidRPr="00F60F76">
        <w:t>Calculate the perimeter and area of the base.</w:t>
      </w:r>
    </w:p>
    <w:p w:rsidR="008F42AA" w:rsidRPr="00F60F76" w:rsidRDefault="008F42AA" w:rsidP="00396FC9">
      <w:pPr>
        <w:numPr>
          <w:ilvl w:val="0"/>
          <w:numId w:val="765"/>
        </w:numPr>
      </w:pPr>
      <w:r w:rsidRPr="00F60F76">
        <w:t>Verify your drawing against the physical template for accuracy.</w:t>
      </w:r>
    </w:p>
    <w:p w:rsidR="008F42AA" w:rsidRPr="00F60F76" w:rsidRDefault="007F019D" w:rsidP="008F42AA">
      <w:r>
        <w:pict>
          <v:rect id="_x0000_i1884"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Case Study</w:t>
      </w:r>
    </w:p>
    <w:p w:rsidR="008F42AA" w:rsidRPr="00F60F76" w:rsidRDefault="008F42AA" w:rsidP="008F42AA">
      <w:r w:rsidRPr="00F60F76">
        <w:rPr>
          <w:b/>
          <w:bCs/>
        </w:rPr>
        <w:t>Scenario</w:t>
      </w:r>
      <w:r w:rsidRPr="00F60F76">
        <w:t>: A learner creates a drawing for a shelf unit, but incorrectly calculates the height of the side panels. As a result, the shelves are misaligned and cannot be assembled.</w:t>
      </w:r>
    </w:p>
    <w:p w:rsidR="008F42AA" w:rsidRPr="00F60F76" w:rsidRDefault="008F42AA" w:rsidP="008F42AA">
      <w:r w:rsidRPr="00F60F76">
        <w:rPr>
          <w:b/>
          <w:bCs/>
        </w:rPr>
        <w:t>Discussion Questions</w:t>
      </w:r>
      <w:r w:rsidRPr="00F60F76">
        <w:t>:</w:t>
      </w:r>
    </w:p>
    <w:p w:rsidR="008F42AA" w:rsidRPr="00F60F76" w:rsidRDefault="008F42AA" w:rsidP="00396FC9">
      <w:pPr>
        <w:numPr>
          <w:ilvl w:val="0"/>
          <w:numId w:val="766"/>
        </w:numPr>
      </w:pPr>
      <w:r w:rsidRPr="00F60F76">
        <w:t>Where did the miscalculation occur?</w:t>
      </w:r>
    </w:p>
    <w:p w:rsidR="008F42AA" w:rsidRPr="00F60F76" w:rsidRDefault="008F42AA" w:rsidP="00396FC9">
      <w:pPr>
        <w:numPr>
          <w:ilvl w:val="0"/>
          <w:numId w:val="766"/>
        </w:numPr>
      </w:pPr>
      <w:r w:rsidRPr="00F60F76">
        <w:t>How can learners double-check their measurements?</w:t>
      </w:r>
    </w:p>
    <w:p w:rsidR="008F42AA" w:rsidRPr="00F60F76" w:rsidRDefault="008F42AA" w:rsidP="00396FC9">
      <w:pPr>
        <w:numPr>
          <w:ilvl w:val="0"/>
          <w:numId w:val="766"/>
        </w:numPr>
      </w:pPr>
      <w:r w:rsidRPr="00F60F76">
        <w:t>What tools or methods could prevent future errors?</w:t>
      </w:r>
    </w:p>
    <w:p w:rsidR="008F42AA" w:rsidRPr="00F60F76" w:rsidRDefault="007F019D" w:rsidP="008F42AA">
      <w:r>
        <w:pict>
          <v:rect id="_x0000_i1885"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Critical Thinking Questions</w:t>
      </w:r>
    </w:p>
    <w:p w:rsidR="008F42AA" w:rsidRPr="00F60F76" w:rsidRDefault="008F42AA" w:rsidP="00396FC9">
      <w:pPr>
        <w:numPr>
          <w:ilvl w:val="0"/>
          <w:numId w:val="767"/>
        </w:numPr>
      </w:pPr>
      <w:r w:rsidRPr="00F60F76">
        <w:t>How can one ensure consistency when taking repeated measurements?</w:t>
      </w:r>
    </w:p>
    <w:p w:rsidR="008F42AA" w:rsidRPr="00F60F76" w:rsidRDefault="008F42AA" w:rsidP="00396FC9">
      <w:pPr>
        <w:numPr>
          <w:ilvl w:val="0"/>
          <w:numId w:val="767"/>
        </w:numPr>
      </w:pPr>
      <w:r w:rsidRPr="00F60F76">
        <w:t>What are the consequences of scale misinterpretation in a drawing?</w:t>
      </w:r>
    </w:p>
    <w:p w:rsidR="008F42AA" w:rsidRPr="00F60F76" w:rsidRDefault="008F42AA" w:rsidP="00396FC9">
      <w:pPr>
        <w:numPr>
          <w:ilvl w:val="0"/>
          <w:numId w:val="767"/>
        </w:numPr>
      </w:pPr>
      <w:r w:rsidRPr="00F60F76">
        <w:t>How can mathematics improve both efficiency and accuracy in technical drawing?</w:t>
      </w:r>
    </w:p>
    <w:p w:rsidR="008F42AA" w:rsidRPr="00F60F76" w:rsidRDefault="008F42AA" w:rsidP="008F42AA">
      <w:pPr>
        <w:rPr>
          <w:b/>
          <w:bCs/>
        </w:rPr>
      </w:pPr>
      <w:r w:rsidRPr="00F60F76">
        <w:rPr>
          <w:b/>
          <w:bCs/>
        </w:rPr>
        <w:lastRenderedPageBreak/>
        <w:t>Applied Knowledge – AK1101: Drawing Equipment, Different Lines, and Hidden Details</w:t>
      </w:r>
    </w:p>
    <w:p w:rsidR="008F42AA" w:rsidRPr="00F60F76" w:rsidRDefault="007F019D" w:rsidP="008F42AA">
      <w:r>
        <w:pict>
          <v:rect id="_x0000_i1886" style="width:0;height:1.5pt" o:hralign="center" o:hrstd="t" o:hr="t" fillcolor="#a0a0a0" stroked="f"/>
        </w:pict>
      </w:r>
    </w:p>
    <w:p w:rsidR="008F42AA" w:rsidRPr="00F60F76" w:rsidRDefault="008F42AA" w:rsidP="008F42AA">
      <w:pPr>
        <w:rPr>
          <w:b/>
          <w:bCs/>
        </w:rPr>
      </w:pPr>
      <w:r w:rsidRPr="00F60F76">
        <w:rPr>
          <w:rFonts w:cs="Century Gothic"/>
          <w:b/>
          <w:bCs/>
        </w:rPr>
        <w:t>🧰</w:t>
      </w:r>
      <w:r w:rsidRPr="00F60F76">
        <w:rPr>
          <w:b/>
          <w:bCs/>
        </w:rPr>
        <w:t xml:space="preserve"> Drawing Equipment</w:t>
      </w:r>
    </w:p>
    <w:p w:rsidR="008F42AA" w:rsidRPr="00F60F76" w:rsidRDefault="008F42AA" w:rsidP="008F42AA">
      <w:r w:rsidRPr="00F60F76">
        <w:t>Learners must be familiar with and able to correctly use the following standard drawing tools: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8"/>
        <w:gridCol w:w="6688"/>
      </w:tblGrid>
      <w:tr w:rsidR="008F42AA" w:rsidRPr="00F60F76" w:rsidTr="008F42AA">
        <w:trPr>
          <w:tblHeader/>
          <w:tblCellSpacing w:w="15" w:type="dxa"/>
        </w:trPr>
        <w:tc>
          <w:tcPr>
            <w:tcW w:w="0" w:type="auto"/>
            <w:vAlign w:val="center"/>
            <w:hideMark/>
          </w:tcPr>
          <w:p w:rsidR="008F42AA" w:rsidRPr="00F60F76" w:rsidRDefault="008F42AA" w:rsidP="008F42AA">
            <w:pPr>
              <w:rPr>
                <w:b/>
                <w:bCs/>
              </w:rPr>
            </w:pPr>
            <w:r w:rsidRPr="00F60F76">
              <w:rPr>
                <w:b/>
                <w:bCs/>
              </w:rPr>
              <w:t>Tool</w:t>
            </w:r>
          </w:p>
        </w:tc>
        <w:tc>
          <w:tcPr>
            <w:tcW w:w="0" w:type="auto"/>
            <w:vAlign w:val="center"/>
            <w:hideMark/>
          </w:tcPr>
          <w:p w:rsidR="008F42AA" w:rsidRPr="00F60F76" w:rsidRDefault="008F42AA" w:rsidP="008F42AA">
            <w:pPr>
              <w:rPr>
                <w:b/>
                <w:bCs/>
              </w:rPr>
            </w:pPr>
            <w:r w:rsidRPr="00F60F76">
              <w:rPr>
                <w:b/>
                <w:bCs/>
              </w:rPr>
              <w:t>Purpose</w:t>
            </w:r>
          </w:p>
        </w:tc>
      </w:tr>
      <w:tr w:rsidR="008F42AA" w:rsidRPr="00F60F76" w:rsidTr="008F42AA">
        <w:trPr>
          <w:tblCellSpacing w:w="15" w:type="dxa"/>
        </w:trPr>
        <w:tc>
          <w:tcPr>
            <w:tcW w:w="0" w:type="auto"/>
            <w:vAlign w:val="center"/>
            <w:hideMark/>
          </w:tcPr>
          <w:p w:rsidR="008F42AA" w:rsidRPr="00F60F76" w:rsidRDefault="008F42AA" w:rsidP="008F42AA">
            <w:r w:rsidRPr="00F60F76">
              <w:t>Drawing board</w:t>
            </w:r>
          </w:p>
        </w:tc>
        <w:tc>
          <w:tcPr>
            <w:tcW w:w="0" w:type="auto"/>
            <w:vAlign w:val="center"/>
            <w:hideMark/>
          </w:tcPr>
          <w:p w:rsidR="008F42AA" w:rsidRPr="00F60F76" w:rsidRDefault="008F42AA" w:rsidP="008F42AA">
            <w:r w:rsidRPr="00F60F76">
              <w:t>Provides a flat, stable surface for accurate drawings</w:t>
            </w:r>
          </w:p>
        </w:tc>
      </w:tr>
      <w:tr w:rsidR="008F42AA" w:rsidRPr="00F60F76" w:rsidTr="008F42AA">
        <w:trPr>
          <w:tblCellSpacing w:w="15" w:type="dxa"/>
        </w:trPr>
        <w:tc>
          <w:tcPr>
            <w:tcW w:w="0" w:type="auto"/>
            <w:vAlign w:val="center"/>
            <w:hideMark/>
          </w:tcPr>
          <w:p w:rsidR="008F42AA" w:rsidRPr="00F60F76" w:rsidRDefault="008F42AA" w:rsidP="008F42AA">
            <w:r w:rsidRPr="00F60F76">
              <w:t>T-square / parallel rule</w:t>
            </w:r>
          </w:p>
        </w:tc>
        <w:tc>
          <w:tcPr>
            <w:tcW w:w="0" w:type="auto"/>
            <w:vAlign w:val="center"/>
            <w:hideMark/>
          </w:tcPr>
          <w:p w:rsidR="008F42AA" w:rsidRPr="00F60F76" w:rsidRDefault="008F42AA" w:rsidP="008F42AA">
            <w:r w:rsidRPr="00F60F76">
              <w:t>Ensures horizontal lines are drawn straight and true</w:t>
            </w:r>
          </w:p>
        </w:tc>
      </w:tr>
      <w:tr w:rsidR="008F42AA" w:rsidRPr="00F60F76" w:rsidTr="008F42AA">
        <w:trPr>
          <w:tblCellSpacing w:w="15" w:type="dxa"/>
        </w:trPr>
        <w:tc>
          <w:tcPr>
            <w:tcW w:w="0" w:type="auto"/>
            <w:vAlign w:val="center"/>
            <w:hideMark/>
          </w:tcPr>
          <w:p w:rsidR="008F42AA" w:rsidRPr="00F60F76" w:rsidRDefault="008F42AA" w:rsidP="008F42AA">
            <w:r w:rsidRPr="00F60F76">
              <w:t>Set squares</w:t>
            </w:r>
          </w:p>
        </w:tc>
        <w:tc>
          <w:tcPr>
            <w:tcW w:w="0" w:type="auto"/>
            <w:vAlign w:val="center"/>
            <w:hideMark/>
          </w:tcPr>
          <w:p w:rsidR="008F42AA" w:rsidRPr="00F60F76" w:rsidRDefault="008F42AA" w:rsidP="008F42AA">
            <w:r w:rsidRPr="00F60F76">
              <w:t>Used to draw vertical and angled lines (30°, 45°, 60°, 90°)</w:t>
            </w:r>
          </w:p>
        </w:tc>
      </w:tr>
      <w:tr w:rsidR="008F42AA" w:rsidRPr="00F60F76" w:rsidTr="008F42AA">
        <w:trPr>
          <w:tblCellSpacing w:w="15" w:type="dxa"/>
        </w:trPr>
        <w:tc>
          <w:tcPr>
            <w:tcW w:w="0" w:type="auto"/>
            <w:vAlign w:val="center"/>
            <w:hideMark/>
          </w:tcPr>
          <w:p w:rsidR="008F42AA" w:rsidRPr="00F60F76" w:rsidRDefault="008F42AA" w:rsidP="008F42AA">
            <w:r w:rsidRPr="00F60F76">
              <w:t>Protractor</w:t>
            </w:r>
          </w:p>
        </w:tc>
        <w:tc>
          <w:tcPr>
            <w:tcW w:w="0" w:type="auto"/>
            <w:vAlign w:val="center"/>
            <w:hideMark/>
          </w:tcPr>
          <w:p w:rsidR="008F42AA" w:rsidRPr="00F60F76" w:rsidRDefault="008F42AA" w:rsidP="008F42AA">
            <w:r w:rsidRPr="00F60F76">
              <w:t>Measures and constructs angles</w:t>
            </w:r>
          </w:p>
        </w:tc>
      </w:tr>
      <w:tr w:rsidR="008F42AA" w:rsidRPr="00F60F76" w:rsidTr="008F42AA">
        <w:trPr>
          <w:tblCellSpacing w:w="15" w:type="dxa"/>
        </w:trPr>
        <w:tc>
          <w:tcPr>
            <w:tcW w:w="0" w:type="auto"/>
            <w:vAlign w:val="center"/>
            <w:hideMark/>
          </w:tcPr>
          <w:p w:rsidR="008F42AA" w:rsidRPr="00F60F76" w:rsidRDefault="008F42AA" w:rsidP="008F42AA">
            <w:r w:rsidRPr="00F60F76">
              <w:t>Compass</w:t>
            </w:r>
          </w:p>
        </w:tc>
        <w:tc>
          <w:tcPr>
            <w:tcW w:w="0" w:type="auto"/>
            <w:vAlign w:val="center"/>
            <w:hideMark/>
          </w:tcPr>
          <w:p w:rsidR="008F42AA" w:rsidRPr="00F60F76" w:rsidRDefault="008F42AA" w:rsidP="008F42AA">
            <w:r w:rsidRPr="00F60F76">
              <w:t>Draws circles and arcs</w:t>
            </w:r>
          </w:p>
        </w:tc>
      </w:tr>
      <w:tr w:rsidR="008F42AA" w:rsidRPr="00F60F76" w:rsidTr="008F42AA">
        <w:trPr>
          <w:tblCellSpacing w:w="15" w:type="dxa"/>
        </w:trPr>
        <w:tc>
          <w:tcPr>
            <w:tcW w:w="0" w:type="auto"/>
            <w:vAlign w:val="center"/>
            <w:hideMark/>
          </w:tcPr>
          <w:p w:rsidR="008F42AA" w:rsidRPr="00F60F76" w:rsidRDefault="008F42AA" w:rsidP="008F42AA">
            <w:r w:rsidRPr="00F60F76">
              <w:t>French curve</w:t>
            </w:r>
          </w:p>
        </w:tc>
        <w:tc>
          <w:tcPr>
            <w:tcW w:w="0" w:type="auto"/>
            <w:vAlign w:val="center"/>
            <w:hideMark/>
          </w:tcPr>
          <w:p w:rsidR="008F42AA" w:rsidRPr="00F60F76" w:rsidRDefault="008F42AA" w:rsidP="008F42AA">
            <w:r w:rsidRPr="00F60F76">
              <w:t>Assists with drawing complex curves and radii</w:t>
            </w:r>
          </w:p>
        </w:tc>
      </w:tr>
      <w:tr w:rsidR="008F42AA" w:rsidRPr="00F60F76" w:rsidTr="008F42AA">
        <w:trPr>
          <w:tblCellSpacing w:w="15" w:type="dxa"/>
        </w:trPr>
        <w:tc>
          <w:tcPr>
            <w:tcW w:w="0" w:type="auto"/>
            <w:vAlign w:val="center"/>
            <w:hideMark/>
          </w:tcPr>
          <w:p w:rsidR="008F42AA" w:rsidRPr="00F60F76" w:rsidRDefault="008F42AA" w:rsidP="008F42AA">
            <w:r w:rsidRPr="00F60F76">
              <w:t>Scale ruler</w:t>
            </w:r>
          </w:p>
        </w:tc>
        <w:tc>
          <w:tcPr>
            <w:tcW w:w="0" w:type="auto"/>
            <w:vAlign w:val="center"/>
            <w:hideMark/>
          </w:tcPr>
          <w:p w:rsidR="008F42AA" w:rsidRPr="00F60F76" w:rsidRDefault="008F42AA" w:rsidP="008F42AA">
            <w:r w:rsidRPr="00F60F76">
              <w:t>Converts real-world dimensions into scaled drawing dimensions</w:t>
            </w:r>
          </w:p>
        </w:tc>
      </w:tr>
      <w:tr w:rsidR="008F42AA" w:rsidRPr="00F60F76" w:rsidTr="008F42AA">
        <w:trPr>
          <w:tblCellSpacing w:w="15" w:type="dxa"/>
        </w:trPr>
        <w:tc>
          <w:tcPr>
            <w:tcW w:w="0" w:type="auto"/>
            <w:vAlign w:val="center"/>
            <w:hideMark/>
          </w:tcPr>
          <w:p w:rsidR="008F42AA" w:rsidRPr="00F60F76" w:rsidRDefault="008F42AA" w:rsidP="008F42AA">
            <w:r w:rsidRPr="00F60F76">
              <w:t>Drawing pencils (HB–2H)</w:t>
            </w:r>
          </w:p>
        </w:tc>
        <w:tc>
          <w:tcPr>
            <w:tcW w:w="0" w:type="auto"/>
            <w:vAlign w:val="center"/>
            <w:hideMark/>
          </w:tcPr>
          <w:p w:rsidR="008F42AA" w:rsidRPr="00F60F76" w:rsidRDefault="008F42AA" w:rsidP="008F42AA">
            <w:r w:rsidRPr="00F60F76">
              <w:t>Used for sketching, outlines, and detail work; different grades for line weight</w:t>
            </w:r>
          </w:p>
        </w:tc>
      </w:tr>
      <w:tr w:rsidR="008F42AA" w:rsidRPr="00F60F76" w:rsidTr="008F42AA">
        <w:trPr>
          <w:tblCellSpacing w:w="15" w:type="dxa"/>
        </w:trPr>
        <w:tc>
          <w:tcPr>
            <w:tcW w:w="0" w:type="auto"/>
            <w:vAlign w:val="center"/>
            <w:hideMark/>
          </w:tcPr>
          <w:p w:rsidR="008F42AA" w:rsidRPr="00F60F76" w:rsidRDefault="008F42AA" w:rsidP="008F42AA">
            <w:r w:rsidRPr="00F60F76">
              <w:t>Eraser</w:t>
            </w:r>
          </w:p>
        </w:tc>
        <w:tc>
          <w:tcPr>
            <w:tcW w:w="0" w:type="auto"/>
            <w:vAlign w:val="center"/>
            <w:hideMark/>
          </w:tcPr>
          <w:p w:rsidR="008F42AA" w:rsidRPr="00F60F76" w:rsidRDefault="008F42AA" w:rsidP="008F42AA">
            <w:r w:rsidRPr="00F60F76">
              <w:t>Cleans up drawing surfaces without damaging the paper</w:t>
            </w:r>
          </w:p>
        </w:tc>
      </w:tr>
      <w:tr w:rsidR="008F42AA" w:rsidRPr="00F60F76" w:rsidTr="008F42AA">
        <w:trPr>
          <w:tblCellSpacing w:w="15" w:type="dxa"/>
        </w:trPr>
        <w:tc>
          <w:tcPr>
            <w:tcW w:w="0" w:type="auto"/>
            <w:vAlign w:val="center"/>
            <w:hideMark/>
          </w:tcPr>
          <w:p w:rsidR="008F42AA" w:rsidRPr="00F60F76" w:rsidRDefault="008F42AA" w:rsidP="008F42AA">
            <w:r w:rsidRPr="00F60F76">
              <w:t>Masking tape</w:t>
            </w:r>
          </w:p>
        </w:tc>
        <w:tc>
          <w:tcPr>
            <w:tcW w:w="0" w:type="auto"/>
            <w:vAlign w:val="center"/>
            <w:hideMark/>
          </w:tcPr>
          <w:p w:rsidR="008F42AA" w:rsidRPr="00F60F76" w:rsidRDefault="008F42AA" w:rsidP="008F42AA">
            <w:r w:rsidRPr="00F60F76">
              <w:t>Secures the drawing sheet to the board</w:t>
            </w:r>
          </w:p>
        </w:tc>
      </w:tr>
    </w:tbl>
    <w:p w:rsidR="008F42AA" w:rsidRPr="00F60F76" w:rsidRDefault="008F42AA" w:rsidP="008F42AA">
      <w:r w:rsidRPr="00F60F76">
        <w:rPr>
          <w:rFonts w:ascii="Segoe UI Symbol" w:hAnsi="Segoe UI Symbol" w:cs="Segoe UI Symbol"/>
        </w:rPr>
        <w:t>✅</w:t>
      </w:r>
      <w:r w:rsidRPr="00F60F76">
        <w:t xml:space="preserve"> </w:t>
      </w:r>
      <w:r w:rsidRPr="00F60F76">
        <w:rPr>
          <w:b/>
          <w:bCs/>
        </w:rPr>
        <w:t>Correct handling and care of drawing equipment</w:t>
      </w:r>
      <w:r w:rsidRPr="00F60F76">
        <w:t xml:space="preserve"> is essential to maintain drawing accuracy and to ensure longevity of the tools.</w:t>
      </w:r>
    </w:p>
    <w:p w:rsidR="008F42AA" w:rsidRPr="00F60F76" w:rsidRDefault="007F019D" w:rsidP="008F42AA">
      <w:r>
        <w:pict>
          <v:rect id="_x0000_i1887"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Types of Lines in Engineering Drawings</w:t>
      </w:r>
    </w:p>
    <w:p w:rsidR="008F42AA" w:rsidRPr="00F60F76" w:rsidRDefault="008F42AA" w:rsidP="008F42AA">
      <w:r w:rsidRPr="00F60F76">
        <w:t>Understanding line types is fundamental to communicating design intent in a technical drawing. Each line type has a specific function and must be applied consistently.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6"/>
        <w:gridCol w:w="7340"/>
      </w:tblGrid>
      <w:tr w:rsidR="008F42AA" w:rsidRPr="00F60F76" w:rsidTr="008F42AA">
        <w:trPr>
          <w:tblHeader/>
          <w:tblCellSpacing w:w="15" w:type="dxa"/>
        </w:trPr>
        <w:tc>
          <w:tcPr>
            <w:tcW w:w="0" w:type="auto"/>
            <w:vAlign w:val="center"/>
            <w:hideMark/>
          </w:tcPr>
          <w:p w:rsidR="008F42AA" w:rsidRPr="00F60F76" w:rsidRDefault="008F42AA" w:rsidP="008F42AA">
            <w:pPr>
              <w:rPr>
                <w:b/>
                <w:bCs/>
              </w:rPr>
            </w:pPr>
            <w:r w:rsidRPr="00F60F76">
              <w:rPr>
                <w:b/>
                <w:bCs/>
              </w:rPr>
              <w:t>Line Type</w:t>
            </w:r>
          </w:p>
        </w:tc>
        <w:tc>
          <w:tcPr>
            <w:tcW w:w="0" w:type="auto"/>
            <w:vAlign w:val="center"/>
            <w:hideMark/>
          </w:tcPr>
          <w:p w:rsidR="008F42AA" w:rsidRPr="00F60F76" w:rsidRDefault="008F42AA" w:rsidP="008F42AA">
            <w:pPr>
              <w:rPr>
                <w:b/>
                <w:bCs/>
              </w:rPr>
            </w:pPr>
            <w:r w:rsidRPr="00F60F76">
              <w:rPr>
                <w:b/>
                <w:bCs/>
              </w:rPr>
              <w:t>Function</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t>Object (visible)</w:t>
            </w:r>
          </w:p>
        </w:tc>
        <w:tc>
          <w:tcPr>
            <w:tcW w:w="0" w:type="auto"/>
            <w:vAlign w:val="center"/>
            <w:hideMark/>
          </w:tcPr>
          <w:p w:rsidR="008F42AA" w:rsidRPr="00F60F76" w:rsidRDefault="008F42AA" w:rsidP="008F42AA">
            <w:r w:rsidRPr="00F60F76">
              <w:t xml:space="preserve">Represents edges and surfaces visible in the view – </w:t>
            </w:r>
            <w:r w:rsidRPr="00F60F76">
              <w:rPr>
                <w:b/>
                <w:bCs/>
              </w:rPr>
              <w:t>thick continuous line</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t>Hidden</w:t>
            </w:r>
          </w:p>
        </w:tc>
        <w:tc>
          <w:tcPr>
            <w:tcW w:w="0" w:type="auto"/>
            <w:vAlign w:val="center"/>
            <w:hideMark/>
          </w:tcPr>
          <w:p w:rsidR="008F42AA" w:rsidRPr="00F60F76" w:rsidRDefault="008F42AA" w:rsidP="008F42AA">
            <w:r w:rsidRPr="00F60F76">
              <w:t xml:space="preserve">Represents edges not visible in the view – </w:t>
            </w:r>
            <w:r w:rsidRPr="00F60F76">
              <w:rPr>
                <w:b/>
                <w:bCs/>
              </w:rPr>
              <w:t>short dashed line</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lastRenderedPageBreak/>
              <w:t>Centre</w:t>
            </w:r>
          </w:p>
        </w:tc>
        <w:tc>
          <w:tcPr>
            <w:tcW w:w="0" w:type="auto"/>
            <w:vAlign w:val="center"/>
            <w:hideMark/>
          </w:tcPr>
          <w:p w:rsidR="008F42AA" w:rsidRPr="00F60F76" w:rsidRDefault="008F42AA" w:rsidP="008F42AA">
            <w:r w:rsidRPr="00F60F76">
              <w:t xml:space="preserve">Denotes symmetry or centre axis – </w:t>
            </w:r>
            <w:r w:rsidRPr="00F60F76">
              <w:rPr>
                <w:b/>
                <w:bCs/>
              </w:rPr>
              <w:t>long-short dashed line</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t>Dimension</w:t>
            </w:r>
          </w:p>
        </w:tc>
        <w:tc>
          <w:tcPr>
            <w:tcW w:w="0" w:type="auto"/>
            <w:vAlign w:val="center"/>
            <w:hideMark/>
          </w:tcPr>
          <w:p w:rsidR="008F42AA" w:rsidRPr="00F60F76" w:rsidRDefault="008F42AA" w:rsidP="008F42AA">
            <w:r w:rsidRPr="00F60F76">
              <w:t xml:space="preserve">Indicates distance, size – </w:t>
            </w:r>
            <w:r w:rsidRPr="00F60F76">
              <w:rPr>
                <w:b/>
                <w:bCs/>
              </w:rPr>
              <w:t>thin line with arrowheads and numbers</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t>Extension</w:t>
            </w:r>
          </w:p>
        </w:tc>
        <w:tc>
          <w:tcPr>
            <w:tcW w:w="0" w:type="auto"/>
            <w:vAlign w:val="center"/>
            <w:hideMark/>
          </w:tcPr>
          <w:p w:rsidR="008F42AA" w:rsidRPr="00F60F76" w:rsidRDefault="008F42AA" w:rsidP="008F42AA">
            <w:r w:rsidRPr="00F60F76">
              <w:t>Extends from the object to place dimension lines</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t>Cutting Plane</w:t>
            </w:r>
          </w:p>
        </w:tc>
        <w:tc>
          <w:tcPr>
            <w:tcW w:w="0" w:type="auto"/>
            <w:vAlign w:val="center"/>
            <w:hideMark/>
          </w:tcPr>
          <w:p w:rsidR="008F42AA" w:rsidRPr="00F60F76" w:rsidRDefault="008F42AA" w:rsidP="008F42AA">
            <w:r w:rsidRPr="00F60F76">
              <w:t xml:space="preserve">Used for sectional views – </w:t>
            </w:r>
            <w:r w:rsidRPr="00F60F76">
              <w:rPr>
                <w:b/>
                <w:bCs/>
              </w:rPr>
              <w:t>thick dashed line with arrowheads</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t>Construction</w:t>
            </w:r>
          </w:p>
        </w:tc>
        <w:tc>
          <w:tcPr>
            <w:tcW w:w="0" w:type="auto"/>
            <w:vAlign w:val="center"/>
            <w:hideMark/>
          </w:tcPr>
          <w:p w:rsidR="008F42AA" w:rsidRPr="00F60F76" w:rsidRDefault="008F42AA" w:rsidP="008F42AA">
            <w:r w:rsidRPr="00F60F76">
              <w:t xml:space="preserve">Light guidelines to assist in drawing layout – </w:t>
            </w:r>
            <w:r w:rsidRPr="00F60F76">
              <w:rPr>
                <w:b/>
                <w:bCs/>
              </w:rPr>
              <w:t>very light thin lines</w:t>
            </w:r>
          </w:p>
        </w:tc>
      </w:tr>
    </w:tbl>
    <w:p w:rsidR="008F42AA" w:rsidRPr="00F60F76" w:rsidRDefault="008F42AA" w:rsidP="008F42AA">
      <w:r w:rsidRPr="00F60F76">
        <w:t>Learners must apply these line types correctly to achieve full marks in technical drawing activities and to ensure readability in production environments.</w:t>
      </w:r>
    </w:p>
    <w:p w:rsidR="008F42AA" w:rsidRPr="00F60F76" w:rsidRDefault="007F019D" w:rsidP="008F42AA">
      <w:r>
        <w:pict>
          <v:rect id="_x0000_i1888"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Hidden Details</w:t>
      </w:r>
    </w:p>
    <w:p w:rsidR="008F42AA" w:rsidRPr="00F60F76" w:rsidRDefault="008F42AA" w:rsidP="008F42AA">
      <w:r w:rsidRPr="00F60F76">
        <w:t>Hidden details are used to represent internal or obscured features that are not directly visible in the drawing view. This is critical when:</w:t>
      </w:r>
    </w:p>
    <w:p w:rsidR="008F42AA" w:rsidRPr="00F60F76" w:rsidRDefault="008F42AA" w:rsidP="00396FC9">
      <w:pPr>
        <w:numPr>
          <w:ilvl w:val="0"/>
          <w:numId w:val="768"/>
        </w:numPr>
      </w:pPr>
      <w:r w:rsidRPr="00F60F76">
        <w:t>A joint, cavity, or slot is enclosed within a structure</w:t>
      </w:r>
    </w:p>
    <w:p w:rsidR="008F42AA" w:rsidRPr="00F60F76" w:rsidRDefault="008F42AA" w:rsidP="00396FC9">
      <w:pPr>
        <w:numPr>
          <w:ilvl w:val="0"/>
          <w:numId w:val="768"/>
        </w:numPr>
      </w:pPr>
      <w:r w:rsidRPr="00F60F76">
        <w:t>A drilled hole does not pass through the entire object</w:t>
      </w:r>
    </w:p>
    <w:p w:rsidR="008F42AA" w:rsidRPr="00F60F76" w:rsidRDefault="008F42AA" w:rsidP="00396FC9">
      <w:pPr>
        <w:numPr>
          <w:ilvl w:val="0"/>
          <w:numId w:val="768"/>
        </w:numPr>
      </w:pPr>
      <w:r w:rsidRPr="00F60F76">
        <w:t>A groove or recess is positioned inside a panel</w:t>
      </w:r>
    </w:p>
    <w:p w:rsidR="008F42AA" w:rsidRPr="00F60F76" w:rsidRDefault="008F42AA" w:rsidP="008F42AA">
      <w:r w:rsidRPr="00F60F76">
        <w:rPr>
          <w:rFonts w:ascii="Segoe UI Symbol" w:hAnsi="Segoe UI Symbol" w:cs="Segoe UI Symbol"/>
        </w:rPr>
        <w:t>📌</w:t>
      </w:r>
      <w:r w:rsidRPr="00F60F76">
        <w:t xml:space="preserve"> </w:t>
      </w:r>
      <w:r w:rsidRPr="00F60F76">
        <w:rPr>
          <w:b/>
          <w:bCs/>
        </w:rPr>
        <w:t>Key Points</w:t>
      </w:r>
      <w:r w:rsidRPr="00F60F76">
        <w:t>:</w:t>
      </w:r>
    </w:p>
    <w:p w:rsidR="008F42AA" w:rsidRPr="00F60F76" w:rsidRDefault="008F42AA" w:rsidP="00396FC9">
      <w:pPr>
        <w:numPr>
          <w:ilvl w:val="0"/>
          <w:numId w:val="769"/>
        </w:numPr>
      </w:pPr>
      <w:r w:rsidRPr="00F60F76">
        <w:t xml:space="preserve">Always use </w:t>
      </w:r>
      <w:r w:rsidRPr="00F60F76">
        <w:rPr>
          <w:b/>
          <w:bCs/>
        </w:rPr>
        <w:t>thin dashed lines</w:t>
      </w:r>
      <w:r w:rsidRPr="00F60F76">
        <w:t xml:space="preserve"> to indicate hidden details</w:t>
      </w:r>
    </w:p>
    <w:p w:rsidR="008F42AA" w:rsidRPr="00F60F76" w:rsidRDefault="008F42AA" w:rsidP="00396FC9">
      <w:pPr>
        <w:numPr>
          <w:ilvl w:val="0"/>
          <w:numId w:val="769"/>
        </w:numPr>
      </w:pPr>
      <w:r w:rsidRPr="00F60F76">
        <w:t>Align hidden lines accurately between views</w:t>
      </w:r>
    </w:p>
    <w:p w:rsidR="008F42AA" w:rsidRPr="00F60F76" w:rsidRDefault="008F42AA" w:rsidP="00396FC9">
      <w:pPr>
        <w:numPr>
          <w:ilvl w:val="0"/>
          <w:numId w:val="769"/>
        </w:numPr>
      </w:pPr>
      <w:r w:rsidRPr="00F60F76">
        <w:t>Add labels or dimensioning where applicable to clarify hidden features</w:t>
      </w:r>
    </w:p>
    <w:p w:rsidR="008F42AA" w:rsidRPr="00F60F76" w:rsidRDefault="007F019D" w:rsidP="008F42AA">
      <w:r>
        <w:pict>
          <v:rect id="_x0000_i1889" style="width:0;height:1.5pt" o:hralign="center" o:hrstd="t" o:hr="t" fillcolor="#a0a0a0" stroked="f"/>
        </w:pict>
      </w:r>
    </w:p>
    <w:p w:rsidR="008F42AA" w:rsidRPr="00F60F76" w:rsidRDefault="008F42AA" w:rsidP="008F42AA">
      <w:pPr>
        <w:rPr>
          <w:b/>
          <w:bCs/>
        </w:rPr>
      </w:pPr>
      <w:r w:rsidRPr="00F60F76">
        <w:rPr>
          <w:rFonts w:cs="Century Gothic"/>
          <w:b/>
          <w:bCs/>
        </w:rPr>
        <w:t>🧠</w:t>
      </w:r>
      <w:r w:rsidRPr="00F60F76">
        <w:rPr>
          <w:b/>
          <w:bCs/>
        </w:rPr>
        <w:t xml:space="preserve"> Knowledge Reinforcement</w: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Example:</w:t>
      </w:r>
    </w:p>
    <w:p w:rsidR="008F42AA" w:rsidRPr="00F60F76" w:rsidRDefault="008F42AA" w:rsidP="008F42AA">
      <w:r w:rsidRPr="00F60F76">
        <w:t xml:space="preserve">A dowel hole inside a leg is not visible from the front view. Learners must represent this with a </w:t>
      </w:r>
      <w:r w:rsidRPr="00F60F76">
        <w:rPr>
          <w:b/>
          <w:bCs/>
        </w:rPr>
        <w:t>dashed hidden line</w:t>
      </w:r>
      <w:r w:rsidRPr="00F60F76">
        <w:t xml:space="preserve">, and mark the hole centre with a </w:t>
      </w:r>
      <w:r w:rsidRPr="00F60F76">
        <w:rPr>
          <w:b/>
          <w:bCs/>
        </w:rPr>
        <w:t>centre line</w:t>
      </w:r>
      <w:r w:rsidRPr="00F60F76">
        <w:t>, showing diameter and depth.</w: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Critical Thinking Questions:</w:t>
      </w:r>
    </w:p>
    <w:p w:rsidR="008F42AA" w:rsidRPr="00F60F76" w:rsidRDefault="008F42AA" w:rsidP="00396FC9">
      <w:pPr>
        <w:numPr>
          <w:ilvl w:val="0"/>
          <w:numId w:val="770"/>
        </w:numPr>
      </w:pPr>
      <w:r w:rsidRPr="00F60F76">
        <w:t>Why must hidden lines be placed exactly in line with the feature across different views?</w:t>
      </w:r>
    </w:p>
    <w:p w:rsidR="008F42AA" w:rsidRPr="00F60F76" w:rsidRDefault="008F42AA" w:rsidP="00396FC9">
      <w:pPr>
        <w:numPr>
          <w:ilvl w:val="0"/>
          <w:numId w:val="770"/>
        </w:numPr>
      </w:pPr>
      <w:r w:rsidRPr="00F60F76">
        <w:t>How can incorrect use of a line type lead to machining or assembly errors?</w:t>
      </w:r>
    </w:p>
    <w:p w:rsidR="008F42AA" w:rsidRPr="00F60F76" w:rsidRDefault="008F42AA" w:rsidP="00396FC9">
      <w:pPr>
        <w:numPr>
          <w:ilvl w:val="0"/>
          <w:numId w:val="770"/>
        </w:numPr>
      </w:pPr>
      <w:r w:rsidRPr="00F60F76">
        <w:t>What is the impact of unclear or missing hidden details in a production environment?</w:t>
      </w:r>
    </w:p>
    <w:p w:rsidR="008F42AA" w:rsidRPr="00F60F76" w:rsidRDefault="007F019D" w:rsidP="008F42AA">
      <w:r>
        <w:pict>
          <v:rect id="_x0000_i1890" style="width:0;height:1.5pt" o:hralign="center" o:hrstd="t" o:hr="t" fillcolor="#a0a0a0" stroked="f"/>
        </w:pict>
      </w:r>
    </w:p>
    <w:p w:rsidR="008F42AA" w:rsidRPr="00F60F76" w:rsidRDefault="008F42AA" w:rsidP="008F42AA">
      <w:pPr>
        <w:pStyle w:val="Heading3"/>
        <w:rPr>
          <w:rFonts w:ascii="Century Gothic" w:hAnsi="Century Gothic"/>
          <w:b/>
          <w:bCs/>
        </w:rPr>
      </w:pPr>
      <w:bookmarkStart w:id="145" w:name="_Toc197192179"/>
      <w:r w:rsidRPr="00F60F76">
        <w:rPr>
          <w:rFonts w:ascii="Century Gothic" w:hAnsi="Century Gothic"/>
          <w:b/>
          <w:bCs/>
        </w:rPr>
        <w:lastRenderedPageBreak/>
        <w:t>PA1105 – Take and Apply Accurate Measurements and Conduct Accurate Calculations</w:t>
      </w:r>
      <w:bookmarkEnd w:id="145"/>
    </w:p>
    <w:p w:rsidR="008F42AA" w:rsidRPr="00F60F76" w:rsidRDefault="007F019D" w:rsidP="008F42AA">
      <w:r>
        <w:pict>
          <v:rect id="_x0000_i1891"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Purpose</w:t>
      </w:r>
    </w:p>
    <w:p w:rsidR="008F42AA" w:rsidRPr="00F60F76" w:rsidRDefault="008F42AA" w:rsidP="008F42AA">
      <w:r w:rsidRPr="00F60F76">
        <w:t>This activity develops the learner’s ability to take precise measurements using a range of drawing and measuring tools and to convert these measurements into accurate engineering drawings. It also includes applying basic mathematical calculations such as scale conversions, perimeter, area, and basic geometry, which are essential to producing dimensionally correct and functional technical drawings.</w:t>
      </w:r>
    </w:p>
    <w:p w:rsidR="008F42AA" w:rsidRPr="00F60F76" w:rsidRDefault="007F019D" w:rsidP="008F42AA">
      <w:r>
        <w:pict>
          <v:rect id="_x0000_i1892"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Key Learning Outcomes</w:t>
      </w:r>
    </w:p>
    <w:p w:rsidR="008F42AA" w:rsidRPr="00F60F76" w:rsidRDefault="008F42AA" w:rsidP="008F42AA">
      <w:r w:rsidRPr="00F60F76">
        <w:t>By the end of this activity, learners should be able to:</w:t>
      </w:r>
    </w:p>
    <w:p w:rsidR="008F42AA" w:rsidRPr="00F60F76" w:rsidRDefault="008F42AA" w:rsidP="00396FC9">
      <w:pPr>
        <w:numPr>
          <w:ilvl w:val="0"/>
          <w:numId w:val="771"/>
        </w:numPr>
      </w:pPr>
      <w:r w:rsidRPr="00F60F76">
        <w:t>Use rulers, callipers, and measuring tapes correctly</w:t>
      </w:r>
    </w:p>
    <w:p w:rsidR="008F42AA" w:rsidRPr="00F60F76" w:rsidRDefault="008F42AA" w:rsidP="00396FC9">
      <w:pPr>
        <w:numPr>
          <w:ilvl w:val="0"/>
          <w:numId w:val="771"/>
        </w:numPr>
      </w:pPr>
      <w:r w:rsidRPr="00F60F76">
        <w:t>Record accurate measurements for length, width, height, diameter, and depth</w:t>
      </w:r>
    </w:p>
    <w:p w:rsidR="008F42AA" w:rsidRPr="00F60F76" w:rsidRDefault="008F42AA" w:rsidP="00396FC9">
      <w:pPr>
        <w:numPr>
          <w:ilvl w:val="0"/>
          <w:numId w:val="771"/>
        </w:numPr>
      </w:pPr>
      <w:r w:rsidRPr="00F60F76">
        <w:t>Perform basic calculations (addition, subtraction, multiplication, division)</w:t>
      </w:r>
    </w:p>
    <w:p w:rsidR="008F42AA" w:rsidRPr="00F60F76" w:rsidRDefault="008F42AA" w:rsidP="00396FC9">
      <w:pPr>
        <w:numPr>
          <w:ilvl w:val="0"/>
          <w:numId w:val="771"/>
        </w:numPr>
      </w:pPr>
      <w:r w:rsidRPr="00F60F76">
        <w:t>Apply scale conversions (e.g., converting full size to 1:2 or 1:5)</w:t>
      </w:r>
    </w:p>
    <w:p w:rsidR="008F42AA" w:rsidRPr="00F60F76" w:rsidRDefault="008F42AA" w:rsidP="00396FC9">
      <w:pPr>
        <w:numPr>
          <w:ilvl w:val="0"/>
          <w:numId w:val="771"/>
        </w:numPr>
      </w:pPr>
      <w:r w:rsidRPr="00F60F76">
        <w:t>Ensure consistency of dimensions across different views in a drawing</w:t>
      </w:r>
    </w:p>
    <w:p w:rsidR="008F42AA" w:rsidRPr="00F60F76" w:rsidRDefault="007F019D" w:rsidP="008F42AA">
      <w:r>
        <w:pict>
          <v:rect id="_x0000_i1893" style="width:0;height:1.5pt" o:hralign="center" o:hrstd="t" o:hr="t" fillcolor="#a0a0a0" stroked="f"/>
        </w:pict>
      </w:r>
    </w:p>
    <w:p w:rsidR="008F42AA" w:rsidRPr="00F60F76" w:rsidRDefault="008F42AA" w:rsidP="008F42AA">
      <w:pPr>
        <w:rPr>
          <w:b/>
          <w:bCs/>
        </w:rPr>
      </w:pPr>
      <w:r w:rsidRPr="00F60F76">
        <w:rPr>
          <w:rFonts w:cs="Century Gothic"/>
          <w:b/>
          <w:bCs/>
        </w:rPr>
        <w:t>🧮</w:t>
      </w:r>
      <w:r w:rsidRPr="00F60F76">
        <w:rPr>
          <w:b/>
          <w:bCs/>
        </w:rPr>
        <w:t xml:space="preserve"> Relevant Mathematical Skills</w:t>
      </w:r>
    </w:p>
    <w:p w:rsidR="008F42AA" w:rsidRPr="00F60F76" w:rsidRDefault="008F42AA" w:rsidP="00396FC9">
      <w:pPr>
        <w:numPr>
          <w:ilvl w:val="0"/>
          <w:numId w:val="772"/>
        </w:numPr>
      </w:pPr>
      <w:r w:rsidRPr="00F60F76">
        <w:t>Basic arithmetic operations</w:t>
      </w:r>
    </w:p>
    <w:p w:rsidR="008F42AA" w:rsidRPr="00F60F76" w:rsidRDefault="008F42AA" w:rsidP="00396FC9">
      <w:pPr>
        <w:numPr>
          <w:ilvl w:val="0"/>
          <w:numId w:val="772"/>
        </w:numPr>
      </w:pPr>
      <w:r w:rsidRPr="00F60F76">
        <w:t>Reading decimal and fractional values</w:t>
      </w:r>
    </w:p>
    <w:p w:rsidR="008F42AA" w:rsidRPr="00F60F76" w:rsidRDefault="008F42AA" w:rsidP="00396FC9">
      <w:pPr>
        <w:numPr>
          <w:ilvl w:val="0"/>
          <w:numId w:val="772"/>
        </w:numPr>
      </w:pPr>
      <w:r w:rsidRPr="00F60F76">
        <w:t>Calculating area (e.g., rectangular and circular sections)</w:t>
      </w:r>
    </w:p>
    <w:p w:rsidR="008F42AA" w:rsidRPr="00F60F76" w:rsidRDefault="008F42AA" w:rsidP="00396FC9">
      <w:pPr>
        <w:numPr>
          <w:ilvl w:val="0"/>
          <w:numId w:val="772"/>
        </w:numPr>
      </w:pPr>
      <w:r w:rsidRPr="00F60F76">
        <w:t>Understanding and applying scales (e.g., 1:1, 1:2, 2:1)</w:t>
      </w:r>
    </w:p>
    <w:p w:rsidR="008F42AA" w:rsidRPr="00F60F76" w:rsidRDefault="008F42AA" w:rsidP="00396FC9">
      <w:pPr>
        <w:numPr>
          <w:ilvl w:val="0"/>
          <w:numId w:val="772"/>
        </w:numPr>
      </w:pPr>
      <w:r w:rsidRPr="00F60F76">
        <w:t>Using formulae (e.g., diameter = radius × 2; area of circle = πr²)</w:t>
      </w:r>
    </w:p>
    <w:p w:rsidR="008F42AA" w:rsidRPr="00F60F76" w:rsidRDefault="007F019D" w:rsidP="008F42AA">
      <w:r>
        <w:pict>
          <v:rect id="_x0000_i1894"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Activity Guidelines</w:t>
      </w:r>
    </w:p>
    <w:p w:rsidR="008F42AA" w:rsidRPr="00F60F76" w:rsidRDefault="008F42AA" w:rsidP="00396FC9">
      <w:pPr>
        <w:numPr>
          <w:ilvl w:val="0"/>
          <w:numId w:val="773"/>
        </w:numPr>
      </w:pPr>
      <w:r w:rsidRPr="00F60F76">
        <w:rPr>
          <w:b/>
          <w:bCs/>
        </w:rPr>
        <w:t>Measurement Practice</w:t>
      </w:r>
    </w:p>
    <w:p w:rsidR="008F42AA" w:rsidRPr="00F60F76" w:rsidRDefault="008F42AA" w:rsidP="00396FC9">
      <w:pPr>
        <w:numPr>
          <w:ilvl w:val="1"/>
          <w:numId w:val="773"/>
        </w:numPr>
      </w:pPr>
      <w:r w:rsidRPr="00F60F76">
        <w:t>Provide components such as offcuts, brackets, dowels, or corner joints.</w:t>
      </w:r>
    </w:p>
    <w:p w:rsidR="008F42AA" w:rsidRPr="00F60F76" w:rsidRDefault="008F42AA" w:rsidP="00396FC9">
      <w:pPr>
        <w:numPr>
          <w:ilvl w:val="1"/>
          <w:numId w:val="773"/>
        </w:numPr>
      </w:pPr>
      <w:r w:rsidRPr="00F60F76">
        <w:t>Learners must take physical measurements using steel rulers, tape measures, and Vernier callipers.</w:t>
      </w:r>
    </w:p>
    <w:p w:rsidR="008F42AA" w:rsidRPr="00F60F76" w:rsidRDefault="008F42AA" w:rsidP="00396FC9">
      <w:pPr>
        <w:numPr>
          <w:ilvl w:val="1"/>
          <w:numId w:val="773"/>
        </w:numPr>
      </w:pPr>
      <w:r w:rsidRPr="00F60F76">
        <w:t>Record these measurements clearly in a worksheet.</w:t>
      </w:r>
    </w:p>
    <w:p w:rsidR="008F42AA" w:rsidRPr="00F60F76" w:rsidRDefault="008F42AA" w:rsidP="00396FC9">
      <w:pPr>
        <w:numPr>
          <w:ilvl w:val="0"/>
          <w:numId w:val="773"/>
        </w:numPr>
      </w:pPr>
      <w:r w:rsidRPr="00F60F76">
        <w:rPr>
          <w:b/>
          <w:bCs/>
        </w:rPr>
        <w:t>Scale Application</w:t>
      </w:r>
    </w:p>
    <w:p w:rsidR="008F42AA" w:rsidRPr="00F60F76" w:rsidRDefault="008F42AA" w:rsidP="00396FC9">
      <w:pPr>
        <w:numPr>
          <w:ilvl w:val="1"/>
          <w:numId w:val="773"/>
        </w:numPr>
      </w:pPr>
      <w:r w:rsidRPr="00F60F76">
        <w:lastRenderedPageBreak/>
        <w:t>Ask learners to draw a scaled diagram (e.g., 1:2) of a physical object using the dimensions they recorded.</w:t>
      </w:r>
    </w:p>
    <w:p w:rsidR="008F42AA" w:rsidRPr="00F60F76" w:rsidRDefault="008F42AA" w:rsidP="00396FC9">
      <w:pPr>
        <w:numPr>
          <w:ilvl w:val="1"/>
          <w:numId w:val="773"/>
        </w:numPr>
      </w:pPr>
      <w:r w:rsidRPr="00F60F76">
        <w:t>Guide them through checking that the drawing reflects the correct reduced or enlarged size.</w:t>
      </w:r>
    </w:p>
    <w:p w:rsidR="008F42AA" w:rsidRPr="00F60F76" w:rsidRDefault="008F42AA" w:rsidP="00396FC9">
      <w:pPr>
        <w:numPr>
          <w:ilvl w:val="0"/>
          <w:numId w:val="773"/>
        </w:numPr>
      </w:pPr>
      <w:r w:rsidRPr="00F60F76">
        <w:rPr>
          <w:b/>
          <w:bCs/>
        </w:rPr>
        <w:t>Calculation Exercises</w:t>
      </w:r>
    </w:p>
    <w:p w:rsidR="008F42AA" w:rsidRPr="00F60F76" w:rsidRDefault="008F42AA" w:rsidP="00396FC9">
      <w:pPr>
        <w:numPr>
          <w:ilvl w:val="1"/>
          <w:numId w:val="773"/>
        </w:numPr>
      </w:pPr>
      <w:r w:rsidRPr="00F60F76">
        <w:t>Set mathematical questions related to the drawing. For example:</w:t>
      </w:r>
    </w:p>
    <w:p w:rsidR="008F42AA" w:rsidRPr="00F60F76" w:rsidRDefault="008F42AA" w:rsidP="00396FC9">
      <w:pPr>
        <w:numPr>
          <w:ilvl w:val="2"/>
          <w:numId w:val="773"/>
        </w:numPr>
      </w:pPr>
      <w:r w:rsidRPr="00F60F76">
        <w:t>“What is the area of the rectangular base?”</w:t>
      </w:r>
    </w:p>
    <w:p w:rsidR="008F42AA" w:rsidRPr="00F60F76" w:rsidRDefault="008F42AA" w:rsidP="00396FC9">
      <w:pPr>
        <w:numPr>
          <w:ilvl w:val="2"/>
          <w:numId w:val="773"/>
        </w:numPr>
      </w:pPr>
      <w:r w:rsidRPr="00F60F76">
        <w:t>“If the scale is 1:5 and the actual length is 500 mm, what is the drawing length?”</w:t>
      </w:r>
    </w:p>
    <w:p w:rsidR="008F42AA" w:rsidRPr="00F60F76" w:rsidRDefault="008F42AA" w:rsidP="00396FC9">
      <w:pPr>
        <w:numPr>
          <w:ilvl w:val="1"/>
          <w:numId w:val="773"/>
        </w:numPr>
      </w:pPr>
      <w:r w:rsidRPr="00F60F76">
        <w:t>Include word problems that apply to cutting lists, drawing accuracy, and dimension verification.</w:t>
      </w:r>
    </w:p>
    <w:p w:rsidR="008F42AA" w:rsidRPr="00F60F76" w:rsidRDefault="007F019D" w:rsidP="008F42AA">
      <w:r>
        <w:pict>
          <v:rect id="_x0000_i1895" style="width:0;height:1.5pt" o:hralign="center" o:hrstd="t" o:hr="t" fillcolor="#a0a0a0" stroked="f"/>
        </w:pict>
      </w:r>
    </w:p>
    <w:p w:rsidR="008F42AA" w:rsidRPr="00F60F76" w:rsidRDefault="008F42AA" w:rsidP="008F42AA">
      <w:pPr>
        <w:rPr>
          <w:b/>
          <w:bCs/>
        </w:rPr>
      </w:pPr>
      <w:r w:rsidRPr="00F60F76">
        <w:rPr>
          <w:rFonts w:cs="Century Gothic"/>
          <w:b/>
          <w:bCs/>
        </w:rPr>
        <w:t>🪵</w:t>
      </w:r>
      <w:r w:rsidRPr="00F60F76">
        <w:rPr>
          <w:b/>
          <w:bCs/>
        </w:rPr>
        <w:t xml:space="preserve"> Example Task</w:t>
      </w:r>
    </w:p>
    <w:p w:rsidR="008F42AA" w:rsidRPr="00F60F76" w:rsidRDefault="008F42AA" w:rsidP="008F42AA">
      <w:r w:rsidRPr="00F60F76">
        <w:rPr>
          <w:b/>
          <w:bCs/>
        </w:rPr>
        <w:t>Task</w:t>
      </w:r>
      <w:r w:rsidRPr="00F60F76">
        <w:t>: Measure a pre-made wooden template with several holes and notches.</w:t>
      </w:r>
    </w:p>
    <w:p w:rsidR="008F42AA" w:rsidRPr="00F60F76" w:rsidRDefault="008F42AA" w:rsidP="00396FC9">
      <w:pPr>
        <w:numPr>
          <w:ilvl w:val="0"/>
          <w:numId w:val="774"/>
        </w:numPr>
      </w:pPr>
      <w:r w:rsidRPr="00F60F76">
        <w:t>Record all dimensions to one decimal place.</w:t>
      </w:r>
    </w:p>
    <w:p w:rsidR="008F42AA" w:rsidRPr="00F60F76" w:rsidRDefault="008F42AA" w:rsidP="00396FC9">
      <w:pPr>
        <w:numPr>
          <w:ilvl w:val="0"/>
          <w:numId w:val="774"/>
        </w:numPr>
      </w:pPr>
      <w:r w:rsidRPr="00F60F76">
        <w:t>Draw the object to a 1:2 scale.</w:t>
      </w:r>
    </w:p>
    <w:p w:rsidR="008F42AA" w:rsidRPr="00F60F76" w:rsidRDefault="008F42AA" w:rsidP="00396FC9">
      <w:pPr>
        <w:numPr>
          <w:ilvl w:val="0"/>
          <w:numId w:val="774"/>
        </w:numPr>
      </w:pPr>
      <w:r w:rsidRPr="00F60F76">
        <w:t>Calculate the perimeter and area of the base.</w:t>
      </w:r>
    </w:p>
    <w:p w:rsidR="008F42AA" w:rsidRPr="00F60F76" w:rsidRDefault="008F42AA" w:rsidP="00396FC9">
      <w:pPr>
        <w:numPr>
          <w:ilvl w:val="0"/>
          <w:numId w:val="774"/>
        </w:numPr>
      </w:pPr>
      <w:r w:rsidRPr="00F60F76">
        <w:t>Verify your drawing against the physical template for accuracy.</w:t>
      </w:r>
    </w:p>
    <w:p w:rsidR="008F42AA" w:rsidRPr="00F60F76" w:rsidRDefault="007F019D" w:rsidP="008F42AA">
      <w:r>
        <w:pict>
          <v:rect id="_x0000_i1896"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Case Study</w:t>
      </w:r>
    </w:p>
    <w:p w:rsidR="008F42AA" w:rsidRPr="00F60F76" w:rsidRDefault="008F42AA" w:rsidP="008F42AA">
      <w:r w:rsidRPr="00F60F76">
        <w:rPr>
          <w:b/>
          <w:bCs/>
        </w:rPr>
        <w:t>Scenario</w:t>
      </w:r>
      <w:r w:rsidRPr="00F60F76">
        <w:t>: A learner creates a drawing for a shelf unit, but incorrectly calculates the height of the side panels. As a result, the shelves are misaligned and cannot be assembled.</w:t>
      </w:r>
    </w:p>
    <w:p w:rsidR="008F42AA" w:rsidRPr="00F60F76" w:rsidRDefault="008F42AA" w:rsidP="008F42AA">
      <w:r w:rsidRPr="00F60F76">
        <w:rPr>
          <w:b/>
          <w:bCs/>
        </w:rPr>
        <w:t>Discussion Questions</w:t>
      </w:r>
      <w:r w:rsidRPr="00F60F76">
        <w:t>:</w:t>
      </w:r>
    </w:p>
    <w:p w:rsidR="008F42AA" w:rsidRPr="00F60F76" w:rsidRDefault="008F42AA" w:rsidP="00396FC9">
      <w:pPr>
        <w:numPr>
          <w:ilvl w:val="0"/>
          <w:numId w:val="775"/>
        </w:numPr>
      </w:pPr>
      <w:r w:rsidRPr="00F60F76">
        <w:t>Where did the miscalculation occur?</w:t>
      </w:r>
    </w:p>
    <w:p w:rsidR="008F42AA" w:rsidRPr="00F60F76" w:rsidRDefault="008F42AA" w:rsidP="00396FC9">
      <w:pPr>
        <w:numPr>
          <w:ilvl w:val="0"/>
          <w:numId w:val="775"/>
        </w:numPr>
      </w:pPr>
      <w:r w:rsidRPr="00F60F76">
        <w:t>How can learners double-check their measurements?</w:t>
      </w:r>
    </w:p>
    <w:p w:rsidR="008F42AA" w:rsidRPr="00F60F76" w:rsidRDefault="008F42AA" w:rsidP="00396FC9">
      <w:pPr>
        <w:numPr>
          <w:ilvl w:val="0"/>
          <w:numId w:val="775"/>
        </w:numPr>
      </w:pPr>
      <w:r w:rsidRPr="00F60F76">
        <w:t>What tools or methods could prevent future errors?</w:t>
      </w:r>
    </w:p>
    <w:p w:rsidR="008F42AA" w:rsidRPr="00F60F76" w:rsidRDefault="007F019D" w:rsidP="008F42AA">
      <w:r>
        <w:pict>
          <v:rect id="_x0000_i1897"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Critical Thinking Questions</w:t>
      </w:r>
    </w:p>
    <w:p w:rsidR="008F42AA" w:rsidRPr="00F60F76" w:rsidRDefault="008F42AA" w:rsidP="00396FC9">
      <w:pPr>
        <w:numPr>
          <w:ilvl w:val="0"/>
          <w:numId w:val="776"/>
        </w:numPr>
      </w:pPr>
      <w:r w:rsidRPr="00F60F76">
        <w:t>How can one ensure consistency when taking repeated measurements?</w:t>
      </w:r>
    </w:p>
    <w:p w:rsidR="008F42AA" w:rsidRPr="00F60F76" w:rsidRDefault="008F42AA" w:rsidP="00396FC9">
      <w:pPr>
        <w:numPr>
          <w:ilvl w:val="0"/>
          <w:numId w:val="776"/>
        </w:numPr>
      </w:pPr>
      <w:r w:rsidRPr="00F60F76">
        <w:t>What are the consequences of scale misinterpretation in a drawing?</w:t>
      </w:r>
    </w:p>
    <w:p w:rsidR="008F42AA" w:rsidRPr="00F60F76" w:rsidRDefault="008F42AA" w:rsidP="00396FC9">
      <w:pPr>
        <w:numPr>
          <w:ilvl w:val="0"/>
          <w:numId w:val="776"/>
        </w:numPr>
      </w:pPr>
      <w:r w:rsidRPr="00F60F76">
        <w:t>How can mathematics improve both efficiency and accuracy in technical drawing?</w:t>
      </w:r>
    </w:p>
    <w:p w:rsidR="008F42AA" w:rsidRPr="00F60F76" w:rsidRDefault="008F42AA" w:rsidP="008F42AA">
      <w:pPr>
        <w:pStyle w:val="Heading2"/>
        <w:rPr>
          <w:rFonts w:ascii="Century Gothic" w:hAnsi="Century Gothic"/>
          <w:b/>
          <w:bCs/>
        </w:rPr>
      </w:pPr>
      <w:bookmarkStart w:id="146" w:name="_Toc197192180"/>
      <w:r w:rsidRPr="00F60F76">
        <w:rPr>
          <w:rFonts w:ascii="Century Gothic" w:hAnsi="Century Gothic"/>
          <w:b/>
          <w:bCs/>
        </w:rPr>
        <w:lastRenderedPageBreak/>
        <w:t>Applied Knowledge</w:t>
      </w:r>
      <w:bookmarkEnd w:id="146"/>
    </w:p>
    <w:p w:rsidR="008F42AA" w:rsidRPr="00F60F76" w:rsidRDefault="008F42AA" w:rsidP="008F42AA">
      <w:pPr>
        <w:rPr>
          <w:b/>
          <w:bCs/>
        </w:rPr>
      </w:pPr>
    </w:p>
    <w:p w:rsidR="008F42AA" w:rsidRPr="00F60F76" w:rsidRDefault="008F42AA" w:rsidP="008F42AA">
      <w:pPr>
        <w:pStyle w:val="Heading3"/>
        <w:rPr>
          <w:rFonts w:ascii="Century Gothic" w:hAnsi="Century Gothic"/>
          <w:b/>
          <w:bCs/>
        </w:rPr>
      </w:pPr>
      <w:bookmarkStart w:id="147" w:name="_Toc197192181"/>
      <w:r w:rsidRPr="00F60F76">
        <w:rPr>
          <w:rFonts w:ascii="Century Gothic" w:hAnsi="Century Gothic"/>
          <w:b/>
          <w:bCs/>
        </w:rPr>
        <w:t>AK1101: Drawing Equipment, Different Lines, and Hidden Details</w:t>
      </w:r>
      <w:bookmarkEnd w:id="147"/>
    </w:p>
    <w:p w:rsidR="008F42AA" w:rsidRPr="00F60F76" w:rsidRDefault="007F019D" w:rsidP="008F42AA">
      <w:r>
        <w:pict>
          <v:rect id="_x0000_i1898" style="width:0;height:1.5pt" o:hralign="center" o:hrstd="t" o:hr="t" fillcolor="#a0a0a0" stroked="f"/>
        </w:pict>
      </w:r>
    </w:p>
    <w:p w:rsidR="008F42AA" w:rsidRPr="00F60F76" w:rsidRDefault="008F42AA" w:rsidP="008F42AA">
      <w:pPr>
        <w:rPr>
          <w:b/>
          <w:bCs/>
        </w:rPr>
      </w:pPr>
      <w:r w:rsidRPr="00F60F76">
        <w:rPr>
          <w:rFonts w:cs="Century Gothic"/>
          <w:b/>
          <w:bCs/>
        </w:rPr>
        <w:t>🧰</w:t>
      </w:r>
      <w:r w:rsidRPr="00F60F76">
        <w:rPr>
          <w:b/>
          <w:bCs/>
        </w:rPr>
        <w:t xml:space="preserve"> Drawing Equipment</w:t>
      </w:r>
    </w:p>
    <w:p w:rsidR="008F42AA" w:rsidRPr="00F60F76" w:rsidRDefault="008F42AA" w:rsidP="008F42AA">
      <w:r w:rsidRPr="00F60F76">
        <w:t>Learners must be familiar with and able to correctly use the following standard drawing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9"/>
        <w:gridCol w:w="6667"/>
      </w:tblGrid>
      <w:tr w:rsidR="008F42AA" w:rsidRPr="00F60F76" w:rsidTr="008F42AA">
        <w:trPr>
          <w:tblHeader/>
          <w:tblCellSpacing w:w="15" w:type="dxa"/>
        </w:trPr>
        <w:tc>
          <w:tcPr>
            <w:tcW w:w="0" w:type="auto"/>
            <w:vAlign w:val="center"/>
            <w:hideMark/>
          </w:tcPr>
          <w:p w:rsidR="008F42AA" w:rsidRPr="00F60F76" w:rsidRDefault="008F42AA" w:rsidP="008F42AA">
            <w:pPr>
              <w:rPr>
                <w:b/>
                <w:bCs/>
              </w:rPr>
            </w:pPr>
            <w:r w:rsidRPr="00F60F76">
              <w:rPr>
                <w:b/>
                <w:bCs/>
              </w:rPr>
              <w:t>Tool</w:t>
            </w:r>
          </w:p>
        </w:tc>
        <w:tc>
          <w:tcPr>
            <w:tcW w:w="0" w:type="auto"/>
            <w:vAlign w:val="center"/>
            <w:hideMark/>
          </w:tcPr>
          <w:p w:rsidR="008F42AA" w:rsidRPr="00F60F76" w:rsidRDefault="008F42AA" w:rsidP="008F42AA">
            <w:pPr>
              <w:rPr>
                <w:b/>
                <w:bCs/>
              </w:rPr>
            </w:pPr>
            <w:r w:rsidRPr="00F60F76">
              <w:rPr>
                <w:b/>
                <w:bCs/>
              </w:rPr>
              <w:t>Purpose</w:t>
            </w:r>
          </w:p>
        </w:tc>
      </w:tr>
      <w:tr w:rsidR="008F42AA" w:rsidRPr="00F60F76" w:rsidTr="008F42AA">
        <w:trPr>
          <w:tblCellSpacing w:w="15" w:type="dxa"/>
        </w:trPr>
        <w:tc>
          <w:tcPr>
            <w:tcW w:w="0" w:type="auto"/>
            <w:vAlign w:val="center"/>
            <w:hideMark/>
          </w:tcPr>
          <w:p w:rsidR="008F42AA" w:rsidRPr="00F60F76" w:rsidRDefault="008F42AA" w:rsidP="008F42AA">
            <w:r w:rsidRPr="00F60F76">
              <w:t>Drawing board</w:t>
            </w:r>
          </w:p>
        </w:tc>
        <w:tc>
          <w:tcPr>
            <w:tcW w:w="0" w:type="auto"/>
            <w:vAlign w:val="center"/>
            <w:hideMark/>
          </w:tcPr>
          <w:p w:rsidR="008F42AA" w:rsidRPr="00F60F76" w:rsidRDefault="008F42AA" w:rsidP="008F42AA">
            <w:r w:rsidRPr="00F60F76">
              <w:t>Provides a flat, stable surface for accurate drawings</w:t>
            </w:r>
          </w:p>
        </w:tc>
      </w:tr>
      <w:tr w:rsidR="008F42AA" w:rsidRPr="00F60F76" w:rsidTr="008F42AA">
        <w:trPr>
          <w:tblCellSpacing w:w="15" w:type="dxa"/>
        </w:trPr>
        <w:tc>
          <w:tcPr>
            <w:tcW w:w="0" w:type="auto"/>
            <w:vAlign w:val="center"/>
            <w:hideMark/>
          </w:tcPr>
          <w:p w:rsidR="008F42AA" w:rsidRPr="00F60F76" w:rsidRDefault="008F42AA" w:rsidP="008F42AA">
            <w:r w:rsidRPr="00F60F76">
              <w:t>T-square / parallel rule</w:t>
            </w:r>
          </w:p>
        </w:tc>
        <w:tc>
          <w:tcPr>
            <w:tcW w:w="0" w:type="auto"/>
            <w:vAlign w:val="center"/>
            <w:hideMark/>
          </w:tcPr>
          <w:p w:rsidR="008F42AA" w:rsidRPr="00F60F76" w:rsidRDefault="008F42AA" w:rsidP="008F42AA">
            <w:r w:rsidRPr="00F60F76">
              <w:t>Ensures horizontal lines are drawn straight and true</w:t>
            </w:r>
          </w:p>
        </w:tc>
      </w:tr>
      <w:tr w:rsidR="008F42AA" w:rsidRPr="00F60F76" w:rsidTr="008F42AA">
        <w:trPr>
          <w:tblCellSpacing w:w="15" w:type="dxa"/>
        </w:trPr>
        <w:tc>
          <w:tcPr>
            <w:tcW w:w="0" w:type="auto"/>
            <w:vAlign w:val="center"/>
            <w:hideMark/>
          </w:tcPr>
          <w:p w:rsidR="008F42AA" w:rsidRPr="00F60F76" w:rsidRDefault="008F42AA" w:rsidP="008F42AA">
            <w:r w:rsidRPr="00F60F76">
              <w:t>Set squares</w:t>
            </w:r>
          </w:p>
        </w:tc>
        <w:tc>
          <w:tcPr>
            <w:tcW w:w="0" w:type="auto"/>
            <w:vAlign w:val="center"/>
            <w:hideMark/>
          </w:tcPr>
          <w:p w:rsidR="008F42AA" w:rsidRPr="00F60F76" w:rsidRDefault="008F42AA" w:rsidP="008F42AA">
            <w:r w:rsidRPr="00F60F76">
              <w:t>Used to draw vertical and angled lines (30°, 45°, 60°, 90°)</w:t>
            </w:r>
          </w:p>
        </w:tc>
      </w:tr>
      <w:tr w:rsidR="008F42AA" w:rsidRPr="00F60F76" w:rsidTr="008F42AA">
        <w:trPr>
          <w:tblCellSpacing w:w="15" w:type="dxa"/>
        </w:trPr>
        <w:tc>
          <w:tcPr>
            <w:tcW w:w="0" w:type="auto"/>
            <w:vAlign w:val="center"/>
            <w:hideMark/>
          </w:tcPr>
          <w:p w:rsidR="008F42AA" w:rsidRPr="00F60F76" w:rsidRDefault="008F42AA" w:rsidP="008F42AA">
            <w:r w:rsidRPr="00F60F76">
              <w:t>Protractor</w:t>
            </w:r>
          </w:p>
        </w:tc>
        <w:tc>
          <w:tcPr>
            <w:tcW w:w="0" w:type="auto"/>
            <w:vAlign w:val="center"/>
            <w:hideMark/>
          </w:tcPr>
          <w:p w:rsidR="008F42AA" w:rsidRPr="00F60F76" w:rsidRDefault="008F42AA" w:rsidP="008F42AA">
            <w:r w:rsidRPr="00F60F76">
              <w:t>Measures and constructs angles</w:t>
            </w:r>
          </w:p>
        </w:tc>
      </w:tr>
      <w:tr w:rsidR="008F42AA" w:rsidRPr="00F60F76" w:rsidTr="008F42AA">
        <w:trPr>
          <w:tblCellSpacing w:w="15" w:type="dxa"/>
        </w:trPr>
        <w:tc>
          <w:tcPr>
            <w:tcW w:w="0" w:type="auto"/>
            <w:vAlign w:val="center"/>
            <w:hideMark/>
          </w:tcPr>
          <w:p w:rsidR="008F42AA" w:rsidRPr="00F60F76" w:rsidRDefault="008F42AA" w:rsidP="008F42AA">
            <w:r w:rsidRPr="00F60F76">
              <w:t>Compass</w:t>
            </w:r>
          </w:p>
        </w:tc>
        <w:tc>
          <w:tcPr>
            <w:tcW w:w="0" w:type="auto"/>
            <w:vAlign w:val="center"/>
            <w:hideMark/>
          </w:tcPr>
          <w:p w:rsidR="008F42AA" w:rsidRPr="00F60F76" w:rsidRDefault="008F42AA" w:rsidP="008F42AA">
            <w:r w:rsidRPr="00F60F76">
              <w:t>Draws circles and arcs</w:t>
            </w:r>
          </w:p>
        </w:tc>
      </w:tr>
      <w:tr w:rsidR="008F42AA" w:rsidRPr="00F60F76" w:rsidTr="008F42AA">
        <w:trPr>
          <w:tblCellSpacing w:w="15" w:type="dxa"/>
        </w:trPr>
        <w:tc>
          <w:tcPr>
            <w:tcW w:w="0" w:type="auto"/>
            <w:vAlign w:val="center"/>
            <w:hideMark/>
          </w:tcPr>
          <w:p w:rsidR="008F42AA" w:rsidRPr="00F60F76" w:rsidRDefault="008F42AA" w:rsidP="008F42AA">
            <w:r w:rsidRPr="00F60F76">
              <w:t>French curve</w:t>
            </w:r>
          </w:p>
        </w:tc>
        <w:tc>
          <w:tcPr>
            <w:tcW w:w="0" w:type="auto"/>
            <w:vAlign w:val="center"/>
            <w:hideMark/>
          </w:tcPr>
          <w:p w:rsidR="008F42AA" w:rsidRPr="00F60F76" w:rsidRDefault="008F42AA" w:rsidP="008F42AA">
            <w:r w:rsidRPr="00F60F76">
              <w:t>Assists with drawing complex curves and radii</w:t>
            </w:r>
          </w:p>
        </w:tc>
      </w:tr>
      <w:tr w:rsidR="008F42AA" w:rsidRPr="00F60F76" w:rsidTr="008F42AA">
        <w:trPr>
          <w:tblCellSpacing w:w="15" w:type="dxa"/>
        </w:trPr>
        <w:tc>
          <w:tcPr>
            <w:tcW w:w="0" w:type="auto"/>
            <w:vAlign w:val="center"/>
            <w:hideMark/>
          </w:tcPr>
          <w:p w:rsidR="008F42AA" w:rsidRPr="00F60F76" w:rsidRDefault="008F42AA" w:rsidP="008F42AA">
            <w:r w:rsidRPr="00F60F76">
              <w:t>Scale ruler</w:t>
            </w:r>
          </w:p>
        </w:tc>
        <w:tc>
          <w:tcPr>
            <w:tcW w:w="0" w:type="auto"/>
            <w:vAlign w:val="center"/>
            <w:hideMark/>
          </w:tcPr>
          <w:p w:rsidR="008F42AA" w:rsidRPr="00F60F76" w:rsidRDefault="008F42AA" w:rsidP="008F42AA">
            <w:r w:rsidRPr="00F60F76">
              <w:t>Converts real-world dimensions into scaled drawing dimensions</w:t>
            </w:r>
          </w:p>
        </w:tc>
      </w:tr>
      <w:tr w:rsidR="008F42AA" w:rsidRPr="00F60F76" w:rsidTr="008F42AA">
        <w:trPr>
          <w:tblCellSpacing w:w="15" w:type="dxa"/>
        </w:trPr>
        <w:tc>
          <w:tcPr>
            <w:tcW w:w="0" w:type="auto"/>
            <w:vAlign w:val="center"/>
            <w:hideMark/>
          </w:tcPr>
          <w:p w:rsidR="008F42AA" w:rsidRPr="00F60F76" w:rsidRDefault="008F42AA" w:rsidP="008F42AA">
            <w:r w:rsidRPr="00F60F76">
              <w:t>Drawing pencils (HB–2H)</w:t>
            </w:r>
          </w:p>
        </w:tc>
        <w:tc>
          <w:tcPr>
            <w:tcW w:w="0" w:type="auto"/>
            <w:vAlign w:val="center"/>
            <w:hideMark/>
          </w:tcPr>
          <w:p w:rsidR="008F42AA" w:rsidRPr="00F60F76" w:rsidRDefault="008F42AA" w:rsidP="008F42AA">
            <w:r w:rsidRPr="00F60F76">
              <w:t>Used for sketching, outlines, and detail work; different grades for line weight</w:t>
            </w:r>
          </w:p>
        </w:tc>
      </w:tr>
      <w:tr w:rsidR="008F42AA" w:rsidRPr="00F60F76" w:rsidTr="008F42AA">
        <w:trPr>
          <w:tblCellSpacing w:w="15" w:type="dxa"/>
        </w:trPr>
        <w:tc>
          <w:tcPr>
            <w:tcW w:w="0" w:type="auto"/>
            <w:vAlign w:val="center"/>
            <w:hideMark/>
          </w:tcPr>
          <w:p w:rsidR="008F42AA" w:rsidRPr="00F60F76" w:rsidRDefault="008F42AA" w:rsidP="008F42AA">
            <w:r w:rsidRPr="00F60F76">
              <w:t>Eraser</w:t>
            </w:r>
          </w:p>
        </w:tc>
        <w:tc>
          <w:tcPr>
            <w:tcW w:w="0" w:type="auto"/>
            <w:vAlign w:val="center"/>
            <w:hideMark/>
          </w:tcPr>
          <w:p w:rsidR="008F42AA" w:rsidRPr="00F60F76" w:rsidRDefault="008F42AA" w:rsidP="008F42AA">
            <w:r w:rsidRPr="00F60F76">
              <w:t>Cleans up drawing surfaces without damaging the paper</w:t>
            </w:r>
          </w:p>
        </w:tc>
      </w:tr>
      <w:tr w:rsidR="008F42AA" w:rsidRPr="00F60F76" w:rsidTr="008F42AA">
        <w:trPr>
          <w:tblCellSpacing w:w="15" w:type="dxa"/>
        </w:trPr>
        <w:tc>
          <w:tcPr>
            <w:tcW w:w="0" w:type="auto"/>
            <w:vAlign w:val="center"/>
            <w:hideMark/>
          </w:tcPr>
          <w:p w:rsidR="008F42AA" w:rsidRPr="00F60F76" w:rsidRDefault="008F42AA" w:rsidP="008F42AA">
            <w:r w:rsidRPr="00F60F76">
              <w:t>Masking tape</w:t>
            </w:r>
          </w:p>
        </w:tc>
        <w:tc>
          <w:tcPr>
            <w:tcW w:w="0" w:type="auto"/>
            <w:vAlign w:val="center"/>
            <w:hideMark/>
          </w:tcPr>
          <w:p w:rsidR="008F42AA" w:rsidRPr="00F60F76" w:rsidRDefault="008F42AA" w:rsidP="008F42AA">
            <w:r w:rsidRPr="00F60F76">
              <w:t>Secures the drawing sheet to the board</w:t>
            </w:r>
          </w:p>
        </w:tc>
      </w:tr>
    </w:tbl>
    <w:p w:rsidR="008F42AA" w:rsidRPr="00F60F76" w:rsidRDefault="008F42AA" w:rsidP="008F42AA">
      <w:r w:rsidRPr="00F60F76">
        <w:rPr>
          <w:rFonts w:ascii="Segoe UI Symbol" w:hAnsi="Segoe UI Symbol" w:cs="Segoe UI Symbol"/>
        </w:rPr>
        <w:t>✅</w:t>
      </w:r>
      <w:r w:rsidRPr="00F60F76">
        <w:t xml:space="preserve"> </w:t>
      </w:r>
      <w:r w:rsidRPr="00F60F76">
        <w:rPr>
          <w:b/>
          <w:bCs/>
        </w:rPr>
        <w:t>Correct handling and care of drawing equipment</w:t>
      </w:r>
      <w:r w:rsidRPr="00F60F76">
        <w:t xml:space="preserve"> is essential to maintain drawing accuracy and to ensure longevity of the tools.</w:t>
      </w:r>
    </w:p>
    <w:p w:rsidR="008F42AA" w:rsidRPr="00F60F76" w:rsidRDefault="007F019D" w:rsidP="008F42AA">
      <w:r>
        <w:pict>
          <v:rect id="_x0000_i1899"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Types of Lines in Engineering Drawings</w:t>
      </w:r>
    </w:p>
    <w:p w:rsidR="008F42AA" w:rsidRPr="00F60F76" w:rsidRDefault="008F42AA" w:rsidP="008F42AA">
      <w:r w:rsidRPr="00F60F76">
        <w:t>Understanding line types is fundamental to communicating design intent in a technical drawing. Each line type has a specific function and must be applied consistently.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4"/>
        <w:gridCol w:w="7312"/>
      </w:tblGrid>
      <w:tr w:rsidR="008F42AA" w:rsidRPr="00F60F76" w:rsidTr="008F42AA">
        <w:trPr>
          <w:tblHeader/>
          <w:tblCellSpacing w:w="15" w:type="dxa"/>
        </w:trPr>
        <w:tc>
          <w:tcPr>
            <w:tcW w:w="0" w:type="auto"/>
            <w:vAlign w:val="center"/>
            <w:hideMark/>
          </w:tcPr>
          <w:p w:rsidR="008F42AA" w:rsidRPr="00F60F76" w:rsidRDefault="008F42AA" w:rsidP="008F42AA">
            <w:pPr>
              <w:rPr>
                <w:b/>
                <w:bCs/>
              </w:rPr>
            </w:pPr>
            <w:r w:rsidRPr="00F60F76">
              <w:rPr>
                <w:b/>
                <w:bCs/>
              </w:rPr>
              <w:t>Line Type</w:t>
            </w:r>
          </w:p>
        </w:tc>
        <w:tc>
          <w:tcPr>
            <w:tcW w:w="0" w:type="auto"/>
            <w:vAlign w:val="center"/>
            <w:hideMark/>
          </w:tcPr>
          <w:p w:rsidR="008F42AA" w:rsidRPr="00F60F76" w:rsidRDefault="008F42AA" w:rsidP="008F42AA">
            <w:pPr>
              <w:rPr>
                <w:b/>
                <w:bCs/>
              </w:rPr>
            </w:pPr>
            <w:r w:rsidRPr="00F60F76">
              <w:rPr>
                <w:b/>
                <w:bCs/>
              </w:rPr>
              <w:t>Function</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t>Object (visible)</w:t>
            </w:r>
          </w:p>
        </w:tc>
        <w:tc>
          <w:tcPr>
            <w:tcW w:w="0" w:type="auto"/>
            <w:vAlign w:val="center"/>
            <w:hideMark/>
          </w:tcPr>
          <w:p w:rsidR="008F42AA" w:rsidRPr="00F60F76" w:rsidRDefault="008F42AA" w:rsidP="008F42AA">
            <w:r w:rsidRPr="00F60F76">
              <w:t xml:space="preserve">Represents edges and surfaces visible in the view – </w:t>
            </w:r>
            <w:r w:rsidRPr="00F60F76">
              <w:rPr>
                <w:b/>
                <w:bCs/>
              </w:rPr>
              <w:t>thick continuous line</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lastRenderedPageBreak/>
              <w:t>Hidden</w:t>
            </w:r>
          </w:p>
        </w:tc>
        <w:tc>
          <w:tcPr>
            <w:tcW w:w="0" w:type="auto"/>
            <w:vAlign w:val="center"/>
            <w:hideMark/>
          </w:tcPr>
          <w:p w:rsidR="008F42AA" w:rsidRPr="00F60F76" w:rsidRDefault="008F42AA" w:rsidP="008F42AA">
            <w:r w:rsidRPr="00F60F76">
              <w:t xml:space="preserve">Represents edges not visible in the view – </w:t>
            </w:r>
            <w:r w:rsidRPr="00F60F76">
              <w:rPr>
                <w:b/>
                <w:bCs/>
              </w:rPr>
              <w:t>short dashed line</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t>Centre</w:t>
            </w:r>
          </w:p>
        </w:tc>
        <w:tc>
          <w:tcPr>
            <w:tcW w:w="0" w:type="auto"/>
            <w:vAlign w:val="center"/>
            <w:hideMark/>
          </w:tcPr>
          <w:p w:rsidR="008F42AA" w:rsidRPr="00F60F76" w:rsidRDefault="008F42AA" w:rsidP="008F42AA">
            <w:r w:rsidRPr="00F60F76">
              <w:t xml:space="preserve">Denotes symmetry or centre axis – </w:t>
            </w:r>
            <w:r w:rsidRPr="00F60F76">
              <w:rPr>
                <w:b/>
                <w:bCs/>
              </w:rPr>
              <w:t>long-short dashed line</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t>Dimension</w:t>
            </w:r>
          </w:p>
        </w:tc>
        <w:tc>
          <w:tcPr>
            <w:tcW w:w="0" w:type="auto"/>
            <w:vAlign w:val="center"/>
            <w:hideMark/>
          </w:tcPr>
          <w:p w:rsidR="008F42AA" w:rsidRPr="00F60F76" w:rsidRDefault="008F42AA" w:rsidP="008F42AA">
            <w:r w:rsidRPr="00F60F76">
              <w:t xml:space="preserve">Indicates distance, size – </w:t>
            </w:r>
            <w:r w:rsidRPr="00F60F76">
              <w:rPr>
                <w:b/>
                <w:bCs/>
              </w:rPr>
              <w:t>thin line with arrowheads and numbers</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t>Extension</w:t>
            </w:r>
          </w:p>
        </w:tc>
        <w:tc>
          <w:tcPr>
            <w:tcW w:w="0" w:type="auto"/>
            <w:vAlign w:val="center"/>
            <w:hideMark/>
          </w:tcPr>
          <w:p w:rsidR="008F42AA" w:rsidRPr="00F60F76" w:rsidRDefault="008F42AA" w:rsidP="008F42AA">
            <w:r w:rsidRPr="00F60F76">
              <w:t>Extends from the object to place dimension lines</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t>Cutting Plane</w:t>
            </w:r>
          </w:p>
        </w:tc>
        <w:tc>
          <w:tcPr>
            <w:tcW w:w="0" w:type="auto"/>
            <w:vAlign w:val="center"/>
            <w:hideMark/>
          </w:tcPr>
          <w:p w:rsidR="008F42AA" w:rsidRPr="00F60F76" w:rsidRDefault="008F42AA" w:rsidP="008F42AA">
            <w:r w:rsidRPr="00F60F76">
              <w:t xml:space="preserve">Used for sectional views – </w:t>
            </w:r>
            <w:r w:rsidRPr="00F60F76">
              <w:rPr>
                <w:b/>
                <w:bCs/>
              </w:rPr>
              <w:t>thick dashed line with arrowheads</w:t>
            </w:r>
          </w:p>
        </w:tc>
      </w:tr>
      <w:tr w:rsidR="008F42AA" w:rsidRPr="00F60F76" w:rsidTr="008F42AA">
        <w:trPr>
          <w:tblCellSpacing w:w="15" w:type="dxa"/>
        </w:trPr>
        <w:tc>
          <w:tcPr>
            <w:tcW w:w="0" w:type="auto"/>
            <w:vAlign w:val="center"/>
            <w:hideMark/>
          </w:tcPr>
          <w:p w:rsidR="008F42AA" w:rsidRPr="00F60F76" w:rsidRDefault="008F42AA" w:rsidP="008F42AA">
            <w:r w:rsidRPr="00F60F76">
              <w:rPr>
                <w:b/>
                <w:bCs/>
              </w:rPr>
              <w:t>Construction</w:t>
            </w:r>
          </w:p>
        </w:tc>
        <w:tc>
          <w:tcPr>
            <w:tcW w:w="0" w:type="auto"/>
            <w:vAlign w:val="center"/>
            <w:hideMark/>
          </w:tcPr>
          <w:p w:rsidR="008F42AA" w:rsidRPr="00F60F76" w:rsidRDefault="008F42AA" w:rsidP="008F42AA">
            <w:r w:rsidRPr="00F60F76">
              <w:t xml:space="preserve">Light guidelines to assist in drawing layout – </w:t>
            </w:r>
            <w:r w:rsidRPr="00F60F76">
              <w:rPr>
                <w:b/>
                <w:bCs/>
              </w:rPr>
              <w:t>very light thin lines</w:t>
            </w:r>
          </w:p>
        </w:tc>
      </w:tr>
    </w:tbl>
    <w:p w:rsidR="008F42AA" w:rsidRPr="00F60F76" w:rsidRDefault="008F42AA" w:rsidP="008F42AA">
      <w:r w:rsidRPr="00F60F76">
        <w:t>Learners must apply these line types correctly to achieve full marks in technical drawing activities and to ensure readability in production environments.</w:t>
      </w:r>
    </w:p>
    <w:p w:rsidR="008F42AA" w:rsidRPr="00F60F76" w:rsidRDefault="007F019D" w:rsidP="008F42AA">
      <w:r>
        <w:pict>
          <v:rect id="_x0000_i1900"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Hidden Details</w:t>
      </w:r>
    </w:p>
    <w:p w:rsidR="008F42AA" w:rsidRPr="00F60F76" w:rsidRDefault="008F42AA" w:rsidP="008F42AA">
      <w:r w:rsidRPr="00F60F76">
        <w:t>Hidden details are used to represent internal or obscured features that are not directly visible in the drawing view. This is critical when:</w:t>
      </w:r>
    </w:p>
    <w:p w:rsidR="008F42AA" w:rsidRPr="00F60F76" w:rsidRDefault="008F42AA" w:rsidP="00396FC9">
      <w:pPr>
        <w:numPr>
          <w:ilvl w:val="0"/>
          <w:numId w:val="777"/>
        </w:numPr>
      </w:pPr>
      <w:r w:rsidRPr="00F60F76">
        <w:t>A joint, cavity, or slot is enclosed within a structure</w:t>
      </w:r>
    </w:p>
    <w:p w:rsidR="008F42AA" w:rsidRPr="00F60F76" w:rsidRDefault="008F42AA" w:rsidP="00396FC9">
      <w:pPr>
        <w:numPr>
          <w:ilvl w:val="0"/>
          <w:numId w:val="777"/>
        </w:numPr>
      </w:pPr>
      <w:r w:rsidRPr="00F60F76">
        <w:t>A drilled hole does not pass through the entire object</w:t>
      </w:r>
    </w:p>
    <w:p w:rsidR="008F42AA" w:rsidRPr="00F60F76" w:rsidRDefault="008F42AA" w:rsidP="00396FC9">
      <w:pPr>
        <w:numPr>
          <w:ilvl w:val="0"/>
          <w:numId w:val="777"/>
        </w:numPr>
      </w:pPr>
      <w:r w:rsidRPr="00F60F76">
        <w:t>A groove or recess is positioned inside a panel</w:t>
      </w:r>
    </w:p>
    <w:p w:rsidR="008F42AA" w:rsidRPr="00F60F76" w:rsidRDefault="008F42AA" w:rsidP="008F42AA">
      <w:r w:rsidRPr="00F60F76">
        <w:rPr>
          <w:rFonts w:ascii="Segoe UI Symbol" w:hAnsi="Segoe UI Symbol" w:cs="Segoe UI Symbol"/>
        </w:rPr>
        <w:t>📌</w:t>
      </w:r>
      <w:r w:rsidRPr="00F60F76">
        <w:t xml:space="preserve"> </w:t>
      </w:r>
      <w:r w:rsidRPr="00F60F76">
        <w:rPr>
          <w:b/>
          <w:bCs/>
        </w:rPr>
        <w:t>Key Points</w:t>
      </w:r>
      <w:r w:rsidRPr="00F60F76">
        <w:t>:</w:t>
      </w:r>
    </w:p>
    <w:p w:rsidR="008F42AA" w:rsidRPr="00F60F76" w:rsidRDefault="008F42AA" w:rsidP="00396FC9">
      <w:pPr>
        <w:numPr>
          <w:ilvl w:val="0"/>
          <w:numId w:val="778"/>
        </w:numPr>
      </w:pPr>
      <w:r w:rsidRPr="00F60F76">
        <w:t xml:space="preserve">Always use </w:t>
      </w:r>
      <w:r w:rsidRPr="00F60F76">
        <w:rPr>
          <w:b/>
          <w:bCs/>
        </w:rPr>
        <w:t>thin dashed lines</w:t>
      </w:r>
      <w:r w:rsidRPr="00F60F76">
        <w:t xml:space="preserve"> to indicate hidden details</w:t>
      </w:r>
    </w:p>
    <w:p w:rsidR="008F42AA" w:rsidRPr="00F60F76" w:rsidRDefault="008F42AA" w:rsidP="00396FC9">
      <w:pPr>
        <w:numPr>
          <w:ilvl w:val="0"/>
          <w:numId w:val="778"/>
        </w:numPr>
      </w:pPr>
      <w:r w:rsidRPr="00F60F76">
        <w:t>Align hidden lines accurately between views</w:t>
      </w:r>
    </w:p>
    <w:p w:rsidR="008F42AA" w:rsidRPr="00F60F76" w:rsidRDefault="008F42AA" w:rsidP="00396FC9">
      <w:pPr>
        <w:numPr>
          <w:ilvl w:val="0"/>
          <w:numId w:val="778"/>
        </w:numPr>
      </w:pPr>
      <w:r w:rsidRPr="00F60F76">
        <w:t>Add labels or dimensioning where applicable to clarify hidden features</w:t>
      </w:r>
    </w:p>
    <w:p w:rsidR="008F42AA" w:rsidRPr="00F60F76" w:rsidRDefault="007F019D" w:rsidP="008F42AA">
      <w:r>
        <w:pict>
          <v:rect id="_x0000_i1901" style="width:0;height:1.5pt" o:hralign="center" o:hrstd="t" o:hr="t" fillcolor="#a0a0a0" stroked="f"/>
        </w:pict>
      </w:r>
    </w:p>
    <w:p w:rsidR="008F42AA" w:rsidRPr="00F60F76" w:rsidRDefault="008F42AA" w:rsidP="008F42AA">
      <w:pPr>
        <w:rPr>
          <w:b/>
          <w:bCs/>
        </w:rPr>
      </w:pPr>
      <w:r w:rsidRPr="00F60F76">
        <w:rPr>
          <w:rFonts w:cs="Century Gothic"/>
          <w:b/>
          <w:bCs/>
        </w:rPr>
        <w:t>🧠</w:t>
      </w:r>
      <w:r w:rsidRPr="00F60F76">
        <w:rPr>
          <w:b/>
          <w:bCs/>
        </w:rPr>
        <w:t xml:space="preserve"> Knowledge Reinforcement</w: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Example:</w:t>
      </w:r>
    </w:p>
    <w:p w:rsidR="008F42AA" w:rsidRPr="00F60F76" w:rsidRDefault="008F42AA" w:rsidP="008F42AA">
      <w:r w:rsidRPr="00F60F76">
        <w:t xml:space="preserve">A dowel hole inside a leg is not visible from the front view. Learners must represent this with a </w:t>
      </w:r>
      <w:r w:rsidRPr="00F60F76">
        <w:rPr>
          <w:b/>
          <w:bCs/>
        </w:rPr>
        <w:t>dashed hidden line</w:t>
      </w:r>
      <w:r w:rsidRPr="00F60F76">
        <w:t xml:space="preserve">, and mark the hole centre with a </w:t>
      </w:r>
      <w:r w:rsidRPr="00F60F76">
        <w:rPr>
          <w:b/>
          <w:bCs/>
        </w:rPr>
        <w:t>centre line</w:t>
      </w:r>
      <w:r w:rsidRPr="00F60F76">
        <w:t>, showing diameter and depth.</w: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Critical Thinking Questions:</w:t>
      </w:r>
    </w:p>
    <w:p w:rsidR="008F42AA" w:rsidRPr="00F60F76" w:rsidRDefault="008F42AA" w:rsidP="00396FC9">
      <w:pPr>
        <w:numPr>
          <w:ilvl w:val="0"/>
          <w:numId w:val="779"/>
        </w:numPr>
      </w:pPr>
      <w:r w:rsidRPr="00F60F76">
        <w:t>Why must hidden lines be placed exactly in line with the feature across different views?</w:t>
      </w:r>
    </w:p>
    <w:p w:rsidR="008F42AA" w:rsidRPr="00F60F76" w:rsidRDefault="008F42AA" w:rsidP="00396FC9">
      <w:pPr>
        <w:numPr>
          <w:ilvl w:val="0"/>
          <w:numId w:val="779"/>
        </w:numPr>
      </w:pPr>
      <w:r w:rsidRPr="00F60F76">
        <w:t>How can incorrect use of a line type lead to machining or assembly errors?</w:t>
      </w:r>
    </w:p>
    <w:p w:rsidR="008F42AA" w:rsidRPr="00F60F76" w:rsidRDefault="008F42AA" w:rsidP="00396FC9">
      <w:pPr>
        <w:numPr>
          <w:ilvl w:val="0"/>
          <w:numId w:val="779"/>
        </w:numPr>
      </w:pPr>
      <w:r w:rsidRPr="00F60F76">
        <w:lastRenderedPageBreak/>
        <w:t>What is the impact of unclear or missing hidden details in a production environment?</w:t>
      </w:r>
    </w:p>
    <w:p w:rsidR="008F42AA" w:rsidRPr="00F60F76" w:rsidRDefault="007F019D" w:rsidP="008F42AA">
      <w:r>
        <w:pict>
          <v:rect id="_x0000_i1902" style="width:0;height:1.5pt" o:hralign="center" o:hrstd="t" o:hr="t" fillcolor="#a0a0a0" stroked="f"/>
        </w:pict>
      </w:r>
    </w:p>
    <w:p w:rsidR="008F42AA" w:rsidRPr="00F60F76" w:rsidRDefault="008F42AA">
      <w:r w:rsidRPr="00F60F76">
        <w:br w:type="page"/>
      </w:r>
    </w:p>
    <w:p w:rsidR="008F42AA" w:rsidRPr="00F60F76" w:rsidRDefault="008F42AA" w:rsidP="008F42AA">
      <w:pPr>
        <w:pStyle w:val="Heading2"/>
        <w:rPr>
          <w:rFonts w:ascii="Century Gothic" w:hAnsi="Century Gothic"/>
          <w:b/>
          <w:bCs/>
        </w:rPr>
      </w:pPr>
      <w:bookmarkStart w:id="148" w:name="_Toc197192182"/>
      <w:r w:rsidRPr="00F60F76">
        <w:rPr>
          <w:rFonts w:ascii="Century Gothic" w:hAnsi="Century Gothic"/>
          <w:b/>
          <w:bCs/>
        </w:rPr>
        <w:lastRenderedPageBreak/>
        <w:t>Integrated Practical Assessment</w:t>
      </w:r>
      <w:bookmarkEnd w:id="148"/>
    </w:p>
    <w:p w:rsidR="008F42AA" w:rsidRPr="00F60F76" w:rsidRDefault="008F42AA" w:rsidP="008F42AA">
      <w:pPr>
        <w:rPr>
          <w:b/>
          <w:bCs/>
        </w:rPr>
      </w:pPr>
    </w:p>
    <w:p w:rsidR="008F42AA" w:rsidRPr="00F60F76" w:rsidRDefault="008F42AA" w:rsidP="008F42AA">
      <w:pPr>
        <w:rPr>
          <w:b/>
          <w:bCs/>
        </w:rPr>
      </w:pPr>
      <w:r w:rsidRPr="00F60F76">
        <w:rPr>
          <w:b/>
          <w:bCs/>
        </w:rPr>
        <w:t>PM-04-PS11: Produce Engineering Drawings</w:t>
      </w:r>
    </w:p>
    <w:p w:rsidR="008F42AA" w:rsidRPr="00F60F76" w:rsidRDefault="008F42AA" w:rsidP="008F42AA">
      <w:r w:rsidRPr="00F60F76">
        <w:rPr>
          <w:b/>
          <w:bCs/>
        </w:rPr>
        <w:t>Total Time Allocation</w:t>
      </w:r>
      <w:r w:rsidRPr="00F60F76">
        <w:t>: 2.5 to 3 hours</w:t>
      </w:r>
      <w:r w:rsidRPr="00F60F76">
        <w:br/>
      </w:r>
      <w:r w:rsidRPr="00F60F76">
        <w:rPr>
          <w:b/>
          <w:bCs/>
        </w:rPr>
        <w:t>Assessment Type</w:t>
      </w:r>
      <w:r w:rsidRPr="00F60F76">
        <w:t>: Practical task with observation and supporting documentation</w:t>
      </w:r>
      <w:r w:rsidRPr="00F60F76">
        <w:br/>
      </w:r>
      <w:r w:rsidRPr="00F60F76">
        <w:rPr>
          <w:b/>
          <w:bCs/>
        </w:rPr>
        <w:t>Assessment Conditions</w:t>
      </w:r>
      <w:r w:rsidRPr="00F60F76">
        <w:t>: Individual work; supervised; access to all necessary tools and materials</w:t>
      </w:r>
    </w:p>
    <w:p w:rsidR="008F42AA" w:rsidRPr="00F60F76" w:rsidRDefault="007F019D" w:rsidP="008F42AA">
      <w:r>
        <w:pict>
          <v:rect id="_x0000_i1903"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Assessment Task:</w:t>
      </w:r>
    </w:p>
    <w:p w:rsidR="008F42AA" w:rsidRPr="00F60F76" w:rsidRDefault="008F42AA" w:rsidP="008F42AA">
      <w:r w:rsidRPr="00F60F76">
        <w:t xml:space="preserve">You are employed in the design section of a furniture manufacturing facility. You are tasked with preparing a </w:t>
      </w:r>
      <w:r w:rsidRPr="00F60F76">
        <w:rPr>
          <w:b/>
          <w:bCs/>
        </w:rPr>
        <w:t>scaled engineering drawing</w:t>
      </w:r>
      <w:r w:rsidRPr="00F60F76">
        <w:t xml:space="preserve"> of a furniture component (e.g., bedside cabinet, bookshelf, or stool) based on a physical sample or picture provided by the facilitator. This drawing must include orthographic projections, hidden details, appropriate dimensions, labels, and a cutting list.</w:t>
      </w:r>
    </w:p>
    <w:p w:rsidR="008F42AA" w:rsidRPr="00F60F76" w:rsidRDefault="007F019D" w:rsidP="008F42AA">
      <w:r>
        <w:pict>
          <v:rect id="_x0000_i1904"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Instructions to Learners:</w:t>
      </w:r>
    </w:p>
    <w:p w:rsidR="008F42AA" w:rsidRPr="00F60F76" w:rsidRDefault="008F42AA" w:rsidP="00396FC9">
      <w:pPr>
        <w:numPr>
          <w:ilvl w:val="0"/>
          <w:numId w:val="780"/>
        </w:numPr>
      </w:pPr>
      <w:r w:rsidRPr="00F60F76">
        <w:t>Inspect the sample object or picture provided and interpret the features that need to be represented in the drawing.</w:t>
      </w:r>
    </w:p>
    <w:p w:rsidR="008F42AA" w:rsidRPr="00F60F76" w:rsidRDefault="008F42AA" w:rsidP="00396FC9">
      <w:pPr>
        <w:numPr>
          <w:ilvl w:val="0"/>
          <w:numId w:val="780"/>
        </w:numPr>
      </w:pPr>
      <w:r w:rsidRPr="00F60F76">
        <w:t xml:space="preserve">Produce a </w:t>
      </w:r>
      <w:r w:rsidRPr="00F60F76">
        <w:rPr>
          <w:b/>
          <w:bCs/>
        </w:rPr>
        <w:t>freehand sketch</w:t>
      </w:r>
      <w:r w:rsidRPr="00F60F76">
        <w:t xml:space="preserve"> to visualise all views of the object, including dimensions.</w:t>
      </w:r>
    </w:p>
    <w:p w:rsidR="008F42AA" w:rsidRPr="00F60F76" w:rsidRDefault="008F42AA" w:rsidP="00396FC9">
      <w:pPr>
        <w:numPr>
          <w:ilvl w:val="0"/>
          <w:numId w:val="780"/>
        </w:numPr>
      </w:pPr>
      <w:r w:rsidRPr="00F60F76">
        <w:t xml:space="preserve">Using standard drawing equipment, </w:t>
      </w:r>
      <w:r w:rsidRPr="00F60F76">
        <w:rPr>
          <w:b/>
          <w:bCs/>
        </w:rPr>
        <w:t>complete a scale drawing</w:t>
      </w:r>
      <w:r w:rsidRPr="00F60F76">
        <w:t xml:space="preserve"> of the component that includes:</w:t>
      </w:r>
    </w:p>
    <w:p w:rsidR="008F42AA" w:rsidRPr="00F60F76" w:rsidRDefault="008F42AA" w:rsidP="00396FC9">
      <w:pPr>
        <w:numPr>
          <w:ilvl w:val="1"/>
          <w:numId w:val="780"/>
        </w:numPr>
      </w:pPr>
      <w:r w:rsidRPr="00F60F76">
        <w:t>Front, top, and side views</w:t>
      </w:r>
    </w:p>
    <w:p w:rsidR="008F42AA" w:rsidRPr="00F60F76" w:rsidRDefault="008F42AA" w:rsidP="00396FC9">
      <w:pPr>
        <w:numPr>
          <w:ilvl w:val="1"/>
          <w:numId w:val="780"/>
        </w:numPr>
      </w:pPr>
      <w:r w:rsidRPr="00F60F76">
        <w:t xml:space="preserve">All visible and </w:t>
      </w:r>
      <w:r w:rsidRPr="00F60F76">
        <w:rPr>
          <w:b/>
          <w:bCs/>
        </w:rPr>
        <w:t>hidden lines</w:t>
      </w:r>
    </w:p>
    <w:p w:rsidR="008F42AA" w:rsidRPr="00F60F76" w:rsidRDefault="008F42AA" w:rsidP="00396FC9">
      <w:pPr>
        <w:numPr>
          <w:ilvl w:val="1"/>
          <w:numId w:val="780"/>
        </w:numPr>
      </w:pPr>
      <w:r w:rsidRPr="00F60F76">
        <w:rPr>
          <w:b/>
          <w:bCs/>
        </w:rPr>
        <w:t>Labels, dimensions, chamfers, radii, and depths</w:t>
      </w:r>
    </w:p>
    <w:p w:rsidR="008F42AA" w:rsidRPr="00F60F76" w:rsidRDefault="008F42AA" w:rsidP="00396FC9">
      <w:pPr>
        <w:numPr>
          <w:ilvl w:val="1"/>
          <w:numId w:val="780"/>
        </w:numPr>
      </w:pPr>
      <w:r w:rsidRPr="00F60F76">
        <w:rPr>
          <w:b/>
          <w:bCs/>
        </w:rPr>
        <w:t>Drawing scale, title block, and layout</w:t>
      </w:r>
    </w:p>
    <w:p w:rsidR="008F42AA" w:rsidRPr="00F60F76" w:rsidRDefault="008F42AA" w:rsidP="00396FC9">
      <w:pPr>
        <w:numPr>
          <w:ilvl w:val="0"/>
          <w:numId w:val="780"/>
        </w:numPr>
      </w:pPr>
      <w:r w:rsidRPr="00F60F76">
        <w:t xml:space="preserve">Compile a </w:t>
      </w:r>
      <w:r w:rsidRPr="00F60F76">
        <w:rPr>
          <w:b/>
          <w:bCs/>
        </w:rPr>
        <w:t>cutting list</w:t>
      </w:r>
      <w:r w:rsidRPr="00F60F76">
        <w:t xml:space="preserve"> from your drawing that includes material type, dimensions, and quantity of each part.</w:t>
      </w:r>
    </w:p>
    <w:p w:rsidR="008F42AA" w:rsidRPr="00F60F76" w:rsidRDefault="008F42AA" w:rsidP="00396FC9">
      <w:pPr>
        <w:numPr>
          <w:ilvl w:val="0"/>
          <w:numId w:val="780"/>
        </w:numPr>
      </w:pPr>
      <w:r w:rsidRPr="00F60F76">
        <w:t>Submit your drawing and cutting list for evaluation.</w:t>
      </w:r>
    </w:p>
    <w:p w:rsidR="008F42AA" w:rsidRPr="00F60F76" w:rsidRDefault="007F019D" w:rsidP="008F42AA">
      <w:r>
        <w:pict>
          <v:rect id="_x0000_i1905"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Resources Required:</w:t>
      </w:r>
    </w:p>
    <w:p w:rsidR="008F42AA" w:rsidRPr="00F60F76" w:rsidRDefault="008F42AA" w:rsidP="00396FC9">
      <w:pPr>
        <w:numPr>
          <w:ilvl w:val="0"/>
          <w:numId w:val="781"/>
        </w:numPr>
      </w:pPr>
      <w:r w:rsidRPr="00F60F76">
        <w:t>Drawing board and equipment</w:t>
      </w:r>
    </w:p>
    <w:p w:rsidR="008F42AA" w:rsidRPr="00F60F76" w:rsidRDefault="008F42AA" w:rsidP="00396FC9">
      <w:pPr>
        <w:numPr>
          <w:ilvl w:val="0"/>
          <w:numId w:val="781"/>
        </w:numPr>
      </w:pPr>
      <w:r w:rsidRPr="00F60F76">
        <w:t>Measuring tape or Vernier callipers</w:t>
      </w:r>
    </w:p>
    <w:p w:rsidR="008F42AA" w:rsidRPr="00F60F76" w:rsidRDefault="008F42AA" w:rsidP="00396FC9">
      <w:pPr>
        <w:numPr>
          <w:ilvl w:val="0"/>
          <w:numId w:val="781"/>
        </w:numPr>
      </w:pPr>
      <w:r w:rsidRPr="00F60F76">
        <w:t>Protractor and set squares</w:t>
      </w:r>
    </w:p>
    <w:p w:rsidR="008F42AA" w:rsidRPr="00F60F76" w:rsidRDefault="008F42AA" w:rsidP="00396FC9">
      <w:pPr>
        <w:numPr>
          <w:ilvl w:val="0"/>
          <w:numId w:val="781"/>
        </w:numPr>
      </w:pPr>
      <w:r w:rsidRPr="00F60F76">
        <w:t>Scale ruler and pencils</w:t>
      </w:r>
    </w:p>
    <w:p w:rsidR="008F42AA" w:rsidRPr="00F60F76" w:rsidRDefault="008F42AA" w:rsidP="00396FC9">
      <w:pPr>
        <w:numPr>
          <w:ilvl w:val="0"/>
          <w:numId w:val="781"/>
        </w:numPr>
      </w:pPr>
      <w:r w:rsidRPr="00F60F76">
        <w:lastRenderedPageBreak/>
        <w:t>Furniture sample or image</w:t>
      </w:r>
    </w:p>
    <w:p w:rsidR="008F42AA" w:rsidRPr="00F60F76" w:rsidRDefault="008F42AA" w:rsidP="00396FC9">
      <w:pPr>
        <w:numPr>
          <w:ilvl w:val="0"/>
          <w:numId w:val="781"/>
        </w:numPr>
      </w:pPr>
      <w:r w:rsidRPr="00F60F76">
        <w:t>Cutting list template</w:t>
      </w:r>
    </w:p>
    <w:p w:rsidR="008F42AA" w:rsidRPr="00F60F76" w:rsidRDefault="007F019D" w:rsidP="008F42AA">
      <w:r>
        <w:pict>
          <v:rect id="_x0000_i1906" style="width:0;height:1.5pt" o:hralign="center" o:hrstd="t" o:hr="t" fillcolor="#a0a0a0" stroked="f"/>
        </w:pict>
      </w:r>
    </w:p>
    <w:p w:rsidR="008F42AA" w:rsidRPr="00F60F76" w:rsidRDefault="008F42AA" w:rsidP="008F42AA">
      <w:pPr>
        <w:rPr>
          <w:rFonts w:cs="Segoe UI Symbol"/>
          <w:b/>
          <w:bCs/>
        </w:rPr>
      </w:pPr>
    </w:p>
    <w:p w:rsidR="008F42AA" w:rsidRPr="00F60F76" w:rsidRDefault="008F42AA" w:rsidP="008F42AA">
      <w:pPr>
        <w:rPr>
          <w:b/>
          <w:bCs/>
          <w:color w:val="FF0000"/>
        </w:rPr>
      </w:pPr>
      <w:r w:rsidRPr="00F60F76">
        <w:rPr>
          <w:rFonts w:ascii="Segoe UI Symbol" w:hAnsi="Segoe UI Symbol" w:cs="Segoe UI Symbol"/>
          <w:b/>
          <w:bCs/>
          <w:color w:val="FF0000"/>
        </w:rPr>
        <w:t>✅</w:t>
      </w:r>
      <w:r w:rsidRPr="00F60F76">
        <w:rPr>
          <w:b/>
          <w:bCs/>
          <w:color w:val="FF0000"/>
        </w:rPr>
        <w:t xml:space="preserve"> Model Answers / Evidence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0"/>
        <w:gridCol w:w="7016"/>
      </w:tblGrid>
      <w:tr w:rsidR="008F42AA" w:rsidRPr="00F60F76" w:rsidTr="008F42AA">
        <w:trPr>
          <w:tblHeader/>
          <w:tblCellSpacing w:w="15" w:type="dxa"/>
        </w:trPr>
        <w:tc>
          <w:tcPr>
            <w:tcW w:w="0" w:type="auto"/>
            <w:vAlign w:val="center"/>
            <w:hideMark/>
          </w:tcPr>
          <w:p w:rsidR="008F42AA" w:rsidRPr="00F60F76" w:rsidRDefault="008F42AA" w:rsidP="008F42AA">
            <w:pPr>
              <w:rPr>
                <w:b/>
                <w:bCs/>
                <w:color w:val="FF0000"/>
              </w:rPr>
            </w:pPr>
            <w:r w:rsidRPr="00F60F76">
              <w:rPr>
                <w:b/>
                <w:bCs/>
                <w:color w:val="FF0000"/>
              </w:rPr>
              <w:t>Assessment Criteria (IAC)</w:t>
            </w:r>
          </w:p>
        </w:tc>
        <w:tc>
          <w:tcPr>
            <w:tcW w:w="0" w:type="auto"/>
            <w:vAlign w:val="center"/>
            <w:hideMark/>
          </w:tcPr>
          <w:p w:rsidR="008F42AA" w:rsidRPr="00F60F76" w:rsidRDefault="008F42AA" w:rsidP="008F42AA">
            <w:pPr>
              <w:rPr>
                <w:b/>
                <w:bCs/>
                <w:color w:val="FF0000"/>
              </w:rPr>
            </w:pPr>
            <w:r w:rsidRPr="00F60F76">
              <w:rPr>
                <w:b/>
                <w:bCs/>
                <w:color w:val="FF0000"/>
              </w:rPr>
              <w:t>Expected Evidence</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IAC1101</w:t>
            </w:r>
          </w:p>
        </w:tc>
        <w:tc>
          <w:tcPr>
            <w:tcW w:w="0" w:type="auto"/>
            <w:vAlign w:val="center"/>
            <w:hideMark/>
          </w:tcPr>
          <w:p w:rsidR="008F42AA" w:rsidRPr="00F60F76" w:rsidRDefault="008F42AA" w:rsidP="008F42AA">
            <w:pPr>
              <w:rPr>
                <w:color w:val="FF0000"/>
              </w:rPr>
            </w:pPr>
            <w:r w:rsidRPr="00F60F76">
              <w:rPr>
                <w:color w:val="FF0000"/>
              </w:rPr>
              <w:t>Drawing uses correct line types and consistent dimensions</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IAC1102</w:t>
            </w:r>
          </w:p>
        </w:tc>
        <w:tc>
          <w:tcPr>
            <w:tcW w:w="0" w:type="auto"/>
            <w:vAlign w:val="center"/>
            <w:hideMark/>
          </w:tcPr>
          <w:p w:rsidR="008F42AA" w:rsidRPr="00F60F76" w:rsidRDefault="008F42AA" w:rsidP="008F42AA">
            <w:pPr>
              <w:rPr>
                <w:color w:val="FF0000"/>
              </w:rPr>
            </w:pPr>
            <w:r w:rsidRPr="00F60F76">
              <w:rPr>
                <w:color w:val="FF0000"/>
              </w:rPr>
              <w:t>Drawing is structured methodically: views aligned, features labelled</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IAC1103</w:t>
            </w:r>
          </w:p>
        </w:tc>
        <w:tc>
          <w:tcPr>
            <w:tcW w:w="0" w:type="auto"/>
            <w:vAlign w:val="center"/>
            <w:hideMark/>
          </w:tcPr>
          <w:p w:rsidR="008F42AA" w:rsidRPr="00F60F76" w:rsidRDefault="008F42AA" w:rsidP="008F42AA">
            <w:pPr>
              <w:rPr>
                <w:color w:val="FF0000"/>
              </w:rPr>
            </w:pPr>
            <w:r w:rsidRPr="00F60F76">
              <w:rPr>
                <w:color w:val="FF0000"/>
              </w:rPr>
              <w:t>Freehand sketch is neat and reflects object shape and size</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IAC1104</w:t>
            </w:r>
          </w:p>
        </w:tc>
        <w:tc>
          <w:tcPr>
            <w:tcW w:w="0" w:type="auto"/>
            <w:vAlign w:val="center"/>
            <w:hideMark/>
          </w:tcPr>
          <w:p w:rsidR="008F42AA" w:rsidRPr="00F60F76" w:rsidRDefault="008F42AA" w:rsidP="008F42AA">
            <w:pPr>
              <w:rPr>
                <w:color w:val="FF0000"/>
              </w:rPr>
            </w:pPr>
            <w:r w:rsidRPr="00F60F76">
              <w:rPr>
                <w:color w:val="FF0000"/>
              </w:rPr>
              <w:t>Cutting list includes all components, correct sizes, and material</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IAC1105</w:t>
            </w:r>
          </w:p>
        </w:tc>
        <w:tc>
          <w:tcPr>
            <w:tcW w:w="0" w:type="auto"/>
            <w:vAlign w:val="center"/>
            <w:hideMark/>
          </w:tcPr>
          <w:p w:rsidR="008F42AA" w:rsidRPr="00F60F76" w:rsidRDefault="008F42AA" w:rsidP="008F42AA">
            <w:pPr>
              <w:rPr>
                <w:color w:val="FF0000"/>
              </w:rPr>
            </w:pPr>
            <w:r w:rsidRPr="00F60F76">
              <w:rPr>
                <w:color w:val="FF0000"/>
              </w:rPr>
              <w:t>Workpieces listed match dimensions shown in the drawing</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IAC1106</w:t>
            </w:r>
          </w:p>
        </w:tc>
        <w:tc>
          <w:tcPr>
            <w:tcW w:w="0" w:type="auto"/>
            <w:vAlign w:val="center"/>
            <w:hideMark/>
          </w:tcPr>
          <w:p w:rsidR="008F42AA" w:rsidRPr="00F60F76" w:rsidRDefault="008F42AA" w:rsidP="008F42AA">
            <w:pPr>
              <w:rPr>
                <w:color w:val="FF0000"/>
              </w:rPr>
            </w:pPr>
            <w:r w:rsidRPr="00F60F76">
              <w:rPr>
                <w:color w:val="FF0000"/>
              </w:rPr>
              <w:t>All standard lines are used appropriately: visible, hidden, centre</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IAC1107</w:t>
            </w:r>
          </w:p>
        </w:tc>
        <w:tc>
          <w:tcPr>
            <w:tcW w:w="0" w:type="auto"/>
            <w:vAlign w:val="center"/>
            <w:hideMark/>
          </w:tcPr>
          <w:p w:rsidR="008F42AA" w:rsidRPr="00F60F76" w:rsidRDefault="008F42AA" w:rsidP="008F42AA">
            <w:pPr>
              <w:rPr>
                <w:color w:val="FF0000"/>
              </w:rPr>
            </w:pPr>
            <w:r w:rsidRPr="00F60F76">
              <w:rPr>
                <w:color w:val="FF0000"/>
              </w:rPr>
              <w:t>Drawing includes all required projections (minimum three views)</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IAC1108</w:t>
            </w:r>
          </w:p>
        </w:tc>
        <w:tc>
          <w:tcPr>
            <w:tcW w:w="0" w:type="auto"/>
            <w:vAlign w:val="center"/>
            <w:hideMark/>
          </w:tcPr>
          <w:p w:rsidR="008F42AA" w:rsidRPr="00F60F76" w:rsidRDefault="008F42AA" w:rsidP="008F42AA">
            <w:pPr>
              <w:rPr>
                <w:color w:val="FF0000"/>
              </w:rPr>
            </w:pPr>
            <w:r w:rsidRPr="00F60F76">
              <w:rPr>
                <w:color w:val="FF0000"/>
              </w:rPr>
              <w:t>Layout includes title block, notes, and fits within drawing sheet</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IAC1109</w:t>
            </w:r>
          </w:p>
        </w:tc>
        <w:tc>
          <w:tcPr>
            <w:tcW w:w="0" w:type="auto"/>
            <w:vAlign w:val="center"/>
            <w:hideMark/>
          </w:tcPr>
          <w:p w:rsidR="008F42AA" w:rsidRPr="00F60F76" w:rsidRDefault="008F42AA" w:rsidP="008F42AA">
            <w:pPr>
              <w:rPr>
                <w:color w:val="FF0000"/>
              </w:rPr>
            </w:pPr>
            <w:r w:rsidRPr="00F60F76">
              <w:rPr>
                <w:color w:val="FF0000"/>
              </w:rPr>
              <w:t>Scale used is correctly indicated and consistently applied</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IAC1110</w:t>
            </w:r>
          </w:p>
        </w:tc>
        <w:tc>
          <w:tcPr>
            <w:tcW w:w="0" w:type="auto"/>
            <w:vAlign w:val="center"/>
            <w:hideMark/>
          </w:tcPr>
          <w:p w:rsidR="008F42AA" w:rsidRPr="00F60F76" w:rsidRDefault="008F42AA" w:rsidP="008F42AA">
            <w:pPr>
              <w:rPr>
                <w:color w:val="FF0000"/>
              </w:rPr>
            </w:pPr>
            <w:r w:rsidRPr="00F60F76">
              <w:rPr>
                <w:color w:val="FF0000"/>
              </w:rPr>
              <w:t>Hidden features are shown with dashed lines</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IAC1111</w:t>
            </w:r>
          </w:p>
        </w:tc>
        <w:tc>
          <w:tcPr>
            <w:tcW w:w="0" w:type="auto"/>
            <w:vAlign w:val="center"/>
            <w:hideMark/>
          </w:tcPr>
          <w:p w:rsidR="008F42AA" w:rsidRPr="00F60F76" w:rsidRDefault="008F42AA" w:rsidP="008F42AA">
            <w:pPr>
              <w:rPr>
                <w:color w:val="FF0000"/>
              </w:rPr>
            </w:pPr>
            <w:r w:rsidRPr="00F60F76">
              <w:rPr>
                <w:color w:val="FF0000"/>
              </w:rPr>
              <w:t>Hidden features are interpreted and applied to measurements/workpieces</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IAC1112</w:t>
            </w:r>
          </w:p>
        </w:tc>
        <w:tc>
          <w:tcPr>
            <w:tcW w:w="0" w:type="auto"/>
            <w:vAlign w:val="center"/>
            <w:hideMark/>
          </w:tcPr>
          <w:p w:rsidR="008F42AA" w:rsidRPr="00F60F76" w:rsidRDefault="008F42AA" w:rsidP="008F42AA">
            <w:pPr>
              <w:rPr>
                <w:color w:val="FF0000"/>
              </w:rPr>
            </w:pPr>
            <w:r w:rsidRPr="00F60F76">
              <w:rPr>
                <w:color w:val="FF0000"/>
              </w:rPr>
              <w:t>Labels are complete and technically accurate, including all required detail (radii, chamfers, depth, diameter)</w:t>
            </w:r>
          </w:p>
        </w:tc>
      </w:tr>
    </w:tbl>
    <w:p w:rsidR="008F42AA" w:rsidRPr="00F60F76" w:rsidRDefault="007F019D" w:rsidP="008F42AA">
      <w:pPr>
        <w:rPr>
          <w:color w:val="FF0000"/>
        </w:rPr>
      </w:pPr>
      <w:r>
        <w:rPr>
          <w:color w:val="FF0000"/>
        </w:rPr>
        <w:pict>
          <v:rect id="_x0000_i1907" style="width:0;height:1.5pt" o:hralign="center" o:hrstd="t" o:hr="t" fillcolor="#a0a0a0" stroked="f"/>
        </w:pict>
      </w:r>
    </w:p>
    <w:p w:rsidR="008F42AA" w:rsidRPr="00F60F76" w:rsidRDefault="008F42AA">
      <w:pPr>
        <w:rPr>
          <w:rFonts w:cs="Century Gothic"/>
          <w:b/>
          <w:bCs/>
          <w:color w:val="FF0000"/>
        </w:rPr>
      </w:pPr>
      <w:r w:rsidRPr="00F60F76">
        <w:rPr>
          <w:rFonts w:cs="Century Gothic"/>
          <w:b/>
          <w:bCs/>
          <w:color w:val="FF0000"/>
        </w:rPr>
        <w:br w:type="page"/>
      </w:r>
    </w:p>
    <w:p w:rsidR="008F42AA" w:rsidRPr="00F60F76" w:rsidRDefault="008F42AA" w:rsidP="008F42AA">
      <w:pPr>
        <w:rPr>
          <w:b/>
          <w:bCs/>
          <w:color w:val="FF0000"/>
        </w:rPr>
      </w:pPr>
      <w:r w:rsidRPr="00F60F76">
        <w:rPr>
          <w:rFonts w:cs="Century Gothic"/>
          <w:b/>
          <w:bCs/>
          <w:color w:val="FF0000"/>
        </w:rPr>
        <w:lastRenderedPageBreak/>
        <w:t>🧾</w:t>
      </w:r>
      <w:r w:rsidRPr="00F60F76">
        <w:rPr>
          <w:b/>
          <w:bCs/>
          <w:color w:val="FF0000"/>
        </w:rPr>
        <w:t xml:space="preserve"> Marking Memo (Facilitator Use Only)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2"/>
        <w:gridCol w:w="718"/>
        <w:gridCol w:w="3756"/>
      </w:tblGrid>
      <w:tr w:rsidR="008F42AA" w:rsidRPr="00F60F76" w:rsidTr="008F42AA">
        <w:trPr>
          <w:tblHeader/>
          <w:tblCellSpacing w:w="15" w:type="dxa"/>
        </w:trPr>
        <w:tc>
          <w:tcPr>
            <w:tcW w:w="0" w:type="auto"/>
            <w:vAlign w:val="center"/>
            <w:hideMark/>
          </w:tcPr>
          <w:p w:rsidR="008F42AA" w:rsidRPr="00F60F76" w:rsidRDefault="008F42AA" w:rsidP="008F42AA">
            <w:pPr>
              <w:rPr>
                <w:b/>
                <w:bCs/>
                <w:color w:val="FF0000"/>
              </w:rPr>
            </w:pPr>
            <w:r w:rsidRPr="00F60F76">
              <w:rPr>
                <w:b/>
                <w:bCs/>
                <w:color w:val="FF0000"/>
              </w:rPr>
              <w:t>Criterion</w:t>
            </w:r>
          </w:p>
        </w:tc>
        <w:tc>
          <w:tcPr>
            <w:tcW w:w="0" w:type="auto"/>
            <w:vAlign w:val="center"/>
            <w:hideMark/>
          </w:tcPr>
          <w:p w:rsidR="008F42AA" w:rsidRPr="00F60F76" w:rsidRDefault="008F42AA" w:rsidP="008F42AA">
            <w:pPr>
              <w:rPr>
                <w:b/>
                <w:bCs/>
                <w:color w:val="FF0000"/>
              </w:rPr>
            </w:pPr>
            <w:r w:rsidRPr="00F60F76">
              <w:rPr>
                <w:b/>
                <w:bCs/>
                <w:color w:val="FF0000"/>
              </w:rPr>
              <w:t>Marks</w:t>
            </w:r>
          </w:p>
        </w:tc>
        <w:tc>
          <w:tcPr>
            <w:tcW w:w="0" w:type="auto"/>
            <w:vAlign w:val="center"/>
            <w:hideMark/>
          </w:tcPr>
          <w:p w:rsidR="008F42AA" w:rsidRPr="00F60F76" w:rsidRDefault="008F42AA" w:rsidP="008F42AA">
            <w:pPr>
              <w:rPr>
                <w:b/>
                <w:bCs/>
                <w:color w:val="FF0000"/>
              </w:rPr>
            </w:pPr>
            <w:r w:rsidRPr="00F60F76">
              <w:rPr>
                <w:b/>
                <w:bCs/>
                <w:color w:val="FF0000"/>
              </w:rPr>
              <w:t>Notes</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color w:val="FF0000"/>
              </w:rPr>
              <w:t>Correct interpretation and application of line types</w:t>
            </w:r>
          </w:p>
        </w:tc>
        <w:tc>
          <w:tcPr>
            <w:tcW w:w="0" w:type="auto"/>
            <w:vAlign w:val="center"/>
            <w:hideMark/>
          </w:tcPr>
          <w:p w:rsidR="008F42AA" w:rsidRPr="00F60F76" w:rsidRDefault="008F42AA" w:rsidP="008F42AA">
            <w:pPr>
              <w:rPr>
                <w:color w:val="FF0000"/>
              </w:rPr>
            </w:pPr>
            <w:r w:rsidRPr="00F60F76">
              <w:rPr>
                <w:color w:val="FF0000"/>
              </w:rPr>
              <w:t>10</w:t>
            </w:r>
          </w:p>
        </w:tc>
        <w:tc>
          <w:tcPr>
            <w:tcW w:w="0" w:type="auto"/>
            <w:vAlign w:val="center"/>
            <w:hideMark/>
          </w:tcPr>
          <w:p w:rsidR="008F42AA" w:rsidRPr="00F60F76" w:rsidRDefault="008F42AA" w:rsidP="008F42AA">
            <w:pPr>
              <w:rPr>
                <w:color w:val="FF0000"/>
              </w:rPr>
            </w:pPr>
            <w:r w:rsidRPr="00F60F76">
              <w:rPr>
                <w:color w:val="FF0000"/>
              </w:rPr>
              <w:t>Includes visible, hidden, and centre lines</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color w:val="FF0000"/>
              </w:rPr>
              <w:t>Accurate freehand sketch</w:t>
            </w:r>
          </w:p>
        </w:tc>
        <w:tc>
          <w:tcPr>
            <w:tcW w:w="0" w:type="auto"/>
            <w:vAlign w:val="center"/>
            <w:hideMark/>
          </w:tcPr>
          <w:p w:rsidR="008F42AA" w:rsidRPr="00F60F76" w:rsidRDefault="008F42AA" w:rsidP="008F42AA">
            <w:pPr>
              <w:rPr>
                <w:color w:val="FF0000"/>
              </w:rPr>
            </w:pPr>
            <w:r w:rsidRPr="00F60F76">
              <w:rPr>
                <w:color w:val="FF0000"/>
              </w:rPr>
              <w:t>10</w:t>
            </w:r>
          </w:p>
        </w:tc>
        <w:tc>
          <w:tcPr>
            <w:tcW w:w="0" w:type="auto"/>
            <w:vAlign w:val="center"/>
            <w:hideMark/>
          </w:tcPr>
          <w:p w:rsidR="008F42AA" w:rsidRPr="00F60F76" w:rsidRDefault="008F42AA" w:rsidP="008F42AA">
            <w:pPr>
              <w:rPr>
                <w:color w:val="FF0000"/>
              </w:rPr>
            </w:pPr>
            <w:r w:rsidRPr="00F60F76">
              <w:rPr>
                <w:color w:val="FF0000"/>
              </w:rPr>
              <w:t>Proportional and clearly presented</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color w:val="FF0000"/>
              </w:rPr>
              <w:t>Cutting list accuracy and completeness</w:t>
            </w:r>
          </w:p>
        </w:tc>
        <w:tc>
          <w:tcPr>
            <w:tcW w:w="0" w:type="auto"/>
            <w:vAlign w:val="center"/>
            <w:hideMark/>
          </w:tcPr>
          <w:p w:rsidR="008F42AA" w:rsidRPr="00F60F76" w:rsidRDefault="008F42AA" w:rsidP="008F42AA">
            <w:pPr>
              <w:rPr>
                <w:color w:val="FF0000"/>
              </w:rPr>
            </w:pPr>
            <w:r w:rsidRPr="00F60F76">
              <w:rPr>
                <w:color w:val="FF0000"/>
              </w:rPr>
              <w:t>10</w:t>
            </w:r>
          </w:p>
        </w:tc>
        <w:tc>
          <w:tcPr>
            <w:tcW w:w="0" w:type="auto"/>
            <w:vAlign w:val="center"/>
            <w:hideMark/>
          </w:tcPr>
          <w:p w:rsidR="008F42AA" w:rsidRPr="00F60F76" w:rsidRDefault="008F42AA" w:rsidP="008F42AA">
            <w:pPr>
              <w:rPr>
                <w:color w:val="FF0000"/>
              </w:rPr>
            </w:pPr>
            <w:r w:rsidRPr="00F60F76">
              <w:rPr>
                <w:color w:val="FF0000"/>
              </w:rPr>
              <w:t>Matches drawing and specifications</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color w:val="FF0000"/>
              </w:rPr>
              <w:t>Drawing layout and projection compliance</w:t>
            </w:r>
          </w:p>
        </w:tc>
        <w:tc>
          <w:tcPr>
            <w:tcW w:w="0" w:type="auto"/>
            <w:vAlign w:val="center"/>
            <w:hideMark/>
          </w:tcPr>
          <w:p w:rsidR="008F42AA" w:rsidRPr="00F60F76" w:rsidRDefault="008F42AA" w:rsidP="008F42AA">
            <w:pPr>
              <w:rPr>
                <w:color w:val="FF0000"/>
              </w:rPr>
            </w:pPr>
            <w:r w:rsidRPr="00F60F76">
              <w:rPr>
                <w:color w:val="FF0000"/>
              </w:rPr>
              <w:t>10</w:t>
            </w:r>
          </w:p>
        </w:tc>
        <w:tc>
          <w:tcPr>
            <w:tcW w:w="0" w:type="auto"/>
            <w:vAlign w:val="center"/>
            <w:hideMark/>
          </w:tcPr>
          <w:p w:rsidR="008F42AA" w:rsidRPr="00F60F76" w:rsidRDefault="008F42AA" w:rsidP="008F42AA">
            <w:pPr>
              <w:rPr>
                <w:color w:val="FF0000"/>
              </w:rPr>
            </w:pPr>
            <w:r w:rsidRPr="00F60F76">
              <w:rPr>
                <w:color w:val="FF0000"/>
              </w:rPr>
              <w:t>Includes title block, projections, scale</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color w:val="FF0000"/>
              </w:rPr>
              <w:t>Overall dimensional accuracy and labelling</w:t>
            </w:r>
          </w:p>
        </w:tc>
        <w:tc>
          <w:tcPr>
            <w:tcW w:w="0" w:type="auto"/>
            <w:vAlign w:val="center"/>
            <w:hideMark/>
          </w:tcPr>
          <w:p w:rsidR="008F42AA" w:rsidRPr="00F60F76" w:rsidRDefault="008F42AA" w:rsidP="008F42AA">
            <w:pPr>
              <w:rPr>
                <w:color w:val="FF0000"/>
              </w:rPr>
            </w:pPr>
            <w:r w:rsidRPr="00F60F76">
              <w:rPr>
                <w:color w:val="FF0000"/>
              </w:rPr>
              <w:t>10</w:t>
            </w:r>
          </w:p>
        </w:tc>
        <w:tc>
          <w:tcPr>
            <w:tcW w:w="0" w:type="auto"/>
            <w:vAlign w:val="center"/>
            <w:hideMark/>
          </w:tcPr>
          <w:p w:rsidR="008F42AA" w:rsidRPr="00F60F76" w:rsidRDefault="008F42AA" w:rsidP="008F42AA">
            <w:pPr>
              <w:rPr>
                <w:color w:val="FF0000"/>
              </w:rPr>
            </w:pPr>
            <w:r w:rsidRPr="00F60F76">
              <w:rPr>
                <w:color w:val="FF0000"/>
              </w:rPr>
              <w:t>No inconsistencies or missing annotations</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Total</w:t>
            </w:r>
          </w:p>
        </w:tc>
        <w:tc>
          <w:tcPr>
            <w:tcW w:w="0" w:type="auto"/>
            <w:vAlign w:val="center"/>
            <w:hideMark/>
          </w:tcPr>
          <w:p w:rsidR="008F42AA" w:rsidRPr="00F60F76" w:rsidRDefault="008F42AA" w:rsidP="008F42AA">
            <w:pPr>
              <w:rPr>
                <w:color w:val="FF0000"/>
              </w:rPr>
            </w:pPr>
            <w:r w:rsidRPr="00F60F76">
              <w:rPr>
                <w:b/>
                <w:bCs/>
                <w:color w:val="FF0000"/>
              </w:rPr>
              <w:t>/50</w:t>
            </w:r>
          </w:p>
        </w:tc>
        <w:tc>
          <w:tcPr>
            <w:tcW w:w="0" w:type="auto"/>
            <w:vAlign w:val="center"/>
            <w:hideMark/>
          </w:tcPr>
          <w:p w:rsidR="008F42AA" w:rsidRPr="00F60F76" w:rsidRDefault="008F42AA" w:rsidP="008F42AA">
            <w:pPr>
              <w:rPr>
                <w:color w:val="FF0000"/>
              </w:rPr>
            </w:pPr>
            <w:r w:rsidRPr="00F60F76">
              <w:rPr>
                <w:color w:val="FF0000"/>
              </w:rPr>
              <w:t>Minimum competence threshold: 35/50</w:t>
            </w:r>
          </w:p>
        </w:tc>
      </w:tr>
    </w:tbl>
    <w:p w:rsidR="008F42AA" w:rsidRPr="00F60F76" w:rsidRDefault="007F019D" w:rsidP="008F42AA">
      <w:pPr>
        <w:rPr>
          <w:color w:val="FF0000"/>
        </w:rPr>
      </w:pPr>
      <w:r>
        <w:rPr>
          <w:color w:val="FF0000"/>
        </w:rPr>
        <w:pict>
          <v:rect id="_x0000_i1908" style="width:0;height:1.5pt" o:hralign="center" o:hrstd="t" o:hr="t" fillcolor="#a0a0a0" stroked="f"/>
        </w:pict>
      </w:r>
    </w:p>
    <w:p w:rsidR="008F42AA" w:rsidRPr="00F60F76" w:rsidRDefault="008F42AA" w:rsidP="008F42AA">
      <w:pPr>
        <w:rPr>
          <w:b/>
          <w:bCs/>
          <w:color w:val="FF0000"/>
        </w:rPr>
      </w:pPr>
      <w:r w:rsidRPr="00F60F76">
        <w:rPr>
          <w:rFonts w:ascii="Segoe UI Symbol" w:hAnsi="Segoe UI Symbol" w:cs="Segoe UI Symbol"/>
          <w:b/>
          <w:bCs/>
          <w:color w:val="FF0000"/>
        </w:rPr>
        <w:t>📊</w:t>
      </w:r>
      <w:r w:rsidRPr="00F60F76">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6"/>
        <w:gridCol w:w="6262"/>
      </w:tblGrid>
      <w:tr w:rsidR="008F42AA" w:rsidRPr="00F60F76" w:rsidTr="008F42AA">
        <w:trPr>
          <w:tblHeader/>
          <w:tblCellSpacing w:w="15" w:type="dxa"/>
        </w:trPr>
        <w:tc>
          <w:tcPr>
            <w:tcW w:w="0" w:type="auto"/>
            <w:vAlign w:val="center"/>
            <w:hideMark/>
          </w:tcPr>
          <w:p w:rsidR="008F42AA" w:rsidRPr="00F60F76" w:rsidRDefault="008F42AA" w:rsidP="008F42AA">
            <w:pPr>
              <w:rPr>
                <w:b/>
                <w:bCs/>
                <w:color w:val="FF0000"/>
              </w:rPr>
            </w:pPr>
            <w:r w:rsidRPr="00F60F76">
              <w:rPr>
                <w:b/>
                <w:bCs/>
                <w:color w:val="FF0000"/>
              </w:rPr>
              <w:t>Rating</w:t>
            </w:r>
          </w:p>
        </w:tc>
        <w:tc>
          <w:tcPr>
            <w:tcW w:w="0" w:type="auto"/>
            <w:vAlign w:val="center"/>
            <w:hideMark/>
          </w:tcPr>
          <w:p w:rsidR="008F42AA" w:rsidRPr="00F60F76" w:rsidRDefault="008F42AA" w:rsidP="008F42AA">
            <w:pPr>
              <w:rPr>
                <w:b/>
                <w:bCs/>
                <w:color w:val="FF0000"/>
              </w:rPr>
            </w:pPr>
            <w:r w:rsidRPr="00F60F76">
              <w:rPr>
                <w:b/>
                <w:bCs/>
                <w:color w:val="FF0000"/>
              </w:rPr>
              <w:t>Descriptor</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5 – Excellent</w:t>
            </w:r>
          </w:p>
        </w:tc>
        <w:tc>
          <w:tcPr>
            <w:tcW w:w="0" w:type="auto"/>
            <w:vAlign w:val="center"/>
            <w:hideMark/>
          </w:tcPr>
          <w:p w:rsidR="008F42AA" w:rsidRPr="00F60F76" w:rsidRDefault="008F42AA" w:rsidP="008F42AA">
            <w:pPr>
              <w:rPr>
                <w:color w:val="FF0000"/>
              </w:rPr>
            </w:pPr>
            <w:r w:rsidRPr="00F60F76">
              <w:rPr>
                <w:color w:val="FF0000"/>
              </w:rPr>
              <w:t>Fully meets criteria with no errors; professional standard</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4 – Good</w:t>
            </w:r>
          </w:p>
        </w:tc>
        <w:tc>
          <w:tcPr>
            <w:tcW w:w="0" w:type="auto"/>
            <w:vAlign w:val="center"/>
            <w:hideMark/>
          </w:tcPr>
          <w:p w:rsidR="008F42AA" w:rsidRPr="00F60F76" w:rsidRDefault="008F42AA" w:rsidP="008F42AA">
            <w:pPr>
              <w:rPr>
                <w:color w:val="FF0000"/>
              </w:rPr>
            </w:pPr>
            <w:r w:rsidRPr="00F60F76">
              <w:rPr>
                <w:color w:val="FF0000"/>
              </w:rPr>
              <w:t>Meets criteria with minor errors that do not affect clarity</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3 – Satisfactory</w:t>
            </w:r>
          </w:p>
        </w:tc>
        <w:tc>
          <w:tcPr>
            <w:tcW w:w="0" w:type="auto"/>
            <w:vAlign w:val="center"/>
            <w:hideMark/>
          </w:tcPr>
          <w:p w:rsidR="008F42AA" w:rsidRPr="00F60F76" w:rsidRDefault="008F42AA" w:rsidP="008F42AA">
            <w:pPr>
              <w:rPr>
                <w:color w:val="FF0000"/>
              </w:rPr>
            </w:pPr>
            <w:r w:rsidRPr="00F60F76">
              <w:rPr>
                <w:color w:val="FF0000"/>
              </w:rPr>
              <w:t>Meets basic criteria; a few technical inaccuracies present</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2 – Limited</w:t>
            </w:r>
          </w:p>
        </w:tc>
        <w:tc>
          <w:tcPr>
            <w:tcW w:w="0" w:type="auto"/>
            <w:vAlign w:val="center"/>
            <w:hideMark/>
          </w:tcPr>
          <w:p w:rsidR="008F42AA" w:rsidRPr="00F60F76" w:rsidRDefault="008F42AA" w:rsidP="008F42AA">
            <w:pPr>
              <w:rPr>
                <w:color w:val="FF0000"/>
              </w:rPr>
            </w:pPr>
            <w:r w:rsidRPr="00F60F76">
              <w:rPr>
                <w:color w:val="FF0000"/>
              </w:rPr>
              <w:t>Attempted task but with significant technical errors</w:t>
            </w:r>
          </w:p>
        </w:tc>
      </w:tr>
      <w:tr w:rsidR="008F42AA" w:rsidRPr="00F60F76" w:rsidTr="008F42AA">
        <w:trPr>
          <w:tblCellSpacing w:w="15" w:type="dxa"/>
        </w:trPr>
        <w:tc>
          <w:tcPr>
            <w:tcW w:w="0" w:type="auto"/>
            <w:vAlign w:val="center"/>
            <w:hideMark/>
          </w:tcPr>
          <w:p w:rsidR="008F42AA" w:rsidRPr="00F60F76" w:rsidRDefault="008F42AA" w:rsidP="008F42AA">
            <w:pPr>
              <w:rPr>
                <w:color w:val="FF0000"/>
              </w:rPr>
            </w:pPr>
            <w:r w:rsidRPr="00F60F76">
              <w:rPr>
                <w:b/>
                <w:bCs/>
                <w:color w:val="FF0000"/>
              </w:rPr>
              <w:t>1 – Inadequate</w:t>
            </w:r>
          </w:p>
        </w:tc>
        <w:tc>
          <w:tcPr>
            <w:tcW w:w="0" w:type="auto"/>
            <w:vAlign w:val="center"/>
            <w:hideMark/>
          </w:tcPr>
          <w:p w:rsidR="008F42AA" w:rsidRPr="00F60F76" w:rsidRDefault="008F42AA" w:rsidP="008F42AA">
            <w:pPr>
              <w:rPr>
                <w:color w:val="FF0000"/>
              </w:rPr>
            </w:pPr>
            <w:r w:rsidRPr="00F60F76">
              <w:rPr>
                <w:color w:val="FF0000"/>
              </w:rPr>
              <w:t>Task incomplete or demonstrates little understanding</w:t>
            </w:r>
          </w:p>
        </w:tc>
      </w:tr>
    </w:tbl>
    <w:p w:rsidR="008F42AA" w:rsidRPr="00F60F76" w:rsidRDefault="007F019D" w:rsidP="008F42AA">
      <w:r>
        <w:pict>
          <v:rect id="_x0000_i1909" style="width:0;height:1.5pt" o:hralign="center" o:hrstd="t" o:hr="t" fillcolor="#a0a0a0" stroked="f"/>
        </w:pict>
      </w:r>
    </w:p>
    <w:p w:rsidR="008F42AA" w:rsidRPr="00F60F76" w:rsidRDefault="008F42AA">
      <w:r w:rsidRPr="00F60F76">
        <w:br w:type="page"/>
      </w:r>
    </w:p>
    <w:p w:rsidR="008F42AA" w:rsidRPr="00F60F76" w:rsidRDefault="008F42AA" w:rsidP="0090687E">
      <w:pPr>
        <w:pStyle w:val="Heading3"/>
        <w:rPr>
          <w:rFonts w:ascii="Century Gothic" w:hAnsi="Century Gothic"/>
          <w:b/>
          <w:bCs/>
        </w:rPr>
      </w:pPr>
      <w:bookmarkStart w:id="149" w:name="_Toc197192183"/>
      <w:r w:rsidRPr="00F60F76">
        <w:rPr>
          <w:rFonts w:ascii="Segoe UI Symbol" w:hAnsi="Segoe UI Symbol" w:cs="Segoe UI Symbol"/>
          <w:b/>
          <w:bCs/>
          <w:color w:val="70AD47" w:themeColor="accent6"/>
        </w:rPr>
        <w:lastRenderedPageBreak/>
        <w:t>🏫</w:t>
      </w:r>
      <w:r w:rsidRPr="00F60F76">
        <w:rPr>
          <w:rFonts w:ascii="Century Gothic" w:hAnsi="Century Gothic"/>
          <w:b/>
          <w:bCs/>
        </w:rPr>
        <w:t xml:space="preserve"> Facilitator Assessment Briefing</w:t>
      </w:r>
      <w:bookmarkEnd w:id="149"/>
    </w:p>
    <w:p w:rsidR="0090687E" w:rsidRPr="00F60F76" w:rsidRDefault="0090687E" w:rsidP="008F42AA">
      <w:pPr>
        <w:rPr>
          <w:b/>
          <w:bCs/>
        </w:rPr>
      </w:pPr>
    </w:p>
    <w:p w:rsidR="008F42AA" w:rsidRPr="00F60F76" w:rsidRDefault="008F42AA" w:rsidP="008F42AA">
      <w:pPr>
        <w:rPr>
          <w:b/>
          <w:bCs/>
        </w:rPr>
      </w:pPr>
      <w:r w:rsidRPr="00F60F76">
        <w:rPr>
          <w:b/>
          <w:bCs/>
        </w:rPr>
        <w:t>PM-04-PS11: Produce Engineering Drawings</w:t>
      </w:r>
    </w:p>
    <w:p w:rsidR="008F42AA" w:rsidRPr="00F60F76" w:rsidRDefault="008F42AA" w:rsidP="008F42AA">
      <w:r w:rsidRPr="00F60F76">
        <w:rPr>
          <w:b/>
          <w:bCs/>
        </w:rPr>
        <w:t>Assessment Title</w:t>
      </w:r>
      <w:r w:rsidRPr="00F60F76">
        <w:t>: Integrated Drawing, Interpretation, and Cutting List Task</w:t>
      </w:r>
      <w:r w:rsidRPr="00F60F76">
        <w:br/>
      </w:r>
      <w:r w:rsidRPr="00F60F76">
        <w:rPr>
          <w:b/>
          <w:bCs/>
        </w:rPr>
        <w:t>Duration</w:t>
      </w:r>
      <w:r w:rsidRPr="00F60F76">
        <w:t>: 2.5–3 hours</w:t>
      </w:r>
      <w:r w:rsidRPr="00F60F76">
        <w:br/>
      </w:r>
      <w:r w:rsidRPr="00F60F76">
        <w:rPr>
          <w:b/>
          <w:bCs/>
        </w:rPr>
        <w:t>Level</w:t>
      </w:r>
      <w:r w:rsidRPr="00F60F76">
        <w:t>: NQF Level 4</w:t>
      </w:r>
      <w:r w:rsidRPr="00F60F76">
        <w:br/>
      </w:r>
      <w:r w:rsidRPr="00F60F76">
        <w:rPr>
          <w:b/>
          <w:bCs/>
        </w:rPr>
        <w:t>Credits</w:t>
      </w:r>
      <w:r w:rsidRPr="00F60F76">
        <w:t>: Part of the 28-credit PM-04 module</w:t>
      </w:r>
    </w:p>
    <w:p w:rsidR="008F42AA" w:rsidRPr="00F60F76" w:rsidRDefault="007F019D" w:rsidP="008F42AA">
      <w:r>
        <w:pict>
          <v:rect id="_x0000_i1910"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Purpose of the Assessment</w:t>
      </w:r>
    </w:p>
    <w:p w:rsidR="008F42AA" w:rsidRPr="00F60F76" w:rsidRDefault="008F42AA" w:rsidP="008F42AA">
      <w:r w:rsidRPr="00F60F76">
        <w:t>This integrated practical assessment evaluates the learner’s ability to produce an accurate engineering drawing of a furniture component based on visual reference or physical inspection. It tests skills in sketching, interpreting hidden details, applying scale, generating cutting lists, and using proper line types and layout conventions.</w:t>
      </w:r>
    </w:p>
    <w:p w:rsidR="008F42AA" w:rsidRPr="00F60F76" w:rsidRDefault="007F019D" w:rsidP="008F42AA">
      <w:r>
        <w:pict>
          <v:rect id="_x0000_i1911"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Assessment Preparation by the Facilitator</w:t>
      </w:r>
    </w:p>
    <w:p w:rsidR="008F42AA" w:rsidRPr="00F60F76" w:rsidRDefault="008F42AA" w:rsidP="00396FC9">
      <w:pPr>
        <w:numPr>
          <w:ilvl w:val="0"/>
          <w:numId w:val="782"/>
        </w:numPr>
      </w:pPr>
      <w:r w:rsidRPr="00F60F76">
        <w:rPr>
          <w:b/>
          <w:bCs/>
        </w:rPr>
        <w:t>Prepare resources</w:t>
      </w:r>
      <w:r w:rsidRPr="00F60F76">
        <w:t>:</w:t>
      </w:r>
    </w:p>
    <w:p w:rsidR="008F42AA" w:rsidRPr="00F60F76" w:rsidRDefault="008F42AA" w:rsidP="00396FC9">
      <w:pPr>
        <w:numPr>
          <w:ilvl w:val="1"/>
          <w:numId w:val="782"/>
        </w:numPr>
      </w:pPr>
      <w:r w:rsidRPr="00F60F76">
        <w:t>One or two simple furniture objects (e.g., drawer box, small stool, shelving component) OR clear photographs with dimensional references.</w:t>
      </w:r>
    </w:p>
    <w:p w:rsidR="008F42AA" w:rsidRPr="00F60F76" w:rsidRDefault="008F42AA" w:rsidP="00396FC9">
      <w:pPr>
        <w:numPr>
          <w:ilvl w:val="1"/>
          <w:numId w:val="782"/>
        </w:numPr>
      </w:pPr>
      <w:r w:rsidRPr="00F60F76">
        <w:t>Drawing tools: boards, T-squares, set squares, compasses, protractors, pencils, erasers, rulers, masking tape.</w:t>
      </w:r>
    </w:p>
    <w:p w:rsidR="008F42AA" w:rsidRPr="00F60F76" w:rsidRDefault="008F42AA" w:rsidP="00396FC9">
      <w:pPr>
        <w:numPr>
          <w:ilvl w:val="1"/>
          <w:numId w:val="782"/>
        </w:numPr>
      </w:pPr>
      <w:r w:rsidRPr="00F60F76">
        <w:t>Drawing sheets (A3 minimum).</w:t>
      </w:r>
    </w:p>
    <w:p w:rsidR="008F42AA" w:rsidRPr="00F60F76" w:rsidRDefault="008F42AA" w:rsidP="00396FC9">
      <w:pPr>
        <w:numPr>
          <w:ilvl w:val="1"/>
          <w:numId w:val="782"/>
        </w:numPr>
      </w:pPr>
      <w:r w:rsidRPr="00F60F76">
        <w:t>Copies of the cutting list template.</w:t>
      </w:r>
    </w:p>
    <w:p w:rsidR="008F42AA" w:rsidRPr="00F60F76" w:rsidRDefault="008F42AA" w:rsidP="00396FC9">
      <w:pPr>
        <w:numPr>
          <w:ilvl w:val="0"/>
          <w:numId w:val="782"/>
        </w:numPr>
      </w:pPr>
      <w:r w:rsidRPr="00F60F76">
        <w:rPr>
          <w:b/>
          <w:bCs/>
        </w:rPr>
        <w:t>Confirm learner readiness</w:t>
      </w:r>
      <w:r w:rsidRPr="00F60F76">
        <w:t>:</w:t>
      </w:r>
    </w:p>
    <w:p w:rsidR="008F42AA" w:rsidRPr="00F60F76" w:rsidRDefault="008F42AA" w:rsidP="00396FC9">
      <w:pPr>
        <w:numPr>
          <w:ilvl w:val="1"/>
          <w:numId w:val="782"/>
        </w:numPr>
      </w:pPr>
      <w:r w:rsidRPr="00F60F76">
        <w:t>Learners should have completed all PA1101–PA1105 activities and AK1101 content.</w:t>
      </w:r>
    </w:p>
    <w:p w:rsidR="008F42AA" w:rsidRPr="00F60F76" w:rsidRDefault="008F42AA" w:rsidP="00396FC9">
      <w:pPr>
        <w:numPr>
          <w:ilvl w:val="1"/>
          <w:numId w:val="782"/>
        </w:numPr>
      </w:pPr>
      <w:r w:rsidRPr="00F60F76">
        <w:t>Learners must understand line conventions, projections, and cutting list terminology.</w:t>
      </w:r>
    </w:p>
    <w:p w:rsidR="008F42AA" w:rsidRPr="00F60F76" w:rsidRDefault="008F42AA" w:rsidP="00396FC9">
      <w:pPr>
        <w:numPr>
          <w:ilvl w:val="0"/>
          <w:numId w:val="782"/>
        </w:numPr>
      </w:pPr>
      <w:r w:rsidRPr="00F60F76">
        <w:rPr>
          <w:b/>
          <w:bCs/>
        </w:rPr>
        <w:t>Explain the assessment task</w:t>
      </w:r>
      <w:r w:rsidRPr="00F60F76">
        <w:t>:</w:t>
      </w:r>
    </w:p>
    <w:p w:rsidR="008F42AA" w:rsidRPr="00F60F76" w:rsidRDefault="008F42AA" w:rsidP="00396FC9">
      <w:pPr>
        <w:numPr>
          <w:ilvl w:val="1"/>
          <w:numId w:val="782"/>
        </w:numPr>
      </w:pPr>
      <w:r w:rsidRPr="00F60F76">
        <w:t>Provide each learner with a different or rotated object if group work is used.</w:t>
      </w:r>
    </w:p>
    <w:p w:rsidR="008F42AA" w:rsidRPr="00F60F76" w:rsidRDefault="008F42AA" w:rsidP="00396FC9">
      <w:pPr>
        <w:numPr>
          <w:ilvl w:val="1"/>
          <w:numId w:val="782"/>
        </w:numPr>
      </w:pPr>
      <w:r w:rsidRPr="00F60F76">
        <w:t>Clarify the expectations: orthographic projections, hidden lines, dimensions, labels, scale, and cutting list.</w:t>
      </w:r>
    </w:p>
    <w:p w:rsidR="008F42AA" w:rsidRPr="00F60F76" w:rsidRDefault="007F019D" w:rsidP="008F42AA">
      <w:r>
        <w:pict>
          <v:rect id="_x0000_i1912"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Facilitator Tips for Observation</w:t>
      </w:r>
    </w:p>
    <w:p w:rsidR="008F42AA" w:rsidRPr="00F60F76" w:rsidRDefault="008F42AA" w:rsidP="00396FC9">
      <w:pPr>
        <w:numPr>
          <w:ilvl w:val="0"/>
          <w:numId w:val="783"/>
        </w:numPr>
      </w:pPr>
      <w:r w:rsidRPr="00F60F76">
        <w:t>Observe how learners take physical measurements.</w:t>
      </w:r>
    </w:p>
    <w:p w:rsidR="008F42AA" w:rsidRPr="00F60F76" w:rsidRDefault="008F42AA" w:rsidP="00396FC9">
      <w:pPr>
        <w:numPr>
          <w:ilvl w:val="0"/>
          <w:numId w:val="783"/>
        </w:numPr>
      </w:pPr>
      <w:r w:rsidRPr="00F60F76">
        <w:lastRenderedPageBreak/>
        <w:t>Verify if the correct scale is applied across all views.</w:t>
      </w:r>
    </w:p>
    <w:p w:rsidR="008F42AA" w:rsidRPr="00F60F76" w:rsidRDefault="008F42AA" w:rsidP="00396FC9">
      <w:pPr>
        <w:numPr>
          <w:ilvl w:val="0"/>
          <w:numId w:val="783"/>
        </w:numPr>
      </w:pPr>
      <w:r w:rsidRPr="00F60F76">
        <w:t>Confirm that the layout includes required features (title block, projections, hidden lines).</w:t>
      </w:r>
    </w:p>
    <w:p w:rsidR="008F42AA" w:rsidRPr="00F60F76" w:rsidRDefault="008F42AA" w:rsidP="00396FC9">
      <w:pPr>
        <w:numPr>
          <w:ilvl w:val="0"/>
          <w:numId w:val="783"/>
        </w:numPr>
      </w:pPr>
      <w:r w:rsidRPr="00F60F76">
        <w:t>During submission, cross-check drawings against model answers.</w:t>
      </w:r>
    </w:p>
    <w:p w:rsidR="008F42AA" w:rsidRPr="00F60F76" w:rsidRDefault="008F42AA" w:rsidP="00396FC9">
      <w:pPr>
        <w:numPr>
          <w:ilvl w:val="0"/>
          <w:numId w:val="783"/>
        </w:numPr>
      </w:pPr>
      <w:r w:rsidRPr="00F60F76">
        <w:t>Use the rubric and memo for fair scoring.</w:t>
      </w:r>
    </w:p>
    <w:p w:rsidR="008F42AA" w:rsidRPr="00F60F76" w:rsidRDefault="007F019D" w:rsidP="008F42AA">
      <w:r>
        <w:pict>
          <v:rect id="_x0000_i1913" style="width:0;height:1.5pt" o:hralign="center" o:hrstd="t" o:hr="t" fillcolor="#a0a0a0" stroked="f"/>
        </w:pict>
      </w:r>
    </w:p>
    <w:p w:rsidR="008F42AA" w:rsidRPr="00F60F76" w:rsidRDefault="008F42AA" w:rsidP="008F42AA">
      <w:pPr>
        <w:rPr>
          <w:b/>
          <w:bCs/>
        </w:rPr>
      </w:pPr>
      <w:r w:rsidRPr="00F60F76">
        <w:rPr>
          <w:rFonts w:ascii="Segoe UI Symbol" w:hAnsi="Segoe UI Symbol" w:cs="Segoe UI Symbol"/>
          <w:b/>
          <w:bCs/>
        </w:rPr>
        <w:t>✅</w:t>
      </w:r>
      <w:r w:rsidRPr="00F60F76">
        <w:rPr>
          <w:b/>
          <w:bCs/>
        </w:rPr>
        <w:t xml:space="preserve"> Assessment Judgement</w:t>
      </w:r>
    </w:p>
    <w:p w:rsidR="008F42AA" w:rsidRPr="00F60F76" w:rsidRDefault="008F42AA" w:rsidP="008F42AA">
      <w:r w:rsidRPr="00F60F76">
        <w:t>The facilitator must:</w:t>
      </w:r>
    </w:p>
    <w:p w:rsidR="008F42AA" w:rsidRPr="00F60F76" w:rsidRDefault="008F42AA" w:rsidP="00396FC9">
      <w:pPr>
        <w:numPr>
          <w:ilvl w:val="0"/>
          <w:numId w:val="784"/>
        </w:numPr>
      </w:pPr>
      <w:r w:rsidRPr="00F60F76">
        <w:t>Use the model answers to verify correctness of each drawing</w:t>
      </w:r>
    </w:p>
    <w:p w:rsidR="008F42AA" w:rsidRPr="00F60F76" w:rsidRDefault="008F42AA" w:rsidP="00396FC9">
      <w:pPr>
        <w:numPr>
          <w:ilvl w:val="0"/>
          <w:numId w:val="784"/>
        </w:numPr>
      </w:pPr>
      <w:r w:rsidRPr="00F60F76">
        <w:t>Assess cutting list against drawing for accuracy and completeness</w:t>
      </w:r>
    </w:p>
    <w:p w:rsidR="008F42AA" w:rsidRPr="00F60F76" w:rsidRDefault="008F42AA" w:rsidP="00396FC9">
      <w:pPr>
        <w:numPr>
          <w:ilvl w:val="0"/>
          <w:numId w:val="784"/>
        </w:numPr>
      </w:pPr>
      <w:r w:rsidRPr="00F60F76">
        <w:t xml:space="preserve">Use the provided </w:t>
      </w:r>
      <w:r w:rsidRPr="00F60F76">
        <w:rPr>
          <w:b/>
          <w:bCs/>
        </w:rPr>
        <w:t>marking memo</w:t>
      </w:r>
      <w:r w:rsidRPr="00F60F76">
        <w:t xml:space="preserve"> and </w:t>
      </w:r>
      <w:r w:rsidRPr="00F60F76">
        <w:rPr>
          <w:b/>
          <w:bCs/>
        </w:rPr>
        <w:t>rubric</w:t>
      </w:r>
      <w:r w:rsidRPr="00F60F76">
        <w:t xml:space="preserve"> to assign scores and give feedback</w:t>
      </w:r>
    </w:p>
    <w:p w:rsidR="008F42AA" w:rsidRPr="00F60F76" w:rsidRDefault="008F42AA" w:rsidP="008F42AA">
      <w:r w:rsidRPr="00F60F76">
        <w:t>All completed assessment sheets and cutting lists must be signed and dated. Keep a record of learner results for moderation.</w:t>
      </w:r>
    </w:p>
    <w:p w:rsidR="008F42AA" w:rsidRPr="00F60F76" w:rsidRDefault="007F019D" w:rsidP="008F42AA">
      <w:r>
        <w:pict>
          <v:rect id="_x0000_i1914" style="width:0;height:1.5pt" o:hralign="center" o:hrstd="t" o:hr="t" fillcolor="#a0a0a0" stroked="f"/>
        </w:pict>
      </w:r>
    </w:p>
    <w:p w:rsidR="008F42AA" w:rsidRPr="00F60F76" w:rsidRDefault="008F42AA">
      <w:r w:rsidRPr="00F60F76">
        <w:br w:type="page"/>
      </w:r>
    </w:p>
    <w:p w:rsidR="0090687E" w:rsidRPr="00F60F76" w:rsidRDefault="0090687E" w:rsidP="0090687E">
      <w:pPr>
        <w:pStyle w:val="Heading2"/>
        <w:rPr>
          <w:rFonts w:ascii="Century Gothic" w:hAnsi="Century Gothic"/>
          <w:b/>
          <w:bCs/>
        </w:rPr>
      </w:pPr>
      <w:bookmarkStart w:id="150" w:name="_Toc197192184"/>
      <w:r w:rsidRPr="00F60F76">
        <w:rPr>
          <w:rFonts w:ascii="Segoe UI Symbol" w:hAnsi="Segoe UI Symbol" w:cs="Segoe UI Symbol"/>
          <w:b/>
          <w:bCs/>
        </w:rPr>
        <w:lastRenderedPageBreak/>
        <w:t>🔧</w:t>
      </w:r>
      <w:r w:rsidRPr="00F60F76">
        <w:rPr>
          <w:rFonts w:ascii="Century Gothic" w:hAnsi="Century Gothic"/>
          <w:b/>
          <w:bCs/>
        </w:rPr>
        <w:t xml:space="preserve"> PM-04-PS12: Operate a CNC Machine in the Wood Machining Department</w:t>
      </w:r>
      <w:bookmarkEnd w:id="150"/>
    </w:p>
    <w:p w:rsidR="0090687E" w:rsidRPr="00F60F76" w:rsidRDefault="0090687E" w:rsidP="0090687E">
      <w:pPr>
        <w:rPr>
          <w:b/>
          <w:bCs/>
        </w:rPr>
      </w:pPr>
    </w:p>
    <w:p w:rsidR="0090687E" w:rsidRPr="00F60F76" w:rsidRDefault="0090687E" w:rsidP="0090687E">
      <w:r w:rsidRPr="00F60F76">
        <w:rPr>
          <w:b/>
          <w:bCs/>
        </w:rPr>
        <w:t>NQF Level</w:t>
      </w:r>
      <w:r w:rsidRPr="00F60F76">
        <w:t>: 4</w:t>
      </w:r>
      <w:r w:rsidRPr="00F60F76">
        <w:t> </w:t>
      </w:r>
      <w:r w:rsidRPr="00F60F76">
        <w:t> </w:t>
      </w:r>
      <w:r w:rsidRPr="00F60F76">
        <w:rPr>
          <w:b/>
          <w:bCs/>
        </w:rPr>
        <w:t>Credits</w:t>
      </w:r>
      <w:r w:rsidRPr="00F60F76">
        <w:t>: Included in PM-04 Total (28 Credits)</w:t>
      </w:r>
    </w:p>
    <w:p w:rsidR="0090687E" w:rsidRPr="00F60F76" w:rsidRDefault="007F019D" w:rsidP="0090687E">
      <w:r>
        <w:pict>
          <v:rect id="_x0000_i1915" style="width:0;height:1.5pt" o:hralign="center" o:hrstd="t" o:hr="t" fillcolor="#a0a0a0" stroked="f"/>
        </w:pict>
      </w:r>
    </w:p>
    <w:p w:rsidR="0090687E" w:rsidRPr="00F60F76" w:rsidRDefault="0090687E" w:rsidP="0090687E">
      <w:pPr>
        <w:rPr>
          <w:b/>
          <w:bCs/>
        </w:rPr>
      </w:pPr>
      <w:r w:rsidRPr="00F60F76">
        <w:rPr>
          <w:rFonts w:ascii="Segoe UI Symbol" w:hAnsi="Segoe UI Symbol" w:cs="Segoe UI Symbol"/>
          <w:b/>
          <w:bCs/>
        </w:rPr>
        <w:t>📘</w:t>
      </w:r>
      <w:r w:rsidRPr="00F60F76">
        <w:rPr>
          <w:b/>
          <w:bCs/>
        </w:rPr>
        <w:t xml:space="preserve"> Purpose of the Practical Skill</w:t>
      </w:r>
    </w:p>
    <w:p w:rsidR="0090687E" w:rsidRPr="00F60F76" w:rsidRDefault="0090687E" w:rsidP="0090687E">
      <w:r w:rsidRPr="00F60F76">
        <w:t>The purpose of this module is to equip the learner with the ability to correctly operate a Computer Numerical Control (CNC) machine in a wood machining environment. CNC machines are used for precision cutting and shaping of wooden and composite materials, and their correct use ensures efficient, accurate, and repeatable production of furniture components.</w:t>
      </w:r>
    </w:p>
    <w:p w:rsidR="0090687E" w:rsidRPr="00F60F76" w:rsidRDefault="0090687E" w:rsidP="0090687E">
      <w:r w:rsidRPr="00F60F76">
        <w:t>Learners will develop the competence to identify, load, and secure appropriate tools and materials, operate the CNC system according to manufacturer specifications, and apply all necessary health and safety measures. A foundational understanding of tooling, suction systems, and control mechanisms is essential to perform this task effectively and safely.</w:t>
      </w:r>
    </w:p>
    <w:p w:rsidR="0090687E" w:rsidRPr="00F60F76" w:rsidRDefault="007F019D" w:rsidP="0090687E">
      <w:r>
        <w:pict>
          <v:rect id="_x0000_i1916" style="width:0;height:1.5pt" o:hralign="center" o:hrstd="t" o:hr="t" fillcolor="#a0a0a0" stroked="f"/>
        </w:pict>
      </w:r>
    </w:p>
    <w:p w:rsidR="0090687E" w:rsidRPr="00F60F76" w:rsidRDefault="0090687E" w:rsidP="0090687E">
      <w:pPr>
        <w:rPr>
          <w:b/>
          <w:bCs/>
        </w:rPr>
      </w:pPr>
      <w:r w:rsidRPr="00F60F76">
        <w:rPr>
          <w:rFonts w:ascii="Segoe UI Symbol" w:hAnsi="Segoe UI Symbol" w:cs="Segoe UI Symbol"/>
          <w:b/>
          <w:bCs/>
        </w:rPr>
        <w:t>🔍</w:t>
      </w:r>
      <w:r w:rsidRPr="00F60F76">
        <w:rPr>
          <w:b/>
          <w:bCs/>
        </w:rPr>
        <w:t xml:space="preserve"> Scope of the Practical Skill</w:t>
      </w:r>
    </w:p>
    <w:p w:rsidR="0090687E" w:rsidRPr="00F60F76" w:rsidRDefault="0090687E" w:rsidP="0090687E">
      <w:r w:rsidRPr="00F60F76">
        <w:t>Learners will be required to:</w:t>
      </w:r>
    </w:p>
    <w:p w:rsidR="0090687E" w:rsidRPr="00F60F76" w:rsidRDefault="0090687E" w:rsidP="00396FC9">
      <w:pPr>
        <w:numPr>
          <w:ilvl w:val="0"/>
          <w:numId w:val="785"/>
        </w:numPr>
      </w:pPr>
      <w:r w:rsidRPr="00F60F76">
        <w:t>Position suction cups accurately on the CNC bed to secure materials (PA1201)</w:t>
      </w:r>
    </w:p>
    <w:p w:rsidR="0090687E" w:rsidRPr="00F60F76" w:rsidRDefault="0090687E" w:rsidP="00396FC9">
      <w:pPr>
        <w:numPr>
          <w:ilvl w:val="0"/>
          <w:numId w:val="785"/>
        </w:numPr>
      </w:pPr>
      <w:r w:rsidRPr="00F60F76">
        <w:t>Conduct visual checks to ensure the work area and CNC bed are clear of hazards and foreign objects (PA1202)</w:t>
      </w:r>
    </w:p>
    <w:p w:rsidR="0090687E" w:rsidRPr="00F60F76" w:rsidRDefault="0090687E" w:rsidP="00396FC9">
      <w:pPr>
        <w:numPr>
          <w:ilvl w:val="0"/>
          <w:numId w:val="785"/>
        </w:numPr>
      </w:pPr>
      <w:r w:rsidRPr="00F60F76">
        <w:t>Identify and fit the correct cutters as required by the CNC programme (PA1203, PA1204)</w:t>
      </w:r>
    </w:p>
    <w:p w:rsidR="0090687E" w:rsidRPr="00F60F76" w:rsidRDefault="0090687E" w:rsidP="00396FC9">
      <w:pPr>
        <w:numPr>
          <w:ilvl w:val="0"/>
          <w:numId w:val="785"/>
        </w:numPr>
      </w:pPr>
      <w:r w:rsidRPr="00F60F76">
        <w:t>Load the material properly and align it for precision machining (PA1205)</w:t>
      </w:r>
    </w:p>
    <w:p w:rsidR="0090687E" w:rsidRPr="00F60F76" w:rsidRDefault="0090687E" w:rsidP="00396FC9">
      <w:pPr>
        <w:numPr>
          <w:ilvl w:val="0"/>
          <w:numId w:val="785"/>
        </w:numPr>
      </w:pPr>
      <w:r w:rsidRPr="00F60F76">
        <w:t>Operate the machine to execute the cutting programme safely and correctly (PA1206)</w:t>
      </w:r>
    </w:p>
    <w:p w:rsidR="0090687E" w:rsidRPr="00F60F76" w:rsidRDefault="007F019D" w:rsidP="0090687E">
      <w:r>
        <w:pict>
          <v:rect id="_x0000_i1917" style="width:0;height:1.5pt" o:hralign="center" o:hrstd="t" o:hr="t" fillcolor="#a0a0a0" stroked="f"/>
        </w:pict>
      </w:r>
    </w:p>
    <w:p w:rsidR="0090687E" w:rsidRPr="00F60F76" w:rsidRDefault="0090687E" w:rsidP="0090687E">
      <w:pPr>
        <w:rPr>
          <w:b/>
          <w:bCs/>
        </w:rPr>
      </w:pPr>
      <w:r w:rsidRPr="00F60F76">
        <w:rPr>
          <w:rFonts w:ascii="Segoe UI Symbol" w:hAnsi="Segoe UI Symbol" w:cs="Segoe UI Symbol"/>
          <w:b/>
          <w:bCs/>
        </w:rPr>
        <w:t>📚</w:t>
      </w:r>
      <w:r w:rsidRPr="00F60F76">
        <w:rPr>
          <w:b/>
          <w:bCs/>
        </w:rPr>
        <w:t xml:space="preserve"> Link to Applied Knowledge</w:t>
      </w:r>
    </w:p>
    <w:p w:rsidR="0090687E" w:rsidRPr="00F60F76" w:rsidRDefault="0090687E" w:rsidP="0090687E">
      <w:r w:rsidRPr="00F60F76">
        <w:t>Learners must also demonstrate:</w:t>
      </w:r>
    </w:p>
    <w:p w:rsidR="0090687E" w:rsidRPr="00F60F76" w:rsidRDefault="0090687E" w:rsidP="00396FC9">
      <w:pPr>
        <w:numPr>
          <w:ilvl w:val="0"/>
          <w:numId w:val="786"/>
        </w:numPr>
      </w:pPr>
      <w:r w:rsidRPr="00F60F76">
        <w:t>Understanding of the types, functions, and applications of CNC cutters (AK1201)</w:t>
      </w:r>
    </w:p>
    <w:p w:rsidR="0090687E" w:rsidRPr="00F60F76" w:rsidRDefault="0090687E" w:rsidP="00396FC9">
      <w:pPr>
        <w:numPr>
          <w:ilvl w:val="0"/>
          <w:numId w:val="786"/>
        </w:numPr>
      </w:pPr>
      <w:r w:rsidRPr="00F60F76">
        <w:t>Knowledge of suction cups, including types, sizes, and usage for different workpiece sizes and weights (AK1202)</w:t>
      </w:r>
    </w:p>
    <w:p w:rsidR="0090687E" w:rsidRPr="00F60F76" w:rsidRDefault="007F019D" w:rsidP="0090687E">
      <w:r>
        <w:pict>
          <v:rect id="_x0000_i1918" style="width:0;height:1.5pt" o:hralign="center" o:hrstd="t" o:hr="t" fillcolor="#a0a0a0" stroked="f"/>
        </w:pict>
      </w:r>
    </w:p>
    <w:p w:rsidR="0090687E" w:rsidRPr="00F60F76" w:rsidRDefault="0090687E" w:rsidP="0090687E">
      <w:pPr>
        <w:rPr>
          <w:b/>
          <w:bCs/>
        </w:rPr>
      </w:pPr>
      <w:r w:rsidRPr="00F60F76">
        <w:rPr>
          <w:rFonts w:ascii="Segoe UI Symbol" w:hAnsi="Segoe UI Symbol" w:cs="Segoe UI Symbol"/>
          <w:b/>
          <w:bCs/>
        </w:rPr>
        <w:lastRenderedPageBreak/>
        <w:t>📝</w:t>
      </w:r>
      <w:r w:rsidRPr="00F60F76">
        <w:rPr>
          <w:b/>
          <w:bCs/>
        </w:rPr>
        <w:t xml:space="preserve"> Internal Assessment Criteria</w:t>
      </w:r>
    </w:p>
    <w:p w:rsidR="0090687E" w:rsidRPr="00F60F76" w:rsidRDefault="0090687E" w:rsidP="00396FC9">
      <w:pPr>
        <w:numPr>
          <w:ilvl w:val="0"/>
          <w:numId w:val="787"/>
        </w:numPr>
      </w:pPr>
      <w:r w:rsidRPr="00F60F76">
        <w:rPr>
          <w:b/>
          <w:bCs/>
        </w:rPr>
        <w:t>IAC1201</w:t>
      </w:r>
      <w:r w:rsidRPr="00F60F76">
        <w:t>: Machine is loaded with relevant cutters</w:t>
      </w:r>
    </w:p>
    <w:p w:rsidR="0090687E" w:rsidRPr="00F60F76" w:rsidRDefault="0090687E" w:rsidP="00396FC9">
      <w:pPr>
        <w:numPr>
          <w:ilvl w:val="0"/>
          <w:numId w:val="787"/>
        </w:numPr>
      </w:pPr>
      <w:r w:rsidRPr="00F60F76">
        <w:rPr>
          <w:b/>
          <w:bCs/>
        </w:rPr>
        <w:t>IAC1202</w:t>
      </w:r>
      <w:r w:rsidRPr="00F60F76">
        <w:t>: Machine control mechanisms are identified</w:t>
      </w:r>
    </w:p>
    <w:p w:rsidR="0090687E" w:rsidRPr="00F60F76" w:rsidRDefault="0090687E" w:rsidP="00396FC9">
      <w:pPr>
        <w:numPr>
          <w:ilvl w:val="0"/>
          <w:numId w:val="787"/>
        </w:numPr>
      </w:pPr>
      <w:r w:rsidRPr="00F60F76">
        <w:rPr>
          <w:b/>
          <w:bCs/>
        </w:rPr>
        <w:t>IAC1203</w:t>
      </w:r>
      <w:r w:rsidRPr="00F60F76">
        <w:t>: Material is loaded onto the machine</w:t>
      </w:r>
    </w:p>
    <w:p w:rsidR="0090687E" w:rsidRPr="00F60F76" w:rsidRDefault="0090687E" w:rsidP="00396FC9">
      <w:pPr>
        <w:numPr>
          <w:ilvl w:val="0"/>
          <w:numId w:val="787"/>
        </w:numPr>
      </w:pPr>
      <w:r w:rsidRPr="00F60F76">
        <w:rPr>
          <w:b/>
          <w:bCs/>
        </w:rPr>
        <w:t>IAC1204</w:t>
      </w:r>
      <w:r w:rsidRPr="00F60F76">
        <w:t>: Machine is operated safely and according to manufacturer specifications</w:t>
      </w:r>
    </w:p>
    <w:p w:rsidR="0090687E" w:rsidRPr="00F60F76" w:rsidRDefault="007F019D" w:rsidP="0090687E">
      <w:r>
        <w:pict>
          <v:rect id="_x0000_i1919" style="width:0;height:1.5pt" o:hralign="center" o:hrstd="t" o:hr="t" fillcolor="#a0a0a0" stroked="f"/>
        </w:pict>
      </w:r>
    </w:p>
    <w:p w:rsidR="0090687E" w:rsidRPr="00F60F76" w:rsidRDefault="0090687E">
      <w:r w:rsidRPr="00F60F76">
        <w:br w:type="page"/>
      </w:r>
    </w:p>
    <w:p w:rsidR="0090687E" w:rsidRPr="00F60F76" w:rsidRDefault="0090687E" w:rsidP="0090687E">
      <w:pPr>
        <w:pStyle w:val="Heading3"/>
        <w:rPr>
          <w:rFonts w:ascii="Century Gothic" w:hAnsi="Century Gothic"/>
          <w:b/>
          <w:bCs/>
        </w:rPr>
      </w:pPr>
      <w:bookmarkStart w:id="151" w:name="_Toc197192185"/>
      <w:r w:rsidRPr="00F60F76">
        <w:rPr>
          <w:rFonts w:ascii="Segoe UI Symbol" w:hAnsi="Segoe UI Symbol" w:cs="Segoe UI Symbol"/>
          <w:b/>
          <w:bCs/>
        </w:rPr>
        <w:lastRenderedPageBreak/>
        <w:t>👨</w:t>
      </w:r>
      <w:r w:rsidRPr="00F60F76">
        <w:rPr>
          <w:rFonts w:ascii="Arial" w:hAnsi="Arial" w:cs="Arial"/>
          <w:b/>
          <w:bCs/>
        </w:rPr>
        <w:t>‍</w:t>
      </w:r>
      <w:r w:rsidRPr="00F60F76">
        <w:rPr>
          <w:rFonts w:ascii="Segoe UI Symbol" w:hAnsi="Segoe UI Symbol" w:cs="Segoe UI Symbol"/>
          <w:b/>
          <w:bCs/>
        </w:rPr>
        <w:t>🏫</w:t>
      </w:r>
      <w:r w:rsidRPr="00F60F76">
        <w:rPr>
          <w:rFonts w:ascii="Century Gothic" w:hAnsi="Century Gothic"/>
          <w:b/>
          <w:bCs/>
        </w:rPr>
        <w:t xml:space="preserve"> PA1201: Position Suction Cup on the Machine</w:t>
      </w:r>
      <w:bookmarkEnd w:id="151"/>
    </w:p>
    <w:p w:rsidR="0090687E" w:rsidRPr="00F60F76" w:rsidRDefault="007F019D" w:rsidP="0090687E">
      <w:r>
        <w:pict>
          <v:rect id="_x0000_i1920" style="width:0;height:1.5pt" o:hralign="center" o:hrstd="t" o:hr="t" fillcolor="#a0a0a0" stroked="f"/>
        </w:pict>
      </w:r>
    </w:p>
    <w:p w:rsidR="0090687E" w:rsidRPr="00F60F76" w:rsidRDefault="0090687E" w:rsidP="0090687E">
      <w:pPr>
        <w:rPr>
          <w:b/>
          <w:bCs/>
        </w:rPr>
      </w:pPr>
      <w:r w:rsidRPr="00F60F76">
        <w:rPr>
          <w:rFonts w:ascii="Segoe UI Symbol" w:hAnsi="Segoe UI Symbol" w:cs="Segoe UI Symbol"/>
          <w:b/>
          <w:bCs/>
        </w:rPr>
        <w:t>🎯</w:t>
      </w:r>
      <w:r w:rsidRPr="00F60F76">
        <w:rPr>
          <w:b/>
          <w:bCs/>
        </w:rPr>
        <w:t xml:space="preserve"> Purpose of the Task</w:t>
      </w:r>
    </w:p>
    <w:p w:rsidR="0090687E" w:rsidRPr="00F60F76" w:rsidRDefault="0090687E" w:rsidP="0090687E">
      <w:r w:rsidRPr="00F60F76">
        <w:t xml:space="preserve">To ensure that learners can </w:t>
      </w:r>
      <w:r w:rsidRPr="00F60F76">
        <w:rPr>
          <w:b/>
          <w:bCs/>
        </w:rPr>
        <w:t>accurately position suction cups</w:t>
      </w:r>
      <w:r w:rsidRPr="00F60F76">
        <w:t xml:space="preserve"> on the CNC machine bed to securely hold down workpieces during machining. Correct placement of suction cups is critical for </w:t>
      </w:r>
      <w:r w:rsidRPr="00F60F76">
        <w:rPr>
          <w:b/>
          <w:bCs/>
        </w:rPr>
        <w:t>machine safety</w:t>
      </w:r>
      <w:r w:rsidRPr="00F60F76">
        <w:t xml:space="preserve">, </w:t>
      </w:r>
      <w:r w:rsidRPr="00F60F76">
        <w:rPr>
          <w:b/>
          <w:bCs/>
        </w:rPr>
        <w:t>cutting precision</w:t>
      </w:r>
      <w:r w:rsidRPr="00F60F76">
        <w:t xml:space="preserve">, and </w:t>
      </w:r>
      <w:r w:rsidRPr="00F60F76">
        <w:rPr>
          <w:b/>
          <w:bCs/>
        </w:rPr>
        <w:t>material stability</w:t>
      </w:r>
      <w:r w:rsidRPr="00F60F76">
        <w:t xml:space="preserve"> during the operation.</w:t>
      </w:r>
    </w:p>
    <w:p w:rsidR="0090687E" w:rsidRPr="00F60F76" w:rsidRDefault="007F019D" w:rsidP="0090687E">
      <w:r>
        <w:pict>
          <v:rect id="_x0000_i1921" style="width:0;height:1.5pt" o:hralign="center" o:hrstd="t" o:hr="t" fillcolor="#a0a0a0" stroked="f"/>
        </w:pict>
      </w:r>
    </w:p>
    <w:p w:rsidR="0090687E" w:rsidRPr="00F60F76" w:rsidRDefault="0090687E" w:rsidP="0090687E">
      <w:pPr>
        <w:rPr>
          <w:b/>
          <w:bCs/>
        </w:rPr>
      </w:pPr>
      <w:r w:rsidRPr="00F60F76">
        <w:rPr>
          <w:rFonts w:ascii="Segoe UI Symbol" w:hAnsi="Segoe UI Symbol" w:cs="Segoe UI Symbol"/>
          <w:b/>
          <w:bCs/>
        </w:rPr>
        <w:t>🛠</w:t>
      </w:r>
      <w:r w:rsidRPr="00F60F76">
        <w:rPr>
          <w:b/>
          <w:bCs/>
        </w:rPr>
        <w:t>️ Key Teaching Points</w:t>
      </w:r>
    </w:p>
    <w:p w:rsidR="0090687E" w:rsidRPr="00F60F76" w:rsidRDefault="0090687E" w:rsidP="00396FC9">
      <w:pPr>
        <w:numPr>
          <w:ilvl w:val="0"/>
          <w:numId w:val="788"/>
        </w:numPr>
      </w:pPr>
      <w:r w:rsidRPr="00F60F76">
        <w:t xml:space="preserve">Explain the </w:t>
      </w:r>
      <w:r w:rsidRPr="00F60F76">
        <w:rPr>
          <w:b/>
          <w:bCs/>
        </w:rPr>
        <w:t>function of suction cups</w:t>
      </w:r>
      <w:r w:rsidRPr="00F60F76">
        <w:t xml:space="preserve"> in CNC machining: to clamp and elevate the workpiece above the machine bed, allowing full perimeter cutting.</w:t>
      </w:r>
    </w:p>
    <w:p w:rsidR="0090687E" w:rsidRPr="00F60F76" w:rsidRDefault="0090687E" w:rsidP="00396FC9">
      <w:pPr>
        <w:numPr>
          <w:ilvl w:val="0"/>
          <w:numId w:val="788"/>
        </w:numPr>
      </w:pPr>
      <w:r w:rsidRPr="00F60F76">
        <w:t xml:space="preserve">Introduce different </w:t>
      </w:r>
      <w:r w:rsidRPr="00F60F76">
        <w:rPr>
          <w:b/>
          <w:bCs/>
        </w:rPr>
        <w:t>types and sizes</w:t>
      </w:r>
      <w:r w:rsidRPr="00F60F76">
        <w:t xml:space="preserve"> of suction cups (e.g. small rectangular, round, tall, low-profile) and their </w:t>
      </w:r>
      <w:r w:rsidRPr="00F60F76">
        <w:rPr>
          <w:b/>
          <w:bCs/>
        </w:rPr>
        <w:t>appropriate applications</w:t>
      </w:r>
      <w:r w:rsidRPr="00F60F76">
        <w:t>.</w:t>
      </w:r>
    </w:p>
    <w:p w:rsidR="0090687E" w:rsidRPr="00F60F76" w:rsidRDefault="0090687E" w:rsidP="00396FC9">
      <w:pPr>
        <w:numPr>
          <w:ilvl w:val="0"/>
          <w:numId w:val="788"/>
        </w:numPr>
      </w:pPr>
      <w:r w:rsidRPr="00F60F76">
        <w:t xml:space="preserve">Demonstrate the </w:t>
      </w:r>
      <w:r w:rsidRPr="00F60F76">
        <w:rPr>
          <w:b/>
          <w:bCs/>
        </w:rPr>
        <w:t>vacuum system operation</w:t>
      </w:r>
      <w:r w:rsidRPr="00F60F76">
        <w:t xml:space="preserve"> and </w:t>
      </w:r>
      <w:r w:rsidRPr="00F60F76">
        <w:rPr>
          <w:b/>
          <w:bCs/>
        </w:rPr>
        <w:t>airflow checks</w:t>
      </w:r>
      <w:r w:rsidRPr="00F60F76">
        <w:t xml:space="preserve"> to ensure suction is active and stable.</w:t>
      </w:r>
    </w:p>
    <w:p w:rsidR="0090687E" w:rsidRPr="00F60F76" w:rsidRDefault="0090687E" w:rsidP="00396FC9">
      <w:pPr>
        <w:numPr>
          <w:ilvl w:val="0"/>
          <w:numId w:val="788"/>
        </w:numPr>
      </w:pPr>
      <w:r w:rsidRPr="00F60F76">
        <w:t xml:space="preserve">Teach how to </w:t>
      </w:r>
      <w:r w:rsidRPr="00F60F76">
        <w:rPr>
          <w:b/>
          <w:bCs/>
        </w:rPr>
        <w:t>read the CNC programme setup sheet</w:t>
      </w:r>
      <w:r w:rsidRPr="00F60F76">
        <w:t xml:space="preserve"> or </w:t>
      </w:r>
      <w:r w:rsidRPr="00F60F76">
        <w:rPr>
          <w:b/>
          <w:bCs/>
        </w:rPr>
        <w:t>fixture diagram</w:t>
      </w:r>
      <w:r w:rsidRPr="00F60F76">
        <w:t xml:space="preserve"> to determine cup layout.</w:t>
      </w:r>
    </w:p>
    <w:p w:rsidR="0090687E" w:rsidRPr="00F60F76" w:rsidRDefault="0090687E" w:rsidP="00396FC9">
      <w:pPr>
        <w:numPr>
          <w:ilvl w:val="0"/>
          <w:numId w:val="788"/>
        </w:numPr>
      </w:pPr>
      <w:r w:rsidRPr="00F60F76">
        <w:t>Emphasise the need for:</w:t>
      </w:r>
    </w:p>
    <w:p w:rsidR="0090687E" w:rsidRPr="00F60F76" w:rsidRDefault="0090687E" w:rsidP="00396FC9">
      <w:pPr>
        <w:numPr>
          <w:ilvl w:val="1"/>
          <w:numId w:val="788"/>
        </w:numPr>
      </w:pPr>
      <w:r w:rsidRPr="00F60F76">
        <w:t xml:space="preserve">Proper </w:t>
      </w:r>
      <w:r w:rsidRPr="00F60F76">
        <w:rPr>
          <w:b/>
          <w:bCs/>
        </w:rPr>
        <w:t>alignment</w:t>
      </w:r>
      <w:r w:rsidRPr="00F60F76">
        <w:t xml:space="preserve"> and </w:t>
      </w:r>
      <w:r w:rsidRPr="00F60F76">
        <w:rPr>
          <w:b/>
          <w:bCs/>
        </w:rPr>
        <w:t>levelling</w:t>
      </w:r>
      <w:r w:rsidRPr="00F60F76">
        <w:t xml:space="preserve"> of cups</w:t>
      </w:r>
    </w:p>
    <w:p w:rsidR="0090687E" w:rsidRPr="00F60F76" w:rsidRDefault="0090687E" w:rsidP="00396FC9">
      <w:pPr>
        <w:numPr>
          <w:ilvl w:val="1"/>
          <w:numId w:val="788"/>
        </w:numPr>
      </w:pPr>
      <w:r w:rsidRPr="00F60F76">
        <w:t>Avoiding suction cup interference with tool paths</w:t>
      </w:r>
    </w:p>
    <w:p w:rsidR="0090687E" w:rsidRPr="00F60F76" w:rsidRDefault="0090687E" w:rsidP="00396FC9">
      <w:pPr>
        <w:numPr>
          <w:ilvl w:val="1"/>
          <w:numId w:val="788"/>
        </w:numPr>
      </w:pPr>
      <w:r w:rsidRPr="00F60F76">
        <w:rPr>
          <w:b/>
          <w:bCs/>
        </w:rPr>
        <w:t>Securing cups firmly</w:t>
      </w:r>
      <w:r w:rsidRPr="00F60F76">
        <w:t xml:space="preserve"> to the CNC bed</w:t>
      </w:r>
    </w:p>
    <w:p w:rsidR="0090687E" w:rsidRPr="00F60F76" w:rsidRDefault="0090687E" w:rsidP="00396FC9">
      <w:pPr>
        <w:numPr>
          <w:ilvl w:val="0"/>
          <w:numId w:val="788"/>
        </w:numPr>
      </w:pPr>
      <w:r w:rsidRPr="00F60F76">
        <w:t xml:space="preserve">Reinforce safety by ensuring the </w:t>
      </w:r>
      <w:r w:rsidRPr="00F60F76">
        <w:rPr>
          <w:b/>
          <w:bCs/>
        </w:rPr>
        <w:t>machine is isolated</w:t>
      </w:r>
      <w:r w:rsidRPr="00F60F76">
        <w:t xml:space="preserve"> during setup.</w:t>
      </w:r>
    </w:p>
    <w:p w:rsidR="0090687E" w:rsidRPr="00F60F76" w:rsidRDefault="007F019D" w:rsidP="0090687E">
      <w:r>
        <w:pict>
          <v:rect id="_x0000_i1922" style="width:0;height:1.5pt" o:hralign="center" o:hrstd="t" o:hr="t" fillcolor="#a0a0a0" stroked="f"/>
        </w:pict>
      </w:r>
    </w:p>
    <w:p w:rsidR="0090687E" w:rsidRPr="00F60F76" w:rsidRDefault="0090687E" w:rsidP="0090687E">
      <w:pPr>
        <w:rPr>
          <w:b/>
          <w:bCs/>
        </w:rPr>
      </w:pPr>
      <w:r w:rsidRPr="00F60F76">
        <w:rPr>
          <w:rFonts w:cs="Century Gothic"/>
          <w:b/>
          <w:bCs/>
        </w:rPr>
        <w:t>🧪</w:t>
      </w:r>
      <w:r w:rsidRPr="00F60F76">
        <w:rPr>
          <w:b/>
          <w:bCs/>
        </w:rPr>
        <w:t xml:space="preserve"> Demonstration Activities</w:t>
      </w:r>
    </w:p>
    <w:p w:rsidR="0090687E" w:rsidRPr="00F60F76" w:rsidRDefault="0090687E" w:rsidP="00396FC9">
      <w:pPr>
        <w:numPr>
          <w:ilvl w:val="0"/>
          <w:numId w:val="789"/>
        </w:numPr>
      </w:pPr>
      <w:r w:rsidRPr="00F60F76">
        <w:t xml:space="preserve">Show learners how to place cups on </w:t>
      </w:r>
      <w:r w:rsidRPr="00F60F76">
        <w:rPr>
          <w:b/>
          <w:bCs/>
        </w:rPr>
        <w:t>XYZ coordinates</w:t>
      </w:r>
      <w:r w:rsidRPr="00F60F76">
        <w:t xml:space="preserve"> marked by the machine’s fixture map.</w:t>
      </w:r>
    </w:p>
    <w:p w:rsidR="0090687E" w:rsidRPr="00F60F76" w:rsidRDefault="0090687E" w:rsidP="00396FC9">
      <w:pPr>
        <w:numPr>
          <w:ilvl w:val="0"/>
          <w:numId w:val="789"/>
        </w:numPr>
      </w:pPr>
      <w:r w:rsidRPr="00F60F76">
        <w:t>Conduct a hands-on setup with learners rotating through positioning suction cups for a rectangular board.</w:t>
      </w:r>
    </w:p>
    <w:p w:rsidR="0090687E" w:rsidRPr="00F60F76" w:rsidRDefault="0090687E" w:rsidP="00396FC9">
      <w:pPr>
        <w:numPr>
          <w:ilvl w:val="0"/>
          <w:numId w:val="789"/>
        </w:numPr>
      </w:pPr>
      <w:r w:rsidRPr="00F60F76">
        <w:t xml:space="preserve">Use </w:t>
      </w:r>
      <w:r w:rsidRPr="00F60F76">
        <w:rPr>
          <w:b/>
          <w:bCs/>
        </w:rPr>
        <w:t>incorrect placement examples</w:t>
      </w:r>
      <w:r w:rsidRPr="00F60F76">
        <w:t xml:space="preserve"> to discuss the risks of material shift or vibration.</w:t>
      </w:r>
    </w:p>
    <w:p w:rsidR="0090687E" w:rsidRPr="00F60F76" w:rsidRDefault="007F019D" w:rsidP="0090687E">
      <w:r>
        <w:pict>
          <v:rect id="_x0000_i1923" style="width:0;height:1.5pt" o:hralign="center" o:hrstd="t" o:hr="t" fillcolor="#a0a0a0" stroked="f"/>
        </w:pict>
      </w:r>
    </w:p>
    <w:p w:rsidR="0090687E" w:rsidRPr="00F60F76" w:rsidRDefault="0090687E" w:rsidP="0090687E">
      <w:pPr>
        <w:rPr>
          <w:b/>
          <w:bCs/>
        </w:rPr>
      </w:pPr>
      <w:r w:rsidRPr="00F60F76">
        <w:rPr>
          <w:rFonts w:ascii="Segoe UI Symbol" w:hAnsi="Segoe UI Symbol" w:cs="Segoe UI Symbol"/>
          <w:b/>
          <w:bCs/>
        </w:rPr>
        <w:t>📌</w:t>
      </w:r>
      <w:r w:rsidRPr="00F60F76">
        <w:rPr>
          <w:b/>
          <w:bCs/>
        </w:rPr>
        <w:t xml:space="preserve"> Facilitation Tips</w:t>
      </w:r>
    </w:p>
    <w:p w:rsidR="0090687E" w:rsidRPr="00F60F76" w:rsidRDefault="0090687E" w:rsidP="00396FC9">
      <w:pPr>
        <w:numPr>
          <w:ilvl w:val="0"/>
          <w:numId w:val="790"/>
        </w:numPr>
      </w:pPr>
      <w:r w:rsidRPr="00F60F76">
        <w:t xml:space="preserve">Encourage learners to </w:t>
      </w:r>
      <w:r w:rsidRPr="00F60F76">
        <w:rPr>
          <w:b/>
          <w:bCs/>
        </w:rPr>
        <w:t>verbalise</w:t>
      </w:r>
      <w:r w:rsidRPr="00F60F76">
        <w:t xml:space="preserve"> their suction cup decisions (“I am placing this tall cup at the centre to support the middle span”).</w:t>
      </w:r>
    </w:p>
    <w:p w:rsidR="0090687E" w:rsidRPr="00F60F76" w:rsidRDefault="0090687E" w:rsidP="00396FC9">
      <w:pPr>
        <w:numPr>
          <w:ilvl w:val="0"/>
          <w:numId w:val="790"/>
        </w:numPr>
      </w:pPr>
      <w:r w:rsidRPr="00F60F76">
        <w:t xml:space="preserve">Remind them to double-check </w:t>
      </w:r>
      <w:r w:rsidRPr="00F60F76">
        <w:rPr>
          <w:b/>
          <w:bCs/>
        </w:rPr>
        <w:t>vacuum seals</w:t>
      </w:r>
      <w:r w:rsidRPr="00F60F76">
        <w:t xml:space="preserve"> and listen for leaks.</w:t>
      </w:r>
    </w:p>
    <w:p w:rsidR="0090687E" w:rsidRPr="00F60F76" w:rsidRDefault="0090687E" w:rsidP="00396FC9">
      <w:pPr>
        <w:numPr>
          <w:ilvl w:val="0"/>
          <w:numId w:val="790"/>
        </w:numPr>
      </w:pPr>
      <w:r w:rsidRPr="00F60F76">
        <w:lastRenderedPageBreak/>
        <w:t xml:space="preserve">Rotate learners through different setups to expose them to </w:t>
      </w:r>
      <w:r w:rsidRPr="00F60F76">
        <w:rPr>
          <w:b/>
          <w:bCs/>
        </w:rPr>
        <w:t>varying workpiece sizes</w:t>
      </w:r>
      <w:r w:rsidRPr="00F60F76">
        <w:t>.</w:t>
      </w:r>
    </w:p>
    <w:p w:rsidR="0090687E" w:rsidRPr="00F60F76" w:rsidRDefault="007F019D" w:rsidP="0090687E">
      <w:r>
        <w:pict>
          <v:rect id="_x0000_i1924" style="width:0;height:1.5pt" o:hralign="center" o:hrstd="t" o:hr="t" fillcolor="#a0a0a0" stroked="f"/>
        </w:pict>
      </w:r>
    </w:p>
    <w:p w:rsidR="0090687E" w:rsidRPr="00F60F76" w:rsidRDefault="0090687E" w:rsidP="0090687E">
      <w:pPr>
        <w:rPr>
          <w:b/>
          <w:bCs/>
        </w:rPr>
      </w:pPr>
      <w:r w:rsidRPr="00F60F76">
        <w:rPr>
          <w:rFonts w:cs="Century Gothic"/>
          <w:b/>
          <w:bCs/>
        </w:rPr>
        <w:t>🧠</w:t>
      </w:r>
      <w:r w:rsidRPr="00F60F76">
        <w:rPr>
          <w:b/>
          <w:bCs/>
        </w:rPr>
        <w:t xml:space="preserve"> Example</w:t>
      </w:r>
    </w:p>
    <w:p w:rsidR="0090687E" w:rsidRPr="00F60F76" w:rsidRDefault="0090687E" w:rsidP="0090687E">
      <w:r w:rsidRPr="00F60F76">
        <w:rPr>
          <w:b/>
          <w:bCs/>
        </w:rPr>
        <w:t>Scenario</w:t>
      </w:r>
      <w:r w:rsidRPr="00F60F76">
        <w:t>: The learner is preparing a 1200 mm × 600 mm board for CNC routing. The suction cups must be spaced evenly beneath the workpiece to support it during edge routing. A diagram is provided showing four cup positions.</w:t>
      </w:r>
    </w:p>
    <w:p w:rsidR="0090687E" w:rsidRPr="00F60F76" w:rsidRDefault="0090687E" w:rsidP="0090687E">
      <w:r w:rsidRPr="00F60F76">
        <w:rPr>
          <w:rFonts w:ascii="Segoe UI Symbol" w:hAnsi="Segoe UI Symbol" w:cs="Segoe UI Symbol"/>
        </w:rPr>
        <w:t>✅</w:t>
      </w:r>
      <w:r w:rsidRPr="00F60F76">
        <w:t xml:space="preserve"> Correct Response:</w:t>
      </w:r>
    </w:p>
    <w:p w:rsidR="0090687E" w:rsidRPr="00F60F76" w:rsidRDefault="0090687E" w:rsidP="00396FC9">
      <w:pPr>
        <w:numPr>
          <w:ilvl w:val="0"/>
          <w:numId w:val="791"/>
        </w:numPr>
      </w:pPr>
      <w:r w:rsidRPr="00F60F76">
        <w:t>Suction cups are centred and equidistant to avoid sagging.</w:t>
      </w:r>
    </w:p>
    <w:p w:rsidR="0090687E" w:rsidRPr="00F60F76" w:rsidRDefault="0090687E" w:rsidP="00396FC9">
      <w:pPr>
        <w:numPr>
          <w:ilvl w:val="0"/>
          <w:numId w:val="791"/>
        </w:numPr>
      </w:pPr>
      <w:r w:rsidRPr="00F60F76">
        <w:t>All cups are connected to vacuum lines.</w:t>
      </w:r>
    </w:p>
    <w:p w:rsidR="0090687E" w:rsidRPr="00F60F76" w:rsidRDefault="0090687E" w:rsidP="00396FC9">
      <w:pPr>
        <w:numPr>
          <w:ilvl w:val="0"/>
          <w:numId w:val="791"/>
        </w:numPr>
      </w:pPr>
      <w:r w:rsidRPr="00F60F76">
        <w:t>Learner confirms vacuum is activated and seals are tight.</w:t>
      </w:r>
    </w:p>
    <w:p w:rsidR="0090687E" w:rsidRPr="00F60F76" w:rsidRDefault="007F019D" w:rsidP="0090687E">
      <w:r>
        <w:pict>
          <v:rect id="_x0000_i1925" style="width:0;height:1.5pt" o:hralign="center" o:hrstd="t" o:hr="t" fillcolor="#a0a0a0" stroked="f"/>
        </w:pict>
      </w:r>
    </w:p>
    <w:p w:rsidR="0090687E" w:rsidRPr="00F60F76" w:rsidRDefault="0090687E" w:rsidP="0090687E">
      <w:pPr>
        <w:rPr>
          <w:b/>
          <w:bCs/>
        </w:rPr>
      </w:pPr>
      <w:r w:rsidRPr="00F60F76">
        <w:rPr>
          <w:rFonts w:ascii="Segoe UI Symbol" w:hAnsi="Segoe UI Symbol" w:cs="Segoe UI Symbol"/>
          <w:b/>
          <w:bCs/>
        </w:rPr>
        <w:t>❓</w:t>
      </w:r>
      <w:r w:rsidRPr="00F60F76">
        <w:rPr>
          <w:b/>
          <w:bCs/>
        </w:rPr>
        <w:t xml:space="preserve"> Critical Thinking Questions</w:t>
      </w:r>
    </w:p>
    <w:p w:rsidR="0090687E" w:rsidRPr="00F60F76" w:rsidRDefault="0090687E" w:rsidP="00396FC9">
      <w:pPr>
        <w:numPr>
          <w:ilvl w:val="0"/>
          <w:numId w:val="792"/>
        </w:numPr>
      </w:pPr>
      <w:r w:rsidRPr="00F60F76">
        <w:t>What might happen if suction cups are not evenly distributed?</w:t>
      </w:r>
    </w:p>
    <w:p w:rsidR="0090687E" w:rsidRPr="00F60F76" w:rsidRDefault="0090687E" w:rsidP="00396FC9">
      <w:pPr>
        <w:numPr>
          <w:ilvl w:val="0"/>
          <w:numId w:val="792"/>
        </w:numPr>
      </w:pPr>
      <w:r w:rsidRPr="00F60F76">
        <w:t>How does the size of the suction cup influence the part of the board it can support?</w:t>
      </w:r>
    </w:p>
    <w:p w:rsidR="0090687E" w:rsidRPr="00F60F76" w:rsidRDefault="0090687E" w:rsidP="00396FC9">
      <w:pPr>
        <w:numPr>
          <w:ilvl w:val="0"/>
          <w:numId w:val="792"/>
        </w:numPr>
      </w:pPr>
      <w:r w:rsidRPr="00F60F76">
        <w:t>What checks must be made before proceeding to load the board onto the cups?</w:t>
      </w:r>
    </w:p>
    <w:p w:rsidR="0090687E" w:rsidRPr="00F60F76" w:rsidRDefault="007F019D" w:rsidP="0090687E">
      <w:r>
        <w:pict>
          <v:rect id="_x0000_i1926" style="width:0;height:1.5pt" o:hralign="center" o:hrstd="t" o:hr="t" fillcolor="#a0a0a0" stroked="f"/>
        </w:pict>
      </w:r>
    </w:p>
    <w:p w:rsidR="0090687E" w:rsidRPr="00F60F76" w:rsidRDefault="0090687E">
      <w:r w:rsidRPr="00F60F76">
        <w:br w:type="page"/>
      </w:r>
    </w:p>
    <w:p w:rsidR="00396FC9" w:rsidRPr="00F60F76" w:rsidRDefault="00396FC9" w:rsidP="00396FC9">
      <w:pPr>
        <w:pStyle w:val="Heading3"/>
        <w:rPr>
          <w:rFonts w:ascii="Century Gothic" w:hAnsi="Century Gothic"/>
          <w:b/>
          <w:bCs/>
        </w:rPr>
      </w:pPr>
      <w:bookmarkStart w:id="152" w:name="_Toc197192186"/>
      <w:r w:rsidRPr="00F60F76">
        <w:rPr>
          <w:rFonts w:ascii="Segoe UI Symbol" w:hAnsi="Segoe UI Symbol" w:cs="Segoe UI Symbol"/>
          <w:b/>
          <w:bCs/>
          <w:color w:val="70AD47" w:themeColor="accent6"/>
        </w:rPr>
        <w:lastRenderedPageBreak/>
        <w:t>👨</w:t>
      </w:r>
      <w:r w:rsidRPr="00F60F76">
        <w:rPr>
          <w:rFonts w:ascii="Arial" w:hAnsi="Arial" w:cs="Arial"/>
          <w:b/>
          <w:bCs/>
          <w:color w:val="70AD47" w:themeColor="accent6"/>
        </w:rPr>
        <w:t>‍</w:t>
      </w:r>
      <w:r w:rsidRPr="00F60F76">
        <w:rPr>
          <w:rFonts w:ascii="Segoe UI Symbol" w:hAnsi="Segoe UI Symbol" w:cs="Segoe UI Symbol"/>
          <w:b/>
          <w:bCs/>
          <w:color w:val="70AD47" w:themeColor="accent6"/>
        </w:rPr>
        <w:t>🏫</w:t>
      </w:r>
      <w:r w:rsidRPr="00F60F76">
        <w:rPr>
          <w:rFonts w:ascii="Century Gothic" w:hAnsi="Century Gothic"/>
          <w:b/>
          <w:bCs/>
        </w:rPr>
        <w:t xml:space="preserve"> PA1202: Check that the Machine is Free from Any Foreign Objects</w:t>
      </w:r>
      <w:bookmarkEnd w:id="152"/>
    </w:p>
    <w:p w:rsidR="00396FC9" w:rsidRPr="00F60F76" w:rsidRDefault="007F019D" w:rsidP="00396FC9">
      <w:r>
        <w:pict>
          <v:rect id="_x0000_i1927" style="width:0;height:1.5pt" o:hralign="center" o:hrstd="t" o:hr="t" fillcolor="#a0a0a0" stroked="f"/>
        </w:pict>
      </w:r>
    </w:p>
    <w:p w:rsidR="00396FC9" w:rsidRPr="00F60F76" w:rsidRDefault="00396FC9" w:rsidP="00396FC9">
      <w:pPr>
        <w:rPr>
          <w:b/>
          <w:bCs/>
        </w:rPr>
      </w:pPr>
      <w:r w:rsidRPr="00F60F76">
        <w:rPr>
          <w:rFonts w:ascii="Segoe UI Symbol" w:hAnsi="Segoe UI Symbol" w:cs="Segoe UI Symbol"/>
          <w:b/>
          <w:bCs/>
        </w:rPr>
        <w:t>🎯</w:t>
      </w:r>
      <w:r w:rsidRPr="00F60F76">
        <w:rPr>
          <w:b/>
          <w:bCs/>
        </w:rPr>
        <w:t xml:space="preserve"> Purpose of the Task</w:t>
      </w:r>
    </w:p>
    <w:p w:rsidR="00396FC9" w:rsidRPr="00F60F76" w:rsidRDefault="00396FC9" w:rsidP="00396FC9">
      <w:r w:rsidRPr="00F60F76">
        <w:t xml:space="preserve">This task ensures learners understand the importance of conducting a </w:t>
      </w:r>
      <w:r w:rsidRPr="00F60F76">
        <w:rPr>
          <w:b/>
          <w:bCs/>
        </w:rPr>
        <w:t>visual and physical inspection</w:t>
      </w:r>
      <w:r w:rsidRPr="00F60F76">
        <w:t xml:space="preserve"> of the CNC machine workspace before operation. This practice helps prevent </w:t>
      </w:r>
      <w:r w:rsidRPr="00F60F76">
        <w:rPr>
          <w:b/>
          <w:bCs/>
        </w:rPr>
        <w:t>damage to the machine</w:t>
      </w:r>
      <w:r w:rsidRPr="00F60F76">
        <w:t xml:space="preserve">, </w:t>
      </w:r>
      <w:r w:rsidRPr="00F60F76">
        <w:rPr>
          <w:b/>
          <w:bCs/>
        </w:rPr>
        <w:t>inaccurate cutting</w:t>
      </w:r>
      <w:r w:rsidRPr="00F60F76">
        <w:t xml:space="preserve">, and </w:t>
      </w:r>
      <w:r w:rsidRPr="00F60F76">
        <w:rPr>
          <w:b/>
          <w:bCs/>
        </w:rPr>
        <w:t>safety hazards</w:t>
      </w:r>
      <w:r w:rsidRPr="00F60F76">
        <w:t xml:space="preserve"> caused by leftover tools, clamps, or scrap material.</w:t>
      </w:r>
    </w:p>
    <w:p w:rsidR="00396FC9" w:rsidRPr="00F60F76" w:rsidRDefault="007F019D" w:rsidP="00396FC9">
      <w:r>
        <w:pict>
          <v:rect id="_x0000_i1928" style="width:0;height:1.5pt" o:hralign="center" o:hrstd="t" o:hr="t" fillcolor="#a0a0a0" stroked="f"/>
        </w:pict>
      </w:r>
    </w:p>
    <w:p w:rsidR="00396FC9" w:rsidRPr="00F60F76" w:rsidRDefault="00396FC9" w:rsidP="00396FC9">
      <w:pPr>
        <w:rPr>
          <w:b/>
          <w:bCs/>
        </w:rPr>
      </w:pPr>
      <w:r w:rsidRPr="00F60F76">
        <w:rPr>
          <w:rFonts w:ascii="Segoe UI Symbol" w:hAnsi="Segoe UI Symbol" w:cs="Segoe UI Symbol"/>
          <w:b/>
          <w:bCs/>
        </w:rPr>
        <w:t>🛠</w:t>
      </w:r>
      <w:r w:rsidRPr="00F60F76">
        <w:rPr>
          <w:b/>
          <w:bCs/>
        </w:rPr>
        <w:t>️ Key Teaching Points</w:t>
      </w:r>
    </w:p>
    <w:p w:rsidR="00396FC9" w:rsidRPr="00F60F76" w:rsidRDefault="00396FC9" w:rsidP="00396FC9">
      <w:pPr>
        <w:numPr>
          <w:ilvl w:val="0"/>
          <w:numId w:val="793"/>
        </w:numPr>
      </w:pPr>
      <w:r w:rsidRPr="00F60F76">
        <w:t xml:space="preserve">The </w:t>
      </w:r>
      <w:r w:rsidRPr="00F60F76">
        <w:rPr>
          <w:b/>
          <w:bCs/>
        </w:rPr>
        <w:t>machine bed, gantry path, tool change area, and suction zones</w:t>
      </w:r>
      <w:r w:rsidRPr="00F60F76">
        <w:t xml:space="preserve"> must be free of:</w:t>
      </w:r>
    </w:p>
    <w:p w:rsidR="00396FC9" w:rsidRPr="00F60F76" w:rsidRDefault="00396FC9" w:rsidP="00396FC9">
      <w:pPr>
        <w:numPr>
          <w:ilvl w:val="1"/>
          <w:numId w:val="793"/>
        </w:numPr>
      </w:pPr>
      <w:r w:rsidRPr="00F60F76">
        <w:t>Offcuts</w:t>
      </w:r>
    </w:p>
    <w:p w:rsidR="00396FC9" w:rsidRPr="00F60F76" w:rsidRDefault="00396FC9" w:rsidP="00396FC9">
      <w:pPr>
        <w:numPr>
          <w:ilvl w:val="1"/>
          <w:numId w:val="793"/>
        </w:numPr>
      </w:pPr>
      <w:r w:rsidRPr="00F60F76">
        <w:t>Loose tools</w:t>
      </w:r>
    </w:p>
    <w:p w:rsidR="00396FC9" w:rsidRPr="00F60F76" w:rsidRDefault="00396FC9" w:rsidP="00396FC9">
      <w:pPr>
        <w:numPr>
          <w:ilvl w:val="1"/>
          <w:numId w:val="793"/>
        </w:numPr>
      </w:pPr>
      <w:r w:rsidRPr="00F60F76">
        <w:t>Screws, clamps, measuring tools</w:t>
      </w:r>
    </w:p>
    <w:p w:rsidR="00396FC9" w:rsidRPr="00F60F76" w:rsidRDefault="00396FC9" w:rsidP="00396FC9">
      <w:pPr>
        <w:numPr>
          <w:ilvl w:val="1"/>
          <w:numId w:val="793"/>
        </w:numPr>
      </w:pPr>
      <w:r w:rsidRPr="00F60F76">
        <w:t>Dust and debris</w:t>
      </w:r>
    </w:p>
    <w:p w:rsidR="00396FC9" w:rsidRPr="00F60F76" w:rsidRDefault="00396FC9" w:rsidP="00396FC9">
      <w:pPr>
        <w:numPr>
          <w:ilvl w:val="0"/>
          <w:numId w:val="793"/>
        </w:numPr>
      </w:pPr>
      <w:r w:rsidRPr="00F60F76">
        <w:t xml:space="preserve">Introduce learners to a </w:t>
      </w:r>
      <w:r w:rsidRPr="00F60F76">
        <w:rPr>
          <w:b/>
          <w:bCs/>
        </w:rPr>
        <w:t>pre-operation checklist</w:t>
      </w:r>
      <w:r w:rsidRPr="00F60F76">
        <w:t xml:space="preserve"> specific to CNC machines, which may include:</w:t>
      </w:r>
    </w:p>
    <w:p w:rsidR="00396FC9" w:rsidRPr="00F60F76" w:rsidRDefault="00396FC9" w:rsidP="00396FC9">
      <w:pPr>
        <w:numPr>
          <w:ilvl w:val="1"/>
          <w:numId w:val="793"/>
        </w:numPr>
      </w:pPr>
      <w:r w:rsidRPr="00F60F76">
        <w:t>Inspect the tool carousel for leftover cutters</w:t>
      </w:r>
    </w:p>
    <w:p w:rsidR="00396FC9" w:rsidRPr="00F60F76" w:rsidRDefault="00396FC9" w:rsidP="00396FC9">
      <w:pPr>
        <w:numPr>
          <w:ilvl w:val="1"/>
          <w:numId w:val="793"/>
        </w:numPr>
      </w:pPr>
      <w:r w:rsidRPr="00F60F76">
        <w:t>Check spindle area for obstructions</w:t>
      </w:r>
    </w:p>
    <w:p w:rsidR="00396FC9" w:rsidRPr="00F60F76" w:rsidRDefault="00396FC9" w:rsidP="00396FC9">
      <w:pPr>
        <w:numPr>
          <w:ilvl w:val="1"/>
          <w:numId w:val="793"/>
        </w:numPr>
      </w:pPr>
      <w:r w:rsidRPr="00F60F76">
        <w:t>Ensure all vacuum ports are open and clear</w:t>
      </w:r>
    </w:p>
    <w:p w:rsidR="00396FC9" w:rsidRPr="00F60F76" w:rsidRDefault="00396FC9" w:rsidP="00396FC9">
      <w:pPr>
        <w:numPr>
          <w:ilvl w:val="1"/>
          <w:numId w:val="793"/>
        </w:numPr>
      </w:pPr>
      <w:r w:rsidRPr="00F60F76">
        <w:t>Confirm that previous program material has been removed</w:t>
      </w:r>
    </w:p>
    <w:p w:rsidR="00396FC9" w:rsidRPr="00F60F76" w:rsidRDefault="00396FC9" w:rsidP="00396FC9">
      <w:pPr>
        <w:numPr>
          <w:ilvl w:val="0"/>
          <w:numId w:val="793"/>
        </w:numPr>
      </w:pPr>
      <w:r w:rsidRPr="00F60F76">
        <w:t xml:space="preserve">Discuss potential </w:t>
      </w:r>
      <w:r w:rsidRPr="00F60F76">
        <w:rPr>
          <w:b/>
          <w:bCs/>
        </w:rPr>
        <w:t>consequences</w:t>
      </w:r>
      <w:r w:rsidRPr="00F60F76">
        <w:t xml:space="preserve"> of not clearing the machine, including:</w:t>
      </w:r>
    </w:p>
    <w:p w:rsidR="00396FC9" w:rsidRPr="00F60F76" w:rsidRDefault="00396FC9" w:rsidP="00396FC9">
      <w:pPr>
        <w:numPr>
          <w:ilvl w:val="1"/>
          <w:numId w:val="793"/>
        </w:numPr>
      </w:pPr>
      <w:r w:rsidRPr="00F60F76">
        <w:t>Damaged cutters</w:t>
      </w:r>
    </w:p>
    <w:p w:rsidR="00396FC9" w:rsidRPr="00F60F76" w:rsidRDefault="00396FC9" w:rsidP="00396FC9">
      <w:pPr>
        <w:numPr>
          <w:ilvl w:val="1"/>
          <w:numId w:val="793"/>
        </w:numPr>
      </w:pPr>
      <w:r w:rsidRPr="00F60F76">
        <w:t>Damaged workpieces</w:t>
      </w:r>
    </w:p>
    <w:p w:rsidR="00396FC9" w:rsidRPr="00F60F76" w:rsidRDefault="00396FC9" w:rsidP="00396FC9">
      <w:pPr>
        <w:numPr>
          <w:ilvl w:val="1"/>
          <w:numId w:val="793"/>
        </w:numPr>
      </w:pPr>
      <w:r w:rsidRPr="00F60F76">
        <w:t>Emergency stops</w:t>
      </w:r>
    </w:p>
    <w:p w:rsidR="00396FC9" w:rsidRPr="00F60F76" w:rsidRDefault="00396FC9" w:rsidP="00396FC9">
      <w:pPr>
        <w:numPr>
          <w:ilvl w:val="1"/>
          <w:numId w:val="793"/>
        </w:numPr>
      </w:pPr>
      <w:r w:rsidRPr="00F60F76">
        <w:t>Safety risks to the operator</w:t>
      </w:r>
    </w:p>
    <w:p w:rsidR="00396FC9" w:rsidRPr="00F60F76" w:rsidRDefault="007F019D" w:rsidP="00396FC9">
      <w:r>
        <w:pict>
          <v:rect id="_x0000_i1929" style="width:0;height:1.5pt" o:hralign="center" o:hrstd="t" o:hr="t" fillcolor="#a0a0a0" stroked="f"/>
        </w:pict>
      </w:r>
    </w:p>
    <w:p w:rsidR="00396FC9" w:rsidRPr="00F60F76" w:rsidRDefault="00396FC9" w:rsidP="00396FC9">
      <w:pPr>
        <w:rPr>
          <w:b/>
          <w:bCs/>
        </w:rPr>
      </w:pPr>
      <w:r w:rsidRPr="00F60F76">
        <w:rPr>
          <w:rFonts w:cs="Century Gothic"/>
          <w:b/>
          <w:bCs/>
        </w:rPr>
        <w:t>🧪</w:t>
      </w:r>
      <w:r w:rsidRPr="00F60F76">
        <w:rPr>
          <w:b/>
          <w:bCs/>
        </w:rPr>
        <w:t xml:space="preserve"> Demonstration Activities</w:t>
      </w:r>
    </w:p>
    <w:p w:rsidR="00396FC9" w:rsidRPr="00F60F76" w:rsidRDefault="00396FC9" w:rsidP="00396FC9">
      <w:pPr>
        <w:numPr>
          <w:ilvl w:val="0"/>
          <w:numId w:val="794"/>
        </w:numPr>
      </w:pPr>
      <w:r w:rsidRPr="00F60F76">
        <w:t>Show learners a CNC bed with deliberate obstructions placed on it.</w:t>
      </w:r>
    </w:p>
    <w:p w:rsidR="00396FC9" w:rsidRPr="00F60F76" w:rsidRDefault="00396FC9" w:rsidP="00396FC9">
      <w:pPr>
        <w:numPr>
          <w:ilvl w:val="0"/>
          <w:numId w:val="794"/>
        </w:numPr>
      </w:pPr>
      <w:r w:rsidRPr="00F60F76">
        <w:t>Ask them to identify and remove all foreign objects.</w:t>
      </w:r>
    </w:p>
    <w:p w:rsidR="00396FC9" w:rsidRPr="00F60F76" w:rsidRDefault="00396FC9" w:rsidP="00396FC9">
      <w:pPr>
        <w:numPr>
          <w:ilvl w:val="0"/>
          <w:numId w:val="794"/>
        </w:numPr>
      </w:pPr>
      <w:r w:rsidRPr="00F60F76">
        <w:t>Compare this to a properly prepared machine.</w:t>
      </w:r>
    </w:p>
    <w:p w:rsidR="00396FC9" w:rsidRPr="00F60F76" w:rsidRDefault="00396FC9" w:rsidP="00396FC9">
      <w:pPr>
        <w:numPr>
          <w:ilvl w:val="0"/>
          <w:numId w:val="794"/>
        </w:numPr>
      </w:pPr>
      <w:r w:rsidRPr="00F60F76">
        <w:t xml:space="preserve">Walk through the </w:t>
      </w:r>
      <w:r w:rsidRPr="00F60F76">
        <w:rPr>
          <w:b/>
          <w:bCs/>
        </w:rPr>
        <w:t>machine’s automatic movement range</w:t>
      </w:r>
      <w:r w:rsidRPr="00F60F76">
        <w:t xml:space="preserve"> to demonstrate where unexpected collisions can occur.</w:t>
      </w:r>
    </w:p>
    <w:p w:rsidR="00396FC9" w:rsidRPr="00F60F76" w:rsidRDefault="007F019D" w:rsidP="00396FC9">
      <w:r>
        <w:lastRenderedPageBreak/>
        <w:pict>
          <v:rect id="_x0000_i1930" style="width:0;height:1.5pt" o:hralign="center" o:hrstd="t" o:hr="t" fillcolor="#a0a0a0" stroked="f"/>
        </w:pict>
      </w:r>
    </w:p>
    <w:p w:rsidR="00396FC9" w:rsidRPr="00F60F76" w:rsidRDefault="00396FC9" w:rsidP="00396FC9">
      <w:pPr>
        <w:rPr>
          <w:b/>
          <w:bCs/>
        </w:rPr>
      </w:pPr>
      <w:r w:rsidRPr="00F60F76">
        <w:rPr>
          <w:rFonts w:ascii="Segoe UI Symbol" w:hAnsi="Segoe UI Symbol" w:cs="Segoe UI Symbol"/>
          <w:b/>
          <w:bCs/>
        </w:rPr>
        <w:t>📌</w:t>
      </w:r>
      <w:r w:rsidRPr="00F60F76">
        <w:rPr>
          <w:b/>
          <w:bCs/>
        </w:rPr>
        <w:t xml:space="preserve"> Facilitation Tips</w:t>
      </w:r>
    </w:p>
    <w:p w:rsidR="00396FC9" w:rsidRPr="00F60F76" w:rsidRDefault="00396FC9" w:rsidP="00396FC9">
      <w:pPr>
        <w:numPr>
          <w:ilvl w:val="0"/>
          <w:numId w:val="795"/>
        </w:numPr>
      </w:pPr>
      <w:r w:rsidRPr="00F60F76">
        <w:t xml:space="preserve">Reinforce that this check must be completed </w:t>
      </w:r>
      <w:r w:rsidRPr="00F60F76">
        <w:rPr>
          <w:b/>
          <w:bCs/>
        </w:rPr>
        <w:t>before every job</w:t>
      </w:r>
      <w:r w:rsidRPr="00F60F76">
        <w:t>, regardless of previous use.</w:t>
      </w:r>
    </w:p>
    <w:p w:rsidR="00396FC9" w:rsidRPr="00F60F76" w:rsidRDefault="00396FC9" w:rsidP="00396FC9">
      <w:pPr>
        <w:numPr>
          <w:ilvl w:val="0"/>
          <w:numId w:val="795"/>
        </w:numPr>
      </w:pPr>
      <w:r w:rsidRPr="00F60F76">
        <w:t xml:space="preserve">Encourage learners to document the inspection using a </w:t>
      </w:r>
      <w:r w:rsidRPr="00F60F76">
        <w:rPr>
          <w:b/>
          <w:bCs/>
        </w:rPr>
        <w:t>log sheet</w:t>
      </w:r>
      <w:r w:rsidRPr="00F60F76">
        <w:t xml:space="preserve"> if required in their workplace.</w:t>
      </w:r>
    </w:p>
    <w:p w:rsidR="00396FC9" w:rsidRPr="00F60F76" w:rsidRDefault="00396FC9" w:rsidP="00396FC9">
      <w:pPr>
        <w:numPr>
          <w:ilvl w:val="0"/>
          <w:numId w:val="795"/>
        </w:numPr>
      </w:pPr>
      <w:r w:rsidRPr="00F60F76">
        <w:t xml:space="preserve">Where possible, integrate this into a </w:t>
      </w:r>
      <w:r w:rsidRPr="00F60F76">
        <w:rPr>
          <w:b/>
          <w:bCs/>
        </w:rPr>
        <w:t>daily CNC start-up routine</w:t>
      </w:r>
      <w:r w:rsidRPr="00F60F76">
        <w:t>.</w:t>
      </w:r>
    </w:p>
    <w:p w:rsidR="00396FC9" w:rsidRPr="00F60F76" w:rsidRDefault="007F019D" w:rsidP="00396FC9">
      <w:r>
        <w:pict>
          <v:rect id="_x0000_i1931" style="width:0;height:1.5pt" o:hralign="center" o:hrstd="t" o:hr="t" fillcolor="#a0a0a0" stroked="f"/>
        </w:pict>
      </w:r>
    </w:p>
    <w:p w:rsidR="00396FC9" w:rsidRPr="00F60F76" w:rsidRDefault="00396FC9" w:rsidP="00396FC9">
      <w:pPr>
        <w:rPr>
          <w:b/>
          <w:bCs/>
        </w:rPr>
      </w:pPr>
      <w:r w:rsidRPr="00F60F76">
        <w:rPr>
          <w:rFonts w:cs="Century Gothic"/>
          <w:b/>
          <w:bCs/>
        </w:rPr>
        <w:t>🧠</w:t>
      </w:r>
      <w:r w:rsidRPr="00F60F76">
        <w:rPr>
          <w:b/>
          <w:bCs/>
        </w:rPr>
        <w:t xml:space="preserve"> Example</w:t>
      </w:r>
    </w:p>
    <w:p w:rsidR="00396FC9" w:rsidRPr="00F60F76" w:rsidRDefault="00396FC9" w:rsidP="00396FC9">
      <w:r w:rsidRPr="00F60F76">
        <w:rPr>
          <w:b/>
          <w:bCs/>
        </w:rPr>
        <w:t>Scenario</w:t>
      </w:r>
      <w:r w:rsidRPr="00F60F76">
        <w:t>: A clamp and small offcut are left on the CNC bed. The learner inspects the machine before loading material.</w:t>
      </w:r>
    </w:p>
    <w:p w:rsidR="00396FC9" w:rsidRPr="00F60F76" w:rsidRDefault="00396FC9" w:rsidP="00396FC9">
      <w:r w:rsidRPr="00F60F76">
        <w:rPr>
          <w:rFonts w:ascii="Segoe UI Symbol" w:hAnsi="Segoe UI Symbol" w:cs="Segoe UI Symbol"/>
        </w:rPr>
        <w:t>✅</w:t>
      </w:r>
      <w:r w:rsidRPr="00F60F76">
        <w:t xml:space="preserve"> Correct Response:</w:t>
      </w:r>
    </w:p>
    <w:p w:rsidR="00396FC9" w:rsidRPr="00F60F76" w:rsidRDefault="00396FC9" w:rsidP="00396FC9">
      <w:pPr>
        <w:numPr>
          <w:ilvl w:val="0"/>
          <w:numId w:val="796"/>
        </w:numPr>
      </w:pPr>
      <w:r w:rsidRPr="00F60F76">
        <w:t>Learner identifies both the clamp and offcut as hazards.</w:t>
      </w:r>
    </w:p>
    <w:p w:rsidR="00396FC9" w:rsidRPr="00F60F76" w:rsidRDefault="00396FC9" w:rsidP="00396FC9">
      <w:pPr>
        <w:numPr>
          <w:ilvl w:val="0"/>
          <w:numId w:val="796"/>
        </w:numPr>
      </w:pPr>
      <w:r w:rsidRPr="00F60F76">
        <w:t>Removes both items and stores them in the correct place.</w:t>
      </w:r>
    </w:p>
    <w:p w:rsidR="00396FC9" w:rsidRPr="00F60F76" w:rsidRDefault="00396FC9" w:rsidP="00396FC9">
      <w:pPr>
        <w:numPr>
          <w:ilvl w:val="0"/>
          <w:numId w:val="796"/>
        </w:numPr>
      </w:pPr>
      <w:r w:rsidRPr="00F60F76">
        <w:t>Verifies the machine bed is clean and suction cups are clear.</w:t>
      </w:r>
    </w:p>
    <w:p w:rsidR="00396FC9" w:rsidRPr="00F60F76" w:rsidRDefault="007F019D" w:rsidP="00396FC9">
      <w:r>
        <w:pict>
          <v:rect id="_x0000_i1932" style="width:0;height:1.5pt" o:hralign="center" o:hrstd="t" o:hr="t" fillcolor="#a0a0a0" stroked="f"/>
        </w:pict>
      </w:r>
    </w:p>
    <w:p w:rsidR="00396FC9" w:rsidRPr="00F60F76" w:rsidRDefault="00396FC9" w:rsidP="00396FC9">
      <w:pPr>
        <w:rPr>
          <w:b/>
          <w:bCs/>
        </w:rPr>
      </w:pPr>
      <w:r w:rsidRPr="00F60F76">
        <w:rPr>
          <w:rFonts w:ascii="Segoe UI Symbol" w:hAnsi="Segoe UI Symbol" w:cs="Segoe UI Symbol"/>
          <w:b/>
          <w:bCs/>
        </w:rPr>
        <w:t>❓</w:t>
      </w:r>
      <w:r w:rsidRPr="00F60F76">
        <w:rPr>
          <w:b/>
          <w:bCs/>
        </w:rPr>
        <w:t xml:space="preserve"> Critical Thinking Questions</w:t>
      </w:r>
    </w:p>
    <w:p w:rsidR="00396FC9" w:rsidRPr="00F60F76" w:rsidRDefault="00396FC9" w:rsidP="00396FC9">
      <w:pPr>
        <w:numPr>
          <w:ilvl w:val="0"/>
          <w:numId w:val="797"/>
        </w:numPr>
      </w:pPr>
      <w:r w:rsidRPr="00F60F76">
        <w:t>What types of foreign objects might you find in the spindle or bed area?</w:t>
      </w:r>
    </w:p>
    <w:p w:rsidR="00396FC9" w:rsidRPr="00F60F76" w:rsidRDefault="00396FC9" w:rsidP="00396FC9">
      <w:pPr>
        <w:numPr>
          <w:ilvl w:val="0"/>
          <w:numId w:val="797"/>
        </w:numPr>
      </w:pPr>
      <w:r w:rsidRPr="00F60F76">
        <w:t>How might a small object like a screw affect the machine’s operation?</w:t>
      </w:r>
    </w:p>
    <w:p w:rsidR="00396FC9" w:rsidRPr="00F60F76" w:rsidRDefault="00396FC9" w:rsidP="00396FC9">
      <w:pPr>
        <w:numPr>
          <w:ilvl w:val="0"/>
          <w:numId w:val="797"/>
        </w:numPr>
      </w:pPr>
      <w:r w:rsidRPr="00F60F76">
        <w:t>Should you proceed with machining if you are unsure whether the surface is clear?</w:t>
      </w:r>
    </w:p>
    <w:p w:rsidR="00396FC9" w:rsidRPr="00F60F76" w:rsidRDefault="007F019D" w:rsidP="00396FC9">
      <w:r>
        <w:pict>
          <v:rect id="_x0000_i1933" style="width:0;height:1.5pt" o:hralign="center" o:hrstd="t" o:hr="t" fillcolor="#a0a0a0" stroked="f"/>
        </w:pict>
      </w:r>
    </w:p>
    <w:p w:rsidR="00396FC9" w:rsidRPr="00F60F76" w:rsidRDefault="00396FC9">
      <w:r w:rsidRPr="00F60F76">
        <w:br w:type="page"/>
      </w:r>
    </w:p>
    <w:p w:rsidR="00396FC9" w:rsidRPr="00F60F76" w:rsidRDefault="00396FC9" w:rsidP="00396FC9">
      <w:pPr>
        <w:pStyle w:val="Heading3"/>
        <w:rPr>
          <w:rFonts w:ascii="Century Gothic" w:hAnsi="Century Gothic"/>
          <w:b/>
          <w:bCs/>
        </w:rPr>
      </w:pPr>
      <w:bookmarkStart w:id="153" w:name="_Toc197192187"/>
      <w:r w:rsidRPr="00F60F76">
        <w:rPr>
          <w:rFonts w:ascii="Segoe UI Symbol" w:hAnsi="Segoe UI Symbol" w:cs="Segoe UI Symbol"/>
          <w:b/>
          <w:bCs/>
          <w:color w:val="C45911" w:themeColor="accent2" w:themeShade="BF"/>
        </w:rPr>
        <w:lastRenderedPageBreak/>
        <w:t>👨</w:t>
      </w:r>
      <w:r w:rsidRPr="00F60F76">
        <w:rPr>
          <w:rFonts w:ascii="Arial" w:hAnsi="Arial" w:cs="Arial"/>
          <w:b/>
          <w:bCs/>
          <w:color w:val="C45911" w:themeColor="accent2" w:themeShade="BF"/>
        </w:rPr>
        <w:t>‍</w:t>
      </w:r>
      <w:r w:rsidRPr="00F60F76">
        <w:rPr>
          <w:rFonts w:ascii="Segoe UI Symbol" w:hAnsi="Segoe UI Symbol" w:cs="Segoe UI Symbol"/>
          <w:b/>
          <w:bCs/>
          <w:color w:val="C45911" w:themeColor="accent2" w:themeShade="BF"/>
        </w:rPr>
        <w:t>🏫</w:t>
      </w:r>
      <w:r w:rsidRPr="00F60F76">
        <w:rPr>
          <w:rFonts w:ascii="Century Gothic" w:hAnsi="Century Gothic"/>
          <w:b/>
          <w:bCs/>
          <w:color w:val="C45911" w:themeColor="accent2" w:themeShade="BF"/>
        </w:rPr>
        <w:t xml:space="preserve"> </w:t>
      </w:r>
      <w:r w:rsidRPr="00F60F76">
        <w:rPr>
          <w:rFonts w:ascii="Century Gothic" w:hAnsi="Century Gothic"/>
          <w:b/>
          <w:bCs/>
        </w:rPr>
        <w:t>PA1203: Identify Cutters as per the Programme</w:t>
      </w:r>
      <w:bookmarkEnd w:id="153"/>
    </w:p>
    <w:p w:rsidR="00396FC9" w:rsidRPr="00F60F76" w:rsidRDefault="007F019D" w:rsidP="00396FC9">
      <w:r>
        <w:pict>
          <v:rect id="_x0000_i1934" style="width:0;height:1.5pt" o:hralign="center" o:hrstd="t" o:hr="t" fillcolor="#a0a0a0" stroked="f"/>
        </w:pict>
      </w:r>
    </w:p>
    <w:p w:rsidR="00396FC9" w:rsidRPr="00F60F76" w:rsidRDefault="00396FC9" w:rsidP="00396FC9">
      <w:pPr>
        <w:rPr>
          <w:b/>
          <w:bCs/>
        </w:rPr>
      </w:pPr>
      <w:r w:rsidRPr="00F60F76">
        <w:rPr>
          <w:rFonts w:ascii="Segoe UI Symbol" w:hAnsi="Segoe UI Symbol" w:cs="Segoe UI Symbol"/>
          <w:b/>
          <w:bCs/>
        </w:rPr>
        <w:t>🎯</w:t>
      </w:r>
      <w:r w:rsidRPr="00F60F76">
        <w:rPr>
          <w:b/>
          <w:bCs/>
        </w:rPr>
        <w:t xml:space="preserve"> Purpose of the Task</w:t>
      </w:r>
    </w:p>
    <w:p w:rsidR="00396FC9" w:rsidRPr="00F60F76" w:rsidRDefault="00396FC9" w:rsidP="00396FC9">
      <w:r w:rsidRPr="00F60F76">
        <w:t xml:space="preserve">This task equips learners with the ability to </w:t>
      </w:r>
      <w:r w:rsidRPr="00F60F76">
        <w:rPr>
          <w:b/>
          <w:bCs/>
        </w:rPr>
        <w:t>read a CNC programme or setup sheet</w:t>
      </w:r>
      <w:r w:rsidRPr="00F60F76">
        <w:t xml:space="preserve"> and correctly </w:t>
      </w:r>
      <w:r w:rsidRPr="00F60F76">
        <w:rPr>
          <w:b/>
          <w:bCs/>
        </w:rPr>
        <w:t>identify the cutters</w:t>
      </w:r>
      <w:r w:rsidRPr="00F60F76">
        <w:t xml:space="preserve"> that are required for a specific machining operation. This is essential for ensuring precision, tool compatibility, machine safety, and material optimisation.</w:t>
      </w:r>
    </w:p>
    <w:p w:rsidR="00396FC9" w:rsidRPr="00F60F76" w:rsidRDefault="007F019D" w:rsidP="00396FC9">
      <w:r>
        <w:pict>
          <v:rect id="_x0000_i1935" style="width:0;height:1.5pt" o:hralign="center" o:hrstd="t" o:hr="t" fillcolor="#a0a0a0" stroked="f"/>
        </w:pict>
      </w:r>
    </w:p>
    <w:p w:rsidR="00396FC9" w:rsidRPr="00F60F76" w:rsidRDefault="00396FC9" w:rsidP="00396FC9">
      <w:pPr>
        <w:rPr>
          <w:b/>
          <w:bCs/>
        </w:rPr>
      </w:pPr>
      <w:r w:rsidRPr="00F60F76">
        <w:rPr>
          <w:rFonts w:ascii="Segoe UI Symbol" w:hAnsi="Segoe UI Symbol" w:cs="Segoe UI Symbol"/>
          <w:b/>
          <w:bCs/>
        </w:rPr>
        <w:t>🛠</w:t>
      </w:r>
      <w:r w:rsidRPr="00F60F76">
        <w:rPr>
          <w:b/>
          <w:bCs/>
        </w:rPr>
        <w:t>️ Key Teaching Points</w:t>
      </w:r>
    </w:p>
    <w:p w:rsidR="00396FC9" w:rsidRPr="00F60F76" w:rsidRDefault="00396FC9" w:rsidP="00396FC9">
      <w:pPr>
        <w:numPr>
          <w:ilvl w:val="0"/>
          <w:numId w:val="798"/>
        </w:numPr>
      </w:pPr>
      <w:r w:rsidRPr="00F60F76">
        <w:t xml:space="preserve">Introduce learners to different types of CNC </w:t>
      </w:r>
      <w:r w:rsidRPr="00F60F76">
        <w:rPr>
          <w:b/>
          <w:bCs/>
        </w:rPr>
        <w:t>cutters and tools</w:t>
      </w:r>
      <w:r w:rsidRPr="00F60F76">
        <w:t>, such as:</w:t>
      </w:r>
    </w:p>
    <w:p w:rsidR="00396FC9" w:rsidRPr="00F60F76" w:rsidRDefault="00396FC9" w:rsidP="00396FC9">
      <w:pPr>
        <w:numPr>
          <w:ilvl w:val="1"/>
          <w:numId w:val="798"/>
        </w:numPr>
      </w:pPr>
      <w:r w:rsidRPr="00F60F76">
        <w:t>End mills</w:t>
      </w:r>
    </w:p>
    <w:p w:rsidR="00396FC9" w:rsidRPr="00F60F76" w:rsidRDefault="00396FC9" w:rsidP="00396FC9">
      <w:pPr>
        <w:numPr>
          <w:ilvl w:val="1"/>
          <w:numId w:val="798"/>
        </w:numPr>
      </w:pPr>
      <w:r w:rsidRPr="00F60F76">
        <w:t>Ball nose cutters</w:t>
      </w:r>
    </w:p>
    <w:p w:rsidR="00396FC9" w:rsidRPr="00F60F76" w:rsidRDefault="00396FC9" w:rsidP="00396FC9">
      <w:pPr>
        <w:numPr>
          <w:ilvl w:val="1"/>
          <w:numId w:val="798"/>
        </w:numPr>
      </w:pPr>
      <w:r w:rsidRPr="00F60F76">
        <w:t>Compression bits</w:t>
      </w:r>
    </w:p>
    <w:p w:rsidR="00396FC9" w:rsidRPr="00F60F76" w:rsidRDefault="00396FC9" w:rsidP="00396FC9">
      <w:pPr>
        <w:numPr>
          <w:ilvl w:val="1"/>
          <w:numId w:val="798"/>
        </w:numPr>
      </w:pPr>
      <w:r w:rsidRPr="00F60F76">
        <w:t>V-groove cutters</w:t>
      </w:r>
    </w:p>
    <w:p w:rsidR="00396FC9" w:rsidRPr="00F60F76" w:rsidRDefault="00396FC9" w:rsidP="00396FC9">
      <w:pPr>
        <w:numPr>
          <w:ilvl w:val="1"/>
          <w:numId w:val="798"/>
        </w:numPr>
      </w:pPr>
      <w:r w:rsidRPr="00F60F76">
        <w:t>Straight flute vs spiral flute</w:t>
      </w:r>
    </w:p>
    <w:p w:rsidR="00396FC9" w:rsidRPr="00F60F76" w:rsidRDefault="00396FC9" w:rsidP="00396FC9">
      <w:pPr>
        <w:numPr>
          <w:ilvl w:val="0"/>
          <w:numId w:val="798"/>
        </w:numPr>
      </w:pPr>
      <w:r w:rsidRPr="00F60F76">
        <w:t xml:space="preserve">Teach learners how to interpret </w:t>
      </w:r>
      <w:r w:rsidRPr="00F60F76">
        <w:rPr>
          <w:b/>
          <w:bCs/>
        </w:rPr>
        <w:t>toolpaths and tool numbers</w:t>
      </w:r>
      <w:r w:rsidRPr="00F60F76">
        <w:t xml:space="preserve"> from:</w:t>
      </w:r>
    </w:p>
    <w:p w:rsidR="00396FC9" w:rsidRPr="00F60F76" w:rsidRDefault="00396FC9" w:rsidP="00396FC9">
      <w:pPr>
        <w:numPr>
          <w:ilvl w:val="1"/>
          <w:numId w:val="798"/>
        </w:numPr>
      </w:pPr>
      <w:r w:rsidRPr="00F60F76">
        <w:t>CNC G-code (basic introduction)</w:t>
      </w:r>
    </w:p>
    <w:p w:rsidR="00396FC9" w:rsidRPr="00F60F76" w:rsidRDefault="00396FC9" w:rsidP="00396FC9">
      <w:pPr>
        <w:numPr>
          <w:ilvl w:val="1"/>
          <w:numId w:val="798"/>
        </w:numPr>
      </w:pPr>
      <w:r w:rsidRPr="00F60F76">
        <w:t>CNC machine setup sheet</w:t>
      </w:r>
    </w:p>
    <w:p w:rsidR="00396FC9" w:rsidRPr="00F60F76" w:rsidRDefault="00396FC9" w:rsidP="00396FC9">
      <w:pPr>
        <w:numPr>
          <w:ilvl w:val="1"/>
          <w:numId w:val="798"/>
        </w:numPr>
      </w:pPr>
      <w:r w:rsidRPr="00F60F76">
        <w:t>Work order sheets or CAM software printouts</w:t>
      </w:r>
    </w:p>
    <w:p w:rsidR="00396FC9" w:rsidRPr="00F60F76" w:rsidRDefault="00396FC9" w:rsidP="00396FC9">
      <w:pPr>
        <w:numPr>
          <w:ilvl w:val="0"/>
          <w:numId w:val="798"/>
        </w:numPr>
      </w:pPr>
      <w:r w:rsidRPr="00F60F76">
        <w:t>Explain how cutters are chosen based on:</w:t>
      </w:r>
    </w:p>
    <w:p w:rsidR="00396FC9" w:rsidRPr="00F60F76" w:rsidRDefault="00396FC9" w:rsidP="00396FC9">
      <w:pPr>
        <w:numPr>
          <w:ilvl w:val="1"/>
          <w:numId w:val="798"/>
        </w:numPr>
      </w:pPr>
      <w:r w:rsidRPr="00F60F76">
        <w:rPr>
          <w:b/>
          <w:bCs/>
        </w:rPr>
        <w:t>Material</w:t>
      </w:r>
      <w:r w:rsidRPr="00F60F76">
        <w:t xml:space="preserve"> (MDF, hardwood, softwood, ply)</w:t>
      </w:r>
    </w:p>
    <w:p w:rsidR="00396FC9" w:rsidRPr="00F60F76" w:rsidRDefault="00396FC9" w:rsidP="00396FC9">
      <w:pPr>
        <w:numPr>
          <w:ilvl w:val="1"/>
          <w:numId w:val="798"/>
        </w:numPr>
      </w:pPr>
      <w:r w:rsidRPr="00F60F76">
        <w:rPr>
          <w:b/>
          <w:bCs/>
        </w:rPr>
        <w:t>Required profile</w:t>
      </w:r>
      <w:r w:rsidRPr="00F60F76">
        <w:t xml:space="preserve"> (grooves, pockets, contouring, drilling)</w:t>
      </w:r>
    </w:p>
    <w:p w:rsidR="00396FC9" w:rsidRPr="00F60F76" w:rsidRDefault="00396FC9" w:rsidP="00396FC9">
      <w:pPr>
        <w:numPr>
          <w:ilvl w:val="1"/>
          <w:numId w:val="798"/>
        </w:numPr>
      </w:pPr>
      <w:r w:rsidRPr="00F60F76">
        <w:rPr>
          <w:b/>
          <w:bCs/>
        </w:rPr>
        <w:t>Tool diameter and length</w:t>
      </w:r>
      <w:r w:rsidRPr="00F60F76">
        <w:t xml:space="preserve"> as per job specification</w:t>
      </w:r>
    </w:p>
    <w:p w:rsidR="00396FC9" w:rsidRPr="00F60F76" w:rsidRDefault="00396FC9" w:rsidP="00396FC9">
      <w:pPr>
        <w:numPr>
          <w:ilvl w:val="0"/>
          <w:numId w:val="798"/>
        </w:numPr>
      </w:pPr>
      <w:r w:rsidRPr="00F60F76">
        <w:t xml:space="preserve">Explain the implications of using the </w:t>
      </w:r>
      <w:r w:rsidRPr="00F60F76">
        <w:rPr>
          <w:b/>
          <w:bCs/>
        </w:rPr>
        <w:t>wrong cutter</w:t>
      </w:r>
      <w:r w:rsidRPr="00F60F76">
        <w:t>: burn marks, rough finishes, machine overloads, tool breakage.</w:t>
      </w:r>
    </w:p>
    <w:p w:rsidR="00396FC9" w:rsidRPr="00F60F76" w:rsidRDefault="007F019D" w:rsidP="00396FC9">
      <w:r>
        <w:pict>
          <v:rect id="_x0000_i1936" style="width:0;height:1.5pt" o:hralign="center" o:hrstd="t" o:hr="t" fillcolor="#a0a0a0" stroked="f"/>
        </w:pict>
      </w:r>
    </w:p>
    <w:p w:rsidR="00396FC9" w:rsidRPr="00F60F76" w:rsidRDefault="00396FC9" w:rsidP="00396FC9">
      <w:pPr>
        <w:rPr>
          <w:b/>
          <w:bCs/>
        </w:rPr>
      </w:pPr>
      <w:r w:rsidRPr="00F60F76">
        <w:rPr>
          <w:rFonts w:cs="Century Gothic"/>
          <w:b/>
          <w:bCs/>
        </w:rPr>
        <w:t>🧪</w:t>
      </w:r>
      <w:r w:rsidRPr="00F60F76">
        <w:rPr>
          <w:b/>
          <w:bCs/>
        </w:rPr>
        <w:t xml:space="preserve"> Demonstration Activities</w:t>
      </w:r>
    </w:p>
    <w:p w:rsidR="00396FC9" w:rsidRPr="00F60F76" w:rsidRDefault="00396FC9" w:rsidP="00396FC9">
      <w:pPr>
        <w:numPr>
          <w:ilvl w:val="0"/>
          <w:numId w:val="799"/>
        </w:numPr>
      </w:pPr>
      <w:r w:rsidRPr="00F60F76">
        <w:t>Provide a sample setup sheet with tool numbers (e.g. T1: 6 mm up-cut, T2: V-bit 90°, T3: 3 mm down-cut).</w:t>
      </w:r>
    </w:p>
    <w:p w:rsidR="00396FC9" w:rsidRPr="00F60F76" w:rsidRDefault="00396FC9" w:rsidP="00396FC9">
      <w:pPr>
        <w:numPr>
          <w:ilvl w:val="0"/>
          <w:numId w:val="799"/>
        </w:numPr>
      </w:pPr>
      <w:r w:rsidRPr="00F60F76">
        <w:t>Allow learners to physically identify tools from the tool rack or drawer.</w:t>
      </w:r>
    </w:p>
    <w:p w:rsidR="00396FC9" w:rsidRPr="00F60F76" w:rsidRDefault="00396FC9" w:rsidP="00396FC9">
      <w:pPr>
        <w:numPr>
          <w:ilvl w:val="0"/>
          <w:numId w:val="799"/>
        </w:numPr>
      </w:pPr>
      <w:r w:rsidRPr="00F60F76">
        <w:t>Compare physical cutters with those listed in the programme and discuss matching characteristics.</w:t>
      </w:r>
    </w:p>
    <w:p w:rsidR="00396FC9" w:rsidRPr="00F60F76" w:rsidRDefault="007F019D" w:rsidP="00396FC9">
      <w:r>
        <w:pict>
          <v:rect id="_x0000_i1937" style="width:0;height:1.5pt" o:hralign="center" o:hrstd="t" o:hr="t" fillcolor="#a0a0a0" stroked="f"/>
        </w:pict>
      </w:r>
    </w:p>
    <w:p w:rsidR="00396FC9" w:rsidRPr="00F60F76" w:rsidRDefault="00396FC9" w:rsidP="00396FC9">
      <w:pPr>
        <w:rPr>
          <w:b/>
          <w:bCs/>
        </w:rPr>
      </w:pPr>
      <w:r w:rsidRPr="00F60F76">
        <w:rPr>
          <w:rFonts w:ascii="Segoe UI Symbol" w:hAnsi="Segoe UI Symbol" w:cs="Segoe UI Symbol"/>
          <w:b/>
          <w:bCs/>
        </w:rPr>
        <w:lastRenderedPageBreak/>
        <w:t>📌</w:t>
      </w:r>
      <w:r w:rsidRPr="00F60F76">
        <w:rPr>
          <w:b/>
          <w:bCs/>
        </w:rPr>
        <w:t xml:space="preserve"> Facilitation Tips</w:t>
      </w:r>
    </w:p>
    <w:p w:rsidR="00396FC9" w:rsidRPr="00F60F76" w:rsidRDefault="00396FC9" w:rsidP="00396FC9">
      <w:pPr>
        <w:numPr>
          <w:ilvl w:val="0"/>
          <w:numId w:val="800"/>
        </w:numPr>
      </w:pPr>
      <w:r w:rsidRPr="00F60F76">
        <w:t xml:space="preserve">Encourage the use of </w:t>
      </w:r>
      <w:r w:rsidRPr="00F60F76">
        <w:rPr>
          <w:b/>
          <w:bCs/>
        </w:rPr>
        <w:t>tool ID charts</w:t>
      </w:r>
      <w:r w:rsidRPr="00F60F76">
        <w:t xml:space="preserve"> and </w:t>
      </w:r>
      <w:r w:rsidRPr="00F60F76">
        <w:rPr>
          <w:b/>
          <w:bCs/>
        </w:rPr>
        <w:t>visual guides</w:t>
      </w:r>
      <w:r w:rsidRPr="00F60F76">
        <w:t xml:space="preserve"> for cutter types and uses.</w:t>
      </w:r>
    </w:p>
    <w:p w:rsidR="00396FC9" w:rsidRPr="00F60F76" w:rsidRDefault="00396FC9" w:rsidP="00396FC9">
      <w:pPr>
        <w:numPr>
          <w:ilvl w:val="0"/>
          <w:numId w:val="800"/>
        </w:numPr>
      </w:pPr>
      <w:r w:rsidRPr="00F60F76">
        <w:t xml:space="preserve">Reinforce the need to </w:t>
      </w:r>
      <w:r w:rsidRPr="00F60F76">
        <w:rPr>
          <w:b/>
          <w:bCs/>
        </w:rPr>
        <w:t>verify cutter dimensions and labels</w:t>
      </w:r>
      <w:r w:rsidRPr="00F60F76">
        <w:t xml:space="preserve"> before use.</w:t>
      </w:r>
    </w:p>
    <w:p w:rsidR="00396FC9" w:rsidRPr="00F60F76" w:rsidRDefault="00396FC9" w:rsidP="00396FC9">
      <w:pPr>
        <w:numPr>
          <w:ilvl w:val="0"/>
          <w:numId w:val="800"/>
        </w:numPr>
      </w:pPr>
      <w:r w:rsidRPr="00F60F76">
        <w:t xml:space="preserve">Show how to read </w:t>
      </w:r>
      <w:r w:rsidRPr="00F60F76">
        <w:rPr>
          <w:b/>
          <w:bCs/>
        </w:rPr>
        <w:t>CAM software previews</w:t>
      </w:r>
      <w:r w:rsidRPr="00F60F76">
        <w:t xml:space="preserve"> that indicate which tool performs each operation.</w:t>
      </w:r>
    </w:p>
    <w:p w:rsidR="00396FC9" w:rsidRPr="00F60F76" w:rsidRDefault="007F019D" w:rsidP="00396FC9">
      <w:r>
        <w:pict>
          <v:rect id="_x0000_i1938" style="width:0;height:1.5pt" o:hralign="center" o:hrstd="t" o:hr="t" fillcolor="#a0a0a0" stroked="f"/>
        </w:pict>
      </w:r>
    </w:p>
    <w:p w:rsidR="00396FC9" w:rsidRPr="00F60F76" w:rsidRDefault="00396FC9" w:rsidP="00396FC9">
      <w:pPr>
        <w:rPr>
          <w:b/>
          <w:bCs/>
        </w:rPr>
      </w:pPr>
      <w:r w:rsidRPr="00F60F76">
        <w:rPr>
          <w:rFonts w:cs="Century Gothic"/>
          <w:b/>
          <w:bCs/>
        </w:rPr>
        <w:t>🧠</w:t>
      </w:r>
      <w:r w:rsidRPr="00F60F76">
        <w:rPr>
          <w:b/>
          <w:bCs/>
        </w:rPr>
        <w:t xml:space="preserve"> Example</w:t>
      </w:r>
    </w:p>
    <w:p w:rsidR="00396FC9" w:rsidRPr="00F60F76" w:rsidRDefault="00396FC9" w:rsidP="00396FC9">
      <w:r w:rsidRPr="00F60F76">
        <w:rPr>
          <w:b/>
          <w:bCs/>
        </w:rPr>
        <w:t>Scenario</w:t>
      </w:r>
      <w:r w:rsidRPr="00F60F76">
        <w:t>: The CNC programme specifies a 6 mm spiral up-cut bit for external contouring and a 90° V-bit for engraving.</w:t>
      </w:r>
    </w:p>
    <w:p w:rsidR="00396FC9" w:rsidRPr="00F60F76" w:rsidRDefault="00396FC9" w:rsidP="00396FC9">
      <w:r w:rsidRPr="00F60F76">
        <w:rPr>
          <w:rFonts w:ascii="Segoe UI Symbol" w:hAnsi="Segoe UI Symbol" w:cs="Segoe UI Symbol"/>
        </w:rPr>
        <w:t>✅</w:t>
      </w:r>
      <w:r w:rsidRPr="00F60F76">
        <w:t xml:space="preserve"> Correct Response:</w:t>
      </w:r>
    </w:p>
    <w:p w:rsidR="00396FC9" w:rsidRPr="00F60F76" w:rsidRDefault="00396FC9" w:rsidP="00396FC9">
      <w:pPr>
        <w:numPr>
          <w:ilvl w:val="0"/>
          <w:numId w:val="801"/>
        </w:numPr>
      </w:pPr>
      <w:r w:rsidRPr="00F60F76">
        <w:t>Learner reads the programme or setup sheet.</w:t>
      </w:r>
    </w:p>
    <w:p w:rsidR="00396FC9" w:rsidRPr="00F60F76" w:rsidRDefault="00396FC9" w:rsidP="00396FC9">
      <w:pPr>
        <w:numPr>
          <w:ilvl w:val="0"/>
          <w:numId w:val="801"/>
        </w:numPr>
      </w:pPr>
      <w:r w:rsidRPr="00F60F76">
        <w:t>Identifies the correct tools from the storage rack.</w:t>
      </w:r>
    </w:p>
    <w:p w:rsidR="00396FC9" w:rsidRPr="00F60F76" w:rsidRDefault="00396FC9" w:rsidP="00396FC9">
      <w:pPr>
        <w:numPr>
          <w:ilvl w:val="0"/>
          <w:numId w:val="801"/>
        </w:numPr>
      </w:pPr>
      <w:r w:rsidRPr="00F60F76">
        <w:t>Confirms tool type, diameter, and condition.</w:t>
      </w:r>
    </w:p>
    <w:p w:rsidR="00396FC9" w:rsidRPr="00F60F76" w:rsidRDefault="007F019D" w:rsidP="00396FC9">
      <w:r>
        <w:pict>
          <v:rect id="_x0000_i1939" style="width:0;height:1.5pt" o:hralign="center" o:hrstd="t" o:hr="t" fillcolor="#a0a0a0" stroked="f"/>
        </w:pict>
      </w:r>
    </w:p>
    <w:p w:rsidR="00396FC9" w:rsidRPr="00F60F76" w:rsidRDefault="00396FC9" w:rsidP="00396FC9">
      <w:pPr>
        <w:rPr>
          <w:b/>
          <w:bCs/>
        </w:rPr>
      </w:pPr>
      <w:r w:rsidRPr="00F60F76">
        <w:rPr>
          <w:rFonts w:ascii="Segoe UI Symbol" w:hAnsi="Segoe UI Symbol" w:cs="Segoe UI Symbol"/>
          <w:b/>
          <w:bCs/>
        </w:rPr>
        <w:t>❓</w:t>
      </w:r>
      <w:r w:rsidRPr="00F60F76">
        <w:rPr>
          <w:b/>
          <w:bCs/>
        </w:rPr>
        <w:t xml:space="preserve"> Critical Thinking Questions</w:t>
      </w:r>
    </w:p>
    <w:p w:rsidR="00396FC9" w:rsidRPr="00F60F76" w:rsidRDefault="00396FC9" w:rsidP="00396FC9">
      <w:pPr>
        <w:numPr>
          <w:ilvl w:val="0"/>
          <w:numId w:val="802"/>
        </w:numPr>
      </w:pPr>
      <w:r w:rsidRPr="00F60F76">
        <w:t>What would happen if a down-cut bit was used instead of an up-cut bit for an edge profile?</w:t>
      </w:r>
    </w:p>
    <w:p w:rsidR="00396FC9" w:rsidRPr="00F60F76" w:rsidRDefault="00396FC9" w:rsidP="00396FC9">
      <w:pPr>
        <w:numPr>
          <w:ilvl w:val="0"/>
          <w:numId w:val="802"/>
        </w:numPr>
      </w:pPr>
      <w:r w:rsidRPr="00F60F76">
        <w:t>How can you be sure that the cutter selected will match the material thickness and shape required?</w:t>
      </w:r>
    </w:p>
    <w:p w:rsidR="00396FC9" w:rsidRPr="00F60F76" w:rsidRDefault="00396FC9" w:rsidP="00396FC9">
      <w:pPr>
        <w:numPr>
          <w:ilvl w:val="0"/>
          <w:numId w:val="802"/>
        </w:numPr>
      </w:pPr>
      <w:r w:rsidRPr="00F60F76">
        <w:t>Why is it important to inspect the cutter condition before fitting it to the CNC machine?</w:t>
      </w:r>
    </w:p>
    <w:p w:rsidR="00396FC9" w:rsidRPr="00F60F76" w:rsidRDefault="007F019D" w:rsidP="00396FC9">
      <w:r>
        <w:pict>
          <v:rect id="_x0000_i1940" style="width:0;height:1.5pt" o:hralign="center" o:hrstd="t" o:hr="t" fillcolor="#a0a0a0" stroked="f"/>
        </w:pict>
      </w:r>
    </w:p>
    <w:p w:rsidR="00396FC9" w:rsidRPr="00F60F76" w:rsidRDefault="00396FC9">
      <w:r w:rsidRPr="00F60F76">
        <w:br w:type="page"/>
      </w:r>
    </w:p>
    <w:p w:rsidR="0016308C" w:rsidRPr="00F60F76" w:rsidRDefault="0016308C" w:rsidP="0016308C">
      <w:pPr>
        <w:pStyle w:val="Heading3"/>
        <w:rPr>
          <w:rFonts w:ascii="Century Gothic" w:hAnsi="Century Gothic"/>
          <w:b/>
          <w:bCs/>
        </w:rPr>
      </w:pPr>
      <w:bookmarkStart w:id="154" w:name="_Toc197192188"/>
      <w:r w:rsidRPr="00F60F76">
        <w:rPr>
          <w:rFonts w:ascii="Segoe UI Symbol" w:hAnsi="Segoe UI Symbol" w:cs="Segoe UI Symbol"/>
          <w:b/>
          <w:bCs/>
          <w:color w:val="767171" w:themeColor="background2" w:themeShade="80"/>
        </w:rPr>
        <w:lastRenderedPageBreak/>
        <w:t>👨</w:t>
      </w:r>
      <w:r w:rsidRPr="00F60F76">
        <w:rPr>
          <w:rFonts w:ascii="Arial" w:hAnsi="Arial" w:cs="Arial"/>
          <w:b/>
          <w:bCs/>
          <w:color w:val="767171" w:themeColor="background2" w:themeShade="80"/>
        </w:rPr>
        <w:t>‍</w:t>
      </w:r>
      <w:r w:rsidRPr="00F60F76">
        <w:rPr>
          <w:rFonts w:ascii="Segoe UI Symbol" w:hAnsi="Segoe UI Symbol" w:cs="Segoe UI Symbol"/>
          <w:b/>
          <w:bCs/>
          <w:color w:val="767171" w:themeColor="background2" w:themeShade="80"/>
        </w:rPr>
        <w:t>🏫</w:t>
      </w:r>
      <w:r w:rsidRPr="00F60F76">
        <w:rPr>
          <w:rFonts w:ascii="Century Gothic" w:hAnsi="Century Gothic"/>
          <w:b/>
          <w:bCs/>
          <w:color w:val="767171" w:themeColor="background2" w:themeShade="80"/>
        </w:rPr>
        <w:t xml:space="preserve"> </w:t>
      </w:r>
      <w:r w:rsidRPr="00F60F76">
        <w:rPr>
          <w:rFonts w:ascii="Century Gothic" w:hAnsi="Century Gothic"/>
          <w:b/>
          <w:bCs/>
        </w:rPr>
        <w:t>PA1204: Fit the Machine with Relevant Cutter</w:t>
      </w:r>
      <w:bookmarkEnd w:id="154"/>
    </w:p>
    <w:p w:rsidR="0016308C" w:rsidRPr="00F60F76" w:rsidRDefault="007F019D" w:rsidP="0016308C">
      <w:r>
        <w:pict>
          <v:rect id="_x0000_i1941" style="width:0;height:1.5pt" o:hralign="center" o:hrstd="t" o:hr="t" fillcolor="#a0a0a0" stroked="f"/>
        </w:pict>
      </w:r>
    </w:p>
    <w:p w:rsidR="0016308C" w:rsidRPr="00F60F76" w:rsidRDefault="0016308C" w:rsidP="0016308C">
      <w:pPr>
        <w:rPr>
          <w:b/>
          <w:bCs/>
        </w:rPr>
      </w:pPr>
      <w:r w:rsidRPr="00F60F76">
        <w:rPr>
          <w:rFonts w:ascii="Segoe UI Symbol" w:hAnsi="Segoe UI Symbol" w:cs="Segoe UI Symbol"/>
          <w:b/>
          <w:bCs/>
        </w:rPr>
        <w:t>🎯</w:t>
      </w:r>
      <w:r w:rsidRPr="00F60F76">
        <w:rPr>
          <w:b/>
          <w:bCs/>
        </w:rPr>
        <w:t xml:space="preserve"> Purpose of the Task</w:t>
      </w:r>
    </w:p>
    <w:p w:rsidR="0016308C" w:rsidRPr="00F60F76" w:rsidRDefault="0016308C" w:rsidP="0016308C">
      <w:r w:rsidRPr="00F60F76">
        <w:t xml:space="preserve">This task ensures learners can safely and correctly </w:t>
      </w:r>
      <w:r w:rsidRPr="00F60F76">
        <w:rPr>
          <w:b/>
          <w:bCs/>
        </w:rPr>
        <w:t>fit the appropriate cutter</w:t>
      </w:r>
      <w:r w:rsidRPr="00F60F76">
        <w:t xml:space="preserve"> into the CNC machine spindle or tool holder. Accurate tool fitting is essential for </w:t>
      </w:r>
      <w:r w:rsidRPr="00F60F76">
        <w:rPr>
          <w:b/>
          <w:bCs/>
        </w:rPr>
        <w:t>machining precision</w:t>
      </w:r>
      <w:r w:rsidRPr="00F60F76">
        <w:t xml:space="preserve">, </w:t>
      </w:r>
      <w:r w:rsidRPr="00F60F76">
        <w:rPr>
          <w:b/>
          <w:bCs/>
        </w:rPr>
        <w:t>operator safety</w:t>
      </w:r>
      <w:r w:rsidRPr="00F60F76">
        <w:t xml:space="preserve">, and </w:t>
      </w:r>
      <w:r w:rsidRPr="00F60F76">
        <w:rPr>
          <w:b/>
          <w:bCs/>
        </w:rPr>
        <w:t>avoiding costly tool or machine damage</w:t>
      </w:r>
      <w:r w:rsidRPr="00F60F76">
        <w:t>.</w:t>
      </w:r>
    </w:p>
    <w:p w:rsidR="0016308C" w:rsidRPr="00F60F76" w:rsidRDefault="007F019D" w:rsidP="0016308C">
      <w:r>
        <w:pict>
          <v:rect id="_x0000_i1942" style="width:0;height:1.5pt" o:hralign="center" o:hrstd="t" o:hr="t" fillcolor="#a0a0a0" stroked="f"/>
        </w:pict>
      </w:r>
    </w:p>
    <w:p w:rsidR="0016308C" w:rsidRPr="00F60F76" w:rsidRDefault="0016308C" w:rsidP="0016308C">
      <w:pPr>
        <w:rPr>
          <w:b/>
          <w:bCs/>
        </w:rPr>
      </w:pPr>
      <w:r w:rsidRPr="00F60F76">
        <w:rPr>
          <w:rFonts w:ascii="Segoe UI Symbol" w:hAnsi="Segoe UI Symbol" w:cs="Segoe UI Symbol"/>
          <w:b/>
          <w:bCs/>
        </w:rPr>
        <w:t>🛠</w:t>
      </w:r>
      <w:r w:rsidRPr="00F60F76">
        <w:rPr>
          <w:b/>
          <w:bCs/>
        </w:rPr>
        <w:t>️ Key Teaching Points</w:t>
      </w:r>
    </w:p>
    <w:p w:rsidR="0016308C" w:rsidRPr="00F60F76" w:rsidRDefault="0016308C" w:rsidP="0016308C">
      <w:pPr>
        <w:numPr>
          <w:ilvl w:val="0"/>
          <w:numId w:val="803"/>
        </w:numPr>
      </w:pPr>
      <w:r w:rsidRPr="00F60F76">
        <w:t xml:space="preserve">Emphasise that all tool changes must be performed with the </w:t>
      </w:r>
      <w:r w:rsidRPr="00F60F76">
        <w:rPr>
          <w:b/>
          <w:bCs/>
        </w:rPr>
        <w:t>machine isolated</w:t>
      </w:r>
      <w:r w:rsidRPr="00F60F76">
        <w:t xml:space="preserve"> or in </w:t>
      </w:r>
      <w:r w:rsidRPr="00F60F76">
        <w:rPr>
          <w:b/>
          <w:bCs/>
        </w:rPr>
        <w:t>manual/tool change mode</w:t>
      </w:r>
      <w:r w:rsidRPr="00F60F76">
        <w:t>.</w:t>
      </w:r>
    </w:p>
    <w:p w:rsidR="0016308C" w:rsidRPr="00F60F76" w:rsidRDefault="0016308C" w:rsidP="0016308C">
      <w:pPr>
        <w:numPr>
          <w:ilvl w:val="0"/>
          <w:numId w:val="803"/>
        </w:numPr>
      </w:pPr>
      <w:r w:rsidRPr="00F60F76">
        <w:t>Teach the steps of fitting a cutter:</w:t>
      </w:r>
    </w:p>
    <w:p w:rsidR="0016308C" w:rsidRPr="00F60F76" w:rsidRDefault="0016308C" w:rsidP="0016308C">
      <w:pPr>
        <w:numPr>
          <w:ilvl w:val="1"/>
          <w:numId w:val="803"/>
        </w:numPr>
      </w:pPr>
      <w:r w:rsidRPr="00F60F76">
        <w:t xml:space="preserve">Select the correct </w:t>
      </w:r>
      <w:r w:rsidRPr="00F60F76">
        <w:rPr>
          <w:b/>
          <w:bCs/>
        </w:rPr>
        <w:t>collet and nut</w:t>
      </w:r>
      <w:r w:rsidRPr="00F60F76">
        <w:t xml:space="preserve"> size to match the cutter shank.</w:t>
      </w:r>
    </w:p>
    <w:p w:rsidR="0016308C" w:rsidRPr="00F60F76" w:rsidRDefault="0016308C" w:rsidP="0016308C">
      <w:pPr>
        <w:numPr>
          <w:ilvl w:val="1"/>
          <w:numId w:val="803"/>
        </w:numPr>
      </w:pPr>
      <w:r w:rsidRPr="00F60F76">
        <w:t xml:space="preserve">Inspect the </w:t>
      </w:r>
      <w:r w:rsidRPr="00F60F76">
        <w:rPr>
          <w:b/>
          <w:bCs/>
        </w:rPr>
        <w:t>cutter for wear or damage</w:t>
      </w:r>
      <w:r w:rsidRPr="00F60F76">
        <w:t xml:space="preserve"> before fitting.</w:t>
      </w:r>
    </w:p>
    <w:p w:rsidR="0016308C" w:rsidRPr="00F60F76" w:rsidRDefault="0016308C" w:rsidP="0016308C">
      <w:pPr>
        <w:numPr>
          <w:ilvl w:val="1"/>
          <w:numId w:val="803"/>
        </w:numPr>
      </w:pPr>
      <w:r w:rsidRPr="00F60F76">
        <w:t>Clean the spindle, collet, and cutter to ensure proper seating.</w:t>
      </w:r>
    </w:p>
    <w:p w:rsidR="0016308C" w:rsidRPr="00F60F76" w:rsidRDefault="0016308C" w:rsidP="0016308C">
      <w:pPr>
        <w:numPr>
          <w:ilvl w:val="1"/>
          <w:numId w:val="803"/>
        </w:numPr>
      </w:pPr>
      <w:r w:rsidRPr="00F60F76">
        <w:t xml:space="preserve">Insert the cutter </w:t>
      </w:r>
      <w:r w:rsidRPr="00F60F76">
        <w:rPr>
          <w:b/>
          <w:bCs/>
        </w:rPr>
        <w:t>fully into the collet</w:t>
      </w:r>
      <w:r w:rsidRPr="00F60F76">
        <w:t>, then retract slightly (±1 mm) to allow expansion.</w:t>
      </w:r>
    </w:p>
    <w:p w:rsidR="0016308C" w:rsidRPr="00F60F76" w:rsidRDefault="0016308C" w:rsidP="0016308C">
      <w:pPr>
        <w:numPr>
          <w:ilvl w:val="1"/>
          <w:numId w:val="803"/>
        </w:numPr>
      </w:pPr>
      <w:r w:rsidRPr="00F60F76">
        <w:t xml:space="preserve">Tighten using </w:t>
      </w:r>
      <w:r w:rsidRPr="00F60F76">
        <w:rPr>
          <w:b/>
          <w:bCs/>
        </w:rPr>
        <w:t>spanner or wrench</w:t>
      </w:r>
      <w:r w:rsidRPr="00F60F76">
        <w:t xml:space="preserve"> as per manufacturer instructions.</w:t>
      </w:r>
    </w:p>
    <w:p w:rsidR="0016308C" w:rsidRPr="00F60F76" w:rsidRDefault="0016308C" w:rsidP="0016308C">
      <w:pPr>
        <w:numPr>
          <w:ilvl w:val="0"/>
          <w:numId w:val="803"/>
        </w:numPr>
      </w:pPr>
      <w:r w:rsidRPr="00F60F76">
        <w:t>Discuss how to:</w:t>
      </w:r>
    </w:p>
    <w:p w:rsidR="0016308C" w:rsidRPr="00F60F76" w:rsidRDefault="0016308C" w:rsidP="0016308C">
      <w:pPr>
        <w:numPr>
          <w:ilvl w:val="1"/>
          <w:numId w:val="803"/>
        </w:numPr>
      </w:pPr>
      <w:r w:rsidRPr="00F60F76">
        <w:rPr>
          <w:b/>
          <w:bCs/>
        </w:rPr>
        <w:t>Align the cutter</w:t>
      </w:r>
      <w:r w:rsidRPr="00F60F76">
        <w:t xml:space="preserve"> properly (no skewing or off-centre installation)</w:t>
      </w:r>
    </w:p>
    <w:p w:rsidR="0016308C" w:rsidRPr="00F60F76" w:rsidRDefault="0016308C" w:rsidP="0016308C">
      <w:pPr>
        <w:numPr>
          <w:ilvl w:val="1"/>
          <w:numId w:val="803"/>
        </w:numPr>
      </w:pPr>
      <w:r w:rsidRPr="00F60F76">
        <w:rPr>
          <w:b/>
          <w:bCs/>
        </w:rPr>
        <w:t>Check for run-out</w:t>
      </w:r>
      <w:r w:rsidRPr="00F60F76">
        <w:t xml:space="preserve"> (wobble) once fitted</w:t>
      </w:r>
    </w:p>
    <w:p w:rsidR="0016308C" w:rsidRPr="00F60F76" w:rsidRDefault="0016308C" w:rsidP="0016308C">
      <w:pPr>
        <w:numPr>
          <w:ilvl w:val="1"/>
          <w:numId w:val="803"/>
        </w:numPr>
      </w:pPr>
      <w:r w:rsidRPr="00F60F76">
        <w:t xml:space="preserve">Ensure the cutter does not </w:t>
      </w:r>
      <w:r w:rsidRPr="00F60F76">
        <w:rPr>
          <w:b/>
          <w:bCs/>
        </w:rPr>
        <w:t>exceed maximum projection</w:t>
      </w:r>
    </w:p>
    <w:p w:rsidR="0016308C" w:rsidRPr="00F60F76" w:rsidRDefault="007F019D" w:rsidP="0016308C">
      <w:r>
        <w:pict>
          <v:rect id="_x0000_i1943" style="width:0;height:1.5pt" o:hralign="center" o:hrstd="t" o:hr="t" fillcolor="#a0a0a0" stroked="f"/>
        </w:pict>
      </w:r>
    </w:p>
    <w:p w:rsidR="0016308C" w:rsidRPr="00F60F76" w:rsidRDefault="0016308C" w:rsidP="0016308C">
      <w:pPr>
        <w:rPr>
          <w:b/>
          <w:bCs/>
        </w:rPr>
      </w:pPr>
      <w:r w:rsidRPr="00F60F76">
        <w:rPr>
          <w:rFonts w:cs="Century Gothic"/>
          <w:b/>
          <w:bCs/>
        </w:rPr>
        <w:t>🧪</w:t>
      </w:r>
      <w:r w:rsidRPr="00F60F76">
        <w:rPr>
          <w:b/>
          <w:bCs/>
        </w:rPr>
        <w:t xml:space="preserve"> Demonstration Activities</w:t>
      </w:r>
    </w:p>
    <w:p w:rsidR="0016308C" w:rsidRPr="00F60F76" w:rsidRDefault="0016308C" w:rsidP="0016308C">
      <w:pPr>
        <w:numPr>
          <w:ilvl w:val="0"/>
          <w:numId w:val="804"/>
        </w:numPr>
      </w:pPr>
      <w:r w:rsidRPr="00F60F76">
        <w:t>Demonstrate fitting a cutter into a CNC router spindle using a collet and nut system.</w:t>
      </w:r>
    </w:p>
    <w:p w:rsidR="0016308C" w:rsidRPr="00F60F76" w:rsidRDefault="0016308C" w:rsidP="0016308C">
      <w:pPr>
        <w:numPr>
          <w:ilvl w:val="0"/>
          <w:numId w:val="804"/>
        </w:numPr>
      </w:pPr>
      <w:r w:rsidRPr="00F60F76">
        <w:t>Let learners practice removing and fitting cutters using:</w:t>
      </w:r>
    </w:p>
    <w:p w:rsidR="0016308C" w:rsidRPr="00F60F76" w:rsidRDefault="0016308C" w:rsidP="0016308C">
      <w:pPr>
        <w:numPr>
          <w:ilvl w:val="1"/>
          <w:numId w:val="804"/>
        </w:numPr>
      </w:pPr>
      <w:r w:rsidRPr="00F60F76">
        <w:t>Spindle lock button or wrench</w:t>
      </w:r>
    </w:p>
    <w:p w:rsidR="0016308C" w:rsidRPr="00F60F76" w:rsidRDefault="0016308C" w:rsidP="0016308C">
      <w:pPr>
        <w:numPr>
          <w:ilvl w:val="1"/>
          <w:numId w:val="804"/>
        </w:numPr>
      </w:pPr>
      <w:r w:rsidRPr="00F60F76">
        <w:t>Torque tools where available</w:t>
      </w:r>
    </w:p>
    <w:p w:rsidR="0016308C" w:rsidRPr="00F60F76" w:rsidRDefault="0016308C" w:rsidP="0016308C">
      <w:pPr>
        <w:numPr>
          <w:ilvl w:val="0"/>
          <w:numId w:val="804"/>
        </w:numPr>
      </w:pPr>
      <w:r w:rsidRPr="00F60F76">
        <w:t xml:space="preserve">Ask learners to perform a </w:t>
      </w:r>
      <w:r w:rsidRPr="00F60F76">
        <w:rPr>
          <w:b/>
          <w:bCs/>
        </w:rPr>
        <w:t>buddy safety check</w:t>
      </w:r>
      <w:r w:rsidRPr="00F60F76">
        <w:t xml:space="preserve"> before proceeding.</w:t>
      </w:r>
    </w:p>
    <w:p w:rsidR="0016308C" w:rsidRPr="00F60F76" w:rsidRDefault="007F019D" w:rsidP="0016308C">
      <w:r>
        <w:pict>
          <v:rect id="_x0000_i1944" style="width:0;height:1.5pt" o:hralign="center" o:hrstd="t" o:hr="t" fillcolor="#a0a0a0" stroked="f"/>
        </w:pict>
      </w:r>
    </w:p>
    <w:p w:rsidR="0016308C" w:rsidRPr="00F60F76" w:rsidRDefault="0016308C" w:rsidP="0016308C">
      <w:pPr>
        <w:rPr>
          <w:b/>
          <w:bCs/>
        </w:rPr>
      </w:pPr>
      <w:r w:rsidRPr="00F60F76">
        <w:rPr>
          <w:rFonts w:ascii="Segoe UI Symbol" w:hAnsi="Segoe UI Symbol" w:cs="Segoe UI Symbol"/>
          <w:b/>
          <w:bCs/>
        </w:rPr>
        <w:t>📌</w:t>
      </w:r>
      <w:r w:rsidRPr="00F60F76">
        <w:rPr>
          <w:b/>
          <w:bCs/>
        </w:rPr>
        <w:t xml:space="preserve"> Facilitation Tips</w:t>
      </w:r>
    </w:p>
    <w:p w:rsidR="0016308C" w:rsidRPr="00F60F76" w:rsidRDefault="0016308C" w:rsidP="0016308C">
      <w:pPr>
        <w:numPr>
          <w:ilvl w:val="0"/>
          <w:numId w:val="805"/>
        </w:numPr>
      </w:pPr>
      <w:r w:rsidRPr="00F60F76">
        <w:t xml:space="preserve">Reinforce the importance of </w:t>
      </w:r>
      <w:r w:rsidRPr="00F60F76">
        <w:rPr>
          <w:b/>
          <w:bCs/>
        </w:rPr>
        <w:t>clean hands, tools, and parts</w:t>
      </w:r>
      <w:r w:rsidRPr="00F60F76">
        <w:t xml:space="preserve"> during fitting.</w:t>
      </w:r>
    </w:p>
    <w:p w:rsidR="0016308C" w:rsidRPr="00F60F76" w:rsidRDefault="0016308C" w:rsidP="0016308C">
      <w:pPr>
        <w:numPr>
          <w:ilvl w:val="0"/>
          <w:numId w:val="805"/>
        </w:numPr>
      </w:pPr>
      <w:r w:rsidRPr="00F60F76">
        <w:lastRenderedPageBreak/>
        <w:t>Allow time for each learner to perform multiple tool changes using different cutter types.</w:t>
      </w:r>
    </w:p>
    <w:p w:rsidR="0016308C" w:rsidRPr="00F60F76" w:rsidRDefault="0016308C" w:rsidP="0016308C">
      <w:pPr>
        <w:numPr>
          <w:ilvl w:val="0"/>
          <w:numId w:val="805"/>
        </w:numPr>
      </w:pPr>
      <w:r w:rsidRPr="00F60F76">
        <w:t xml:space="preserve">Demonstrate </w:t>
      </w:r>
      <w:r w:rsidRPr="00F60F76">
        <w:rPr>
          <w:b/>
          <w:bCs/>
        </w:rPr>
        <w:t>tool crash scenarios</w:t>
      </w:r>
      <w:r w:rsidRPr="00F60F76">
        <w:t xml:space="preserve"> resulting from loose or misaligned cutters.</w:t>
      </w:r>
    </w:p>
    <w:p w:rsidR="0016308C" w:rsidRPr="00F60F76" w:rsidRDefault="007F019D" w:rsidP="0016308C">
      <w:r>
        <w:pict>
          <v:rect id="_x0000_i1945" style="width:0;height:1.5pt" o:hralign="center" o:hrstd="t" o:hr="t" fillcolor="#a0a0a0" stroked="f"/>
        </w:pict>
      </w:r>
    </w:p>
    <w:p w:rsidR="0016308C" w:rsidRPr="00F60F76" w:rsidRDefault="0016308C" w:rsidP="0016308C">
      <w:pPr>
        <w:rPr>
          <w:b/>
          <w:bCs/>
        </w:rPr>
      </w:pPr>
      <w:r w:rsidRPr="00F60F76">
        <w:rPr>
          <w:rFonts w:cs="Century Gothic"/>
          <w:b/>
          <w:bCs/>
        </w:rPr>
        <w:t>🧠</w:t>
      </w:r>
      <w:r w:rsidRPr="00F60F76">
        <w:rPr>
          <w:b/>
          <w:bCs/>
        </w:rPr>
        <w:t xml:space="preserve"> Example</w:t>
      </w:r>
    </w:p>
    <w:p w:rsidR="0016308C" w:rsidRPr="00F60F76" w:rsidRDefault="0016308C" w:rsidP="0016308C">
      <w:r w:rsidRPr="00F60F76">
        <w:rPr>
          <w:b/>
          <w:bCs/>
        </w:rPr>
        <w:t>Scenario</w:t>
      </w:r>
      <w:r w:rsidRPr="00F60F76">
        <w:t>: The programme calls for a 10 mm straight flute cutter. The learner selects the correct collet and tool, fits it into the CNC spindle, and tightens it securely.</w:t>
      </w:r>
    </w:p>
    <w:p w:rsidR="0016308C" w:rsidRPr="00F60F76" w:rsidRDefault="0016308C" w:rsidP="0016308C">
      <w:r w:rsidRPr="00F60F76">
        <w:rPr>
          <w:rFonts w:ascii="Segoe UI Symbol" w:hAnsi="Segoe UI Symbol" w:cs="Segoe UI Symbol"/>
        </w:rPr>
        <w:t>✅</w:t>
      </w:r>
      <w:r w:rsidRPr="00F60F76">
        <w:t xml:space="preserve"> Correct Response:</w:t>
      </w:r>
    </w:p>
    <w:p w:rsidR="0016308C" w:rsidRPr="00F60F76" w:rsidRDefault="0016308C" w:rsidP="0016308C">
      <w:pPr>
        <w:numPr>
          <w:ilvl w:val="0"/>
          <w:numId w:val="806"/>
        </w:numPr>
      </w:pPr>
      <w:r w:rsidRPr="00F60F76">
        <w:t>The tool is inserted correctly and torqued down safely.</w:t>
      </w:r>
    </w:p>
    <w:p w:rsidR="0016308C" w:rsidRPr="00F60F76" w:rsidRDefault="0016308C" w:rsidP="0016308C">
      <w:pPr>
        <w:numPr>
          <w:ilvl w:val="0"/>
          <w:numId w:val="806"/>
        </w:numPr>
      </w:pPr>
      <w:r w:rsidRPr="00F60F76">
        <w:t>The machine is inspected before startup.</w:t>
      </w:r>
    </w:p>
    <w:p w:rsidR="0016308C" w:rsidRPr="00F60F76" w:rsidRDefault="0016308C" w:rsidP="0016308C">
      <w:pPr>
        <w:numPr>
          <w:ilvl w:val="0"/>
          <w:numId w:val="806"/>
        </w:numPr>
      </w:pPr>
      <w:r w:rsidRPr="00F60F76">
        <w:t>The cutter is tested for run-out by slow spindle rotation in manual mode.</w:t>
      </w:r>
    </w:p>
    <w:p w:rsidR="0016308C" w:rsidRPr="00F60F76" w:rsidRDefault="007F019D" w:rsidP="0016308C">
      <w:r>
        <w:pict>
          <v:rect id="_x0000_i1946" style="width:0;height:1.5pt" o:hralign="center" o:hrstd="t" o:hr="t" fillcolor="#a0a0a0" stroked="f"/>
        </w:pict>
      </w:r>
    </w:p>
    <w:p w:rsidR="0016308C" w:rsidRPr="00F60F76" w:rsidRDefault="0016308C" w:rsidP="0016308C">
      <w:pPr>
        <w:rPr>
          <w:b/>
          <w:bCs/>
        </w:rPr>
      </w:pPr>
      <w:r w:rsidRPr="00F60F76">
        <w:rPr>
          <w:rFonts w:ascii="Segoe UI Symbol" w:hAnsi="Segoe UI Symbol" w:cs="Segoe UI Symbol"/>
          <w:b/>
          <w:bCs/>
        </w:rPr>
        <w:t>❓</w:t>
      </w:r>
      <w:r w:rsidRPr="00F60F76">
        <w:rPr>
          <w:b/>
          <w:bCs/>
        </w:rPr>
        <w:t xml:space="preserve"> Critical Thinking Questions</w:t>
      </w:r>
    </w:p>
    <w:p w:rsidR="0016308C" w:rsidRPr="00F60F76" w:rsidRDefault="0016308C" w:rsidP="0016308C">
      <w:pPr>
        <w:numPr>
          <w:ilvl w:val="0"/>
          <w:numId w:val="807"/>
        </w:numPr>
      </w:pPr>
      <w:r w:rsidRPr="00F60F76">
        <w:t>Why must the spindle area and cutter be clean before fitting?</w:t>
      </w:r>
    </w:p>
    <w:p w:rsidR="0016308C" w:rsidRPr="00F60F76" w:rsidRDefault="0016308C" w:rsidP="0016308C">
      <w:pPr>
        <w:numPr>
          <w:ilvl w:val="0"/>
          <w:numId w:val="807"/>
        </w:numPr>
      </w:pPr>
      <w:r w:rsidRPr="00F60F76">
        <w:t>What might happen if the cutter is not inserted to the correct depth?</w:t>
      </w:r>
    </w:p>
    <w:p w:rsidR="0016308C" w:rsidRPr="00F60F76" w:rsidRDefault="0016308C" w:rsidP="0016308C">
      <w:pPr>
        <w:numPr>
          <w:ilvl w:val="0"/>
          <w:numId w:val="807"/>
        </w:numPr>
      </w:pPr>
      <w:r w:rsidRPr="00F60F76">
        <w:t>How would you detect and correct a poorly fitted cutter before running the machine?</w:t>
      </w:r>
    </w:p>
    <w:p w:rsidR="0016308C" w:rsidRPr="00F60F76" w:rsidRDefault="0016308C">
      <w:r w:rsidRPr="00F60F76">
        <w:br w:type="page"/>
      </w:r>
    </w:p>
    <w:p w:rsidR="0016308C" w:rsidRPr="00F60F76" w:rsidRDefault="0016308C" w:rsidP="0016308C">
      <w:pPr>
        <w:pStyle w:val="Heading3"/>
        <w:rPr>
          <w:rFonts w:ascii="Century Gothic" w:hAnsi="Century Gothic"/>
          <w:b/>
          <w:bCs/>
        </w:rPr>
      </w:pPr>
      <w:bookmarkStart w:id="155" w:name="_Toc197192189"/>
      <w:r w:rsidRPr="00F60F76">
        <w:rPr>
          <w:rFonts w:ascii="Segoe UI Symbol" w:hAnsi="Segoe UI Symbol" w:cs="Segoe UI Symbol"/>
          <w:b/>
          <w:bCs/>
          <w:color w:val="ED7D31" w:themeColor="accent2"/>
        </w:rPr>
        <w:lastRenderedPageBreak/>
        <w:t>👨</w:t>
      </w:r>
      <w:r w:rsidRPr="00F60F76">
        <w:rPr>
          <w:rFonts w:ascii="Arial" w:hAnsi="Arial" w:cs="Arial"/>
          <w:b/>
          <w:bCs/>
          <w:color w:val="ED7D31" w:themeColor="accent2"/>
        </w:rPr>
        <w:t>‍</w:t>
      </w:r>
      <w:r w:rsidRPr="00F60F76">
        <w:rPr>
          <w:rFonts w:ascii="Segoe UI Symbol" w:hAnsi="Segoe UI Symbol" w:cs="Segoe UI Symbol"/>
          <w:b/>
          <w:bCs/>
          <w:color w:val="ED7D31" w:themeColor="accent2"/>
        </w:rPr>
        <w:t>🏫</w:t>
      </w:r>
      <w:r w:rsidRPr="00F60F76">
        <w:rPr>
          <w:rFonts w:ascii="Century Gothic" w:hAnsi="Century Gothic"/>
          <w:b/>
          <w:bCs/>
          <w:color w:val="ED7D31" w:themeColor="accent2"/>
        </w:rPr>
        <w:t xml:space="preserve"> </w:t>
      </w:r>
      <w:r w:rsidRPr="00F60F76">
        <w:rPr>
          <w:rFonts w:ascii="Century Gothic" w:hAnsi="Century Gothic"/>
          <w:b/>
          <w:bCs/>
        </w:rPr>
        <w:t>PA1205: Load the Material onto the Machine</w:t>
      </w:r>
      <w:bookmarkEnd w:id="155"/>
    </w:p>
    <w:p w:rsidR="0016308C" w:rsidRPr="00F60F76" w:rsidRDefault="007F019D" w:rsidP="0016308C">
      <w:r>
        <w:pict>
          <v:rect id="_x0000_i1947" style="width:0;height:1.5pt" o:hralign="center" o:hrstd="t" o:hr="t" fillcolor="#a0a0a0" stroked="f"/>
        </w:pict>
      </w:r>
    </w:p>
    <w:p w:rsidR="0016308C" w:rsidRPr="00F60F76" w:rsidRDefault="0016308C" w:rsidP="0016308C">
      <w:pPr>
        <w:rPr>
          <w:b/>
          <w:bCs/>
        </w:rPr>
      </w:pPr>
      <w:r w:rsidRPr="00F60F76">
        <w:rPr>
          <w:rFonts w:ascii="Segoe UI Symbol" w:hAnsi="Segoe UI Symbol" w:cs="Segoe UI Symbol"/>
          <w:b/>
          <w:bCs/>
        </w:rPr>
        <w:t>🎯</w:t>
      </w:r>
      <w:r w:rsidRPr="00F60F76">
        <w:rPr>
          <w:b/>
          <w:bCs/>
        </w:rPr>
        <w:t xml:space="preserve"> Purpose of the Task</w:t>
      </w:r>
    </w:p>
    <w:p w:rsidR="0016308C" w:rsidRPr="00F60F76" w:rsidRDefault="0016308C" w:rsidP="0016308C">
      <w:r w:rsidRPr="00F60F76">
        <w:t xml:space="preserve">To ensure learners are capable of </w:t>
      </w:r>
      <w:r w:rsidRPr="00F60F76">
        <w:rPr>
          <w:b/>
          <w:bCs/>
        </w:rPr>
        <w:t>safely and accurately loading material</w:t>
      </w:r>
      <w:r w:rsidRPr="00F60F76">
        <w:t xml:space="preserve"> onto the CNC machine bed, aligning it correctly with the suction cups or clamping fixtures. Proper loading is critical to ensure cutting precision, avoid movement during machining, and prevent injury or equipment damage.</w:t>
      </w:r>
    </w:p>
    <w:p w:rsidR="0016308C" w:rsidRPr="00F60F76" w:rsidRDefault="007F019D" w:rsidP="0016308C">
      <w:r>
        <w:pict>
          <v:rect id="_x0000_i1948" style="width:0;height:1.5pt" o:hralign="center" o:hrstd="t" o:hr="t" fillcolor="#a0a0a0" stroked="f"/>
        </w:pict>
      </w:r>
    </w:p>
    <w:p w:rsidR="0016308C" w:rsidRPr="00F60F76" w:rsidRDefault="0016308C" w:rsidP="0016308C">
      <w:pPr>
        <w:rPr>
          <w:b/>
          <w:bCs/>
        </w:rPr>
      </w:pPr>
      <w:r w:rsidRPr="00F60F76">
        <w:rPr>
          <w:rFonts w:ascii="Segoe UI Symbol" w:hAnsi="Segoe UI Symbol" w:cs="Segoe UI Symbol"/>
          <w:b/>
          <w:bCs/>
        </w:rPr>
        <w:t>🛠</w:t>
      </w:r>
      <w:r w:rsidRPr="00F60F76">
        <w:rPr>
          <w:b/>
          <w:bCs/>
        </w:rPr>
        <w:t>️ Key Teaching Points</w:t>
      </w:r>
    </w:p>
    <w:p w:rsidR="0016308C" w:rsidRPr="00F60F76" w:rsidRDefault="0016308C" w:rsidP="0016308C">
      <w:pPr>
        <w:numPr>
          <w:ilvl w:val="0"/>
          <w:numId w:val="808"/>
        </w:numPr>
      </w:pPr>
      <w:r w:rsidRPr="00F60F76">
        <w:t xml:space="preserve">Explain how to identify the </w:t>
      </w:r>
      <w:r w:rsidRPr="00F60F76">
        <w:rPr>
          <w:b/>
          <w:bCs/>
        </w:rPr>
        <w:t>reference corner or origin point</w:t>
      </w:r>
      <w:r w:rsidRPr="00F60F76">
        <w:t xml:space="preserve"> on the CNC bed (e.g. bottom left or top right, depending on programme setup).</w:t>
      </w:r>
    </w:p>
    <w:p w:rsidR="0016308C" w:rsidRPr="00F60F76" w:rsidRDefault="0016308C" w:rsidP="0016308C">
      <w:pPr>
        <w:numPr>
          <w:ilvl w:val="0"/>
          <w:numId w:val="808"/>
        </w:numPr>
      </w:pPr>
      <w:r w:rsidRPr="00F60F76">
        <w:t>Demonstrate the correct procedure for:</w:t>
      </w:r>
    </w:p>
    <w:p w:rsidR="0016308C" w:rsidRPr="00F60F76" w:rsidRDefault="0016308C" w:rsidP="0016308C">
      <w:pPr>
        <w:numPr>
          <w:ilvl w:val="1"/>
          <w:numId w:val="808"/>
        </w:numPr>
      </w:pPr>
      <w:r w:rsidRPr="00F60F76">
        <w:t>Lifting and handling sheet material (team lifting for large sheets)</w:t>
      </w:r>
    </w:p>
    <w:p w:rsidR="0016308C" w:rsidRPr="00F60F76" w:rsidRDefault="0016308C" w:rsidP="0016308C">
      <w:pPr>
        <w:numPr>
          <w:ilvl w:val="1"/>
          <w:numId w:val="808"/>
        </w:numPr>
      </w:pPr>
      <w:r w:rsidRPr="00F60F76">
        <w:t xml:space="preserve">Aligning the material with </w:t>
      </w:r>
      <w:r w:rsidRPr="00F60F76">
        <w:rPr>
          <w:b/>
          <w:bCs/>
        </w:rPr>
        <w:t>vacuum cups, stops, or guides</w:t>
      </w:r>
    </w:p>
    <w:p w:rsidR="0016308C" w:rsidRPr="00F60F76" w:rsidRDefault="0016308C" w:rsidP="0016308C">
      <w:pPr>
        <w:numPr>
          <w:ilvl w:val="1"/>
          <w:numId w:val="808"/>
        </w:numPr>
      </w:pPr>
      <w:r w:rsidRPr="00F60F76">
        <w:t>Verifying that material is flat and flush with the machine surface</w:t>
      </w:r>
    </w:p>
    <w:p w:rsidR="0016308C" w:rsidRPr="00F60F76" w:rsidRDefault="0016308C" w:rsidP="0016308C">
      <w:pPr>
        <w:numPr>
          <w:ilvl w:val="0"/>
          <w:numId w:val="808"/>
        </w:numPr>
      </w:pPr>
      <w:r w:rsidRPr="00F60F76">
        <w:t>Emphasise the importance of:</w:t>
      </w:r>
    </w:p>
    <w:p w:rsidR="0016308C" w:rsidRPr="00F60F76" w:rsidRDefault="0016308C" w:rsidP="0016308C">
      <w:pPr>
        <w:numPr>
          <w:ilvl w:val="1"/>
          <w:numId w:val="808"/>
        </w:numPr>
      </w:pPr>
      <w:r w:rsidRPr="00F60F76">
        <w:t xml:space="preserve">Activating the </w:t>
      </w:r>
      <w:r w:rsidRPr="00F60F76">
        <w:rPr>
          <w:b/>
          <w:bCs/>
        </w:rPr>
        <w:t>vacuum hold-down system</w:t>
      </w:r>
    </w:p>
    <w:p w:rsidR="0016308C" w:rsidRPr="00F60F76" w:rsidRDefault="0016308C" w:rsidP="0016308C">
      <w:pPr>
        <w:numPr>
          <w:ilvl w:val="1"/>
          <w:numId w:val="808"/>
        </w:numPr>
      </w:pPr>
      <w:r w:rsidRPr="00F60F76">
        <w:t>Avoiding overhang or obstruction of machine rails</w:t>
      </w:r>
    </w:p>
    <w:p w:rsidR="0016308C" w:rsidRPr="00F60F76" w:rsidRDefault="0016308C" w:rsidP="0016308C">
      <w:pPr>
        <w:numPr>
          <w:ilvl w:val="1"/>
          <w:numId w:val="808"/>
        </w:numPr>
      </w:pPr>
      <w:r w:rsidRPr="00F60F76">
        <w:t xml:space="preserve">Ensuring the material is </w:t>
      </w:r>
      <w:r w:rsidRPr="00F60F76">
        <w:rPr>
          <w:b/>
          <w:bCs/>
        </w:rPr>
        <w:t>compatible with the programmed cutting area</w:t>
      </w:r>
    </w:p>
    <w:p w:rsidR="0016308C" w:rsidRPr="00F60F76" w:rsidRDefault="0016308C" w:rsidP="0016308C">
      <w:pPr>
        <w:numPr>
          <w:ilvl w:val="0"/>
          <w:numId w:val="808"/>
        </w:numPr>
      </w:pPr>
      <w:r w:rsidRPr="00F60F76">
        <w:t>Discuss possible loading errors, such as:</w:t>
      </w:r>
    </w:p>
    <w:p w:rsidR="0016308C" w:rsidRPr="00F60F76" w:rsidRDefault="0016308C" w:rsidP="0016308C">
      <w:pPr>
        <w:numPr>
          <w:ilvl w:val="1"/>
          <w:numId w:val="808"/>
        </w:numPr>
      </w:pPr>
      <w:r w:rsidRPr="00F60F76">
        <w:t>Misalignment with datum point</w:t>
      </w:r>
    </w:p>
    <w:p w:rsidR="0016308C" w:rsidRPr="00F60F76" w:rsidRDefault="0016308C" w:rsidP="0016308C">
      <w:pPr>
        <w:numPr>
          <w:ilvl w:val="1"/>
          <w:numId w:val="808"/>
        </w:numPr>
      </w:pPr>
      <w:r w:rsidRPr="00F60F76">
        <w:t>Gaps between the board and suction cups</w:t>
      </w:r>
    </w:p>
    <w:p w:rsidR="0016308C" w:rsidRPr="00F60F76" w:rsidRDefault="0016308C" w:rsidP="0016308C">
      <w:pPr>
        <w:numPr>
          <w:ilvl w:val="1"/>
          <w:numId w:val="808"/>
        </w:numPr>
      </w:pPr>
      <w:r w:rsidRPr="00F60F76">
        <w:t>Loose hold-down due to incorrect vacuum zone selection</w:t>
      </w:r>
    </w:p>
    <w:p w:rsidR="0016308C" w:rsidRPr="00F60F76" w:rsidRDefault="007F019D" w:rsidP="0016308C">
      <w:r>
        <w:pict>
          <v:rect id="_x0000_i1949" style="width:0;height:1.5pt" o:hralign="center" o:hrstd="t" o:hr="t" fillcolor="#a0a0a0" stroked="f"/>
        </w:pict>
      </w:r>
    </w:p>
    <w:p w:rsidR="0016308C" w:rsidRPr="00F60F76" w:rsidRDefault="0016308C" w:rsidP="0016308C">
      <w:pPr>
        <w:rPr>
          <w:b/>
          <w:bCs/>
        </w:rPr>
      </w:pPr>
      <w:r w:rsidRPr="00F60F76">
        <w:rPr>
          <w:rFonts w:cs="Century Gothic"/>
          <w:b/>
          <w:bCs/>
        </w:rPr>
        <w:t>🧪</w:t>
      </w:r>
      <w:r w:rsidRPr="00F60F76">
        <w:rPr>
          <w:b/>
          <w:bCs/>
        </w:rPr>
        <w:t xml:space="preserve"> Demonstration Activities</w:t>
      </w:r>
    </w:p>
    <w:p w:rsidR="0016308C" w:rsidRPr="00F60F76" w:rsidRDefault="0016308C" w:rsidP="0016308C">
      <w:pPr>
        <w:numPr>
          <w:ilvl w:val="0"/>
          <w:numId w:val="809"/>
        </w:numPr>
      </w:pPr>
      <w:r w:rsidRPr="00F60F76">
        <w:t>Demonstrate loading a piece of MDF or plywood onto the CNC machine bed.</w:t>
      </w:r>
    </w:p>
    <w:p w:rsidR="0016308C" w:rsidRPr="00F60F76" w:rsidRDefault="0016308C" w:rsidP="0016308C">
      <w:pPr>
        <w:numPr>
          <w:ilvl w:val="0"/>
          <w:numId w:val="809"/>
        </w:numPr>
      </w:pPr>
      <w:r w:rsidRPr="00F60F76">
        <w:t>Show how to activate the vacuum and test suction before machining.</w:t>
      </w:r>
    </w:p>
    <w:p w:rsidR="0016308C" w:rsidRPr="00F60F76" w:rsidRDefault="0016308C" w:rsidP="0016308C">
      <w:pPr>
        <w:numPr>
          <w:ilvl w:val="0"/>
          <w:numId w:val="809"/>
        </w:numPr>
      </w:pPr>
      <w:r w:rsidRPr="00F60F76">
        <w:t>Ask learners to reposition incorrectly placed boards and explain the errors.</w:t>
      </w:r>
    </w:p>
    <w:p w:rsidR="0016308C" w:rsidRPr="00F60F76" w:rsidRDefault="007F019D" w:rsidP="0016308C">
      <w:r>
        <w:pict>
          <v:rect id="_x0000_i1950" style="width:0;height:1.5pt" o:hralign="center" o:hrstd="t" o:hr="t" fillcolor="#a0a0a0" stroked="f"/>
        </w:pict>
      </w:r>
    </w:p>
    <w:p w:rsidR="0016308C" w:rsidRPr="00F60F76" w:rsidRDefault="0016308C" w:rsidP="0016308C">
      <w:pPr>
        <w:rPr>
          <w:b/>
          <w:bCs/>
        </w:rPr>
      </w:pPr>
      <w:r w:rsidRPr="00F60F76">
        <w:rPr>
          <w:rFonts w:ascii="Segoe UI Symbol" w:hAnsi="Segoe UI Symbol" w:cs="Segoe UI Symbol"/>
          <w:b/>
          <w:bCs/>
        </w:rPr>
        <w:t>📌</w:t>
      </w:r>
      <w:r w:rsidRPr="00F60F76">
        <w:rPr>
          <w:b/>
          <w:bCs/>
        </w:rPr>
        <w:t xml:space="preserve"> Facilitation Tips</w:t>
      </w:r>
    </w:p>
    <w:p w:rsidR="0016308C" w:rsidRPr="00F60F76" w:rsidRDefault="0016308C" w:rsidP="0016308C">
      <w:pPr>
        <w:numPr>
          <w:ilvl w:val="0"/>
          <w:numId w:val="810"/>
        </w:numPr>
      </w:pPr>
      <w:r w:rsidRPr="00F60F76">
        <w:t xml:space="preserve">Reinforce correct </w:t>
      </w:r>
      <w:r w:rsidRPr="00F60F76">
        <w:rPr>
          <w:b/>
          <w:bCs/>
        </w:rPr>
        <w:t>manual handling techniques</w:t>
      </w:r>
      <w:r w:rsidRPr="00F60F76">
        <w:t xml:space="preserve"> to prevent injury.</w:t>
      </w:r>
    </w:p>
    <w:p w:rsidR="0016308C" w:rsidRPr="00F60F76" w:rsidRDefault="0016308C" w:rsidP="0016308C">
      <w:pPr>
        <w:numPr>
          <w:ilvl w:val="0"/>
          <w:numId w:val="810"/>
        </w:numPr>
      </w:pPr>
      <w:r w:rsidRPr="00F60F76">
        <w:t>Mark reference lines on the bed or spoilboard for visual guidance.</w:t>
      </w:r>
    </w:p>
    <w:p w:rsidR="0016308C" w:rsidRPr="00F60F76" w:rsidRDefault="0016308C" w:rsidP="0016308C">
      <w:pPr>
        <w:numPr>
          <w:ilvl w:val="0"/>
          <w:numId w:val="810"/>
        </w:numPr>
      </w:pPr>
      <w:r w:rsidRPr="00F60F76">
        <w:lastRenderedPageBreak/>
        <w:t>Integrate this step with the setup checklist (pre-start, cutter fitted, suction active).</w:t>
      </w:r>
    </w:p>
    <w:p w:rsidR="0016308C" w:rsidRPr="00F60F76" w:rsidRDefault="007F019D" w:rsidP="0016308C">
      <w:r>
        <w:pict>
          <v:rect id="_x0000_i1951" style="width:0;height:1.5pt" o:hralign="center" o:hrstd="t" o:hr="t" fillcolor="#a0a0a0" stroked="f"/>
        </w:pict>
      </w:r>
    </w:p>
    <w:p w:rsidR="0016308C" w:rsidRPr="00F60F76" w:rsidRDefault="0016308C" w:rsidP="0016308C">
      <w:pPr>
        <w:rPr>
          <w:b/>
          <w:bCs/>
        </w:rPr>
      </w:pPr>
      <w:r w:rsidRPr="00F60F76">
        <w:rPr>
          <w:rFonts w:cs="Century Gothic"/>
          <w:b/>
          <w:bCs/>
        </w:rPr>
        <w:t>🧠</w:t>
      </w:r>
      <w:r w:rsidRPr="00F60F76">
        <w:rPr>
          <w:b/>
          <w:bCs/>
        </w:rPr>
        <w:t xml:space="preserve"> Example</w:t>
      </w:r>
    </w:p>
    <w:p w:rsidR="0016308C" w:rsidRPr="00F60F76" w:rsidRDefault="0016308C" w:rsidP="0016308C">
      <w:r w:rsidRPr="00F60F76">
        <w:rPr>
          <w:b/>
          <w:bCs/>
        </w:rPr>
        <w:t>Scenario</w:t>
      </w:r>
      <w:r w:rsidRPr="00F60F76">
        <w:t>: A 16 mm MDF board is required for the job. The learner positions the board onto pre-set suction cups, activates the vacuum hold-down, and verifies it is aligned to the programme’s XY origin.</w:t>
      </w:r>
    </w:p>
    <w:p w:rsidR="0016308C" w:rsidRPr="00F60F76" w:rsidRDefault="0016308C" w:rsidP="0016308C">
      <w:r w:rsidRPr="00F60F76">
        <w:rPr>
          <w:rFonts w:ascii="Segoe UI Symbol" w:hAnsi="Segoe UI Symbol" w:cs="Segoe UI Symbol"/>
        </w:rPr>
        <w:t>✅</w:t>
      </w:r>
      <w:r w:rsidRPr="00F60F76">
        <w:t xml:space="preserve"> Correct Response:</w:t>
      </w:r>
    </w:p>
    <w:p w:rsidR="0016308C" w:rsidRPr="00F60F76" w:rsidRDefault="0016308C" w:rsidP="0016308C">
      <w:pPr>
        <w:numPr>
          <w:ilvl w:val="0"/>
          <w:numId w:val="811"/>
        </w:numPr>
      </w:pPr>
      <w:r w:rsidRPr="00F60F76">
        <w:t>Material lies flat and does not shift under hand pressure.</w:t>
      </w:r>
    </w:p>
    <w:p w:rsidR="0016308C" w:rsidRPr="00F60F76" w:rsidRDefault="0016308C" w:rsidP="0016308C">
      <w:pPr>
        <w:numPr>
          <w:ilvl w:val="0"/>
          <w:numId w:val="811"/>
        </w:numPr>
      </w:pPr>
      <w:r w:rsidRPr="00F60F76">
        <w:t>Datum aligns with the machine’s zero point.</w:t>
      </w:r>
    </w:p>
    <w:p w:rsidR="0016308C" w:rsidRPr="00F60F76" w:rsidRDefault="0016308C" w:rsidP="0016308C">
      <w:pPr>
        <w:numPr>
          <w:ilvl w:val="0"/>
          <w:numId w:val="811"/>
        </w:numPr>
      </w:pPr>
      <w:r w:rsidRPr="00F60F76">
        <w:t>Vacuum system is working and confirmed audibly and visually.</w:t>
      </w:r>
    </w:p>
    <w:p w:rsidR="0016308C" w:rsidRPr="00F60F76" w:rsidRDefault="007F019D" w:rsidP="0016308C">
      <w:r>
        <w:pict>
          <v:rect id="_x0000_i1952" style="width:0;height:1.5pt" o:hralign="center" o:hrstd="t" o:hr="t" fillcolor="#a0a0a0" stroked="f"/>
        </w:pict>
      </w:r>
    </w:p>
    <w:p w:rsidR="0016308C" w:rsidRPr="00F60F76" w:rsidRDefault="0016308C" w:rsidP="0016308C">
      <w:pPr>
        <w:rPr>
          <w:b/>
          <w:bCs/>
        </w:rPr>
      </w:pPr>
      <w:r w:rsidRPr="00F60F76">
        <w:rPr>
          <w:rFonts w:ascii="Segoe UI Symbol" w:hAnsi="Segoe UI Symbol" w:cs="Segoe UI Symbol"/>
          <w:b/>
          <w:bCs/>
        </w:rPr>
        <w:t>❓</w:t>
      </w:r>
      <w:r w:rsidRPr="00F60F76">
        <w:rPr>
          <w:b/>
          <w:bCs/>
        </w:rPr>
        <w:t xml:space="preserve"> Critical Thinking Questions</w:t>
      </w:r>
    </w:p>
    <w:p w:rsidR="0016308C" w:rsidRPr="00F60F76" w:rsidRDefault="0016308C" w:rsidP="0016308C">
      <w:pPr>
        <w:numPr>
          <w:ilvl w:val="0"/>
          <w:numId w:val="812"/>
        </w:numPr>
      </w:pPr>
      <w:r w:rsidRPr="00F60F76">
        <w:t>What could happen if the board is not aligned to the machine’s origin point?</w:t>
      </w:r>
    </w:p>
    <w:p w:rsidR="0016308C" w:rsidRPr="00F60F76" w:rsidRDefault="0016308C" w:rsidP="0016308C">
      <w:pPr>
        <w:numPr>
          <w:ilvl w:val="0"/>
          <w:numId w:val="812"/>
        </w:numPr>
      </w:pPr>
      <w:r w:rsidRPr="00F60F76">
        <w:t>How would you know that the vacuum system is not holding properly?</w:t>
      </w:r>
    </w:p>
    <w:p w:rsidR="0016308C" w:rsidRPr="00F60F76" w:rsidRDefault="0016308C" w:rsidP="0016308C">
      <w:pPr>
        <w:numPr>
          <w:ilvl w:val="0"/>
          <w:numId w:val="812"/>
        </w:numPr>
      </w:pPr>
      <w:r w:rsidRPr="00F60F76">
        <w:t>What steps would you take if the material was warped or bowed?</w:t>
      </w:r>
    </w:p>
    <w:p w:rsidR="0016308C" w:rsidRPr="00F60F76" w:rsidRDefault="007F019D" w:rsidP="0016308C">
      <w:r>
        <w:pict>
          <v:rect id="_x0000_i1953" style="width:0;height:1.5pt" o:hralign="center" o:hrstd="t" o:hr="t" fillcolor="#a0a0a0" stroked="f"/>
        </w:pict>
      </w:r>
    </w:p>
    <w:p w:rsidR="0016308C" w:rsidRPr="00F60F76" w:rsidRDefault="0016308C">
      <w:r w:rsidRPr="00F60F76">
        <w:br w:type="page"/>
      </w:r>
    </w:p>
    <w:p w:rsidR="00A229F1" w:rsidRPr="00F60F76" w:rsidRDefault="00A229F1" w:rsidP="00A229F1">
      <w:pPr>
        <w:pStyle w:val="Heading3"/>
        <w:rPr>
          <w:rFonts w:ascii="Century Gothic" w:hAnsi="Century Gothic"/>
          <w:b/>
          <w:bCs/>
        </w:rPr>
      </w:pPr>
      <w:bookmarkStart w:id="156" w:name="_Toc197192190"/>
      <w:r w:rsidRPr="00F60F76">
        <w:rPr>
          <w:rFonts w:ascii="Century Gothic" w:hAnsi="Century Gothic"/>
          <w:b/>
          <w:bCs/>
        </w:rPr>
        <w:lastRenderedPageBreak/>
        <w:t>PA1206: Operate the Machine to Produce Cut Components</w:t>
      </w:r>
      <w:bookmarkEnd w:id="156"/>
    </w:p>
    <w:p w:rsidR="00A229F1" w:rsidRPr="00F60F76" w:rsidRDefault="007F019D" w:rsidP="00A229F1">
      <w:r>
        <w:pict>
          <v:rect id="_x0000_i1954" style="width:0;height:1.5pt" o:hralign="center" o:hrstd="t" o:hr="t" fillcolor="#a0a0a0" stroked="f"/>
        </w:pict>
      </w:r>
    </w:p>
    <w:p w:rsidR="00A229F1" w:rsidRPr="00F60F76" w:rsidRDefault="00A229F1" w:rsidP="00A229F1">
      <w:pPr>
        <w:rPr>
          <w:b/>
          <w:bCs/>
        </w:rPr>
      </w:pPr>
      <w:r w:rsidRPr="00F60F76">
        <w:rPr>
          <w:rFonts w:ascii="Segoe UI Symbol" w:hAnsi="Segoe UI Symbol" w:cs="Segoe UI Symbol"/>
          <w:b/>
          <w:bCs/>
        </w:rPr>
        <w:t>🎯</w:t>
      </w:r>
      <w:r w:rsidRPr="00F60F76">
        <w:rPr>
          <w:b/>
          <w:bCs/>
        </w:rPr>
        <w:t xml:space="preserve"> Purpose of the Task</w:t>
      </w:r>
    </w:p>
    <w:p w:rsidR="00A229F1" w:rsidRPr="00F60F76" w:rsidRDefault="00A229F1" w:rsidP="00A229F1">
      <w:r w:rsidRPr="00F60F76">
        <w:t xml:space="preserve">To train learners to </w:t>
      </w:r>
      <w:r w:rsidRPr="00F60F76">
        <w:rPr>
          <w:b/>
          <w:bCs/>
        </w:rPr>
        <w:t>safely operate a CNC machine</w:t>
      </w:r>
      <w:r w:rsidRPr="00F60F76">
        <w:t xml:space="preserve"> using a pre-programmed toolpath to cut timber or board components with precision. This includes understanding the sequence of machine startup, verifying correct tool paths, and overseeing the machining process to ensure quality and safety throughout.</w:t>
      </w:r>
    </w:p>
    <w:p w:rsidR="00A229F1" w:rsidRPr="00F60F76" w:rsidRDefault="007F019D" w:rsidP="00A229F1">
      <w:r>
        <w:pict>
          <v:rect id="_x0000_i1955" style="width:0;height:1.5pt" o:hralign="center" o:hrstd="t" o:hr="t" fillcolor="#a0a0a0" stroked="f"/>
        </w:pict>
      </w:r>
    </w:p>
    <w:p w:rsidR="00A229F1" w:rsidRPr="00F60F76" w:rsidRDefault="00A229F1" w:rsidP="00A229F1">
      <w:pPr>
        <w:rPr>
          <w:b/>
          <w:bCs/>
        </w:rPr>
      </w:pPr>
      <w:r w:rsidRPr="00F60F76">
        <w:rPr>
          <w:rFonts w:ascii="Segoe UI Symbol" w:hAnsi="Segoe UI Symbol" w:cs="Segoe UI Symbol"/>
          <w:b/>
          <w:bCs/>
        </w:rPr>
        <w:t>🛠</w:t>
      </w:r>
      <w:r w:rsidRPr="00F60F76">
        <w:rPr>
          <w:b/>
          <w:bCs/>
        </w:rPr>
        <w:t>️ Key Teaching Points</w:t>
      </w:r>
    </w:p>
    <w:p w:rsidR="00A229F1" w:rsidRPr="00F60F76" w:rsidRDefault="00A229F1" w:rsidP="00A229F1">
      <w:pPr>
        <w:numPr>
          <w:ilvl w:val="0"/>
          <w:numId w:val="813"/>
        </w:numPr>
      </w:pPr>
      <w:r w:rsidRPr="00F60F76">
        <w:t xml:space="preserve">Emphasise the correct </w:t>
      </w:r>
      <w:r w:rsidRPr="00F60F76">
        <w:rPr>
          <w:b/>
          <w:bCs/>
        </w:rPr>
        <w:t>start-up procedure</w:t>
      </w:r>
      <w:r w:rsidRPr="00F60F76">
        <w:t>:</w:t>
      </w:r>
    </w:p>
    <w:p w:rsidR="00A229F1" w:rsidRPr="00F60F76" w:rsidRDefault="00A229F1" w:rsidP="00A229F1">
      <w:pPr>
        <w:numPr>
          <w:ilvl w:val="1"/>
          <w:numId w:val="813"/>
        </w:numPr>
      </w:pPr>
      <w:r w:rsidRPr="00F60F76">
        <w:t>Confirm all clamps and vacuum hold-downs are active</w:t>
      </w:r>
    </w:p>
    <w:p w:rsidR="00A229F1" w:rsidRPr="00F60F76" w:rsidRDefault="00A229F1" w:rsidP="00A229F1">
      <w:pPr>
        <w:numPr>
          <w:ilvl w:val="1"/>
          <w:numId w:val="813"/>
        </w:numPr>
      </w:pPr>
      <w:r w:rsidRPr="00F60F76">
        <w:t>Confirm the correct programme is loaded on the control panel</w:t>
      </w:r>
    </w:p>
    <w:p w:rsidR="00A229F1" w:rsidRPr="00F60F76" w:rsidRDefault="00A229F1" w:rsidP="00A229F1">
      <w:pPr>
        <w:numPr>
          <w:ilvl w:val="1"/>
          <w:numId w:val="813"/>
        </w:numPr>
      </w:pPr>
      <w:r w:rsidRPr="00F60F76">
        <w:t>Verify all safety guards and enclosures are in place</w:t>
      </w:r>
    </w:p>
    <w:p w:rsidR="00A229F1" w:rsidRPr="00F60F76" w:rsidRDefault="00A229F1" w:rsidP="00A229F1">
      <w:pPr>
        <w:numPr>
          <w:ilvl w:val="0"/>
          <w:numId w:val="813"/>
        </w:numPr>
      </w:pPr>
      <w:r w:rsidRPr="00F60F76">
        <w:t>Guide learners through initiating the machining cycle:</w:t>
      </w:r>
    </w:p>
    <w:p w:rsidR="00A229F1" w:rsidRPr="00F60F76" w:rsidRDefault="00A229F1" w:rsidP="00A229F1">
      <w:pPr>
        <w:numPr>
          <w:ilvl w:val="1"/>
          <w:numId w:val="813"/>
        </w:numPr>
      </w:pPr>
      <w:r w:rsidRPr="00F60F76">
        <w:t>Zeroing the X, Y, and Z axes if required</w:t>
      </w:r>
    </w:p>
    <w:p w:rsidR="00A229F1" w:rsidRPr="00F60F76" w:rsidRDefault="00A229F1" w:rsidP="00A229F1">
      <w:pPr>
        <w:numPr>
          <w:ilvl w:val="1"/>
          <w:numId w:val="813"/>
        </w:numPr>
      </w:pPr>
      <w:r w:rsidRPr="00F60F76">
        <w:t>Dry-run simulation (if supported by the CNC software)</w:t>
      </w:r>
    </w:p>
    <w:p w:rsidR="00A229F1" w:rsidRPr="00F60F76" w:rsidRDefault="00A229F1" w:rsidP="00A229F1">
      <w:pPr>
        <w:numPr>
          <w:ilvl w:val="1"/>
          <w:numId w:val="813"/>
        </w:numPr>
      </w:pPr>
      <w:r w:rsidRPr="00F60F76">
        <w:t>Start the programme and monitor the cut</w:t>
      </w:r>
    </w:p>
    <w:p w:rsidR="00A229F1" w:rsidRPr="00F60F76" w:rsidRDefault="00A229F1" w:rsidP="00A229F1">
      <w:pPr>
        <w:numPr>
          <w:ilvl w:val="0"/>
          <w:numId w:val="813"/>
        </w:numPr>
      </w:pPr>
      <w:r w:rsidRPr="00F60F76">
        <w:t xml:space="preserve">Emphasise constant </w:t>
      </w:r>
      <w:r w:rsidRPr="00F60F76">
        <w:rPr>
          <w:b/>
          <w:bCs/>
        </w:rPr>
        <w:t>visual monitoring</w:t>
      </w:r>
      <w:r w:rsidRPr="00F60F76">
        <w:t xml:space="preserve"> of the operation to:</w:t>
      </w:r>
    </w:p>
    <w:p w:rsidR="00A229F1" w:rsidRPr="00F60F76" w:rsidRDefault="00A229F1" w:rsidP="00A229F1">
      <w:pPr>
        <w:numPr>
          <w:ilvl w:val="1"/>
          <w:numId w:val="813"/>
        </w:numPr>
      </w:pPr>
      <w:r w:rsidRPr="00F60F76">
        <w:t>Detect vibrations, burning, or incorrect feed rates</w:t>
      </w:r>
    </w:p>
    <w:p w:rsidR="00A229F1" w:rsidRPr="00F60F76" w:rsidRDefault="00A229F1" w:rsidP="00A229F1">
      <w:pPr>
        <w:numPr>
          <w:ilvl w:val="1"/>
          <w:numId w:val="813"/>
        </w:numPr>
      </w:pPr>
      <w:r w:rsidRPr="00F60F76">
        <w:t>Pause or stop the programme if unsafe conditions occur</w:t>
      </w:r>
    </w:p>
    <w:p w:rsidR="00A229F1" w:rsidRPr="00F60F76" w:rsidRDefault="00A229F1" w:rsidP="00A229F1">
      <w:pPr>
        <w:numPr>
          <w:ilvl w:val="0"/>
          <w:numId w:val="813"/>
        </w:numPr>
      </w:pPr>
      <w:r w:rsidRPr="00F60F76">
        <w:t xml:space="preserve">Reinforce the importance of </w:t>
      </w:r>
      <w:r w:rsidRPr="00F60F76">
        <w:rPr>
          <w:b/>
          <w:bCs/>
        </w:rPr>
        <w:t>adhering to manufacturer specifications</w:t>
      </w:r>
      <w:r w:rsidRPr="00F60F76">
        <w:t>, particularly regarding:</w:t>
      </w:r>
    </w:p>
    <w:p w:rsidR="00A229F1" w:rsidRPr="00F60F76" w:rsidRDefault="00A229F1" w:rsidP="00A229F1">
      <w:pPr>
        <w:numPr>
          <w:ilvl w:val="1"/>
          <w:numId w:val="813"/>
        </w:numPr>
      </w:pPr>
      <w:r w:rsidRPr="00F60F76">
        <w:t>Feed rate</w:t>
      </w:r>
    </w:p>
    <w:p w:rsidR="00A229F1" w:rsidRPr="00F60F76" w:rsidRDefault="00A229F1" w:rsidP="00A229F1">
      <w:pPr>
        <w:numPr>
          <w:ilvl w:val="1"/>
          <w:numId w:val="813"/>
        </w:numPr>
      </w:pPr>
      <w:r w:rsidRPr="00F60F76">
        <w:t>Spindle speed</w:t>
      </w:r>
    </w:p>
    <w:p w:rsidR="00A229F1" w:rsidRPr="00F60F76" w:rsidRDefault="00A229F1" w:rsidP="00A229F1">
      <w:pPr>
        <w:numPr>
          <w:ilvl w:val="1"/>
          <w:numId w:val="813"/>
        </w:numPr>
      </w:pPr>
      <w:r w:rsidRPr="00F60F76">
        <w:t>Depth of cut</w:t>
      </w:r>
    </w:p>
    <w:p w:rsidR="00A229F1" w:rsidRPr="00F60F76" w:rsidRDefault="007F019D" w:rsidP="00A229F1">
      <w:r>
        <w:pict>
          <v:rect id="_x0000_i1956" style="width:0;height:1.5pt" o:hralign="center" o:hrstd="t" o:hr="t" fillcolor="#a0a0a0" stroked="f"/>
        </w:pict>
      </w:r>
    </w:p>
    <w:p w:rsidR="00A229F1" w:rsidRPr="00F60F76" w:rsidRDefault="00A229F1" w:rsidP="00A229F1">
      <w:pPr>
        <w:rPr>
          <w:b/>
          <w:bCs/>
        </w:rPr>
      </w:pPr>
      <w:r w:rsidRPr="00F60F76">
        <w:rPr>
          <w:rFonts w:cs="Century Gothic"/>
          <w:b/>
          <w:bCs/>
        </w:rPr>
        <w:t>🧪</w:t>
      </w:r>
      <w:r w:rsidRPr="00F60F76">
        <w:rPr>
          <w:b/>
          <w:bCs/>
        </w:rPr>
        <w:t xml:space="preserve"> Demonstration Activities</w:t>
      </w:r>
    </w:p>
    <w:p w:rsidR="00A229F1" w:rsidRPr="00F60F76" w:rsidRDefault="00A229F1" w:rsidP="00A229F1">
      <w:pPr>
        <w:numPr>
          <w:ilvl w:val="0"/>
          <w:numId w:val="814"/>
        </w:numPr>
      </w:pPr>
      <w:r w:rsidRPr="00F60F76">
        <w:t>Run a CNC cycle cutting out a simple component (e.g. a rectangular drawer front).</w:t>
      </w:r>
    </w:p>
    <w:p w:rsidR="00A229F1" w:rsidRPr="00F60F76" w:rsidRDefault="00A229F1" w:rsidP="00A229F1">
      <w:pPr>
        <w:numPr>
          <w:ilvl w:val="0"/>
          <w:numId w:val="814"/>
        </w:numPr>
      </w:pPr>
      <w:r w:rsidRPr="00F60F76">
        <w:t xml:space="preserve">Show learners how to use the </w:t>
      </w:r>
      <w:r w:rsidRPr="00F60F76">
        <w:rPr>
          <w:b/>
          <w:bCs/>
        </w:rPr>
        <w:t>override controls</w:t>
      </w:r>
      <w:r w:rsidRPr="00F60F76">
        <w:t xml:space="preserve"> to adjust feed or spindle speed in real time.</w:t>
      </w:r>
    </w:p>
    <w:p w:rsidR="00A229F1" w:rsidRPr="00F60F76" w:rsidRDefault="00A229F1" w:rsidP="00A229F1">
      <w:pPr>
        <w:numPr>
          <w:ilvl w:val="0"/>
          <w:numId w:val="814"/>
        </w:numPr>
      </w:pPr>
      <w:r w:rsidRPr="00F60F76">
        <w:t>Invite learners to execute a complete cut cycle under supervision.</w:t>
      </w:r>
    </w:p>
    <w:p w:rsidR="00A229F1" w:rsidRPr="00F60F76" w:rsidRDefault="007F019D" w:rsidP="00A229F1">
      <w:r>
        <w:pict>
          <v:rect id="_x0000_i1957" style="width:0;height:1.5pt" o:hralign="center" o:hrstd="t" o:hr="t" fillcolor="#a0a0a0" stroked="f"/>
        </w:pict>
      </w:r>
    </w:p>
    <w:p w:rsidR="00A229F1" w:rsidRPr="00F60F76" w:rsidRDefault="00A229F1" w:rsidP="00A229F1">
      <w:pPr>
        <w:rPr>
          <w:b/>
          <w:bCs/>
        </w:rPr>
      </w:pPr>
      <w:r w:rsidRPr="00F60F76">
        <w:rPr>
          <w:rFonts w:ascii="Segoe UI Symbol" w:hAnsi="Segoe UI Symbol" w:cs="Segoe UI Symbol"/>
          <w:b/>
          <w:bCs/>
        </w:rPr>
        <w:lastRenderedPageBreak/>
        <w:t>📌</w:t>
      </w:r>
      <w:r w:rsidRPr="00F60F76">
        <w:rPr>
          <w:b/>
          <w:bCs/>
        </w:rPr>
        <w:t xml:space="preserve"> Facilitation Tips</w:t>
      </w:r>
    </w:p>
    <w:p w:rsidR="00A229F1" w:rsidRPr="00F60F76" w:rsidRDefault="00A229F1" w:rsidP="00A229F1">
      <w:pPr>
        <w:numPr>
          <w:ilvl w:val="0"/>
          <w:numId w:val="815"/>
        </w:numPr>
      </w:pPr>
      <w:r w:rsidRPr="00F60F76">
        <w:t xml:space="preserve">Emphasise </w:t>
      </w:r>
      <w:r w:rsidRPr="00F60F76">
        <w:rPr>
          <w:b/>
          <w:bCs/>
        </w:rPr>
        <w:t>emergency stop (E-Stop)</w:t>
      </w:r>
      <w:r w:rsidRPr="00F60F76">
        <w:t xml:space="preserve"> procedures before operating.</w:t>
      </w:r>
    </w:p>
    <w:p w:rsidR="00A229F1" w:rsidRPr="00F60F76" w:rsidRDefault="00A229F1" w:rsidP="00A229F1">
      <w:pPr>
        <w:numPr>
          <w:ilvl w:val="0"/>
          <w:numId w:val="815"/>
        </w:numPr>
      </w:pPr>
      <w:r w:rsidRPr="00F60F76">
        <w:t xml:space="preserve">Use machines with </w:t>
      </w:r>
      <w:r w:rsidRPr="00F60F76">
        <w:rPr>
          <w:b/>
          <w:bCs/>
        </w:rPr>
        <w:t>protective enclosures</w:t>
      </w:r>
      <w:r w:rsidRPr="00F60F76">
        <w:t xml:space="preserve"> for learner safety.</w:t>
      </w:r>
    </w:p>
    <w:p w:rsidR="00A229F1" w:rsidRPr="00F60F76" w:rsidRDefault="00A229F1" w:rsidP="00A229F1">
      <w:pPr>
        <w:numPr>
          <w:ilvl w:val="0"/>
          <w:numId w:val="815"/>
        </w:numPr>
      </w:pPr>
      <w:r w:rsidRPr="00F60F76">
        <w:t xml:space="preserve">Encourage learners to verify the </w:t>
      </w:r>
      <w:r w:rsidRPr="00F60F76">
        <w:rPr>
          <w:b/>
          <w:bCs/>
        </w:rPr>
        <w:t>finished dimensions</w:t>
      </w:r>
      <w:r w:rsidRPr="00F60F76">
        <w:t xml:space="preserve"> of components after cutting.</w:t>
      </w:r>
    </w:p>
    <w:p w:rsidR="00A229F1" w:rsidRPr="00F60F76" w:rsidRDefault="007F019D" w:rsidP="00A229F1">
      <w:r>
        <w:pict>
          <v:rect id="_x0000_i1958" style="width:0;height:1.5pt" o:hralign="center" o:hrstd="t" o:hr="t" fillcolor="#a0a0a0" stroked="f"/>
        </w:pict>
      </w:r>
    </w:p>
    <w:p w:rsidR="00A229F1" w:rsidRPr="00F60F76" w:rsidRDefault="00A229F1" w:rsidP="00A229F1">
      <w:pPr>
        <w:rPr>
          <w:b/>
          <w:bCs/>
        </w:rPr>
      </w:pPr>
      <w:r w:rsidRPr="00F60F76">
        <w:rPr>
          <w:rFonts w:cs="Century Gothic"/>
          <w:b/>
          <w:bCs/>
        </w:rPr>
        <w:t>🧠</w:t>
      </w:r>
      <w:r w:rsidRPr="00F60F76">
        <w:rPr>
          <w:b/>
          <w:bCs/>
        </w:rPr>
        <w:t xml:space="preserve"> Example</w:t>
      </w:r>
    </w:p>
    <w:p w:rsidR="00A229F1" w:rsidRPr="00F60F76" w:rsidRDefault="00A229F1" w:rsidP="00A229F1">
      <w:r w:rsidRPr="00F60F76">
        <w:rPr>
          <w:b/>
          <w:bCs/>
        </w:rPr>
        <w:t>Scenario</w:t>
      </w:r>
      <w:r w:rsidRPr="00F60F76">
        <w:t>: The learner loads a programme to cut three cabinet door panels from a laminated board. They verify the cutter, confirm suction hold, start the cycle, and monitor the cut until the machine finishes the job.</w:t>
      </w:r>
    </w:p>
    <w:p w:rsidR="00A229F1" w:rsidRPr="00F60F76" w:rsidRDefault="00A229F1" w:rsidP="00A229F1">
      <w:r w:rsidRPr="00F60F76">
        <w:rPr>
          <w:rFonts w:ascii="Segoe UI Symbol" w:hAnsi="Segoe UI Symbol" w:cs="Segoe UI Symbol"/>
        </w:rPr>
        <w:t>✅</w:t>
      </w:r>
      <w:r w:rsidRPr="00F60F76">
        <w:t xml:space="preserve"> Correct Response:</w:t>
      </w:r>
    </w:p>
    <w:p w:rsidR="00A229F1" w:rsidRPr="00F60F76" w:rsidRDefault="00A229F1" w:rsidP="00A229F1">
      <w:pPr>
        <w:numPr>
          <w:ilvl w:val="0"/>
          <w:numId w:val="816"/>
        </w:numPr>
      </w:pPr>
      <w:r w:rsidRPr="00F60F76">
        <w:t>Machine is started safely using the control panel</w:t>
      </w:r>
    </w:p>
    <w:p w:rsidR="00A229F1" w:rsidRPr="00F60F76" w:rsidRDefault="00A229F1" w:rsidP="00A229F1">
      <w:pPr>
        <w:numPr>
          <w:ilvl w:val="0"/>
          <w:numId w:val="816"/>
        </w:numPr>
      </w:pPr>
      <w:r w:rsidRPr="00F60F76">
        <w:t>Programme is monitored with focus and readiness to pause if needed</w:t>
      </w:r>
    </w:p>
    <w:p w:rsidR="00A229F1" w:rsidRPr="00F60F76" w:rsidRDefault="00A229F1" w:rsidP="00A229F1">
      <w:pPr>
        <w:numPr>
          <w:ilvl w:val="0"/>
          <w:numId w:val="816"/>
        </w:numPr>
      </w:pPr>
      <w:r w:rsidRPr="00F60F76">
        <w:t>Final components match the dimensions in the programme</w:t>
      </w:r>
    </w:p>
    <w:p w:rsidR="00A229F1" w:rsidRPr="00F60F76" w:rsidRDefault="007F019D" w:rsidP="00A229F1">
      <w:r>
        <w:pict>
          <v:rect id="_x0000_i1959" style="width:0;height:1.5pt" o:hralign="center" o:hrstd="t" o:hr="t" fillcolor="#a0a0a0" stroked="f"/>
        </w:pict>
      </w:r>
    </w:p>
    <w:p w:rsidR="00A229F1" w:rsidRPr="00F60F76" w:rsidRDefault="00A229F1" w:rsidP="00A229F1">
      <w:pPr>
        <w:rPr>
          <w:b/>
          <w:bCs/>
        </w:rPr>
      </w:pPr>
      <w:r w:rsidRPr="00F60F76">
        <w:rPr>
          <w:rFonts w:ascii="Segoe UI Symbol" w:hAnsi="Segoe UI Symbol" w:cs="Segoe UI Symbol"/>
          <w:b/>
          <w:bCs/>
        </w:rPr>
        <w:t>❓</w:t>
      </w:r>
      <w:r w:rsidRPr="00F60F76">
        <w:rPr>
          <w:b/>
          <w:bCs/>
        </w:rPr>
        <w:t xml:space="preserve"> Critical Thinking Questions</w:t>
      </w:r>
    </w:p>
    <w:p w:rsidR="00A229F1" w:rsidRPr="00F60F76" w:rsidRDefault="00A229F1" w:rsidP="00A229F1">
      <w:pPr>
        <w:numPr>
          <w:ilvl w:val="0"/>
          <w:numId w:val="817"/>
        </w:numPr>
      </w:pPr>
      <w:r w:rsidRPr="00F60F76">
        <w:t>What would you do if the machine starts cutting outside of the material area?</w:t>
      </w:r>
    </w:p>
    <w:p w:rsidR="00A229F1" w:rsidRPr="00F60F76" w:rsidRDefault="00A229F1" w:rsidP="00A229F1">
      <w:pPr>
        <w:numPr>
          <w:ilvl w:val="0"/>
          <w:numId w:val="817"/>
        </w:numPr>
      </w:pPr>
      <w:r w:rsidRPr="00F60F76">
        <w:t>How can you tell if the cutter is becoming blunt or overheated during the cut?</w:t>
      </w:r>
    </w:p>
    <w:p w:rsidR="00A229F1" w:rsidRPr="00F60F76" w:rsidRDefault="00A229F1" w:rsidP="00A229F1">
      <w:pPr>
        <w:numPr>
          <w:ilvl w:val="0"/>
          <w:numId w:val="817"/>
        </w:numPr>
      </w:pPr>
      <w:r w:rsidRPr="00F60F76">
        <w:t>What safety precautions must be taken before and after running a CNC operation?</w:t>
      </w:r>
    </w:p>
    <w:p w:rsidR="00A229F1" w:rsidRPr="00F60F76" w:rsidRDefault="007F019D" w:rsidP="00A229F1">
      <w:r>
        <w:pict>
          <v:rect id="_x0000_i1960" style="width:0;height:1.5pt" o:hralign="center" o:hrstd="t" o:hr="t" fillcolor="#a0a0a0" stroked="f"/>
        </w:pict>
      </w:r>
    </w:p>
    <w:p w:rsidR="00A229F1" w:rsidRPr="00F60F76" w:rsidRDefault="00A229F1">
      <w:r w:rsidRPr="00F60F76">
        <w:br w:type="page"/>
      </w:r>
    </w:p>
    <w:p w:rsidR="00F60F76" w:rsidRPr="00F60F76" w:rsidRDefault="00F60F76" w:rsidP="00F60F76">
      <w:pPr>
        <w:pStyle w:val="Heading2"/>
        <w:rPr>
          <w:rFonts w:ascii="Century Gothic" w:hAnsi="Century Gothic"/>
          <w:b/>
          <w:bCs/>
        </w:rPr>
      </w:pPr>
      <w:bookmarkStart w:id="157" w:name="_Toc197192191"/>
      <w:r w:rsidRPr="00F60F76">
        <w:rPr>
          <w:rFonts w:ascii="Segoe UI Symbol" w:hAnsi="Segoe UI Symbol" w:cs="Segoe UI Symbol"/>
          <w:b/>
          <w:bCs/>
          <w:color w:val="ED7D31" w:themeColor="accent2"/>
        </w:rPr>
        <w:lastRenderedPageBreak/>
        <w:t>📚</w:t>
      </w:r>
      <w:r w:rsidRPr="00F60F76">
        <w:rPr>
          <w:rFonts w:ascii="Century Gothic" w:hAnsi="Century Gothic"/>
          <w:b/>
          <w:bCs/>
          <w:color w:val="ED7D31" w:themeColor="accent2"/>
        </w:rPr>
        <w:t xml:space="preserve"> </w:t>
      </w:r>
      <w:r w:rsidRPr="00F60F76">
        <w:rPr>
          <w:rFonts w:ascii="Century Gothic" w:hAnsi="Century Gothic"/>
          <w:b/>
          <w:bCs/>
        </w:rPr>
        <w:t>Applied Knowledge</w:t>
      </w:r>
      <w:bookmarkEnd w:id="157"/>
    </w:p>
    <w:p w:rsidR="00F60F76" w:rsidRPr="00F60F76" w:rsidRDefault="00F60F76" w:rsidP="00F60F76"/>
    <w:p w:rsidR="00F60F76" w:rsidRPr="00F60F76" w:rsidRDefault="00F60F76" w:rsidP="00F60F76">
      <w:r w:rsidRPr="00F60F76">
        <w:t xml:space="preserve">In order to operate a CNC machine effectively in a wood machining environment, learners must develop a solid understanding of the </w:t>
      </w:r>
      <w:r w:rsidRPr="00F60F76">
        <w:rPr>
          <w:b/>
          <w:bCs/>
        </w:rPr>
        <w:t>technical principles and operational elements</w:t>
      </w:r>
      <w:r w:rsidRPr="00F60F76">
        <w:t xml:space="preserve"> that support machine safety, tooling selection, and material handling. The applied knowledge component complements the practical activities by equipping learners with the necessary insights to make informed decisions during setup and operation.</w:t>
      </w:r>
    </w:p>
    <w:p w:rsidR="00F60F76" w:rsidRPr="00F60F76" w:rsidRDefault="00F60F76" w:rsidP="00F60F76">
      <w:r w:rsidRPr="00F60F76">
        <w:t xml:space="preserve">The focus is on identifying appropriate </w:t>
      </w:r>
      <w:r w:rsidRPr="00F60F76">
        <w:rPr>
          <w:b/>
          <w:bCs/>
        </w:rPr>
        <w:t>cutters</w:t>
      </w:r>
      <w:r w:rsidRPr="00F60F76">
        <w:t xml:space="preserve"> for various machining applications and understanding the </w:t>
      </w:r>
      <w:r w:rsidRPr="00F60F76">
        <w:rPr>
          <w:b/>
          <w:bCs/>
        </w:rPr>
        <w:t>function and positioning of suction cups</w:t>
      </w:r>
      <w:r w:rsidRPr="00F60F76">
        <w:t>, which are critical for securing the workpiece. These concepts ensure that the machine operates smoothly, accurately, and safely.</w:t>
      </w:r>
    </w:p>
    <w:p w:rsidR="00F60F76" w:rsidRPr="00F60F76" w:rsidRDefault="007F019D" w:rsidP="00F60F76">
      <w:r>
        <w:pict>
          <v:rect id="_x0000_i1961" style="width:0;height:1.5pt" o:hralign="center" o:hrstd="t" o:hr="t" fillcolor="#a0a0a0" stroked="f"/>
        </w:pict>
      </w:r>
    </w:p>
    <w:p w:rsidR="00F60F76" w:rsidRPr="00F60F76" w:rsidRDefault="00F60F76" w:rsidP="00F60F76">
      <w:pPr>
        <w:rPr>
          <w:b/>
          <w:bCs/>
        </w:rPr>
      </w:pPr>
      <w:r w:rsidRPr="00F60F76">
        <w:rPr>
          <w:rFonts w:cs="Century Gothic"/>
          <w:b/>
          <w:bCs/>
        </w:rPr>
        <w:t>🧩</w:t>
      </w:r>
      <w:r w:rsidRPr="00F60F76">
        <w:rPr>
          <w:b/>
          <w:bCs/>
        </w:rPr>
        <w:t xml:space="preserve"> Topics Covered</w:t>
      </w:r>
    </w:p>
    <w:p w:rsidR="00F60F76" w:rsidRPr="00F60F76" w:rsidRDefault="00F60F76" w:rsidP="00F60F76">
      <w:pPr>
        <w:numPr>
          <w:ilvl w:val="0"/>
          <w:numId w:val="818"/>
        </w:numPr>
      </w:pPr>
      <w:r w:rsidRPr="00F60F76">
        <w:rPr>
          <w:b/>
          <w:bCs/>
        </w:rPr>
        <w:t>AK1201: Different cutters</w:t>
      </w:r>
      <w:r w:rsidRPr="00F60F76">
        <w:t xml:space="preserve"> – Understand the range of CNC cutters used in wood machining, including their shapes, sizes, applications, and effects on different materials.</w:t>
      </w:r>
    </w:p>
    <w:p w:rsidR="00F60F76" w:rsidRPr="00F60F76" w:rsidRDefault="00F60F76" w:rsidP="00F60F76">
      <w:pPr>
        <w:numPr>
          <w:ilvl w:val="0"/>
          <w:numId w:val="818"/>
        </w:numPr>
      </w:pPr>
      <w:r w:rsidRPr="00F60F76">
        <w:rPr>
          <w:b/>
          <w:bCs/>
        </w:rPr>
        <w:t>AK1202: Suction cups and their different sizes</w:t>
      </w:r>
      <w:r w:rsidRPr="00F60F76">
        <w:t xml:space="preserve"> – Understand how suction cups vary in shape and size and how to select and position them based on the size, weight, and geometry of the material being machined.</w:t>
      </w:r>
    </w:p>
    <w:p w:rsidR="00F60F76" w:rsidRPr="00F60F76" w:rsidRDefault="00F60F76" w:rsidP="00F60F76">
      <w:r w:rsidRPr="00F60F76">
        <w:t xml:space="preserve">This applied knowledge forms the </w:t>
      </w:r>
      <w:r w:rsidRPr="00F60F76">
        <w:rPr>
          <w:b/>
          <w:bCs/>
        </w:rPr>
        <w:t>foundation for safe and efficient CNC operation</w:t>
      </w:r>
      <w:r w:rsidRPr="00F60F76">
        <w:t xml:space="preserve">, ensuring that learners do not only follow instructions but also understand the </w:t>
      </w:r>
      <w:r w:rsidRPr="00F60F76">
        <w:rPr>
          <w:b/>
          <w:bCs/>
        </w:rPr>
        <w:t>why</w:t>
      </w:r>
      <w:r w:rsidRPr="00F60F76">
        <w:t xml:space="preserve"> behind each task.</w:t>
      </w:r>
    </w:p>
    <w:p w:rsidR="00F60F76" w:rsidRPr="00F60F76" w:rsidRDefault="007F019D" w:rsidP="00F60F76">
      <w:r>
        <w:pict>
          <v:rect id="_x0000_i1962" style="width:0;height:1.5pt" o:hralign="center" o:hrstd="t" o:hr="t" fillcolor="#a0a0a0" stroked="f"/>
        </w:pict>
      </w:r>
    </w:p>
    <w:p w:rsidR="00F60F76" w:rsidRPr="00F60F76" w:rsidRDefault="00F60F76">
      <w:r w:rsidRPr="00F60F76">
        <w:br w:type="page"/>
      </w:r>
    </w:p>
    <w:p w:rsidR="00F60F76" w:rsidRPr="00F60F76" w:rsidRDefault="00F60F76" w:rsidP="00F60F76"/>
    <w:p w:rsidR="00F60F76" w:rsidRPr="00F60F76" w:rsidRDefault="00F60F76" w:rsidP="00F60F76">
      <w:pPr>
        <w:pStyle w:val="Heading3"/>
        <w:rPr>
          <w:rFonts w:ascii="Century Gothic" w:hAnsi="Century Gothic"/>
          <w:b/>
          <w:bCs/>
        </w:rPr>
      </w:pPr>
      <w:bookmarkStart w:id="158" w:name="_Toc197192192"/>
      <w:r w:rsidRPr="00F60F76">
        <w:rPr>
          <w:rFonts w:ascii="Century Gothic" w:hAnsi="Century Gothic"/>
          <w:b/>
          <w:bCs/>
        </w:rPr>
        <w:t>AK1201: Different Cutters</w:t>
      </w:r>
      <w:bookmarkEnd w:id="158"/>
    </w:p>
    <w:p w:rsidR="00F60F76" w:rsidRPr="00F60F76" w:rsidRDefault="007F019D" w:rsidP="00F60F76">
      <w:r>
        <w:pict>
          <v:rect id="_x0000_i1963"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Purpose</w:t>
      </w:r>
    </w:p>
    <w:p w:rsidR="00F60F76" w:rsidRPr="00F60F76" w:rsidRDefault="00F60F76" w:rsidP="00F60F76">
      <w:r w:rsidRPr="00F60F76">
        <w:t xml:space="preserve">To provide learners with an understanding of the </w:t>
      </w:r>
      <w:r w:rsidRPr="00F60F76">
        <w:rPr>
          <w:b/>
          <w:bCs/>
        </w:rPr>
        <w:t>types, functions, and applications</w:t>
      </w:r>
      <w:r w:rsidRPr="00F60F76">
        <w:t xml:space="preserve"> of various cutters used in CNC wood machining. The correct selection and use of cutters is critical to achieving the required finish, maintaining machine safety, and ensuring material compatibility.</w:t>
      </w:r>
    </w:p>
    <w:p w:rsidR="00F60F76" w:rsidRPr="00F60F76" w:rsidRDefault="007F019D" w:rsidP="00F60F76">
      <w:r>
        <w:pict>
          <v:rect id="_x0000_i1964"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Key Learning Content</w:t>
      </w:r>
    </w:p>
    <w:p w:rsidR="00F60F76" w:rsidRPr="00F60F76" w:rsidRDefault="00F60F76" w:rsidP="00F60F76">
      <w:pPr>
        <w:numPr>
          <w:ilvl w:val="0"/>
          <w:numId w:val="819"/>
        </w:numPr>
      </w:pPr>
      <w:r w:rsidRPr="00F60F76">
        <w:rPr>
          <w:b/>
          <w:bCs/>
        </w:rPr>
        <w:t>Types of CNC Cutters Commonly Used in Wood Machining</w:t>
      </w:r>
      <w:r w:rsidRPr="00F60F76">
        <w:t>:</w:t>
      </w:r>
    </w:p>
    <w:p w:rsidR="00F60F76" w:rsidRPr="00F60F76" w:rsidRDefault="00F60F76" w:rsidP="00F60F76">
      <w:pPr>
        <w:numPr>
          <w:ilvl w:val="1"/>
          <w:numId w:val="819"/>
        </w:numPr>
      </w:pPr>
      <w:r w:rsidRPr="00F60F76">
        <w:rPr>
          <w:b/>
          <w:bCs/>
        </w:rPr>
        <w:t>Straight Flute Cutters</w:t>
      </w:r>
      <w:r w:rsidRPr="00F60F76">
        <w:t>: Ideal for cutting softwood and plywood; simple design, used for shallow cuts.</w:t>
      </w:r>
    </w:p>
    <w:p w:rsidR="00F60F76" w:rsidRPr="00F60F76" w:rsidRDefault="00F60F76" w:rsidP="00F60F76">
      <w:pPr>
        <w:numPr>
          <w:ilvl w:val="1"/>
          <w:numId w:val="819"/>
        </w:numPr>
      </w:pPr>
      <w:r w:rsidRPr="00F60F76">
        <w:rPr>
          <w:b/>
          <w:bCs/>
        </w:rPr>
        <w:t>Up-Cut Spiral Cutters</w:t>
      </w:r>
      <w:r w:rsidRPr="00F60F76">
        <w:t>: Efficient chip removal; useful for deep pocketing but may cause surface tear-out.</w:t>
      </w:r>
    </w:p>
    <w:p w:rsidR="00F60F76" w:rsidRPr="00F60F76" w:rsidRDefault="00F60F76" w:rsidP="00F60F76">
      <w:pPr>
        <w:numPr>
          <w:ilvl w:val="1"/>
          <w:numId w:val="819"/>
        </w:numPr>
      </w:pPr>
      <w:r w:rsidRPr="00F60F76">
        <w:rPr>
          <w:b/>
          <w:bCs/>
        </w:rPr>
        <w:t>Down-Cut Spiral Cutters</w:t>
      </w:r>
      <w:r w:rsidRPr="00F60F76">
        <w:t>: Press fibres downward, ideal for veneered surfaces; may overheat if feed speed is too low.</w:t>
      </w:r>
    </w:p>
    <w:p w:rsidR="00F60F76" w:rsidRPr="00F60F76" w:rsidRDefault="00F60F76" w:rsidP="00F60F76">
      <w:pPr>
        <w:numPr>
          <w:ilvl w:val="1"/>
          <w:numId w:val="819"/>
        </w:numPr>
      </w:pPr>
      <w:r w:rsidRPr="00F60F76">
        <w:rPr>
          <w:b/>
          <w:bCs/>
        </w:rPr>
        <w:t>Compression Cutters</w:t>
      </w:r>
      <w:r w:rsidRPr="00F60F76">
        <w:t>: Combine up-cut and down-cut; provide clean top and bottom surfaces—ideal for laminated boards.</w:t>
      </w:r>
    </w:p>
    <w:p w:rsidR="00F60F76" w:rsidRPr="00F60F76" w:rsidRDefault="00F60F76" w:rsidP="00F60F76">
      <w:pPr>
        <w:numPr>
          <w:ilvl w:val="1"/>
          <w:numId w:val="819"/>
        </w:numPr>
      </w:pPr>
      <w:r w:rsidRPr="00F60F76">
        <w:rPr>
          <w:b/>
          <w:bCs/>
        </w:rPr>
        <w:t>V-Groove Cutters</w:t>
      </w:r>
      <w:r w:rsidRPr="00F60F76">
        <w:t>: Used for engraving, chamfering and decorative routing.</w:t>
      </w:r>
    </w:p>
    <w:p w:rsidR="00F60F76" w:rsidRPr="00F60F76" w:rsidRDefault="00F60F76" w:rsidP="00F60F76">
      <w:pPr>
        <w:numPr>
          <w:ilvl w:val="1"/>
          <w:numId w:val="819"/>
        </w:numPr>
      </w:pPr>
      <w:r w:rsidRPr="00F60F76">
        <w:rPr>
          <w:b/>
          <w:bCs/>
        </w:rPr>
        <w:t>Ball Nose Cutters</w:t>
      </w:r>
      <w:r w:rsidRPr="00F60F76">
        <w:t>: Used for 3D profiling and sculpting; produce smooth curves and contours.</w:t>
      </w:r>
    </w:p>
    <w:p w:rsidR="00F60F76" w:rsidRPr="00F60F76" w:rsidRDefault="00F60F76" w:rsidP="00F60F76">
      <w:pPr>
        <w:numPr>
          <w:ilvl w:val="1"/>
          <w:numId w:val="819"/>
        </w:numPr>
      </w:pPr>
      <w:r w:rsidRPr="00F60F76">
        <w:rPr>
          <w:b/>
          <w:bCs/>
        </w:rPr>
        <w:t>Tapered Cutters</w:t>
      </w:r>
      <w:r w:rsidRPr="00F60F76">
        <w:t>: Designed for intricate 3D shapes with tapered profiles (e.g. furniture legs, mouldings).</w:t>
      </w:r>
    </w:p>
    <w:p w:rsidR="00F60F76" w:rsidRPr="00F60F76" w:rsidRDefault="00F60F76" w:rsidP="00F60F76">
      <w:pPr>
        <w:numPr>
          <w:ilvl w:val="1"/>
          <w:numId w:val="819"/>
        </w:numPr>
      </w:pPr>
      <w:r w:rsidRPr="00F60F76">
        <w:rPr>
          <w:b/>
          <w:bCs/>
        </w:rPr>
        <w:t>Drill Bits</w:t>
      </w:r>
      <w:r w:rsidRPr="00F60F76">
        <w:t>: For boring operations; usually used with multi-purpose CNC machines.</w:t>
      </w:r>
    </w:p>
    <w:p w:rsidR="00F60F76" w:rsidRPr="00F60F76" w:rsidRDefault="00F60F76" w:rsidP="00F60F76">
      <w:pPr>
        <w:numPr>
          <w:ilvl w:val="0"/>
          <w:numId w:val="819"/>
        </w:numPr>
      </w:pPr>
      <w:r w:rsidRPr="00F60F76">
        <w:rPr>
          <w:b/>
          <w:bCs/>
        </w:rPr>
        <w:t>Cutter Specifications to Consider</w:t>
      </w:r>
      <w:r w:rsidRPr="00F60F76">
        <w:t>:</w:t>
      </w:r>
    </w:p>
    <w:p w:rsidR="00F60F76" w:rsidRPr="00F60F76" w:rsidRDefault="00F60F76" w:rsidP="00F60F76">
      <w:pPr>
        <w:numPr>
          <w:ilvl w:val="1"/>
          <w:numId w:val="819"/>
        </w:numPr>
      </w:pPr>
      <w:r w:rsidRPr="00F60F76">
        <w:rPr>
          <w:b/>
          <w:bCs/>
        </w:rPr>
        <w:t>Shank Diameter</w:t>
      </w:r>
      <w:r w:rsidRPr="00F60F76">
        <w:t>: Must match the collet size.</w:t>
      </w:r>
    </w:p>
    <w:p w:rsidR="00F60F76" w:rsidRPr="00F60F76" w:rsidRDefault="00F60F76" w:rsidP="00F60F76">
      <w:pPr>
        <w:numPr>
          <w:ilvl w:val="1"/>
          <w:numId w:val="819"/>
        </w:numPr>
      </w:pPr>
      <w:r w:rsidRPr="00F60F76">
        <w:rPr>
          <w:b/>
          <w:bCs/>
        </w:rPr>
        <w:t>Cutting Diameter</w:t>
      </w:r>
      <w:r w:rsidRPr="00F60F76">
        <w:t>: Influences cut width and clearance paths.</w:t>
      </w:r>
    </w:p>
    <w:p w:rsidR="00F60F76" w:rsidRPr="00F60F76" w:rsidRDefault="00F60F76" w:rsidP="00F60F76">
      <w:pPr>
        <w:numPr>
          <w:ilvl w:val="1"/>
          <w:numId w:val="819"/>
        </w:numPr>
      </w:pPr>
      <w:r w:rsidRPr="00F60F76">
        <w:rPr>
          <w:b/>
          <w:bCs/>
        </w:rPr>
        <w:t>Cutting Length</w:t>
      </w:r>
      <w:r w:rsidRPr="00F60F76">
        <w:t>: Must accommodate material thickness.</w:t>
      </w:r>
    </w:p>
    <w:p w:rsidR="00F60F76" w:rsidRPr="00F60F76" w:rsidRDefault="00F60F76" w:rsidP="00F60F76">
      <w:pPr>
        <w:numPr>
          <w:ilvl w:val="1"/>
          <w:numId w:val="819"/>
        </w:numPr>
      </w:pPr>
      <w:r w:rsidRPr="00F60F76">
        <w:rPr>
          <w:b/>
          <w:bCs/>
        </w:rPr>
        <w:t>Material Coating</w:t>
      </w:r>
      <w:r w:rsidRPr="00F60F76">
        <w:t>: For heat resistance (e.g. carbide-coated cutters).</w:t>
      </w:r>
    </w:p>
    <w:p w:rsidR="00F60F76" w:rsidRPr="00F60F76" w:rsidRDefault="00F60F76" w:rsidP="00F60F76">
      <w:pPr>
        <w:numPr>
          <w:ilvl w:val="0"/>
          <w:numId w:val="819"/>
        </w:numPr>
      </w:pPr>
      <w:r w:rsidRPr="00F60F76">
        <w:rPr>
          <w:b/>
          <w:bCs/>
        </w:rPr>
        <w:t>Factors Affecting Cutter Selection</w:t>
      </w:r>
      <w:r w:rsidRPr="00F60F76">
        <w:t>:</w:t>
      </w:r>
    </w:p>
    <w:p w:rsidR="00F60F76" w:rsidRPr="00F60F76" w:rsidRDefault="00F60F76" w:rsidP="00F60F76">
      <w:pPr>
        <w:numPr>
          <w:ilvl w:val="1"/>
          <w:numId w:val="819"/>
        </w:numPr>
      </w:pPr>
      <w:r w:rsidRPr="00F60F76">
        <w:rPr>
          <w:b/>
          <w:bCs/>
        </w:rPr>
        <w:t>Material type</w:t>
      </w:r>
      <w:r w:rsidRPr="00F60F76">
        <w:t>: MDF, plywood, hardwood, softwood, composite board.</w:t>
      </w:r>
    </w:p>
    <w:p w:rsidR="00F60F76" w:rsidRPr="00F60F76" w:rsidRDefault="00F60F76" w:rsidP="00F60F76">
      <w:pPr>
        <w:numPr>
          <w:ilvl w:val="1"/>
          <w:numId w:val="819"/>
        </w:numPr>
      </w:pPr>
      <w:r w:rsidRPr="00F60F76">
        <w:rPr>
          <w:b/>
          <w:bCs/>
        </w:rPr>
        <w:lastRenderedPageBreak/>
        <w:t>Desired finish quality</w:t>
      </w:r>
      <w:r w:rsidRPr="00F60F76">
        <w:t>: Surface quality requirements may call for specific flute types.</w:t>
      </w:r>
    </w:p>
    <w:p w:rsidR="00F60F76" w:rsidRPr="00F60F76" w:rsidRDefault="00F60F76" w:rsidP="00F60F76">
      <w:pPr>
        <w:numPr>
          <w:ilvl w:val="1"/>
          <w:numId w:val="819"/>
        </w:numPr>
      </w:pPr>
      <w:r w:rsidRPr="00F60F76">
        <w:rPr>
          <w:b/>
          <w:bCs/>
        </w:rPr>
        <w:t>Feed rate and spindle speed</w:t>
      </w:r>
      <w:r w:rsidRPr="00F60F76">
        <w:t>: Must be matched to cutter type to avoid burning, vibration or poor finish.</w:t>
      </w:r>
    </w:p>
    <w:p w:rsidR="00F60F76" w:rsidRPr="00F60F76" w:rsidRDefault="00F60F76" w:rsidP="00F60F76">
      <w:pPr>
        <w:numPr>
          <w:ilvl w:val="1"/>
          <w:numId w:val="819"/>
        </w:numPr>
      </w:pPr>
      <w:r w:rsidRPr="00F60F76">
        <w:rPr>
          <w:b/>
          <w:bCs/>
        </w:rPr>
        <w:t>Tool life and maintenance</w:t>
      </w:r>
      <w:r w:rsidRPr="00F60F76">
        <w:t>: Cutters must be sharpened or replaced based on usage frequency and condition.</w:t>
      </w:r>
    </w:p>
    <w:p w:rsidR="00F60F76" w:rsidRPr="00F60F76" w:rsidRDefault="007F019D" w:rsidP="00F60F76">
      <w:r>
        <w:pict>
          <v:rect id="_x0000_i1965"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7"/>
        <w:gridCol w:w="3588"/>
        <w:gridCol w:w="3084"/>
      </w:tblGrid>
      <w:tr w:rsidR="00F60F76" w:rsidRPr="00F60F76" w:rsidTr="00F60F76">
        <w:trPr>
          <w:tblHeader/>
          <w:tblCellSpacing w:w="15" w:type="dxa"/>
        </w:trPr>
        <w:tc>
          <w:tcPr>
            <w:tcW w:w="0" w:type="auto"/>
            <w:vAlign w:val="center"/>
            <w:hideMark/>
          </w:tcPr>
          <w:p w:rsidR="00F60F76" w:rsidRPr="00F60F76" w:rsidRDefault="00F60F76" w:rsidP="00F60F76">
            <w:pPr>
              <w:rPr>
                <w:b/>
                <w:bCs/>
              </w:rPr>
            </w:pPr>
            <w:r w:rsidRPr="00F60F76">
              <w:rPr>
                <w:b/>
                <w:bCs/>
              </w:rPr>
              <w:t>Cutter Type</w:t>
            </w:r>
          </w:p>
        </w:tc>
        <w:tc>
          <w:tcPr>
            <w:tcW w:w="0" w:type="auto"/>
            <w:vAlign w:val="center"/>
            <w:hideMark/>
          </w:tcPr>
          <w:p w:rsidR="00F60F76" w:rsidRPr="00F60F76" w:rsidRDefault="00F60F76" w:rsidP="00F60F76">
            <w:pPr>
              <w:rPr>
                <w:b/>
                <w:bCs/>
              </w:rPr>
            </w:pPr>
            <w:r w:rsidRPr="00F60F76">
              <w:rPr>
                <w:b/>
                <w:bCs/>
              </w:rPr>
              <w:t>Application</w:t>
            </w:r>
          </w:p>
        </w:tc>
        <w:tc>
          <w:tcPr>
            <w:tcW w:w="0" w:type="auto"/>
            <w:vAlign w:val="center"/>
            <w:hideMark/>
          </w:tcPr>
          <w:p w:rsidR="00F60F76" w:rsidRPr="00F60F76" w:rsidRDefault="00F60F76" w:rsidP="00F60F76">
            <w:pPr>
              <w:rPr>
                <w:b/>
                <w:bCs/>
              </w:rPr>
            </w:pPr>
            <w:r w:rsidRPr="00F60F76">
              <w:rPr>
                <w:b/>
                <w:bCs/>
              </w:rPr>
              <w:t>Common Material</w:t>
            </w:r>
          </w:p>
        </w:tc>
      </w:tr>
      <w:tr w:rsidR="00F60F76" w:rsidRPr="00F60F76" w:rsidTr="00F60F76">
        <w:trPr>
          <w:tblCellSpacing w:w="15" w:type="dxa"/>
        </w:trPr>
        <w:tc>
          <w:tcPr>
            <w:tcW w:w="0" w:type="auto"/>
            <w:vAlign w:val="center"/>
            <w:hideMark/>
          </w:tcPr>
          <w:p w:rsidR="00F60F76" w:rsidRPr="00F60F76" w:rsidRDefault="00F60F76" w:rsidP="00F60F76">
            <w:r w:rsidRPr="00F60F76">
              <w:t>Compression bit</w:t>
            </w:r>
          </w:p>
        </w:tc>
        <w:tc>
          <w:tcPr>
            <w:tcW w:w="0" w:type="auto"/>
            <w:vAlign w:val="center"/>
            <w:hideMark/>
          </w:tcPr>
          <w:p w:rsidR="00F60F76" w:rsidRPr="00F60F76" w:rsidRDefault="00F60F76" w:rsidP="00F60F76">
            <w:r w:rsidRPr="00F60F76">
              <w:t>Laminated board edge trimming</w:t>
            </w:r>
          </w:p>
        </w:tc>
        <w:tc>
          <w:tcPr>
            <w:tcW w:w="0" w:type="auto"/>
            <w:vAlign w:val="center"/>
            <w:hideMark/>
          </w:tcPr>
          <w:p w:rsidR="00F60F76" w:rsidRPr="00F60F76" w:rsidRDefault="00F60F76" w:rsidP="00F60F76">
            <w:r w:rsidRPr="00F60F76">
              <w:t>Melamine-faced chipboard</w:t>
            </w:r>
          </w:p>
        </w:tc>
      </w:tr>
      <w:tr w:rsidR="00F60F76" w:rsidRPr="00F60F76" w:rsidTr="00F60F76">
        <w:trPr>
          <w:tblCellSpacing w:w="15" w:type="dxa"/>
        </w:trPr>
        <w:tc>
          <w:tcPr>
            <w:tcW w:w="0" w:type="auto"/>
            <w:vAlign w:val="center"/>
            <w:hideMark/>
          </w:tcPr>
          <w:p w:rsidR="00F60F76" w:rsidRPr="00F60F76" w:rsidRDefault="00F60F76" w:rsidP="00F60F76">
            <w:r w:rsidRPr="00F60F76">
              <w:t>Ball nose cutter</w:t>
            </w:r>
          </w:p>
        </w:tc>
        <w:tc>
          <w:tcPr>
            <w:tcW w:w="0" w:type="auto"/>
            <w:vAlign w:val="center"/>
            <w:hideMark/>
          </w:tcPr>
          <w:p w:rsidR="00F60F76" w:rsidRPr="00F60F76" w:rsidRDefault="00F60F76" w:rsidP="00F60F76">
            <w:r w:rsidRPr="00F60F76">
              <w:t>Sculpted chair backs</w:t>
            </w:r>
          </w:p>
        </w:tc>
        <w:tc>
          <w:tcPr>
            <w:tcW w:w="0" w:type="auto"/>
            <w:vAlign w:val="center"/>
            <w:hideMark/>
          </w:tcPr>
          <w:p w:rsidR="00F60F76" w:rsidRPr="00F60F76" w:rsidRDefault="00F60F76" w:rsidP="00F60F76">
            <w:r w:rsidRPr="00F60F76">
              <w:t>Hardwood</w:t>
            </w:r>
          </w:p>
        </w:tc>
      </w:tr>
      <w:tr w:rsidR="00F60F76" w:rsidRPr="00F60F76" w:rsidTr="00F60F76">
        <w:trPr>
          <w:tblCellSpacing w:w="15" w:type="dxa"/>
        </w:trPr>
        <w:tc>
          <w:tcPr>
            <w:tcW w:w="0" w:type="auto"/>
            <w:vAlign w:val="center"/>
            <w:hideMark/>
          </w:tcPr>
          <w:p w:rsidR="00F60F76" w:rsidRPr="00F60F76" w:rsidRDefault="00F60F76" w:rsidP="00F60F76">
            <w:r w:rsidRPr="00F60F76">
              <w:t>Down-cut spiral</w:t>
            </w:r>
          </w:p>
        </w:tc>
        <w:tc>
          <w:tcPr>
            <w:tcW w:w="0" w:type="auto"/>
            <w:vAlign w:val="center"/>
            <w:hideMark/>
          </w:tcPr>
          <w:p w:rsidR="00F60F76" w:rsidRPr="00F60F76" w:rsidRDefault="00F60F76" w:rsidP="00F60F76">
            <w:r w:rsidRPr="00F60F76">
              <w:t>Veneered MDF routing</w:t>
            </w:r>
          </w:p>
        </w:tc>
        <w:tc>
          <w:tcPr>
            <w:tcW w:w="0" w:type="auto"/>
            <w:vAlign w:val="center"/>
            <w:hideMark/>
          </w:tcPr>
          <w:p w:rsidR="00F60F76" w:rsidRPr="00F60F76" w:rsidRDefault="00F60F76" w:rsidP="00F60F76">
            <w:r w:rsidRPr="00F60F76">
              <w:t>Veneered MDF</w:t>
            </w:r>
          </w:p>
        </w:tc>
      </w:tr>
      <w:tr w:rsidR="00F60F76" w:rsidRPr="00F60F76" w:rsidTr="00F60F76">
        <w:trPr>
          <w:tblCellSpacing w:w="15" w:type="dxa"/>
        </w:trPr>
        <w:tc>
          <w:tcPr>
            <w:tcW w:w="0" w:type="auto"/>
            <w:vAlign w:val="center"/>
            <w:hideMark/>
          </w:tcPr>
          <w:p w:rsidR="00F60F76" w:rsidRPr="00F60F76" w:rsidRDefault="00F60F76" w:rsidP="00F60F76">
            <w:r w:rsidRPr="00F60F76">
              <w:t>Straight flute</w:t>
            </w:r>
          </w:p>
        </w:tc>
        <w:tc>
          <w:tcPr>
            <w:tcW w:w="0" w:type="auto"/>
            <w:vAlign w:val="center"/>
            <w:hideMark/>
          </w:tcPr>
          <w:p w:rsidR="00F60F76" w:rsidRPr="00F60F76" w:rsidRDefault="00F60F76" w:rsidP="00F60F76">
            <w:r w:rsidRPr="00F60F76">
              <w:t>Dado grooves</w:t>
            </w:r>
          </w:p>
        </w:tc>
        <w:tc>
          <w:tcPr>
            <w:tcW w:w="0" w:type="auto"/>
            <w:vAlign w:val="center"/>
            <w:hideMark/>
          </w:tcPr>
          <w:p w:rsidR="00F60F76" w:rsidRPr="00F60F76" w:rsidRDefault="00F60F76" w:rsidP="00F60F76">
            <w:r w:rsidRPr="00F60F76">
              <w:t>Softwood</w:t>
            </w:r>
          </w:p>
        </w:tc>
      </w:tr>
    </w:tbl>
    <w:p w:rsidR="00F60F76" w:rsidRPr="00F60F76" w:rsidRDefault="007F019D" w:rsidP="00F60F76">
      <w:r>
        <w:pict>
          <v:rect id="_x0000_i1966"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Facilitation Tips</w:t>
      </w:r>
    </w:p>
    <w:p w:rsidR="00F60F76" w:rsidRPr="00F60F76" w:rsidRDefault="00F60F76" w:rsidP="00F60F76">
      <w:pPr>
        <w:numPr>
          <w:ilvl w:val="0"/>
          <w:numId w:val="820"/>
        </w:numPr>
      </w:pPr>
      <w:r w:rsidRPr="00F60F76">
        <w:t xml:space="preserve">Provide </w:t>
      </w:r>
      <w:r w:rsidRPr="00F60F76">
        <w:rPr>
          <w:b/>
          <w:bCs/>
        </w:rPr>
        <w:t>physical examples</w:t>
      </w:r>
      <w:r w:rsidRPr="00F60F76">
        <w:t xml:space="preserve"> of different cutters.</w:t>
      </w:r>
    </w:p>
    <w:p w:rsidR="00F60F76" w:rsidRPr="00F60F76" w:rsidRDefault="00F60F76" w:rsidP="00F60F76">
      <w:pPr>
        <w:numPr>
          <w:ilvl w:val="0"/>
          <w:numId w:val="820"/>
        </w:numPr>
      </w:pPr>
      <w:r w:rsidRPr="00F60F76">
        <w:t xml:space="preserve">Use </w:t>
      </w:r>
      <w:r w:rsidRPr="00F60F76">
        <w:rPr>
          <w:b/>
          <w:bCs/>
        </w:rPr>
        <w:t>cut samples</w:t>
      </w:r>
      <w:r w:rsidRPr="00F60F76">
        <w:t xml:space="preserve"> to show different surface finishes.</w:t>
      </w:r>
    </w:p>
    <w:p w:rsidR="00F60F76" w:rsidRPr="00F60F76" w:rsidRDefault="00F60F76" w:rsidP="00F60F76">
      <w:pPr>
        <w:numPr>
          <w:ilvl w:val="0"/>
          <w:numId w:val="820"/>
        </w:numPr>
      </w:pPr>
      <w:r w:rsidRPr="00F60F76">
        <w:t xml:space="preserve">Incorporate a </w:t>
      </w:r>
      <w:r w:rsidRPr="00F60F76">
        <w:rPr>
          <w:b/>
          <w:bCs/>
        </w:rPr>
        <w:t>cutter ID chart</w:t>
      </w:r>
      <w:r w:rsidRPr="00F60F76">
        <w:t xml:space="preserve"> for learners to reference.</w:t>
      </w:r>
    </w:p>
    <w:p w:rsidR="00F60F76" w:rsidRPr="00F60F76" w:rsidRDefault="00F60F76" w:rsidP="00F60F76">
      <w:pPr>
        <w:numPr>
          <w:ilvl w:val="0"/>
          <w:numId w:val="820"/>
        </w:numPr>
      </w:pPr>
      <w:r w:rsidRPr="00F60F76">
        <w:t>Reinforce correct storage, labelling and inspection of cutters.</w:t>
      </w:r>
    </w:p>
    <w:p w:rsidR="00F60F76" w:rsidRPr="00F60F76" w:rsidRDefault="007F019D" w:rsidP="00F60F76">
      <w:r>
        <w:pict>
          <v:rect id="_x0000_i1967"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Critical Thinking Questions</w:t>
      </w:r>
    </w:p>
    <w:p w:rsidR="00F60F76" w:rsidRPr="00F60F76" w:rsidRDefault="00F60F76" w:rsidP="00F60F76">
      <w:pPr>
        <w:numPr>
          <w:ilvl w:val="0"/>
          <w:numId w:val="821"/>
        </w:numPr>
      </w:pPr>
      <w:r w:rsidRPr="00F60F76">
        <w:t>Why would a down-cut spiral cutter be preferred for a veneered surface over an up-cut?</w:t>
      </w:r>
    </w:p>
    <w:p w:rsidR="00F60F76" w:rsidRPr="00F60F76" w:rsidRDefault="00F60F76" w:rsidP="00F60F76">
      <w:pPr>
        <w:numPr>
          <w:ilvl w:val="0"/>
          <w:numId w:val="821"/>
        </w:numPr>
      </w:pPr>
      <w:r w:rsidRPr="00F60F76">
        <w:t>What might happen if a ball nose cutter is used for straight edge profiling?</w:t>
      </w:r>
    </w:p>
    <w:p w:rsidR="00F60F76" w:rsidRPr="00F60F76" w:rsidRDefault="00F60F76" w:rsidP="00F60F76">
      <w:pPr>
        <w:numPr>
          <w:ilvl w:val="0"/>
          <w:numId w:val="821"/>
        </w:numPr>
      </w:pPr>
      <w:r w:rsidRPr="00F60F76">
        <w:t>How does cutter selection impact safety and machine wear?</w:t>
      </w:r>
    </w:p>
    <w:p w:rsidR="00F60F76" w:rsidRPr="00F60F76" w:rsidRDefault="007F019D" w:rsidP="00F60F76">
      <w:r>
        <w:pict>
          <v:rect id="_x0000_i1968" style="width:0;height:1.5pt" o:hralign="center" o:hrstd="t" o:hr="t" fillcolor="#a0a0a0" stroked="f"/>
        </w:pict>
      </w:r>
    </w:p>
    <w:p w:rsidR="00F60F76" w:rsidRPr="00F60F76" w:rsidRDefault="00F60F76">
      <w:r w:rsidRPr="00F60F76">
        <w:br w:type="page"/>
      </w:r>
    </w:p>
    <w:p w:rsidR="00F60F76" w:rsidRPr="00F60F76" w:rsidRDefault="00F60F76" w:rsidP="00F60F76">
      <w:pPr>
        <w:rPr>
          <w:b/>
          <w:bCs/>
        </w:rPr>
      </w:pPr>
      <w:r w:rsidRPr="00F60F76">
        <w:rPr>
          <w:rFonts w:cs="Century Gothic"/>
          <w:b/>
          <w:bCs/>
        </w:rPr>
        <w:lastRenderedPageBreak/>
        <w:t>🧠</w:t>
      </w:r>
      <w:r w:rsidRPr="00F60F76">
        <w:rPr>
          <w:b/>
          <w:bCs/>
        </w:rPr>
        <w:t xml:space="preserve"> AK1202: Suction Cups and Their Different Sizes</w:t>
      </w:r>
    </w:p>
    <w:p w:rsidR="00F60F76" w:rsidRPr="00F60F76" w:rsidRDefault="007F019D" w:rsidP="00F60F76">
      <w:r>
        <w:pict>
          <v:rect id="_x0000_i1969"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Purpose</w:t>
      </w:r>
    </w:p>
    <w:p w:rsidR="00F60F76" w:rsidRPr="00F60F76" w:rsidRDefault="00F60F76" w:rsidP="00F60F76">
      <w:r w:rsidRPr="00F60F76">
        <w:t xml:space="preserve">To ensure learners understand the </w:t>
      </w:r>
      <w:r w:rsidRPr="00F60F76">
        <w:rPr>
          <w:b/>
          <w:bCs/>
        </w:rPr>
        <w:t>function, selection, and correct positioning</w:t>
      </w:r>
      <w:r w:rsidRPr="00F60F76">
        <w:t xml:space="preserve"> of suction cups used in CNC wood machining. Suction cups are critical components for </w:t>
      </w:r>
      <w:r w:rsidRPr="00F60F76">
        <w:rPr>
          <w:b/>
          <w:bCs/>
        </w:rPr>
        <w:t>securing materials</w:t>
      </w:r>
      <w:r w:rsidRPr="00F60F76">
        <w:t xml:space="preserve"> during the machining process and must be matched correctly to the size, shape, and weight of the workpiece.</w:t>
      </w:r>
    </w:p>
    <w:p w:rsidR="00F60F76" w:rsidRPr="00F60F76" w:rsidRDefault="007F019D" w:rsidP="00F60F76">
      <w:r>
        <w:pict>
          <v:rect id="_x0000_i1970"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Key Learning Content</w:t>
      </w:r>
    </w:p>
    <w:p w:rsidR="00F60F76" w:rsidRPr="00F60F76" w:rsidRDefault="00F60F76" w:rsidP="00F60F76">
      <w:pPr>
        <w:numPr>
          <w:ilvl w:val="0"/>
          <w:numId w:val="822"/>
        </w:numPr>
      </w:pPr>
      <w:r w:rsidRPr="00F60F76">
        <w:rPr>
          <w:b/>
          <w:bCs/>
        </w:rPr>
        <w:t>Function of Suction Cups</w:t>
      </w:r>
    </w:p>
    <w:p w:rsidR="00F60F76" w:rsidRPr="00F60F76" w:rsidRDefault="00F60F76" w:rsidP="00F60F76">
      <w:pPr>
        <w:numPr>
          <w:ilvl w:val="1"/>
          <w:numId w:val="822"/>
        </w:numPr>
      </w:pPr>
      <w:r w:rsidRPr="00F60F76">
        <w:t xml:space="preserve">Suction cups hold the workpiece securely in place by using a </w:t>
      </w:r>
      <w:r w:rsidRPr="00F60F76">
        <w:rPr>
          <w:b/>
          <w:bCs/>
        </w:rPr>
        <w:t>vacuum system</w:t>
      </w:r>
      <w:r w:rsidRPr="00F60F76">
        <w:t>.</w:t>
      </w:r>
    </w:p>
    <w:p w:rsidR="00F60F76" w:rsidRPr="00F60F76" w:rsidRDefault="00F60F76" w:rsidP="00F60F76">
      <w:pPr>
        <w:numPr>
          <w:ilvl w:val="1"/>
          <w:numId w:val="822"/>
        </w:numPr>
      </w:pPr>
      <w:r w:rsidRPr="00F60F76">
        <w:t xml:space="preserve">They elevate the material off the CNC bed to allow </w:t>
      </w:r>
      <w:r w:rsidRPr="00F60F76">
        <w:rPr>
          <w:b/>
          <w:bCs/>
        </w:rPr>
        <w:t>cutting through the entire thickness</w:t>
      </w:r>
      <w:r w:rsidRPr="00F60F76">
        <w:t>.</w:t>
      </w:r>
    </w:p>
    <w:p w:rsidR="00F60F76" w:rsidRPr="00F60F76" w:rsidRDefault="00F60F76" w:rsidP="00F60F76">
      <w:pPr>
        <w:numPr>
          <w:ilvl w:val="1"/>
          <w:numId w:val="822"/>
        </w:numPr>
      </w:pPr>
      <w:r w:rsidRPr="00F60F76">
        <w:t>Proper suction prevents material shift, reduces vibration, and improves machining accuracy.</w:t>
      </w:r>
    </w:p>
    <w:p w:rsidR="00F60F76" w:rsidRPr="00F60F76" w:rsidRDefault="00F60F76" w:rsidP="00F60F76">
      <w:pPr>
        <w:numPr>
          <w:ilvl w:val="0"/>
          <w:numId w:val="822"/>
        </w:numPr>
      </w:pPr>
      <w:r w:rsidRPr="00F60F76">
        <w:rPr>
          <w:b/>
          <w:bCs/>
        </w:rPr>
        <w:t>Types and Sizes of Suction Cups</w:t>
      </w:r>
    </w:p>
    <w:p w:rsidR="00F60F76" w:rsidRPr="00F60F76" w:rsidRDefault="00F60F76" w:rsidP="00F60F76">
      <w:pPr>
        <w:numPr>
          <w:ilvl w:val="1"/>
          <w:numId w:val="822"/>
        </w:numPr>
      </w:pPr>
      <w:r w:rsidRPr="00F60F76">
        <w:rPr>
          <w:b/>
          <w:bCs/>
        </w:rPr>
        <w:t>Small Suction Cups</w:t>
      </w:r>
      <w:r w:rsidRPr="00F60F76">
        <w:t xml:space="preserve"> (e.g. 75 × 50 mm): Ideal for narrow workpieces or small cut parts.</w:t>
      </w:r>
    </w:p>
    <w:p w:rsidR="00F60F76" w:rsidRPr="00F60F76" w:rsidRDefault="00F60F76" w:rsidP="00F60F76">
      <w:pPr>
        <w:numPr>
          <w:ilvl w:val="1"/>
          <w:numId w:val="822"/>
        </w:numPr>
      </w:pPr>
      <w:r w:rsidRPr="00F60F76">
        <w:rPr>
          <w:b/>
          <w:bCs/>
        </w:rPr>
        <w:t>Large Suction Cups</w:t>
      </w:r>
      <w:r w:rsidRPr="00F60F76">
        <w:t xml:space="preserve"> (e.g. 150 × 150 mm): Used for broad panels and flat surfaces requiring full support.</w:t>
      </w:r>
    </w:p>
    <w:p w:rsidR="00F60F76" w:rsidRPr="00F60F76" w:rsidRDefault="00F60F76" w:rsidP="00F60F76">
      <w:pPr>
        <w:numPr>
          <w:ilvl w:val="1"/>
          <w:numId w:val="822"/>
        </w:numPr>
      </w:pPr>
      <w:r w:rsidRPr="00F60F76">
        <w:rPr>
          <w:b/>
          <w:bCs/>
        </w:rPr>
        <w:t>Tall Suction Cups</w:t>
      </w:r>
      <w:r w:rsidRPr="00F60F76">
        <w:t>: Provide clearance for cutting through or around edges.</w:t>
      </w:r>
    </w:p>
    <w:p w:rsidR="00F60F76" w:rsidRPr="00F60F76" w:rsidRDefault="00F60F76" w:rsidP="00F60F76">
      <w:pPr>
        <w:numPr>
          <w:ilvl w:val="1"/>
          <w:numId w:val="822"/>
        </w:numPr>
      </w:pPr>
      <w:r w:rsidRPr="00F60F76">
        <w:rPr>
          <w:b/>
          <w:bCs/>
        </w:rPr>
        <w:t>Low-Profile Suction Cups</w:t>
      </w:r>
      <w:r w:rsidRPr="00F60F76">
        <w:t>: Used for thinner panels or when machine clearance is limited.</w:t>
      </w:r>
    </w:p>
    <w:p w:rsidR="00F60F76" w:rsidRPr="00F60F76" w:rsidRDefault="00F60F76" w:rsidP="00F60F76">
      <w:pPr>
        <w:numPr>
          <w:ilvl w:val="1"/>
          <w:numId w:val="822"/>
        </w:numPr>
      </w:pPr>
      <w:r w:rsidRPr="00F60F76">
        <w:rPr>
          <w:b/>
          <w:bCs/>
        </w:rPr>
        <w:t>Double-Height Cups</w:t>
      </w:r>
      <w:r w:rsidRPr="00F60F76">
        <w:t>: For extra clearance or deeper profile routing.</w:t>
      </w:r>
    </w:p>
    <w:p w:rsidR="00F60F76" w:rsidRPr="00F60F76" w:rsidRDefault="00F60F76" w:rsidP="00F60F76">
      <w:pPr>
        <w:numPr>
          <w:ilvl w:val="1"/>
          <w:numId w:val="822"/>
        </w:numPr>
      </w:pPr>
      <w:r w:rsidRPr="00F60F76">
        <w:rPr>
          <w:b/>
          <w:bCs/>
        </w:rPr>
        <w:t>Specialised Cups</w:t>
      </w:r>
      <w:r w:rsidRPr="00F60F76">
        <w:t>: Include rubberised, anti-slip cups for rough or coated surfaces.</w:t>
      </w:r>
    </w:p>
    <w:p w:rsidR="00F60F76" w:rsidRPr="00F60F76" w:rsidRDefault="00F60F76" w:rsidP="00F60F76">
      <w:pPr>
        <w:numPr>
          <w:ilvl w:val="0"/>
          <w:numId w:val="822"/>
        </w:numPr>
      </w:pPr>
      <w:r w:rsidRPr="00F60F76">
        <w:rPr>
          <w:b/>
          <w:bCs/>
        </w:rPr>
        <w:t>Choosing the Right Suction Cup</w:t>
      </w:r>
    </w:p>
    <w:p w:rsidR="00F60F76" w:rsidRPr="00F60F76" w:rsidRDefault="00F60F76" w:rsidP="00F60F76">
      <w:pPr>
        <w:numPr>
          <w:ilvl w:val="1"/>
          <w:numId w:val="822"/>
        </w:numPr>
      </w:pPr>
      <w:r w:rsidRPr="00F60F76">
        <w:t xml:space="preserve">Match cup size to </w:t>
      </w:r>
      <w:r w:rsidRPr="00F60F76">
        <w:rPr>
          <w:b/>
          <w:bCs/>
        </w:rPr>
        <w:t>workpiece dimensions</w:t>
      </w:r>
      <w:r w:rsidRPr="00F60F76">
        <w:t xml:space="preserve"> – ensure full contact.</w:t>
      </w:r>
    </w:p>
    <w:p w:rsidR="00F60F76" w:rsidRPr="00F60F76" w:rsidRDefault="00F60F76" w:rsidP="00F60F76">
      <w:pPr>
        <w:numPr>
          <w:ilvl w:val="1"/>
          <w:numId w:val="822"/>
        </w:numPr>
      </w:pPr>
      <w:r w:rsidRPr="00F60F76">
        <w:t xml:space="preserve">Consider </w:t>
      </w:r>
      <w:r w:rsidRPr="00F60F76">
        <w:rPr>
          <w:b/>
          <w:bCs/>
        </w:rPr>
        <w:t>weight and shape</w:t>
      </w:r>
      <w:r w:rsidRPr="00F60F76">
        <w:t xml:space="preserve"> of the material.</w:t>
      </w:r>
    </w:p>
    <w:p w:rsidR="00F60F76" w:rsidRPr="00F60F76" w:rsidRDefault="00F60F76" w:rsidP="00F60F76">
      <w:pPr>
        <w:numPr>
          <w:ilvl w:val="1"/>
          <w:numId w:val="822"/>
        </w:numPr>
      </w:pPr>
      <w:r w:rsidRPr="00F60F76">
        <w:t xml:space="preserve">Account for the </w:t>
      </w:r>
      <w:r w:rsidRPr="00F60F76">
        <w:rPr>
          <w:b/>
          <w:bCs/>
        </w:rPr>
        <w:t>cutting path</w:t>
      </w:r>
      <w:r w:rsidRPr="00F60F76">
        <w:t xml:space="preserve"> – avoid placing suction cups where tools will pass.</w:t>
      </w:r>
    </w:p>
    <w:p w:rsidR="00F60F76" w:rsidRPr="00F60F76" w:rsidRDefault="00F60F76" w:rsidP="00F60F76">
      <w:pPr>
        <w:numPr>
          <w:ilvl w:val="1"/>
          <w:numId w:val="822"/>
        </w:numPr>
      </w:pPr>
      <w:r w:rsidRPr="00F60F76">
        <w:t xml:space="preserve">Use </w:t>
      </w:r>
      <w:r w:rsidRPr="00F60F76">
        <w:rPr>
          <w:b/>
          <w:bCs/>
        </w:rPr>
        <w:t>multiple cups</w:t>
      </w:r>
      <w:r w:rsidRPr="00F60F76">
        <w:t xml:space="preserve"> for long or wide panels to prevent sagging or vibration.</w:t>
      </w:r>
    </w:p>
    <w:p w:rsidR="00F60F76" w:rsidRPr="00F60F76" w:rsidRDefault="00F60F76" w:rsidP="00F60F76">
      <w:pPr>
        <w:numPr>
          <w:ilvl w:val="0"/>
          <w:numId w:val="822"/>
        </w:numPr>
      </w:pPr>
      <w:r w:rsidRPr="00F60F76">
        <w:rPr>
          <w:b/>
          <w:bCs/>
        </w:rPr>
        <w:lastRenderedPageBreak/>
        <w:t>Operational Tips</w:t>
      </w:r>
    </w:p>
    <w:p w:rsidR="00F60F76" w:rsidRPr="00F60F76" w:rsidRDefault="00F60F76" w:rsidP="00F60F76">
      <w:pPr>
        <w:numPr>
          <w:ilvl w:val="1"/>
          <w:numId w:val="822"/>
        </w:numPr>
      </w:pPr>
      <w:r w:rsidRPr="00F60F76">
        <w:t>Check vacuum seal on each cup before machining.</w:t>
      </w:r>
    </w:p>
    <w:p w:rsidR="00F60F76" w:rsidRPr="00F60F76" w:rsidRDefault="00F60F76" w:rsidP="00F60F76">
      <w:pPr>
        <w:numPr>
          <w:ilvl w:val="1"/>
          <w:numId w:val="822"/>
        </w:numPr>
      </w:pPr>
      <w:r w:rsidRPr="00F60F76">
        <w:t xml:space="preserve">Cups must be </w:t>
      </w:r>
      <w:r w:rsidRPr="00F60F76">
        <w:rPr>
          <w:b/>
          <w:bCs/>
        </w:rPr>
        <w:t>aligned to the CNC’s datum point</w:t>
      </w:r>
      <w:r w:rsidRPr="00F60F76">
        <w:t>.</w:t>
      </w:r>
    </w:p>
    <w:p w:rsidR="00F60F76" w:rsidRPr="00F60F76" w:rsidRDefault="00F60F76" w:rsidP="00F60F76">
      <w:pPr>
        <w:numPr>
          <w:ilvl w:val="1"/>
          <w:numId w:val="822"/>
        </w:numPr>
      </w:pPr>
      <w:r w:rsidRPr="00F60F76">
        <w:t xml:space="preserve">Keep suction cups </w:t>
      </w:r>
      <w:r w:rsidRPr="00F60F76">
        <w:rPr>
          <w:b/>
          <w:bCs/>
        </w:rPr>
        <w:t>clean and free of debris</w:t>
      </w:r>
      <w:r w:rsidRPr="00F60F76">
        <w:t>.</w:t>
      </w:r>
    </w:p>
    <w:p w:rsidR="00F60F76" w:rsidRPr="00F60F76" w:rsidRDefault="00F60F76" w:rsidP="00F60F76">
      <w:pPr>
        <w:numPr>
          <w:ilvl w:val="1"/>
          <w:numId w:val="822"/>
        </w:numPr>
      </w:pPr>
      <w:r w:rsidRPr="00F60F76">
        <w:rPr>
          <w:b/>
          <w:bCs/>
        </w:rPr>
        <w:t>Do not reuse damaged or warped suction cups</w:t>
      </w:r>
      <w:r w:rsidRPr="00F60F76">
        <w:t>, as they may compromise hold-down strength.</w:t>
      </w:r>
    </w:p>
    <w:p w:rsidR="00F60F76" w:rsidRPr="00F60F76" w:rsidRDefault="007F019D" w:rsidP="00F60F76">
      <w:r>
        <w:pict>
          <v:rect id="_x0000_i1971"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8"/>
        <w:gridCol w:w="4029"/>
      </w:tblGrid>
      <w:tr w:rsidR="00F60F76" w:rsidRPr="00F60F76" w:rsidTr="00F60F76">
        <w:trPr>
          <w:tblHeader/>
          <w:tblCellSpacing w:w="15" w:type="dxa"/>
        </w:trPr>
        <w:tc>
          <w:tcPr>
            <w:tcW w:w="0" w:type="auto"/>
            <w:vAlign w:val="center"/>
            <w:hideMark/>
          </w:tcPr>
          <w:p w:rsidR="00F60F76" w:rsidRPr="00F60F76" w:rsidRDefault="00F60F76" w:rsidP="00F60F76">
            <w:pPr>
              <w:rPr>
                <w:b/>
                <w:bCs/>
              </w:rPr>
            </w:pPr>
            <w:r w:rsidRPr="00F60F76">
              <w:rPr>
                <w:b/>
                <w:bCs/>
              </w:rPr>
              <w:t>Suction Cup Type</w:t>
            </w:r>
          </w:p>
        </w:tc>
        <w:tc>
          <w:tcPr>
            <w:tcW w:w="0" w:type="auto"/>
            <w:vAlign w:val="center"/>
            <w:hideMark/>
          </w:tcPr>
          <w:p w:rsidR="00F60F76" w:rsidRPr="00F60F76" w:rsidRDefault="00F60F76" w:rsidP="00F60F76">
            <w:pPr>
              <w:rPr>
                <w:b/>
                <w:bCs/>
              </w:rPr>
            </w:pPr>
            <w:r w:rsidRPr="00F60F76">
              <w:rPr>
                <w:b/>
                <w:bCs/>
              </w:rPr>
              <w:t>Best Used For</w:t>
            </w:r>
          </w:p>
        </w:tc>
      </w:tr>
      <w:tr w:rsidR="00F60F76" w:rsidRPr="00F60F76" w:rsidTr="00F60F76">
        <w:trPr>
          <w:tblCellSpacing w:w="15" w:type="dxa"/>
        </w:trPr>
        <w:tc>
          <w:tcPr>
            <w:tcW w:w="0" w:type="auto"/>
            <w:vAlign w:val="center"/>
            <w:hideMark/>
          </w:tcPr>
          <w:p w:rsidR="00F60F76" w:rsidRPr="00F60F76" w:rsidRDefault="00F60F76" w:rsidP="00F60F76">
            <w:r w:rsidRPr="00F60F76">
              <w:t>Low-profile (50 mm)</w:t>
            </w:r>
          </w:p>
        </w:tc>
        <w:tc>
          <w:tcPr>
            <w:tcW w:w="0" w:type="auto"/>
            <w:vAlign w:val="center"/>
            <w:hideMark/>
          </w:tcPr>
          <w:p w:rsidR="00F60F76" w:rsidRPr="00F60F76" w:rsidRDefault="00F60F76" w:rsidP="00F60F76">
            <w:r w:rsidRPr="00F60F76">
              <w:t>Thin board (12 mm) flat routing</w:t>
            </w:r>
          </w:p>
        </w:tc>
      </w:tr>
      <w:tr w:rsidR="00F60F76" w:rsidRPr="00F60F76" w:rsidTr="00F60F76">
        <w:trPr>
          <w:tblCellSpacing w:w="15" w:type="dxa"/>
        </w:trPr>
        <w:tc>
          <w:tcPr>
            <w:tcW w:w="0" w:type="auto"/>
            <w:vAlign w:val="center"/>
            <w:hideMark/>
          </w:tcPr>
          <w:p w:rsidR="00F60F76" w:rsidRPr="00F60F76" w:rsidRDefault="00F60F76" w:rsidP="00F60F76">
            <w:r w:rsidRPr="00F60F76">
              <w:t>Tall double height</w:t>
            </w:r>
          </w:p>
        </w:tc>
        <w:tc>
          <w:tcPr>
            <w:tcW w:w="0" w:type="auto"/>
            <w:vAlign w:val="center"/>
            <w:hideMark/>
          </w:tcPr>
          <w:p w:rsidR="00F60F76" w:rsidRPr="00F60F76" w:rsidRDefault="00F60F76" w:rsidP="00F60F76">
            <w:r w:rsidRPr="00F60F76">
              <w:t>Door panels with routed edge details</w:t>
            </w:r>
          </w:p>
        </w:tc>
      </w:tr>
      <w:tr w:rsidR="00F60F76" w:rsidRPr="00F60F76" w:rsidTr="00F60F76">
        <w:trPr>
          <w:tblCellSpacing w:w="15" w:type="dxa"/>
        </w:trPr>
        <w:tc>
          <w:tcPr>
            <w:tcW w:w="0" w:type="auto"/>
            <w:vAlign w:val="center"/>
            <w:hideMark/>
          </w:tcPr>
          <w:p w:rsidR="00F60F76" w:rsidRPr="00F60F76" w:rsidRDefault="00F60F76" w:rsidP="00F60F76">
            <w:r w:rsidRPr="00F60F76">
              <w:t>Small (rectangular)</w:t>
            </w:r>
          </w:p>
        </w:tc>
        <w:tc>
          <w:tcPr>
            <w:tcW w:w="0" w:type="auto"/>
            <w:vAlign w:val="center"/>
            <w:hideMark/>
          </w:tcPr>
          <w:p w:rsidR="00F60F76" w:rsidRPr="00F60F76" w:rsidRDefault="00F60F76" w:rsidP="00F60F76">
            <w:r w:rsidRPr="00F60F76">
              <w:t>Small components, knobs, joints</w:t>
            </w:r>
          </w:p>
        </w:tc>
      </w:tr>
      <w:tr w:rsidR="00F60F76" w:rsidRPr="00F60F76" w:rsidTr="00F60F76">
        <w:trPr>
          <w:tblCellSpacing w:w="15" w:type="dxa"/>
        </w:trPr>
        <w:tc>
          <w:tcPr>
            <w:tcW w:w="0" w:type="auto"/>
            <w:vAlign w:val="center"/>
            <w:hideMark/>
          </w:tcPr>
          <w:p w:rsidR="00F60F76" w:rsidRPr="00F60F76" w:rsidRDefault="00F60F76" w:rsidP="00F60F76">
            <w:r w:rsidRPr="00F60F76">
              <w:t>Large (150 × 150 mm)</w:t>
            </w:r>
          </w:p>
        </w:tc>
        <w:tc>
          <w:tcPr>
            <w:tcW w:w="0" w:type="auto"/>
            <w:vAlign w:val="center"/>
            <w:hideMark/>
          </w:tcPr>
          <w:p w:rsidR="00F60F76" w:rsidRPr="00F60F76" w:rsidRDefault="00F60F76" w:rsidP="00F60F76">
            <w:r w:rsidRPr="00F60F76">
              <w:t>Full-size cabinet side panels</w:t>
            </w:r>
          </w:p>
        </w:tc>
      </w:tr>
    </w:tbl>
    <w:p w:rsidR="00F60F76" w:rsidRPr="00F60F76" w:rsidRDefault="007F019D" w:rsidP="00F60F76">
      <w:r>
        <w:pict>
          <v:rect id="_x0000_i1972"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Facilitation Tips</w:t>
      </w:r>
    </w:p>
    <w:p w:rsidR="00F60F76" w:rsidRPr="00F60F76" w:rsidRDefault="00F60F76" w:rsidP="00F60F76">
      <w:pPr>
        <w:numPr>
          <w:ilvl w:val="0"/>
          <w:numId w:val="823"/>
        </w:numPr>
      </w:pPr>
      <w:r w:rsidRPr="00F60F76">
        <w:t xml:space="preserve">Demonstrate how to </w:t>
      </w:r>
      <w:r w:rsidRPr="00F60F76">
        <w:rPr>
          <w:b/>
          <w:bCs/>
        </w:rPr>
        <w:t>test suction</w:t>
      </w:r>
      <w:r w:rsidRPr="00F60F76">
        <w:t xml:space="preserve"> using hand pressure and audible feedback.</w:t>
      </w:r>
    </w:p>
    <w:p w:rsidR="00F60F76" w:rsidRPr="00F60F76" w:rsidRDefault="00F60F76" w:rsidP="00F60F76">
      <w:pPr>
        <w:numPr>
          <w:ilvl w:val="0"/>
          <w:numId w:val="823"/>
        </w:numPr>
      </w:pPr>
      <w:r w:rsidRPr="00F60F76">
        <w:t xml:space="preserve">Provide a </w:t>
      </w:r>
      <w:r w:rsidRPr="00F60F76">
        <w:rPr>
          <w:b/>
          <w:bCs/>
        </w:rPr>
        <w:t>fixture layout diagram</w:t>
      </w:r>
      <w:r w:rsidRPr="00F60F76">
        <w:t xml:space="preserve"> for learners to match cups to workpiece geometry.</w:t>
      </w:r>
    </w:p>
    <w:p w:rsidR="00F60F76" w:rsidRPr="00F60F76" w:rsidRDefault="00F60F76" w:rsidP="00F60F76">
      <w:pPr>
        <w:numPr>
          <w:ilvl w:val="0"/>
          <w:numId w:val="823"/>
        </w:numPr>
      </w:pPr>
      <w:r w:rsidRPr="00F60F76">
        <w:t xml:space="preserve">Allow learners to practice </w:t>
      </w:r>
      <w:r w:rsidRPr="00F60F76">
        <w:rPr>
          <w:b/>
          <w:bCs/>
        </w:rPr>
        <w:t>choosing and placing cups</w:t>
      </w:r>
      <w:r w:rsidRPr="00F60F76">
        <w:t xml:space="preserve"> for different CNC jobs.</w:t>
      </w:r>
    </w:p>
    <w:p w:rsidR="00F60F76" w:rsidRPr="00F60F76" w:rsidRDefault="007F019D" w:rsidP="00F60F76">
      <w:r>
        <w:pict>
          <v:rect id="_x0000_i1973"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Critical Thinking Questions</w:t>
      </w:r>
    </w:p>
    <w:p w:rsidR="00F60F76" w:rsidRPr="00F60F76" w:rsidRDefault="00F60F76" w:rsidP="00F60F76">
      <w:pPr>
        <w:numPr>
          <w:ilvl w:val="0"/>
          <w:numId w:val="824"/>
        </w:numPr>
      </w:pPr>
      <w:r w:rsidRPr="00F60F76">
        <w:t>What would happen if you used too few suction cups on a long board?</w:t>
      </w:r>
    </w:p>
    <w:p w:rsidR="00F60F76" w:rsidRPr="00F60F76" w:rsidRDefault="00F60F76" w:rsidP="00F60F76">
      <w:pPr>
        <w:numPr>
          <w:ilvl w:val="0"/>
          <w:numId w:val="824"/>
        </w:numPr>
      </w:pPr>
      <w:r w:rsidRPr="00F60F76">
        <w:t>Why is it important to match suction cup height to material thickness?</w:t>
      </w:r>
    </w:p>
    <w:p w:rsidR="00F60F76" w:rsidRPr="00F60F76" w:rsidRDefault="00F60F76" w:rsidP="00F60F76">
      <w:pPr>
        <w:numPr>
          <w:ilvl w:val="0"/>
          <w:numId w:val="824"/>
        </w:numPr>
      </w:pPr>
      <w:r w:rsidRPr="00F60F76">
        <w:t>How can improper suction cup placement affect cutting quality or machine safety?</w:t>
      </w:r>
    </w:p>
    <w:p w:rsidR="00F60F76" w:rsidRPr="00F60F76" w:rsidRDefault="007F019D" w:rsidP="00F60F76">
      <w:r>
        <w:pict>
          <v:rect id="_x0000_i1974" style="width:0;height:1.5pt" o:hralign="center" o:hrstd="t" o:hr="t" fillcolor="#a0a0a0" stroked="f"/>
        </w:pict>
      </w:r>
    </w:p>
    <w:p w:rsidR="00F60F76" w:rsidRPr="00F60F76" w:rsidRDefault="00F60F76">
      <w:r w:rsidRPr="00F60F76">
        <w:br w:type="page"/>
      </w:r>
    </w:p>
    <w:p w:rsidR="00F60F76" w:rsidRPr="00F60F76" w:rsidRDefault="00F60F76" w:rsidP="00F60F76">
      <w:pPr>
        <w:pStyle w:val="Heading2"/>
        <w:rPr>
          <w:rFonts w:ascii="Century Gothic" w:hAnsi="Century Gothic"/>
          <w:b/>
          <w:bCs/>
        </w:rPr>
      </w:pPr>
      <w:bookmarkStart w:id="159" w:name="_Toc197192193"/>
      <w:r w:rsidRPr="00F60F76">
        <w:rPr>
          <w:rFonts w:ascii="Segoe UI Symbol" w:hAnsi="Segoe UI Symbol" w:cs="Segoe UI Symbol"/>
          <w:b/>
          <w:bCs/>
        </w:rPr>
        <w:lastRenderedPageBreak/>
        <w:t>📝</w:t>
      </w:r>
      <w:r w:rsidRPr="00F60F76">
        <w:rPr>
          <w:rFonts w:ascii="Century Gothic" w:hAnsi="Century Gothic"/>
          <w:b/>
          <w:bCs/>
        </w:rPr>
        <w:t xml:space="preserve"> Integrated Practical Assessment: PM-04-PS12</w:t>
      </w:r>
      <w:bookmarkEnd w:id="159"/>
    </w:p>
    <w:p w:rsidR="00F60F76" w:rsidRPr="00F60F76" w:rsidRDefault="00F60F76" w:rsidP="00F60F76">
      <w:pPr>
        <w:rPr>
          <w:rFonts w:cs="Segoe UI Symbol"/>
          <w:b/>
          <w:bCs/>
        </w:rPr>
      </w:pP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Assessment Title: CNC Machine Setup and Operation to Produce a Machined Wood Component</w: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Assessment Purpose</w:t>
      </w:r>
    </w:p>
    <w:p w:rsidR="00F60F76" w:rsidRPr="00F60F76" w:rsidRDefault="00F60F76" w:rsidP="00F60F76">
      <w:r w:rsidRPr="00F60F76">
        <w:t>This assessment evaluates the learner’s ability to set up and operate a CNC machine safely and correctly, load the correct cutters and material, and follow operational procedures in line with manufacturer specifications.</w:t>
      </w:r>
    </w:p>
    <w:p w:rsidR="00F60F76" w:rsidRPr="00F60F76" w:rsidRDefault="007F019D" w:rsidP="00F60F76">
      <w:r>
        <w:pict>
          <v:rect id="_x0000_i1975"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Assessment Instructions for Learner</w:t>
      </w:r>
    </w:p>
    <w:p w:rsidR="00F60F76" w:rsidRPr="00F60F76" w:rsidRDefault="00F60F76" w:rsidP="00F60F76">
      <w:r w:rsidRPr="00F60F76">
        <w:t>You are required to carry out a complete CNC operation from setup to cutting a simple wood component. The task includes identifying and fitting the correct cutter, preparing the CNC machine, loading the material, and executing the programme safely.</w:t>
      </w:r>
    </w:p>
    <w:p w:rsidR="00F60F76" w:rsidRPr="00F60F76" w:rsidRDefault="00F60F76" w:rsidP="00F60F76">
      <w:r w:rsidRPr="00F60F76">
        <w:t>You will be assessed on:</w:t>
      </w:r>
    </w:p>
    <w:p w:rsidR="00F60F76" w:rsidRPr="00F60F76" w:rsidRDefault="00F60F76" w:rsidP="00F60F76">
      <w:pPr>
        <w:numPr>
          <w:ilvl w:val="0"/>
          <w:numId w:val="825"/>
        </w:numPr>
      </w:pPr>
      <w:r w:rsidRPr="00F60F76">
        <w:t>Accuracy in selecting and loading the cutter</w:t>
      </w:r>
    </w:p>
    <w:p w:rsidR="00F60F76" w:rsidRPr="00F60F76" w:rsidRDefault="00F60F76" w:rsidP="00F60F76">
      <w:pPr>
        <w:numPr>
          <w:ilvl w:val="0"/>
          <w:numId w:val="825"/>
        </w:numPr>
      </w:pPr>
      <w:r w:rsidRPr="00F60F76">
        <w:t>Identifying machine controls and functions</w:t>
      </w:r>
    </w:p>
    <w:p w:rsidR="00F60F76" w:rsidRPr="00F60F76" w:rsidRDefault="00F60F76" w:rsidP="00F60F76">
      <w:pPr>
        <w:numPr>
          <w:ilvl w:val="0"/>
          <w:numId w:val="825"/>
        </w:numPr>
      </w:pPr>
      <w:r w:rsidRPr="00F60F76">
        <w:t>Correct placement and securing of the material</w:t>
      </w:r>
    </w:p>
    <w:p w:rsidR="00F60F76" w:rsidRPr="00F60F76" w:rsidRDefault="00F60F76" w:rsidP="00F60F76">
      <w:pPr>
        <w:numPr>
          <w:ilvl w:val="0"/>
          <w:numId w:val="825"/>
        </w:numPr>
      </w:pPr>
      <w:r w:rsidRPr="00F60F76">
        <w:t>Safe and precise execution of the cutting operation</w:t>
      </w:r>
    </w:p>
    <w:p w:rsidR="00F60F76" w:rsidRPr="00F60F76" w:rsidRDefault="007F019D" w:rsidP="00F60F76">
      <w:r>
        <w:pict>
          <v:rect id="_x0000_i1976"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Required Resources</w:t>
      </w:r>
    </w:p>
    <w:p w:rsidR="00F60F76" w:rsidRPr="00F60F76" w:rsidRDefault="00F60F76" w:rsidP="00F60F76">
      <w:pPr>
        <w:numPr>
          <w:ilvl w:val="0"/>
          <w:numId w:val="826"/>
        </w:numPr>
      </w:pPr>
      <w:r w:rsidRPr="00F60F76">
        <w:t>CNC machine with control console</w:t>
      </w:r>
    </w:p>
    <w:p w:rsidR="00F60F76" w:rsidRPr="00F60F76" w:rsidRDefault="00F60F76" w:rsidP="00F60F76">
      <w:pPr>
        <w:numPr>
          <w:ilvl w:val="0"/>
          <w:numId w:val="826"/>
        </w:numPr>
      </w:pPr>
      <w:r w:rsidRPr="00F60F76">
        <w:t>Set of cutters (labelled)</w:t>
      </w:r>
    </w:p>
    <w:p w:rsidR="00F60F76" w:rsidRPr="00F60F76" w:rsidRDefault="00F60F76" w:rsidP="00F60F76">
      <w:pPr>
        <w:numPr>
          <w:ilvl w:val="0"/>
          <w:numId w:val="826"/>
        </w:numPr>
      </w:pPr>
      <w:r w:rsidRPr="00F60F76">
        <w:t>MDF or similar composite board</w:t>
      </w:r>
    </w:p>
    <w:p w:rsidR="00F60F76" w:rsidRPr="00F60F76" w:rsidRDefault="00F60F76" w:rsidP="00F60F76">
      <w:pPr>
        <w:numPr>
          <w:ilvl w:val="0"/>
          <w:numId w:val="826"/>
        </w:numPr>
      </w:pPr>
      <w:r w:rsidRPr="00F60F76">
        <w:t>CAM-generated toolpath or setup sheet</w:t>
      </w:r>
    </w:p>
    <w:p w:rsidR="00F60F76" w:rsidRPr="00F60F76" w:rsidRDefault="00F60F76" w:rsidP="00F60F76">
      <w:pPr>
        <w:numPr>
          <w:ilvl w:val="0"/>
          <w:numId w:val="826"/>
        </w:numPr>
      </w:pPr>
      <w:r w:rsidRPr="00F60F76">
        <w:t>Suction cups or clamping fixture</w:t>
      </w:r>
    </w:p>
    <w:p w:rsidR="00F60F76" w:rsidRPr="00F60F76" w:rsidRDefault="00F60F76" w:rsidP="00F60F76">
      <w:pPr>
        <w:numPr>
          <w:ilvl w:val="0"/>
          <w:numId w:val="826"/>
        </w:numPr>
      </w:pPr>
      <w:r w:rsidRPr="00F60F76">
        <w:t>PPE (gloves, safety glasses, ear protection)</w:t>
      </w:r>
    </w:p>
    <w:p w:rsidR="00F60F76" w:rsidRPr="00F60F76" w:rsidRDefault="00F60F76" w:rsidP="00F60F76">
      <w:pPr>
        <w:numPr>
          <w:ilvl w:val="0"/>
          <w:numId w:val="826"/>
        </w:numPr>
      </w:pPr>
      <w:r w:rsidRPr="00F60F76">
        <w:t>Manufacturer’s operation manual</w:t>
      </w:r>
    </w:p>
    <w:p w:rsidR="00F60F76" w:rsidRPr="00F60F76" w:rsidRDefault="007F019D" w:rsidP="00F60F76">
      <w:r>
        <w:pict>
          <v:rect id="_x0000_i1977" style="width:0;height:1.5pt" o:hralign="center" o:hrstd="t" o:hr="t" fillcolor="#a0a0a0" stroked="f"/>
        </w:pict>
      </w:r>
    </w:p>
    <w:p w:rsidR="00F60F76" w:rsidRPr="00F60F76" w:rsidRDefault="00F60F76" w:rsidP="00F60F76">
      <w:pPr>
        <w:rPr>
          <w:b/>
          <w:bCs/>
        </w:rPr>
      </w:pPr>
      <w:r w:rsidRPr="00F60F76">
        <w:rPr>
          <w:rFonts w:cs="Century Gothic"/>
          <w:b/>
          <w:bCs/>
        </w:rPr>
        <w:t>🧪</w:t>
      </w:r>
      <w:r w:rsidRPr="00F60F76">
        <w:rPr>
          <w:b/>
          <w:bCs/>
        </w:rPr>
        <w:t xml:space="preserve"> Assessment Tasks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2"/>
        <w:gridCol w:w="6985"/>
        <w:gridCol w:w="1219"/>
      </w:tblGrid>
      <w:tr w:rsidR="00F60F76" w:rsidRPr="00F60F76" w:rsidTr="00F60F76">
        <w:trPr>
          <w:tblHeader/>
          <w:tblCellSpacing w:w="15" w:type="dxa"/>
        </w:trPr>
        <w:tc>
          <w:tcPr>
            <w:tcW w:w="0" w:type="auto"/>
            <w:vAlign w:val="center"/>
            <w:hideMark/>
          </w:tcPr>
          <w:p w:rsidR="00F60F76" w:rsidRPr="00F60F76" w:rsidRDefault="00F60F76" w:rsidP="00F60F76">
            <w:pPr>
              <w:rPr>
                <w:b/>
                <w:bCs/>
              </w:rPr>
            </w:pPr>
            <w:r w:rsidRPr="00F60F76">
              <w:rPr>
                <w:b/>
                <w:bCs/>
              </w:rPr>
              <w:lastRenderedPageBreak/>
              <w:t>Task No.</w:t>
            </w:r>
          </w:p>
        </w:tc>
        <w:tc>
          <w:tcPr>
            <w:tcW w:w="0" w:type="auto"/>
            <w:vAlign w:val="center"/>
            <w:hideMark/>
          </w:tcPr>
          <w:p w:rsidR="00F60F76" w:rsidRPr="00F60F76" w:rsidRDefault="00F60F76" w:rsidP="00F60F76">
            <w:pPr>
              <w:rPr>
                <w:b/>
                <w:bCs/>
              </w:rPr>
            </w:pPr>
            <w:r w:rsidRPr="00F60F76">
              <w:rPr>
                <w:b/>
                <w:bCs/>
              </w:rPr>
              <w:t>Task Description</w:t>
            </w:r>
          </w:p>
        </w:tc>
        <w:tc>
          <w:tcPr>
            <w:tcW w:w="0" w:type="auto"/>
            <w:vAlign w:val="center"/>
            <w:hideMark/>
          </w:tcPr>
          <w:p w:rsidR="00F60F76" w:rsidRPr="00F60F76" w:rsidRDefault="00F60F76" w:rsidP="00F60F76">
            <w:pPr>
              <w:rPr>
                <w:b/>
                <w:bCs/>
              </w:rPr>
            </w:pPr>
            <w:r w:rsidRPr="00F60F76">
              <w:rPr>
                <w:b/>
                <w:bCs/>
              </w:rPr>
              <w:t>Aligned IAC</w:t>
            </w:r>
          </w:p>
        </w:tc>
      </w:tr>
      <w:tr w:rsidR="00F60F76" w:rsidRPr="00F60F76" w:rsidTr="00F60F76">
        <w:trPr>
          <w:tblCellSpacing w:w="15" w:type="dxa"/>
        </w:trPr>
        <w:tc>
          <w:tcPr>
            <w:tcW w:w="0" w:type="auto"/>
            <w:vAlign w:val="center"/>
            <w:hideMark/>
          </w:tcPr>
          <w:p w:rsidR="00F60F76" w:rsidRPr="00F60F76" w:rsidRDefault="00F60F76" w:rsidP="00F60F76">
            <w:r w:rsidRPr="00F60F76">
              <w:t>1</w:t>
            </w:r>
          </w:p>
        </w:tc>
        <w:tc>
          <w:tcPr>
            <w:tcW w:w="0" w:type="auto"/>
            <w:vAlign w:val="center"/>
            <w:hideMark/>
          </w:tcPr>
          <w:p w:rsidR="00F60F76" w:rsidRPr="00F60F76" w:rsidRDefault="00F60F76" w:rsidP="00F60F76">
            <w:r w:rsidRPr="00F60F76">
              <w:t>Identify and load the cutter required as per the toolpath or setup sheet.</w:t>
            </w:r>
          </w:p>
        </w:tc>
        <w:tc>
          <w:tcPr>
            <w:tcW w:w="0" w:type="auto"/>
            <w:vAlign w:val="center"/>
            <w:hideMark/>
          </w:tcPr>
          <w:p w:rsidR="00F60F76" w:rsidRPr="00F60F76" w:rsidRDefault="00F60F76" w:rsidP="00F60F76">
            <w:r w:rsidRPr="00F60F76">
              <w:t>IAC1201</w:t>
            </w:r>
          </w:p>
        </w:tc>
      </w:tr>
      <w:tr w:rsidR="00F60F76" w:rsidRPr="00F60F76" w:rsidTr="00F60F76">
        <w:trPr>
          <w:tblCellSpacing w:w="15" w:type="dxa"/>
        </w:trPr>
        <w:tc>
          <w:tcPr>
            <w:tcW w:w="0" w:type="auto"/>
            <w:vAlign w:val="center"/>
            <w:hideMark/>
          </w:tcPr>
          <w:p w:rsidR="00F60F76" w:rsidRPr="00F60F76" w:rsidRDefault="00F60F76" w:rsidP="00F60F76">
            <w:r w:rsidRPr="00F60F76">
              <w:t>2</w:t>
            </w:r>
          </w:p>
        </w:tc>
        <w:tc>
          <w:tcPr>
            <w:tcW w:w="0" w:type="auto"/>
            <w:vAlign w:val="center"/>
            <w:hideMark/>
          </w:tcPr>
          <w:p w:rsidR="00F60F76" w:rsidRPr="00F60F76" w:rsidRDefault="00F60F76" w:rsidP="00F60F76">
            <w:r w:rsidRPr="00F60F76">
              <w:t>Locate and name key CNC control functions (e.g. axis zeroing, start, override, emergency stop).</w:t>
            </w:r>
          </w:p>
        </w:tc>
        <w:tc>
          <w:tcPr>
            <w:tcW w:w="0" w:type="auto"/>
            <w:vAlign w:val="center"/>
            <w:hideMark/>
          </w:tcPr>
          <w:p w:rsidR="00F60F76" w:rsidRPr="00F60F76" w:rsidRDefault="00F60F76" w:rsidP="00F60F76">
            <w:r w:rsidRPr="00F60F76">
              <w:t>IAC1202</w:t>
            </w:r>
          </w:p>
        </w:tc>
      </w:tr>
      <w:tr w:rsidR="00F60F76" w:rsidRPr="00F60F76" w:rsidTr="00F60F76">
        <w:trPr>
          <w:tblCellSpacing w:w="15" w:type="dxa"/>
        </w:trPr>
        <w:tc>
          <w:tcPr>
            <w:tcW w:w="0" w:type="auto"/>
            <w:vAlign w:val="center"/>
            <w:hideMark/>
          </w:tcPr>
          <w:p w:rsidR="00F60F76" w:rsidRPr="00F60F76" w:rsidRDefault="00F60F76" w:rsidP="00F60F76">
            <w:r w:rsidRPr="00F60F76">
              <w:t>3</w:t>
            </w:r>
          </w:p>
        </w:tc>
        <w:tc>
          <w:tcPr>
            <w:tcW w:w="0" w:type="auto"/>
            <w:vAlign w:val="center"/>
            <w:hideMark/>
          </w:tcPr>
          <w:p w:rsidR="00F60F76" w:rsidRPr="00F60F76" w:rsidRDefault="00F60F76" w:rsidP="00F60F76">
            <w:r w:rsidRPr="00F60F76">
              <w:t>Place the material on the CNC bed using suction or clamps and confirm it is correctly secured.</w:t>
            </w:r>
          </w:p>
        </w:tc>
        <w:tc>
          <w:tcPr>
            <w:tcW w:w="0" w:type="auto"/>
            <w:vAlign w:val="center"/>
            <w:hideMark/>
          </w:tcPr>
          <w:p w:rsidR="00F60F76" w:rsidRPr="00F60F76" w:rsidRDefault="00F60F76" w:rsidP="00F60F76">
            <w:r w:rsidRPr="00F60F76">
              <w:t>IAC1203</w:t>
            </w:r>
          </w:p>
        </w:tc>
      </w:tr>
      <w:tr w:rsidR="00F60F76" w:rsidRPr="00F60F76" w:rsidTr="00F60F76">
        <w:trPr>
          <w:tblCellSpacing w:w="15" w:type="dxa"/>
        </w:trPr>
        <w:tc>
          <w:tcPr>
            <w:tcW w:w="0" w:type="auto"/>
            <w:vAlign w:val="center"/>
            <w:hideMark/>
          </w:tcPr>
          <w:p w:rsidR="00F60F76" w:rsidRPr="00F60F76" w:rsidRDefault="00F60F76" w:rsidP="00F60F76">
            <w:r w:rsidRPr="00F60F76">
              <w:t>4</w:t>
            </w:r>
          </w:p>
        </w:tc>
        <w:tc>
          <w:tcPr>
            <w:tcW w:w="0" w:type="auto"/>
            <w:vAlign w:val="center"/>
            <w:hideMark/>
          </w:tcPr>
          <w:p w:rsidR="00F60F76" w:rsidRPr="00F60F76" w:rsidRDefault="00F60F76" w:rsidP="00F60F76">
            <w:r w:rsidRPr="00F60F76">
              <w:t>Run the CNC programme, observe safety precautions, and monitor the operation from start to finish.</w:t>
            </w:r>
          </w:p>
        </w:tc>
        <w:tc>
          <w:tcPr>
            <w:tcW w:w="0" w:type="auto"/>
            <w:vAlign w:val="center"/>
            <w:hideMark/>
          </w:tcPr>
          <w:p w:rsidR="00F60F76" w:rsidRPr="00F60F76" w:rsidRDefault="00F60F76" w:rsidP="00F60F76">
            <w:r w:rsidRPr="00F60F76">
              <w:t>IAC1204</w:t>
            </w:r>
          </w:p>
        </w:tc>
      </w:tr>
    </w:tbl>
    <w:p w:rsidR="00F60F76" w:rsidRPr="00F60F76" w:rsidRDefault="007F019D" w:rsidP="00F60F76">
      <w:r>
        <w:pict>
          <v:rect id="_x0000_i1978" style="width:0;height:1.5pt" o:hralign="center" o:hrstd="t" o:hr="t" fillcolor="#a0a0a0" stroked="f"/>
        </w:pict>
      </w:r>
    </w:p>
    <w:p w:rsidR="00F60F76" w:rsidRPr="00F60F76" w:rsidRDefault="00F60F76" w:rsidP="00F60F76">
      <w:pPr>
        <w:rPr>
          <w:b/>
          <w:bCs/>
          <w:color w:val="FF0000"/>
        </w:rPr>
      </w:pPr>
      <w:r w:rsidRPr="00F60F76">
        <w:rPr>
          <w:rFonts w:ascii="Segoe UI Symbol" w:hAnsi="Segoe UI Symbol" w:cs="Segoe UI Symbol"/>
          <w:b/>
          <w:bCs/>
          <w:color w:val="FF0000"/>
        </w:rPr>
        <w:t>✅</w:t>
      </w:r>
      <w:r w:rsidRPr="00F60F76">
        <w:rPr>
          <w:b/>
          <w:bCs/>
          <w:color w:val="FF0000"/>
        </w:rPr>
        <w:t xml:space="preserve"> Model Answers / Competency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0"/>
        <w:gridCol w:w="7926"/>
      </w:tblGrid>
      <w:tr w:rsidR="00F60F76" w:rsidRPr="00F60F76" w:rsidTr="00F60F76">
        <w:trPr>
          <w:tblHeader/>
          <w:tblCellSpacing w:w="15" w:type="dxa"/>
        </w:trPr>
        <w:tc>
          <w:tcPr>
            <w:tcW w:w="0" w:type="auto"/>
            <w:vAlign w:val="center"/>
            <w:hideMark/>
          </w:tcPr>
          <w:p w:rsidR="00F60F76" w:rsidRPr="00F60F76" w:rsidRDefault="00F60F76" w:rsidP="00F60F76">
            <w:pPr>
              <w:rPr>
                <w:b/>
                <w:bCs/>
                <w:color w:val="FF0000"/>
              </w:rPr>
            </w:pPr>
            <w:r w:rsidRPr="00F60F76">
              <w:rPr>
                <w:b/>
                <w:bCs/>
                <w:color w:val="FF0000"/>
              </w:rPr>
              <w:t>IAC Code</w:t>
            </w:r>
          </w:p>
        </w:tc>
        <w:tc>
          <w:tcPr>
            <w:tcW w:w="0" w:type="auto"/>
            <w:vAlign w:val="center"/>
            <w:hideMark/>
          </w:tcPr>
          <w:p w:rsidR="00F60F76" w:rsidRPr="00F60F76" w:rsidRDefault="00F60F76" w:rsidP="00F60F76">
            <w:pPr>
              <w:rPr>
                <w:b/>
                <w:bCs/>
                <w:color w:val="FF0000"/>
              </w:rPr>
            </w:pPr>
            <w:r w:rsidRPr="00F60F76">
              <w:rPr>
                <w:b/>
                <w:bCs/>
                <w:color w:val="FF0000"/>
              </w:rPr>
              <w:t>Competent Outcome</w:t>
            </w:r>
          </w:p>
        </w:tc>
      </w:tr>
      <w:tr w:rsidR="00F60F76" w:rsidRPr="00F60F76" w:rsidTr="00F60F76">
        <w:trPr>
          <w:tblCellSpacing w:w="15" w:type="dxa"/>
        </w:trPr>
        <w:tc>
          <w:tcPr>
            <w:tcW w:w="0" w:type="auto"/>
            <w:vAlign w:val="center"/>
            <w:hideMark/>
          </w:tcPr>
          <w:p w:rsidR="00F60F76" w:rsidRPr="00F60F76" w:rsidRDefault="00F60F76" w:rsidP="00F60F76">
            <w:pPr>
              <w:rPr>
                <w:color w:val="FF0000"/>
              </w:rPr>
            </w:pPr>
            <w:r w:rsidRPr="00F60F76">
              <w:rPr>
                <w:color w:val="FF0000"/>
              </w:rPr>
              <w:t>IAC1201</w:t>
            </w:r>
          </w:p>
        </w:tc>
        <w:tc>
          <w:tcPr>
            <w:tcW w:w="0" w:type="auto"/>
            <w:vAlign w:val="center"/>
            <w:hideMark/>
          </w:tcPr>
          <w:p w:rsidR="00F60F76" w:rsidRPr="00F60F76" w:rsidRDefault="00F60F76" w:rsidP="00F60F76">
            <w:pPr>
              <w:rPr>
                <w:color w:val="FF0000"/>
              </w:rPr>
            </w:pPr>
            <w:r w:rsidRPr="00F60F76">
              <w:rPr>
                <w:color w:val="FF0000"/>
              </w:rPr>
              <w:t>Correct cutter identified, inserted into spindle with proper tool tightening and alignment.</w:t>
            </w:r>
          </w:p>
        </w:tc>
      </w:tr>
      <w:tr w:rsidR="00F60F76" w:rsidRPr="00F60F76" w:rsidTr="00F60F76">
        <w:trPr>
          <w:tblCellSpacing w:w="15" w:type="dxa"/>
        </w:trPr>
        <w:tc>
          <w:tcPr>
            <w:tcW w:w="0" w:type="auto"/>
            <w:vAlign w:val="center"/>
            <w:hideMark/>
          </w:tcPr>
          <w:p w:rsidR="00F60F76" w:rsidRPr="00F60F76" w:rsidRDefault="00F60F76" w:rsidP="00F60F76">
            <w:pPr>
              <w:rPr>
                <w:color w:val="FF0000"/>
              </w:rPr>
            </w:pPr>
            <w:r w:rsidRPr="00F60F76">
              <w:rPr>
                <w:color w:val="FF0000"/>
              </w:rPr>
              <w:t>IAC1202</w:t>
            </w:r>
          </w:p>
        </w:tc>
        <w:tc>
          <w:tcPr>
            <w:tcW w:w="0" w:type="auto"/>
            <w:vAlign w:val="center"/>
            <w:hideMark/>
          </w:tcPr>
          <w:p w:rsidR="00F60F76" w:rsidRPr="00F60F76" w:rsidRDefault="00F60F76" w:rsidP="00F60F76">
            <w:pPr>
              <w:rPr>
                <w:color w:val="FF0000"/>
              </w:rPr>
            </w:pPr>
            <w:r w:rsidRPr="00F60F76">
              <w:rPr>
                <w:color w:val="FF0000"/>
              </w:rPr>
              <w:t>All relevant machine control functions identified and described (zeroing, start, E-stop, override).</w:t>
            </w:r>
          </w:p>
        </w:tc>
      </w:tr>
      <w:tr w:rsidR="00F60F76" w:rsidRPr="00F60F76" w:rsidTr="00F60F76">
        <w:trPr>
          <w:tblCellSpacing w:w="15" w:type="dxa"/>
        </w:trPr>
        <w:tc>
          <w:tcPr>
            <w:tcW w:w="0" w:type="auto"/>
            <w:vAlign w:val="center"/>
            <w:hideMark/>
          </w:tcPr>
          <w:p w:rsidR="00F60F76" w:rsidRPr="00F60F76" w:rsidRDefault="00F60F76" w:rsidP="00F60F76">
            <w:pPr>
              <w:rPr>
                <w:color w:val="FF0000"/>
              </w:rPr>
            </w:pPr>
            <w:r w:rsidRPr="00F60F76">
              <w:rPr>
                <w:color w:val="FF0000"/>
              </w:rPr>
              <w:t>IAC1203</w:t>
            </w:r>
          </w:p>
        </w:tc>
        <w:tc>
          <w:tcPr>
            <w:tcW w:w="0" w:type="auto"/>
            <w:vAlign w:val="center"/>
            <w:hideMark/>
          </w:tcPr>
          <w:p w:rsidR="00F60F76" w:rsidRPr="00F60F76" w:rsidRDefault="00F60F76" w:rsidP="00F60F76">
            <w:pPr>
              <w:rPr>
                <w:color w:val="FF0000"/>
              </w:rPr>
            </w:pPr>
            <w:r w:rsidRPr="00F60F76">
              <w:rPr>
                <w:color w:val="FF0000"/>
              </w:rPr>
              <w:t>Material is placed correctly on suction cups or clamps, with no overhang or movement during machining.</w:t>
            </w:r>
          </w:p>
        </w:tc>
      </w:tr>
      <w:tr w:rsidR="00F60F76" w:rsidRPr="00F60F76" w:rsidTr="00F60F76">
        <w:trPr>
          <w:tblCellSpacing w:w="15" w:type="dxa"/>
        </w:trPr>
        <w:tc>
          <w:tcPr>
            <w:tcW w:w="0" w:type="auto"/>
            <w:vAlign w:val="center"/>
            <w:hideMark/>
          </w:tcPr>
          <w:p w:rsidR="00F60F76" w:rsidRPr="00F60F76" w:rsidRDefault="00F60F76" w:rsidP="00F60F76">
            <w:pPr>
              <w:rPr>
                <w:color w:val="FF0000"/>
              </w:rPr>
            </w:pPr>
            <w:r w:rsidRPr="00F60F76">
              <w:rPr>
                <w:color w:val="FF0000"/>
              </w:rPr>
              <w:t>IAC1204</w:t>
            </w:r>
          </w:p>
        </w:tc>
        <w:tc>
          <w:tcPr>
            <w:tcW w:w="0" w:type="auto"/>
            <w:vAlign w:val="center"/>
            <w:hideMark/>
          </w:tcPr>
          <w:p w:rsidR="00F60F76" w:rsidRPr="00F60F76" w:rsidRDefault="00F60F76" w:rsidP="00F60F76">
            <w:pPr>
              <w:rPr>
                <w:color w:val="FF0000"/>
              </w:rPr>
            </w:pPr>
            <w:r w:rsidRPr="00F60F76">
              <w:rPr>
                <w:color w:val="FF0000"/>
              </w:rPr>
              <w:t>Machine is operated without safety violations; programme executed as per specification; no errors.</w:t>
            </w:r>
          </w:p>
        </w:tc>
      </w:tr>
    </w:tbl>
    <w:p w:rsidR="00F60F76" w:rsidRPr="00F60F76" w:rsidRDefault="007F019D" w:rsidP="00F60F76">
      <w:pPr>
        <w:rPr>
          <w:color w:val="FF0000"/>
        </w:rPr>
      </w:pPr>
      <w:r>
        <w:rPr>
          <w:color w:val="FF0000"/>
        </w:rPr>
        <w:pict>
          <v:rect id="_x0000_i1979" style="width:0;height:1.5pt" o:hralign="center" o:hrstd="t" o:hr="t" fillcolor="#a0a0a0" stroked="f"/>
        </w:pict>
      </w:r>
    </w:p>
    <w:p w:rsidR="00F60F76" w:rsidRPr="00F60F76" w:rsidRDefault="00F60F76" w:rsidP="00F60F76">
      <w:pPr>
        <w:rPr>
          <w:b/>
          <w:bCs/>
          <w:color w:val="FF0000"/>
        </w:rPr>
      </w:pPr>
      <w:r w:rsidRPr="00F60F76">
        <w:rPr>
          <w:rFonts w:cs="Century Gothic"/>
          <w:b/>
          <w:bCs/>
          <w:color w:val="FF0000"/>
        </w:rPr>
        <w:t>🧾</w:t>
      </w:r>
      <w:r w:rsidRPr="00F60F76">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39"/>
        <w:gridCol w:w="718"/>
        <w:gridCol w:w="2370"/>
      </w:tblGrid>
      <w:tr w:rsidR="00F60F76" w:rsidRPr="00F60F76" w:rsidTr="00F60F76">
        <w:trPr>
          <w:tblHeader/>
          <w:tblCellSpacing w:w="15" w:type="dxa"/>
        </w:trPr>
        <w:tc>
          <w:tcPr>
            <w:tcW w:w="0" w:type="auto"/>
            <w:vAlign w:val="center"/>
            <w:hideMark/>
          </w:tcPr>
          <w:p w:rsidR="00F60F76" w:rsidRPr="00F60F76" w:rsidRDefault="00F60F76" w:rsidP="00F60F76">
            <w:pPr>
              <w:rPr>
                <w:b/>
                <w:bCs/>
                <w:color w:val="FF0000"/>
              </w:rPr>
            </w:pPr>
            <w:r w:rsidRPr="00F60F76">
              <w:rPr>
                <w:b/>
                <w:bCs/>
                <w:color w:val="FF0000"/>
              </w:rPr>
              <w:t>Criteria Description</w:t>
            </w:r>
          </w:p>
        </w:tc>
        <w:tc>
          <w:tcPr>
            <w:tcW w:w="0" w:type="auto"/>
            <w:vAlign w:val="center"/>
            <w:hideMark/>
          </w:tcPr>
          <w:p w:rsidR="00F60F76" w:rsidRPr="00F60F76" w:rsidRDefault="00F60F76" w:rsidP="00F60F76">
            <w:pPr>
              <w:rPr>
                <w:b/>
                <w:bCs/>
                <w:color w:val="FF0000"/>
              </w:rPr>
            </w:pPr>
            <w:r w:rsidRPr="00F60F76">
              <w:rPr>
                <w:b/>
                <w:bCs/>
                <w:color w:val="FF0000"/>
              </w:rPr>
              <w:t>Marks</w:t>
            </w:r>
          </w:p>
        </w:tc>
        <w:tc>
          <w:tcPr>
            <w:tcW w:w="0" w:type="auto"/>
            <w:vAlign w:val="center"/>
            <w:hideMark/>
          </w:tcPr>
          <w:p w:rsidR="00F60F76" w:rsidRPr="00F60F76" w:rsidRDefault="00F60F76" w:rsidP="00F60F76">
            <w:pPr>
              <w:rPr>
                <w:b/>
                <w:bCs/>
                <w:color w:val="FF0000"/>
              </w:rPr>
            </w:pPr>
            <w:r w:rsidRPr="00F60F76">
              <w:rPr>
                <w:b/>
                <w:bCs/>
                <w:color w:val="FF0000"/>
              </w:rPr>
              <w:t>Competent Threshold</w:t>
            </w:r>
          </w:p>
        </w:tc>
      </w:tr>
      <w:tr w:rsidR="00F60F76" w:rsidRPr="00F60F76" w:rsidTr="00F60F76">
        <w:trPr>
          <w:tblCellSpacing w:w="15" w:type="dxa"/>
        </w:trPr>
        <w:tc>
          <w:tcPr>
            <w:tcW w:w="0" w:type="auto"/>
            <w:vAlign w:val="center"/>
            <w:hideMark/>
          </w:tcPr>
          <w:p w:rsidR="00F60F76" w:rsidRPr="00F60F76" w:rsidRDefault="00F60F76" w:rsidP="00F60F76">
            <w:pPr>
              <w:rPr>
                <w:color w:val="FF0000"/>
              </w:rPr>
            </w:pPr>
            <w:r w:rsidRPr="00F60F76">
              <w:rPr>
                <w:color w:val="FF0000"/>
              </w:rPr>
              <w:t>Cutter correctly selected and loaded (IAC1201)</w:t>
            </w:r>
          </w:p>
        </w:tc>
        <w:tc>
          <w:tcPr>
            <w:tcW w:w="0" w:type="auto"/>
            <w:vAlign w:val="center"/>
            <w:hideMark/>
          </w:tcPr>
          <w:p w:rsidR="00F60F76" w:rsidRPr="00F60F76" w:rsidRDefault="00F60F76" w:rsidP="00F60F76">
            <w:pPr>
              <w:rPr>
                <w:color w:val="FF0000"/>
              </w:rPr>
            </w:pPr>
            <w:r w:rsidRPr="00F60F76">
              <w:rPr>
                <w:color w:val="FF0000"/>
              </w:rPr>
              <w:t>10</w:t>
            </w:r>
          </w:p>
        </w:tc>
        <w:tc>
          <w:tcPr>
            <w:tcW w:w="0" w:type="auto"/>
            <w:vAlign w:val="center"/>
            <w:hideMark/>
          </w:tcPr>
          <w:p w:rsidR="00F60F76" w:rsidRPr="00F60F76" w:rsidRDefault="00F60F76" w:rsidP="00F60F76">
            <w:pPr>
              <w:rPr>
                <w:color w:val="FF0000"/>
              </w:rPr>
            </w:pPr>
            <w:r w:rsidRPr="00F60F76">
              <w:rPr>
                <w:color w:val="FF0000"/>
              </w:rPr>
              <w:t>7/10</w:t>
            </w:r>
          </w:p>
        </w:tc>
      </w:tr>
      <w:tr w:rsidR="00F60F76" w:rsidRPr="00F60F76" w:rsidTr="00F60F76">
        <w:trPr>
          <w:tblCellSpacing w:w="15" w:type="dxa"/>
        </w:trPr>
        <w:tc>
          <w:tcPr>
            <w:tcW w:w="0" w:type="auto"/>
            <w:vAlign w:val="center"/>
            <w:hideMark/>
          </w:tcPr>
          <w:p w:rsidR="00F60F76" w:rsidRPr="00F60F76" w:rsidRDefault="00F60F76" w:rsidP="00F60F76">
            <w:pPr>
              <w:rPr>
                <w:color w:val="FF0000"/>
              </w:rPr>
            </w:pPr>
            <w:r w:rsidRPr="00F60F76">
              <w:rPr>
                <w:color w:val="FF0000"/>
              </w:rPr>
              <w:t>Machine controls correctly identified (IAC1202)</w:t>
            </w:r>
          </w:p>
        </w:tc>
        <w:tc>
          <w:tcPr>
            <w:tcW w:w="0" w:type="auto"/>
            <w:vAlign w:val="center"/>
            <w:hideMark/>
          </w:tcPr>
          <w:p w:rsidR="00F60F76" w:rsidRPr="00F60F76" w:rsidRDefault="00F60F76" w:rsidP="00F60F76">
            <w:pPr>
              <w:rPr>
                <w:color w:val="FF0000"/>
              </w:rPr>
            </w:pPr>
            <w:r w:rsidRPr="00F60F76">
              <w:rPr>
                <w:color w:val="FF0000"/>
              </w:rPr>
              <w:t>10</w:t>
            </w:r>
          </w:p>
        </w:tc>
        <w:tc>
          <w:tcPr>
            <w:tcW w:w="0" w:type="auto"/>
            <w:vAlign w:val="center"/>
            <w:hideMark/>
          </w:tcPr>
          <w:p w:rsidR="00F60F76" w:rsidRPr="00F60F76" w:rsidRDefault="00F60F76" w:rsidP="00F60F76">
            <w:pPr>
              <w:rPr>
                <w:color w:val="FF0000"/>
              </w:rPr>
            </w:pPr>
            <w:r w:rsidRPr="00F60F76">
              <w:rPr>
                <w:color w:val="FF0000"/>
              </w:rPr>
              <w:t>7/10</w:t>
            </w:r>
          </w:p>
        </w:tc>
      </w:tr>
      <w:tr w:rsidR="00F60F76" w:rsidRPr="00F60F76" w:rsidTr="00F60F76">
        <w:trPr>
          <w:tblCellSpacing w:w="15" w:type="dxa"/>
        </w:trPr>
        <w:tc>
          <w:tcPr>
            <w:tcW w:w="0" w:type="auto"/>
            <w:vAlign w:val="center"/>
            <w:hideMark/>
          </w:tcPr>
          <w:p w:rsidR="00F60F76" w:rsidRPr="00F60F76" w:rsidRDefault="00F60F76" w:rsidP="00F60F76">
            <w:pPr>
              <w:rPr>
                <w:color w:val="FF0000"/>
              </w:rPr>
            </w:pPr>
            <w:r w:rsidRPr="00F60F76">
              <w:rPr>
                <w:color w:val="FF0000"/>
              </w:rPr>
              <w:t>Material loaded and secured correctly (IAC1203)</w:t>
            </w:r>
          </w:p>
        </w:tc>
        <w:tc>
          <w:tcPr>
            <w:tcW w:w="0" w:type="auto"/>
            <w:vAlign w:val="center"/>
            <w:hideMark/>
          </w:tcPr>
          <w:p w:rsidR="00F60F76" w:rsidRPr="00F60F76" w:rsidRDefault="00F60F76" w:rsidP="00F60F76">
            <w:pPr>
              <w:rPr>
                <w:color w:val="FF0000"/>
              </w:rPr>
            </w:pPr>
            <w:r w:rsidRPr="00F60F76">
              <w:rPr>
                <w:color w:val="FF0000"/>
              </w:rPr>
              <w:t>10</w:t>
            </w:r>
          </w:p>
        </w:tc>
        <w:tc>
          <w:tcPr>
            <w:tcW w:w="0" w:type="auto"/>
            <w:vAlign w:val="center"/>
            <w:hideMark/>
          </w:tcPr>
          <w:p w:rsidR="00F60F76" w:rsidRPr="00F60F76" w:rsidRDefault="00F60F76" w:rsidP="00F60F76">
            <w:pPr>
              <w:rPr>
                <w:color w:val="FF0000"/>
              </w:rPr>
            </w:pPr>
            <w:r w:rsidRPr="00F60F76">
              <w:rPr>
                <w:color w:val="FF0000"/>
              </w:rPr>
              <w:t>7/10</w:t>
            </w:r>
          </w:p>
        </w:tc>
      </w:tr>
      <w:tr w:rsidR="00F60F76" w:rsidRPr="00F60F76" w:rsidTr="00F60F76">
        <w:trPr>
          <w:tblCellSpacing w:w="15" w:type="dxa"/>
        </w:trPr>
        <w:tc>
          <w:tcPr>
            <w:tcW w:w="0" w:type="auto"/>
            <w:vAlign w:val="center"/>
            <w:hideMark/>
          </w:tcPr>
          <w:p w:rsidR="00F60F76" w:rsidRPr="00F60F76" w:rsidRDefault="00F60F76" w:rsidP="00F60F76">
            <w:pPr>
              <w:rPr>
                <w:color w:val="FF0000"/>
              </w:rPr>
            </w:pPr>
            <w:r w:rsidRPr="00F60F76">
              <w:rPr>
                <w:color w:val="FF0000"/>
              </w:rPr>
              <w:t>Safe operation and correct output (IAC1204)</w:t>
            </w:r>
          </w:p>
        </w:tc>
        <w:tc>
          <w:tcPr>
            <w:tcW w:w="0" w:type="auto"/>
            <w:vAlign w:val="center"/>
            <w:hideMark/>
          </w:tcPr>
          <w:p w:rsidR="00F60F76" w:rsidRPr="00F60F76" w:rsidRDefault="00F60F76" w:rsidP="00F60F76">
            <w:pPr>
              <w:rPr>
                <w:color w:val="FF0000"/>
              </w:rPr>
            </w:pPr>
            <w:r w:rsidRPr="00F60F76">
              <w:rPr>
                <w:color w:val="FF0000"/>
              </w:rPr>
              <w:t>10</w:t>
            </w:r>
          </w:p>
        </w:tc>
        <w:tc>
          <w:tcPr>
            <w:tcW w:w="0" w:type="auto"/>
            <w:vAlign w:val="center"/>
            <w:hideMark/>
          </w:tcPr>
          <w:p w:rsidR="00F60F76" w:rsidRPr="00F60F76" w:rsidRDefault="00F60F76" w:rsidP="00F60F76">
            <w:pPr>
              <w:rPr>
                <w:color w:val="FF0000"/>
              </w:rPr>
            </w:pPr>
            <w:r w:rsidRPr="00F60F76">
              <w:rPr>
                <w:color w:val="FF0000"/>
              </w:rPr>
              <w:t>7/10</w:t>
            </w:r>
          </w:p>
        </w:tc>
      </w:tr>
      <w:tr w:rsidR="00F60F76" w:rsidRPr="00F60F76" w:rsidTr="00F60F76">
        <w:trPr>
          <w:tblCellSpacing w:w="15" w:type="dxa"/>
        </w:trPr>
        <w:tc>
          <w:tcPr>
            <w:tcW w:w="0" w:type="auto"/>
            <w:vAlign w:val="center"/>
            <w:hideMark/>
          </w:tcPr>
          <w:p w:rsidR="00F60F76" w:rsidRPr="00F60F76" w:rsidRDefault="00F60F76" w:rsidP="00F60F76">
            <w:pPr>
              <w:rPr>
                <w:color w:val="FF0000"/>
              </w:rPr>
            </w:pPr>
            <w:r w:rsidRPr="00F60F76">
              <w:rPr>
                <w:b/>
                <w:bCs/>
                <w:color w:val="FF0000"/>
              </w:rPr>
              <w:t>Total</w:t>
            </w:r>
          </w:p>
        </w:tc>
        <w:tc>
          <w:tcPr>
            <w:tcW w:w="0" w:type="auto"/>
            <w:vAlign w:val="center"/>
            <w:hideMark/>
          </w:tcPr>
          <w:p w:rsidR="00F60F76" w:rsidRPr="00F60F76" w:rsidRDefault="00F60F76" w:rsidP="00F60F76">
            <w:pPr>
              <w:rPr>
                <w:color w:val="FF0000"/>
              </w:rPr>
            </w:pPr>
            <w:r w:rsidRPr="00F60F76">
              <w:rPr>
                <w:b/>
                <w:bCs/>
                <w:color w:val="FF0000"/>
              </w:rPr>
              <w:t>40</w:t>
            </w:r>
          </w:p>
        </w:tc>
        <w:tc>
          <w:tcPr>
            <w:tcW w:w="0" w:type="auto"/>
            <w:vAlign w:val="center"/>
            <w:hideMark/>
          </w:tcPr>
          <w:p w:rsidR="00F60F76" w:rsidRPr="00F60F76" w:rsidRDefault="00F60F76" w:rsidP="00F60F76">
            <w:pPr>
              <w:rPr>
                <w:color w:val="FF0000"/>
              </w:rPr>
            </w:pPr>
            <w:r w:rsidRPr="00F60F76">
              <w:rPr>
                <w:b/>
                <w:bCs/>
                <w:color w:val="FF0000"/>
              </w:rPr>
              <w:t>28/40 (70%)</w:t>
            </w:r>
          </w:p>
        </w:tc>
      </w:tr>
    </w:tbl>
    <w:p w:rsidR="00F60F76" w:rsidRPr="00F60F76" w:rsidRDefault="007F019D" w:rsidP="00F60F76">
      <w:pPr>
        <w:rPr>
          <w:color w:val="FF0000"/>
        </w:rPr>
      </w:pPr>
      <w:r>
        <w:rPr>
          <w:color w:val="FF0000"/>
        </w:rPr>
        <w:pict>
          <v:rect id="_x0000_i1980" style="width:0;height:1.5pt" o:hralign="center" o:hrstd="t" o:hr="t" fillcolor="#a0a0a0" stroked="f"/>
        </w:pict>
      </w:r>
    </w:p>
    <w:p w:rsidR="00F60F76" w:rsidRPr="00F60F76" w:rsidRDefault="00F60F76" w:rsidP="00F60F76">
      <w:pPr>
        <w:rPr>
          <w:rFonts w:cs="Segoe UI Symbol"/>
          <w:b/>
          <w:bCs/>
          <w:color w:val="FF0000"/>
        </w:rPr>
      </w:pPr>
    </w:p>
    <w:p w:rsidR="00F60F76" w:rsidRPr="00F60F76" w:rsidRDefault="00F60F76" w:rsidP="00F60F76">
      <w:pPr>
        <w:rPr>
          <w:rFonts w:cs="Segoe UI Symbol"/>
          <w:b/>
          <w:bCs/>
          <w:color w:val="FF0000"/>
        </w:rPr>
      </w:pPr>
    </w:p>
    <w:p w:rsidR="00F60F76" w:rsidRPr="00F60F76" w:rsidRDefault="00F60F76" w:rsidP="00F60F76">
      <w:pPr>
        <w:rPr>
          <w:rFonts w:cs="Segoe UI Symbol"/>
          <w:b/>
          <w:bCs/>
          <w:color w:val="FF0000"/>
        </w:rPr>
      </w:pPr>
    </w:p>
    <w:p w:rsidR="00F60F76" w:rsidRPr="00F60F76" w:rsidRDefault="00F60F76" w:rsidP="00F60F76">
      <w:pPr>
        <w:rPr>
          <w:b/>
          <w:bCs/>
          <w:color w:val="FF0000"/>
        </w:rPr>
      </w:pPr>
      <w:r w:rsidRPr="00F60F76">
        <w:rPr>
          <w:rFonts w:ascii="Segoe UI Symbol" w:hAnsi="Segoe UI Symbol" w:cs="Segoe UI Symbol"/>
          <w:b/>
          <w:bCs/>
          <w:color w:val="FF0000"/>
        </w:rPr>
        <w:t>📊</w:t>
      </w:r>
      <w:r w:rsidRPr="00F60F76">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7"/>
        <w:gridCol w:w="6939"/>
      </w:tblGrid>
      <w:tr w:rsidR="00F60F76" w:rsidRPr="00F60F76" w:rsidTr="00F60F76">
        <w:trPr>
          <w:tblHeader/>
          <w:tblCellSpacing w:w="15" w:type="dxa"/>
        </w:trPr>
        <w:tc>
          <w:tcPr>
            <w:tcW w:w="0" w:type="auto"/>
            <w:vAlign w:val="center"/>
            <w:hideMark/>
          </w:tcPr>
          <w:p w:rsidR="00F60F76" w:rsidRPr="00F60F76" w:rsidRDefault="00F60F76" w:rsidP="00F60F76">
            <w:pPr>
              <w:rPr>
                <w:b/>
                <w:bCs/>
                <w:color w:val="FF0000"/>
              </w:rPr>
            </w:pPr>
            <w:r w:rsidRPr="00F60F76">
              <w:rPr>
                <w:b/>
                <w:bCs/>
                <w:color w:val="FF0000"/>
              </w:rPr>
              <w:t>Rating</w:t>
            </w:r>
          </w:p>
        </w:tc>
        <w:tc>
          <w:tcPr>
            <w:tcW w:w="0" w:type="auto"/>
            <w:vAlign w:val="center"/>
            <w:hideMark/>
          </w:tcPr>
          <w:p w:rsidR="00F60F76" w:rsidRPr="00F60F76" w:rsidRDefault="00F60F76" w:rsidP="00F60F76">
            <w:pPr>
              <w:rPr>
                <w:b/>
                <w:bCs/>
                <w:color w:val="FF0000"/>
              </w:rPr>
            </w:pPr>
            <w:r w:rsidRPr="00F60F76">
              <w:rPr>
                <w:b/>
                <w:bCs/>
                <w:color w:val="FF0000"/>
              </w:rPr>
              <w:t>Description</w:t>
            </w:r>
          </w:p>
        </w:tc>
      </w:tr>
      <w:tr w:rsidR="00F60F76" w:rsidRPr="00F60F76" w:rsidTr="00F60F76">
        <w:trPr>
          <w:tblCellSpacing w:w="15" w:type="dxa"/>
        </w:trPr>
        <w:tc>
          <w:tcPr>
            <w:tcW w:w="0" w:type="auto"/>
            <w:vAlign w:val="center"/>
            <w:hideMark/>
          </w:tcPr>
          <w:p w:rsidR="00F60F76" w:rsidRPr="00F60F76" w:rsidRDefault="00F60F76" w:rsidP="00F60F76">
            <w:pPr>
              <w:rPr>
                <w:color w:val="FF0000"/>
              </w:rPr>
            </w:pPr>
            <w:r w:rsidRPr="00F60F76">
              <w:rPr>
                <w:color w:val="FF0000"/>
              </w:rPr>
              <w:t>Excellent</w:t>
            </w:r>
          </w:p>
        </w:tc>
        <w:tc>
          <w:tcPr>
            <w:tcW w:w="0" w:type="auto"/>
            <w:vAlign w:val="center"/>
            <w:hideMark/>
          </w:tcPr>
          <w:p w:rsidR="00F60F76" w:rsidRPr="00F60F76" w:rsidRDefault="00F60F76" w:rsidP="00F60F76">
            <w:pPr>
              <w:rPr>
                <w:color w:val="FF0000"/>
              </w:rPr>
            </w:pPr>
            <w:r w:rsidRPr="00F60F76">
              <w:rPr>
                <w:color w:val="FF0000"/>
              </w:rPr>
              <w:t>All tasks completed independently, no errors, high accuracy and safety.</w:t>
            </w:r>
          </w:p>
        </w:tc>
      </w:tr>
      <w:tr w:rsidR="00F60F76" w:rsidRPr="00F60F76" w:rsidTr="00F60F76">
        <w:trPr>
          <w:tblCellSpacing w:w="15" w:type="dxa"/>
        </w:trPr>
        <w:tc>
          <w:tcPr>
            <w:tcW w:w="0" w:type="auto"/>
            <w:vAlign w:val="center"/>
            <w:hideMark/>
          </w:tcPr>
          <w:p w:rsidR="00F60F76" w:rsidRPr="00F60F76" w:rsidRDefault="00F60F76" w:rsidP="00F60F76">
            <w:pPr>
              <w:rPr>
                <w:color w:val="FF0000"/>
              </w:rPr>
            </w:pPr>
            <w:r w:rsidRPr="00F60F76">
              <w:rPr>
                <w:color w:val="FF0000"/>
              </w:rPr>
              <w:t>Competent</w:t>
            </w:r>
          </w:p>
        </w:tc>
        <w:tc>
          <w:tcPr>
            <w:tcW w:w="0" w:type="auto"/>
            <w:vAlign w:val="center"/>
            <w:hideMark/>
          </w:tcPr>
          <w:p w:rsidR="00F60F76" w:rsidRPr="00F60F76" w:rsidRDefault="00F60F76" w:rsidP="00F60F76">
            <w:pPr>
              <w:rPr>
                <w:color w:val="FF0000"/>
              </w:rPr>
            </w:pPr>
            <w:r w:rsidRPr="00F60F76">
              <w:rPr>
                <w:color w:val="FF0000"/>
              </w:rPr>
              <w:t>Minor errors, but completed safely with acceptable results.</w:t>
            </w:r>
          </w:p>
        </w:tc>
      </w:tr>
      <w:tr w:rsidR="00F60F76" w:rsidRPr="00F60F76" w:rsidTr="00F60F76">
        <w:trPr>
          <w:tblCellSpacing w:w="15" w:type="dxa"/>
        </w:trPr>
        <w:tc>
          <w:tcPr>
            <w:tcW w:w="0" w:type="auto"/>
            <w:vAlign w:val="center"/>
            <w:hideMark/>
          </w:tcPr>
          <w:p w:rsidR="00F60F76" w:rsidRPr="00F60F76" w:rsidRDefault="00F60F76" w:rsidP="00F60F76">
            <w:pPr>
              <w:rPr>
                <w:color w:val="FF0000"/>
              </w:rPr>
            </w:pPr>
            <w:r w:rsidRPr="00F60F76">
              <w:rPr>
                <w:color w:val="FF0000"/>
              </w:rPr>
              <w:t>Not Yet Competent</w:t>
            </w:r>
          </w:p>
        </w:tc>
        <w:tc>
          <w:tcPr>
            <w:tcW w:w="0" w:type="auto"/>
            <w:vAlign w:val="center"/>
            <w:hideMark/>
          </w:tcPr>
          <w:p w:rsidR="00F60F76" w:rsidRPr="00F60F76" w:rsidRDefault="00F60F76" w:rsidP="00F60F76">
            <w:pPr>
              <w:rPr>
                <w:color w:val="FF0000"/>
              </w:rPr>
            </w:pPr>
            <w:r w:rsidRPr="00F60F76">
              <w:rPr>
                <w:color w:val="FF0000"/>
              </w:rPr>
              <w:t>Major errors in safety, tool selection, or machine operation.</w:t>
            </w:r>
          </w:p>
        </w:tc>
      </w:tr>
    </w:tbl>
    <w:p w:rsidR="00F60F76" w:rsidRPr="00F60F76" w:rsidRDefault="007F019D" w:rsidP="00F60F76">
      <w:r>
        <w:pict>
          <v:rect id="_x0000_i1981" style="width:0;height:1.5pt" o:hralign="center" o:hrstd="t" o:hr="t" fillcolor="#a0a0a0" stroked="f"/>
        </w:pict>
      </w:r>
    </w:p>
    <w:p w:rsidR="00F60F76" w:rsidRPr="00F60F76" w:rsidRDefault="00F60F76">
      <w:r w:rsidRPr="00F60F76">
        <w:br w:type="page"/>
      </w:r>
    </w:p>
    <w:p w:rsidR="00F60F76" w:rsidRPr="00F60F76" w:rsidRDefault="00F60F76" w:rsidP="00F60F76">
      <w:pPr>
        <w:pStyle w:val="Heading3"/>
        <w:rPr>
          <w:rFonts w:ascii="Century Gothic" w:hAnsi="Century Gothic"/>
          <w:b/>
          <w:bCs/>
        </w:rPr>
      </w:pPr>
      <w:bookmarkStart w:id="160" w:name="_Toc197192194"/>
      <w:r w:rsidRPr="00F60F76">
        <w:rPr>
          <w:rFonts w:ascii="Arial" w:hAnsi="Arial" w:cs="Arial"/>
          <w:b/>
          <w:bCs/>
        </w:rPr>
        <w:lastRenderedPageBreak/>
        <w:t>‍</w:t>
      </w:r>
      <w:r w:rsidRPr="00F60F76">
        <w:rPr>
          <w:rFonts w:ascii="Segoe UI Symbol" w:hAnsi="Segoe UI Symbol" w:cs="Segoe UI Symbol"/>
          <w:b/>
          <w:bCs/>
          <w:color w:val="C45911" w:themeColor="accent2" w:themeShade="BF"/>
        </w:rPr>
        <w:t>🏫</w:t>
      </w:r>
      <w:r w:rsidRPr="00F60F76">
        <w:rPr>
          <w:rFonts w:ascii="Century Gothic" w:hAnsi="Century Gothic"/>
          <w:b/>
          <w:bCs/>
          <w:color w:val="C45911" w:themeColor="accent2" w:themeShade="BF"/>
        </w:rPr>
        <w:t xml:space="preserve"> </w:t>
      </w:r>
      <w:r w:rsidRPr="00F60F76">
        <w:rPr>
          <w:rFonts w:ascii="Century Gothic" w:hAnsi="Century Gothic"/>
          <w:b/>
          <w:bCs/>
        </w:rPr>
        <w:t>Facilitator Assessment Briefing</w:t>
      </w:r>
      <w:bookmarkEnd w:id="160"/>
    </w:p>
    <w:p w:rsidR="00F60F76" w:rsidRPr="00F60F76" w:rsidRDefault="00F60F76" w:rsidP="00F60F76">
      <w:pPr>
        <w:rPr>
          <w:b/>
          <w:bCs/>
        </w:rPr>
      </w:pPr>
    </w:p>
    <w:p w:rsidR="00F60F76" w:rsidRPr="00F60F76" w:rsidRDefault="00F60F76" w:rsidP="00F60F76">
      <w:pPr>
        <w:rPr>
          <w:b/>
          <w:bCs/>
        </w:rPr>
      </w:pPr>
      <w:r w:rsidRPr="00F60F76">
        <w:rPr>
          <w:b/>
          <w:bCs/>
        </w:rPr>
        <w:t>Practical Module: PM-04</w:t>
      </w:r>
    </w:p>
    <w:p w:rsidR="00F60F76" w:rsidRPr="00F60F76" w:rsidRDefault="00F60F76" w:rsidP="00F60F76">
      <w:pPr>
        <w:rPr>
          <w:b/>
          <w:bCs/>
        </w:rPr>
      </w:pPr>
      <w:r w:rsidRPr="00F60F76">
        <w:rPr>
          <w:b/>
          <w:bCs/>
        </w:rPr>
        <w:t>Practical Skill: PS12 – Operate a CNC Machine in the Wood Machining Department</w:t>
      </w:r>
    </w:p>
    <w:p w:rsidR="00F60F76" w:rsidRPr="00F60F76" w:rsidRDefault="00F60F76" w:rsidP="00F60F76">
      <w:pPr>
        <w:rPr>
          <w:b/>
          <w:bCs/>
        </w:rPr>
      </w:pPr>
      <w:r w:rsidRPr="00F60F76">
        <w:rPr>
          <w:b/>
          <w:bCs/>
        </w:rPr>
        <w:t>Assessment Type: Integrated Practical Assessment</w:t>
      </w:r>
    </w:p>
    <w:p w:rsidR="00F60F76" w:rsidRPr="00F60F76" w:rsidRDefault="00F60F76" w:rsidP="00F60F76">
      <w:pPr>
        <w:rPr>
          <w:b/>
          <w:bCs/>
        </w:rPr>
      </w:pPr>
      <w:r w:rsidRPr="00F60F76">
        <w:rPr>
          <w:b/>
          <w:bCs/>
        </w:rPr>
        <w:t>Duration: ± 1.5 hours</w:t>
      </w:r>
    </w:p>
    <w:p w:rsidR="00F60F76" w:rsidRPr="00F60F76" w:rsidRDefault="00F60F76" w:rsidP="00F60F76">
      <w:pPr>
        <w:rPr>
          <w:b/>
          <w:bCs/>
        </w:rPr>
      </w:pPr>
      <w:r w:rsidRPr="00F60F76">
        <w:rPr>
          <w:b/>
          <w:bCs/>
        </w:rPr>
        <w:t>NQF Level: 4</w:t>
      </w:r>
    </w:p>
    <w:p w:rsidR="00F60F76" w:rsidRPr="00F60F76" w:rsidRDefault="00F60F76" w:rsidP="00F60F76">
      <w:pPr>
        <w:rPr>
          <w:b/>
          <w:bCs/>
        </w:rPr>
      </w:pPr>
      <w:r w:rsidRPr="00F60F76">
        <w:rPr>
          <w:b/>
          <w:bCs/>
        </w:rPr>
        <w:t>Credits: Aligned to 28-credit module</w:t>
      </w:r>
    </w:p>
    <w:p w:rsidR="00F60F76" w:rsidRPr="00F60F76" w:rsidRDefault="007F019D" w:rsidP="00F60F76">
      <w:r>
        <w:pict>
          <v:rect id="_x0000_i1982"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Assessment Purpose</w:t>
      </w:r>
    </w:p>
    <w:p w:rsidR="00F60F76" w:rsidRPr="00F60F76" w:rsidRDefault="00F60F76" w:rsidP="00F60F76">
      <w:r w:rsidRPr="00F60F76">
        <w:t>The purpose of this assessment is to evaluate the learner’s ability to correctly prepare and operate a CNC machine for wood machining, with attention to tooling, material setup, and adherence to operational and safety standards. This assessment integrates multiple performance tasks and demonstrates the learner’s readiness to work independently in a machining environment.</w:t>
      </w:r>
    </w:p>
    <w:p w:rsidR="00F60F76" w:rsidRPr="00F60F76" w:rsidRDefault="007F019D" w:rsidP="00F60F76">
      <w:r>
        <w:pict>
          <v:rect id="_x0000_i1983"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Learning Outcomes to Be Assessed</w:t>
      </w:r>
    </w:p>
    <w:p w:rsidR="00F60F76" w:rsidRPr="00F60F76" w:rsidRDefault="00F60F76" w:rsidP="00F60F76">
      <w:r w:rsidRPr="00F60F76">
        <w:t xml:space="preserve">This assessment covers the following </w:t>
      </w:r>
      <w:r w:rsidRPr="00F60F76">
        <w:rPr>
          <w:b/>
          <w:bCs/>
        </w:rPr>
        <w:t>Internal Assessment Criteria (IACs)</w:t>
      </w:r>
      <w:r w:rsidRPr="00F60F76">
        <w:t>:</w:t>
      </w:r>
    </w:p>
    <w:p w:rsidR="00F60F76" w:rsidRPr="00F60F76" w:rsidRDefault="00F60F76" w:rsidP="00F60F76">
      <w:pPr>
        <w:numPr>
          <w:ilvl w:val="0"/>
          <w:numId w:val="827"/>
        </w:numPr>
      </w:pPr>
      <w:r w:rsidRPr="00F60F76">
        <w:rPr>
          <w:b/>
          <w:bCs/>
        </w:rPr>
        <w:t>IAC1201</w:t>
      </w:r>
      <w:r w:rsidRPr="00F60F76">
        <w:t xml:space="preserve"> – Machine is loaded with relevant cutters.</w:t>
      </w:r>
    </w:p>
    <w:p w:rsidR="00F60F76" w:rsidRPr="00F60F76" w:rsidRDefault="00F60F76" w:rsidP="00F60F76">
      <w:pPr>
        <w:numPr>
          <w:ilvl w:val="0"/>
          <w:numId w:val="827"/>
        </w:numPr>
      </w:pPr>
      <w:r w:rsidRPr="00F60F76">
        <w:rPr>
          <w:b/>
          <w:bCs/>
        </w:rPr>
        <w:t>IAC1202</w:t>
      </w:r>
      <w:r w:rsidRPr="00F60F76">
        <w:t xml:space="preserve"> – Machine control mechanisms are identified.</w:t>
      </w:r>
    </w:p>
    <w:p w:rsidR="00F60F76" w:rsidRPr="00F60F76" w:rsidRDefault="00F60F76" w:rsidP="00F60F76">
      <w:pPr>
        <w:numPr>
          <w:ilvl w:val="0"/>
          <w:numId w:val="827"/>
        </w:numPr>
      </w:pPr>
      <w:r w:rsidRPr="00F60F76">
        <w:rPr>
          <w:b/>
          <w:bCs/>
        </w:rPr>
        <w:t>IAC1203</w:t>
      </w:r>
      <w:r w:rsidRPr="00F60F76">
        <w:t xml:space="preserve"> – Material is loaded onto the machine.</w:t>
      </w:r>
    </w:p>
    <w:p w:rsidR="00F60F76" w:rsidRPr="00F60F76" w:rsidRDefault="00F60F76" w:rsidP="00F60F76">
      <w:pPr>
        <w:numPr>
          <w:ilvl w:val="0"/>
          <w:numId w:val="827"/>
        </w:numPr>
      </w:pPr>
      <w:r w:rsidRPr="00F60F76">
        <w:rPr>
          <w:b/>
          <w:bCs/>
        </w:rPr>
        <w:t>IAC1204</w:t>
      </w:r>
      <w:r w:rsidRPr="00F60F76">
        <w:t xml:space="preserve"> – Machine is operated safely and according to manufacturer specifications.</w:t>
      </w:r>
    </w:p>
    <w:p w:rsidR="00F60F76" w:rsidRPr="00F60F76" w:rsidRDefault="007F019D" w:rsidP="00F60F76">
      <w:r>
        <w:pict>
          <v:rect id="_x0000_i1984" style="width:0;height:1.5pt" o:hralign="center" o:hrstd="t" o:hr="t" fillcolor="#a0a0a0" stroked="f"/>
        </w:pict>
      </w:r>
    </w:p>
    <w:p w:rsidR="00F60F76" w:rsidRPr="00F60F76" w:rsidRDefault="00F60F76" w:rsidP="00F60F76">
      <w:pPr>
        <w:rPr>
          <w:b/>
          <w:bCs/>
        </w:rPr>
      </w:pPr>
      <w:r w:rsidRPr="00F60F76">
        <w:rPr>
          <w:rFonts w:cs="Century Gothic"/>
          <w:b/>
          <w:bCs/>
        </w:rPr>
        <w:t>🧪</w:t>
      </w:r>
      <w:r w:rsidRPr="00F60F76">
        <w:rPr>
          <w:b/>
          <w:bCs/>
        </w:rPr>
        <w:t xml:space="preserve"> Assessment Conditions</w:t>
      </w:r>
    </w:p>
    <w:p w:rsidR="00F60F76" w:rsidRPr="00F60F76" w:rsidRDefault="00F60F76" w:rsidP="00F60F76">
      <w:pPr>
        <w:numPr>
          <w:ilvl w:val="0"/>
          <w:numId w:val="828"/>
        </w:numPr>
      </w:pPr>
      <w:r w:rsidRPr="00F60F76">
        <w:t xml:space="preserve">Learners must be provided with </w:t>
      </w:r>
      <w:r w:rsidRPr="00F60F76">
        <w:rPr>
          <w:b/>
          <w:bCs/>
        </w:rPr>
        <w:t>a fully operational CNC machine</w:t>
      </w:r>
      <w:r w:rsidRPr="00F60F76">
        <w:t>, correct tools and cutters, material (e.g. MDF board), safety gear, and a sample CNC setup sheet or programme.</w:t>
      </w:r>
    </w:p>
    <w:p w:rsidR="00F60F76" w:rsidRPr="00F60F76" w:rsidRDefault="00F60F76" w:rsidP="00F60F76">
      <w:pPr>
        <w:numPr>
          <w:ilvl w:val="0"/>
          <w:numId w:val="828"/>
        </w:numPr>
      </w:pPr>
      <w:r w:rsidRPr="00F60F76">
        <w:t xml:space="preserve">All </w:t>
      </w:r>
      <w:r w:rsidRPr="00F60F76">
        <w:rPr>
          <w:b/>
          <w:bCs/>
        </w:rPr>
        <w:t>tools and resources</w:t>
      </w:r>
      <w:r w:rsidRPr="00F60F76">
        <w:t xml:space="preserve"> should be prepared in advance and checked for safety and functionality.</w:t>
      </w:r>
    </w:p>
    <w:p w:rsidR="00F60F76" w:rsidRPr="00F60F76" w:rsidRDefault="00F60F76" w:rsidP="00F60F76">
      <w:pPr>
        <w:numPr>
          <w:ilvl w:val="0"/>
          <w:numId w:val="828"/>
        </w:numPr>
      </w:pPr>
      <w:r w:rsidRPr="00F60F76">
        <w:t xml:space="preserve">The facilitator must </w:t>
      </w:r>
      <w:r w:rsidRPr="00F60F76">
        <w:rPr>
          <w:b/>
          <w:bCs/>
        </w:rPr>
        <w:t>supervise all stages</w:t>
      </w:r>
      <w:r w:rsidRPr="00F60F76">
        <w:t xml:space="preserve"> of the assessment and intervene only if safety is compromised.</w:t>
      </w:r>
    </w:p>
    <w:p w:rsidR="00F60F76" w:rsidRPr="00F60F76" w:rsidRDefault="00F60F76" w:rsidP="00F60F76">
      <w:pPr>
        <w:numPr>
          <w:ilvl w:val="0"/>
          <w:numId w:val="828"/>
        </w:numPr>
      </w:pPr>
      <w:r w:rsidRPr="00F60F76">
        <w:t>Learners may refer to setup notes or CNC programme sheets but may not receive coaching during assessment execution.</w:t>
      </w:r>
    </w:p>
    <w:p w:rsidR="00F60F76" w:rsidRPr="00F60F76" w:rsidRDefault="007F019D" w:rsidP="00F60F76">
      <w:r>
        <w:pict>
          <v:rect id="_x0000_i1985" style="width:0;height:1.5pt" o:hralign="center" o:hrstd="t" o:hr="t" fillcolor="#a0a0a0" stroked="f"/>
        </w:pict>
      </w:r>
    </w:p>
    <w:p w:rsidR="00F60F76" w:rsidRPr="00F60F76" w:rsidRDefault="00F60F76" w:rsidP="00F60F76">
      <w:pPr>
        <w:rPr>
          <w:b/>
          <w:bCs/>
        </w:rPr>
      </w:pPr>
      <w:r w:rsidRPr="00F60F76">
        <w:rPr>
          <w:rFonts w:cs="Century Gothic"/>
          <w:b/>
          <w:bCs/>
        </w:rPr>
        <w:lastRenderedPageBreak/>
        <w:t>🧾</w:t>
      </w:r>
      <w:r w:rsidRPr="00F60F76">
        <w:rPr>
          <w:b/>
          <w:bCs/>
        </w:rPr>
        <w:t xml:space="preserve"> Facilitator Preparation Notes</w:t>
      </w:r>
    </w:p>
    <w:p w:rsidR="00F60F76" w:rsidRPr="00F60F76" w:rsidRDefault="00F60F76" w:rsidP="00F60F76">
      <w:pPr>
        <w:numPr>
          <w:ilvl w:val="0"/>
          <w:numId w:val="829"/>
        </w:numPr>
      </w:pPr>
      <w:r w:rsidRPr="00F60F76">
        <w:t>Review the CNC machine status and confirm cutter compatibility.</w:t>
      </w:r>
    </w:p>
    <w:p w:rsidR="00F60F76" w:rsidRPr="00F60F76" w:rsidRDefault="00F60F76" w:rsidP="00F60F76">
      <w:pPr>
        <w:numPr>
          <w:ilvl w:val="0"/>
          <w:numId w:val="829"/>
        </w:numPr>
      </w:pPr>
      <w:r w:rsidRPr="00F60F76">
        <w:t>Ensure learners have access to:</w:t>
      </w:r>
    </w:p>
    <w:p w:rsidR="00F60F76" w:rsidRPr="00F60F76" w:rsidRDefault="00F60F76" w:rsidP="00F60F76">
      <w:pPr>
        <w:numPr>
          <w:ilvl w:val="1"/>
          <w:numId w:val="829"/>
        </w:numPr>
      </w:pPr>
      <w:r w:rsidRPr="00F60F76">
        <w:t>Suction cups or clamping systems.</w:t>
      </w:r>
    </w:p>
    <w:p w:rsidR="00F60F76" w:rsidRPr="00F60F76" w:rsidRDefault="00F60F76" w:rsidP="00F60F76">
      <w:pPr>
        <w:numPr>
          <w:ilvl w:val="1"/>
          <w:numId w:val="829"/>
        </w:numPr>
      </w:pPr>
      <w:r w:rsidRPr="00F60F76">
        <w:t>Appropriate PPE (goggles, ear protection, gloves).</w:t>
      </w:r>
    </w:p>
    <w:p w:rsidR="00F60F76" w:rsidRPr="00F60F76" w:rsidRDefault="00F60F76" w:rsidP="00F60F76">
      <w:pPr>
        <w:numPr>
          <w:ilvl w:val="1"/>
          <w:numId w:val="829"/>
        </w:numPr>
      </w:pPr>
      <w:r w:rsidRPr="00F60F76">
        <w:t>Tool identifiers and setup sheets.</w:t>
      </w:r>
    </w:p>
    <w:p w:rsidR="00F60F76" w:rsidRPr="00F60F76" w:rsidRDefault="00F60F76" w:rsidP="00F60F76">
      <w:pPr>
        <w:numPr>
          <w:ilvl w:val="0"/>
          <w:numId w:val="829"/>
        </w:numPr>
      </w:pPr>
      <w:r w:rsidRPr="00F60F76">
        <w:t>Prepare marking tools and copies of the assessment tool, rubric, and observation checklist.</w:t>
      </w:r>
    </w:p>
    <w:p w:rsidR="00F60F76" w:rsidRPr="00F60F76" w:rsidRDefault="00F60F76" w:rsidP="00F60F76">
      <w:pPr>
        <w:numPr>
          <w:ilvl w:val="0"/>
          <w:numId w:val="829"/>
        </w:numPr>
      </w:pPr>
      <w:r w:rsidRPr="00F60F76">
        <w:t xml:space="preserve">Arrange for </w:t>
      </w:r>
      <w:r w:rsidRPr="00F60F76">
        <w:rPr>
          <w:b/>
          <w:bCs/>
        </w:rPr>
        <w:t>alternative plans</w:t>
      </w:r>
      <w:r w:rsidRPr="00F60F76">
        <w:t xml:space="preserve"> in case of machine malfunction or tool breakage during the session.</w:t>
      </w:r>
    </w:p>
    <w:p w:rsidR="00F60F76" w:rsidRPr="00F60F76" w:rsidRDefault="007F019D" w:rsidP="00F60F76">
      <w:r>
        <w:pict>
          <v:rect id="_x0000_i1986" style="width:0;height:1.5pt" o:hralign="center" o:hrstd="t" o:hr="t" fillcolor="#a0a0a0" stroked="f"/>
        </w:pict>
      </w:r>
    </w:p>
    <w:p w:rsidR="00F60F76" w:rsidRPr="00F60F76" w:rsidRDefault="00F60F76" w:rsidP="00F60F76">
      <w:pPr>
        <w:rPr>
          <w:b/>
          <w:bCs/>
        </w:rPr>
      </w:pPr>
      <w:r w:rsidRPr="00F60F76">
        <w:rPr>
          <w:rFonts w:ascii="Segoe UI Symbol" w:hAnsi="Segoe UI Symbol" w:cs="Segoe UI Symbol"/>
          <w:b/>
          <w:bCs/>
        </w:rPr>
        <w:t>📋</w:t>
      </w:r>
      <w:r w:rsidRPr="00F60F76">
        <w:rPr>
          <w:b/>
          <w:bCs/>
        </w:rPr>
        <w:t xml:space="preserve"> Assessment Strategy</w:t>
      </w:r>
    </w:p>
    <w:p w:rsidR="00F60F76" w:rsidRPr="00F60F76" w:rsidRDefault="00F60F76" w:rsidP="00F60F76">
      <w:r w:rsidRPr="00F60F76">
        <w:t xml:space="preserve">This is a </w:t>
      </w:r>
      <w:r w:rsidRPr="00F60F76">
        <w:rPr>
          <w:b/>
          <w:bCs/>
        </w:rPr>
        <w:t>performance-based assessment</w:t>
      </w:r>
      <w:r w:rsidRPr="00F60F76">
        <w:t>. Each learner must:</w:t>
      </w:r>
    </w:p>
    <w:p w:rsidR="00F60F76" w:rsidRPr="00F60F76" w:rsidRDefault="00F60F76" w:rsidP="00F60F76">
      <w:pPr>
        <w:numPr>
          <w:ilvl w:val="0"/>
          <w:numId w:val="830"/>
        </w:numPr>
      </w:pPr>
      <w:r w:rsidRPr="00F60F76">
        <w:t>Identify and install the correct cutter.</w:t>
      </w:r>
    </w:p>
    <w:p w:rsidR="00F60F76" w:rsidRPr="00F60F76" w:rsidRDefault="00F60F76" w:rsidP="00F60F76">
      <w:pPr>
        <w:numPr>
          <w:ilvl w:val="0"/>
          <w:numId w:val="830"/>
        </w:numPr>
      </w:pPr>
      <w:r w:rsidRPr="00F60F76">
        <w:t>Demonstrate knowledge of machine controls.</w:t>
      </w:r>
    </w:p>
    <w:p w:rsidR="00F60F76" w:rsidRPr="00F60F76" w:rsidRDefault="00F60F76" w:rsidP="00F60F76">
      <w:pPr>
        <w:numPr>
          <w:ilvl w:val="0"/>
          <w:numId w:val="830"/>
        </w:numPr>
      </w:pPr>
      <w:r w:rsidRPr="00F60F76">
        <w:t>Secure the workpiece using vacuum or clamps.</w:t>
      </w:r>
    </w:p>
    <w:p w:rsidR="00F60F76" w:rsidRPr="00F60F76" w:rsidRDefault="00F60F76" w:rsidP="00F60F76">
      <w:pPr>
        <w:numPr>
          <w:ilvl w:val="0"/>
          <w:numId w:val="830"/>
        </w:numPr>
      </w:pPr>
      <w:r w:rsidRPr="00F60F76">
        <w:t>Operate the CNC machine to produce the specified component, ensuring full safety compliance.</w:t>
      </w:r>
    </w:p>
    <w:p w:rsidR="00F60F76" w:rsidRPr="00F60F76" w:rsidRDefault="00F60F76" w:rsidP="00F60F76">
      <w:r w:rsidRPr="00F60F76">
        <w:t xml:space="preserve">The facilitator will observe the learner’s practical actions and record findings using the </w:t>
      </w:r>
      <w:r w:rsidRPr="00F60F76">
        <w:rPr>
          <w:b/>
          <w:bCs/>
        </w:rPr>
        <w:t>marking memo and rubric</w:t>
      </w:r>
      <w:r w:rsidRPr="00F60F76">
        <w:t>.</w:t>
      </w:r>
    </w:p>
    <w:p w:rsidR="00F60F76" w:rsidRPr="00F60F76" w:rsidRDefault="007F019D" w:rsidP="00F60F76">
      <w:r>
        <w:pict>
          <v:rect id="_x0000_i1987" style="width:0;height:1.5pt" o:hralign="center" o:hrstd="t" o:hr="t" fillcolor="#a0a0a0" stroked="f"/>
        </w:pict>
      </w:r>
    </w:p>
    <w:p w:rsidR="00F60F76" w:rsidRPr="00F60F76" w:rsidRDefault="00F60F76" w:rsidP="00F60F76">
      <w:r w:rsidRPr="00F60F76">
        <w:t>Would you now like me to compile:</w:t>
      </w:r>
    </w:p>
    <w:p w:rsidR="00F60F76" w:rsidRPr="00F60F76" w:rsidRDefault="00F60F76" w:rsidP="00F60F76">
      <w:pPr>
        <w:numPr>
          <w:ilvl w:val="0"/>
          <w:numId w:val="831"/>
        </w:numPr>
      </w:pPr>
      <w:r w:rsidRPr="00F60F76">
        <w:t xml:space="preserve">A </w:t>
      </w:r>
      <w:r w:rsidRPr="00F60F76">
        <w:rPr>
          <w:b/>
          <w:bCs/>
        </w:rPr>
        <w:t>Facilitator Version</w:t>
      </w:r>
      <w:r w:rsidRPr="00F60F76">
        <w:t xml:space="preserve"> (with assessment instructions, model answers, marking memo, and rubric), and</w:t>
      </w:r>
    </w:p>
    <w:p w:rsidR="00F60F76" w:rsidRPr="00F60F76" w:rsidRDefault="00F60F76" w:rsidP="00F60F76">
      <w:pPr>
        <w:numPr>
          <w:ilvl w:val="0"/>
          <w:numId w:val="831"/>
        </w:numPr>
      </w:pPr>
      <w:r w:rsidRPr="00F60F76">
        <w:t xml:space="preserve">A </w:t>
      </w:r>
      <w:r w:rsidRPr="00F60F76">
        <w:rPr>
          <w:b/>
          <w:bCs/>
        </w:rPr>
        <w:t>Learner Version</w:t>
      </w:r>
      <w:r w:rsidRPr="00F60F76">
        <w:t xml:space="preserve"> (with assessment guidelines and activity instructions)</w:t>
      </w:r>
      <w:r w:rsidRPr="00F60F76">
        <w:br/>
        <w:t>into downloadable Word documents?</w:t>
      </w:r>
    </w:p>
    <w:p w:rsidR="00F60F76" w:rsidRPr="00F60F76" w:rsidRDefault="00F60F76" w:rsidP="00F60F76">
      <w:pPr>
        <w:rPr>
          <w:vanish/>
        </w:rPr>
      </w:pPr>
      <w:r w:rsidRPr="00F60F76">
        <w:rPr>
          <w:vanish/>
        </w:rPr>
        <w:t>Bottom of Form</w:t>
      </w:r>
    </w:p>
    <w:p w:rsidR="0090687E" w:rsidRPr="00F60F76" w:rsidRDefault="0090687E" w:rsidP="0090687E">
      <w:pPr>
        <w:rPr>
          <w:vanish/>
        </w:rPr>
      </w:pPr>
      <w:r w:rsidRPr="00F60F76">
        <w:rPr>
          <w:vanish/>
        </w:rPr>
        <w:t>Bottom of Form</w:t>
      </w:r>
    </w:p>
    <w:p w:rsidR="00A6332F" w:rsidRPr="00F60F76" w:rsidRDefault="00A6332F" w:rsidP="00A6332F">
      <w:pPr>
        <w:rPr>
          <w:vanish/>
        </w:rPr>
      </w:pPr>
      <w:r w:rsidRPr="00F60F76">
        <w:rPr>
          <w:vanish/>
        </w:rPr>
        <w:t>Top of Form</w:t>
      </w:r>
    </w:p>
    <w:p w:rsidR="00A6332F" w:rsidRPr="00F60F76" w:rsidRDefault="00A6332F" w:rsidP="00A6332F">
      <w:pPr>
        <w:rPr>
          <w:vanish/>
        </w:rPr>
      </w:pPr>
      <w:r w:rsidRPr="00F60F76">
        <w:rPr>
          <w:vanish/>
        </w:rPr>
        <w:t>Bottom of Form</w:t>
      </w:r>
    </w:p>
    <w:p w:rsidR="006A5572" w:rsidRPr="00F60F76" w:rsidRDefault="006A5572" w:rsidP="00AF6B4F"/>
    <w:sectPr w:rsidR="006A5572" w:rsidRPr="00F60F7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19D" w:rsidRDefault="007F019D" w:rsidP="00523106">
      <w:pPr>
        <w:spacing w:after="0" w:line="240" w:lineRule="auto"/>
      </w:pPr>
      <w:r>
        <w:separator/>
      </w:r>
    </w:p>
  </w:endnote>
  <w:endnote w:type="continuationSeparator" w:id="0">
    <w:p w:rsidR="007F019D" w:rsidRDefault="007F019D" w:rsidP="0052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417969"/>
      <w:docPartObj>
        <w:docPartGallery w:val="Page Numbers (Bottom of Page)"/>
        <w:docPartUnique/>
      </w:docPartObj>
    </w:sdtPr>
    <w:sdtEndPr/>
    <w:sdtContent>
      <w:sdt>
        <w:sdtPr>
          <w:id w:val="-1769616900"/>
          <w:docPartObj>
            <w:docPartGallery w:val="Page Numbers (Top of Page)"/>
            <w:docPartUnique/>
          </w:docPartObj>
        </w:sdtPr>
        <w:sdtEndPr/>
        <w:sdtContent>
          <w:p w:rsidR="00A229F1" w:rsidRDefault="00A229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6CD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6CD3">
              <w:rPr>
                <w:b/>
                <w:bCs/>
                <w:noProof/>
              </w:rPr>
              <w:t>391</w:t>
            </w:r>
            <w:r>
              <w:rPr>
                <w:b/>
                <w:bCs/>
                <w:sz w:val="24"/>
                <w:szCs w:val="24"/>
              </w:rPr>
              <w:fldChar w:fldCharType="end"/>
            </w:r>
          </w:p>
        </w:sdtContent>
      </w:sdt>
    </w:sdtContent>
  </w:sdt>
  <w:p w:rsidR="00A229F1" w:rsidRDefault="00A229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19D" w:rsidRDefault="007F019D" w:rsidP="00523106">
      <w:pPr>
        <w:spacing w:after="0" w:line="240" w:lineRule="auto"/>
      </w:pPr>
      <w:r>
        <w:separator/>
      </w:r>
    </w:p>
  </w:footnote>
  <w:footnote w:type="continuationSeparator" w:id="0">
    <w:p w:rsidR="007F019D" w:rsidRDefault="007F019D" w:rsidP="00523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A03"/>
    <w:multiLevelType w:val="multilevel"/>
    <w:tmpl w:val="AADC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E217A"/>
    <w:multiLevelType w:val="multilevel"/>
    <w:tmpl w:val="E064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23391"/>
    <w:multiLevelType w:val="multilevel"/>
    <w:tmpl w:val="DD42C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47A99"/>
    <w:multiLevelType w:val="multilevel"/>
    <w:tmpl w:val="3A02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7615C"/>
    <w:multiLevelType w:val="multilevel"/>
    <w:tmpl w:val="B11AE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FD1354"/>
    <w:multiLevelType w:val="multilevel"/>
    <w:tmpl w:val="4F24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3049DC"/>
    <w:multiLevelType w:val="multilevel"/>
    <w:tmpl w:val="7F68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31534E"/>
    <w:multiLevelType w:val="multilevel"/>
    <w:tmpl w:val="57A8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35096A"/>
    <w:multiLevelType w:val="multilevel"/>
    <w:tmpl w:val="98F0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62333E"/>
    <w:multiLevelType w:val="multilevel"/>
    <w:tmpl w:val="2A3457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7E6290"/>
    <w:multiLevelType w:val="multilevel"/>
    <w:tmpl w:val="DF1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C08B2"/>
    <w:multiLevelType w:val="multilevel"/>
    <w:tmpl w:val="7CC4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9970E8"/>
    <w:multiLevelType w:val="multilevel"/>
    <w:tmpl w:val="A73E6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553642"/>
    <w:multiLevelType w:val="multilevel"/>
    <w:tmpl w:val="5C54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A51304"/>
    <w:multiLevelType w:val="multilevel"/>
    <w:tmpl w:val="444EC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F11674"/>
    <w:multiLevelType w:val="multilevel"/>
    <w:tmpl w:val="24DC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11419F"/>
    <w:multiLevelType w:val="multilevel"/>
    <w:tmpl w:val="88140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4A5CF5"/>
    <w:multiLevelType w:val="multilevel"/>
    <w:tmpl w:val="C6BA8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D65B8B"/>
    <w:multiLevelType w:val="multilevel"/>
    <w:tmpl w:val="6D84F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E47158"/>
    <w:multiLevelType w:val="multilevel"/>
    <w:tmpl w:val="2162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F737D7"/>
    <w:multiLevelType w:val="multilevel"/>
    <w:tmpl w:val="CBB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FB5751"/>
    <w:multiLevelType w:val="multilevel"/>
    <w:tmpl w:val="1844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1B3543"/>
    <w:multiLevelType w:val="multilevel"/>
    <w:tmpl w:val="11AC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211459"/>
    <w:multiLevelType w:val="multilevel"/>
    <w:tmpl w:val="8FC0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42E0524"/>
    <w:multiLevelType w:val="multilevel"/>
    <w:tmpl w:val="CB68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335820"/>
    <w:multiLevelType w:val="multilevel"/>
    <w:tmpl w:val="23247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44F6BE1"/>
    <w:multiLevelType w:val="multilevel"/>
    <w:tmpl w:val="EBAC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94609B"/>
    <w:multiLevelType w:val="multilevel"/>
    <w:tmpl w:val="B40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234A3E"/>
    <w:multiLevelType w:val="multilevel"/>
    <w:tmpl w:val="FFC2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320F39"/>
    <w:multiLevelType w:val="multilevel"/>
    <w:tmpl w:val="7F98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512B56"/>
    <w:multiLevelType w:val="multilevel"/>
    <w:tmpl w:val="9434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5830B4"/>
    <w:multiLevelType w:val="multilevel"/>
    <w:tmpl w:val="54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5874B1A"/>
    <w:multiLevelType w:val="multilevel"/>
    <w:tmpl w:val="D410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5A82604"/>
    <w:multiLevelType w:val="multilevel"/>
    <w:tmpl w:val="65B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5D02FE8"/>
    <w:multiLevelType w:val="multilevel"/>
    <w:tmpl w:val="2C809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5E30D63"/>
    <w:multiLevelType w:val="multilevel"/>
    <w:tmpl w:val="8C72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EC574E"/>
    <w:multiLevelType w:val="multilevel"/>
    <w:tmpl w:val="252EAE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5103F7"/>
    <w:multiLevelType w:val="multilevel"/>
    <w:tmpl w:val="A2C6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5C2A5D"/>
    <w:multiLevelType w:val="multilevel"/>
    <w:tmpl w:val="C6FA10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6784ED0"/>
    <w:multiLevelType w:val="multilevel"/>
    <w:tmpl w:val="B3ECE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6941965"/>
    <w:multiLevelType w:val="multilevel"/>
    <w:tmpl w:val="B5620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6DA1ACC"/>
    <w:multiLevelType w:val="multilevel"/>
    <w:tmpl w:val="5C16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6DD7959"/>
    <w:multiLevelType w:val="multilevel"/>
    <w:tmpl w:val="5B7C10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76B43E4"/>
    <w:multiLevelType w:val="multilevel"/>
    <w:tmpl w:val="83F85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0F4908"/>
    <w:multiLevelType w:val="multilevel"/>
    <w:tmpl w:val="01601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914D13"/>
    <w:multiLevelType w:val="multilevel"/>
    <w:tmpl w:val="2BB06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89B646B"/>
    <w:multiLevelType w:val="multilevel"/>
    <w:tmpl w:val="45CC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8A8498E"/>
    <w:multiLevelType w:val="multilevel"/>
    <w:tmpl w:val="41FE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0C530A"/>
    <w:multiLevelType w:val="multilevel"/>
    <w:tmpl w:val="00BC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1D5C88"/>
    <w:multiLevelType w:val="multilevel"/>
    <w:tmpl w:val="2C2E4C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3160BA"/>
    <w:multiLevelType w:val="multilevel"/>
    <w:tmpl w:val="00B6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733A79"/>
    <w:multiLevelType w:val="multilevel"/>
    <w:tmpl w:val="E0D60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98448D3"/>
    <w:multiLevelType w:val="multilevel"/>
    <w:tmpl w:val="1B3E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9A53A48"/>
    <w:multiLevelType w:val="multilevel"/>
    <w:tmpl w:val="4888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DD265A"/>
    <w:multiLevelType w:val="multilevel"/>
    <w:tmpl w:val="EE8E48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9E36CBF"/>
    <w:multiLevelType w:val="multilevel"/>
    <w:tmpl w:val="49E6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9369AD"/>
    <w:multiLevelType w:val="multilevel"/>
    <w:tmpl w:val="E310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A9C24B9"/>
    <w:multiLevelType w:val="multilevel"/>
    <w:tmpl w:val="0F30E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AF50977"/>
    <w:multiLevelType w:val="multilevel"/>
    <w:tmpl w:val="8C9A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08598A"/>
    <w:multiLevelType w:val="multilevel"/>
    <w:tmpl w:val="ADECC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0E5807"/>
    <w:multiLevelType w:val="multilevel"/>
    <w:tmpl w:val="9BF2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0F607F"/>
    <w:multiLevelType w:val="multilevel"/>
    <w:tmpl w:val="634E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61271D"/>
    <w:multiLevelType w:val="multilevel"/>
    <w:tmpl w:val="569045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B806FA8"/>
    <w:multiLevelType w:val="multilevel"/>
    <w:tmpl w:val="A960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BD47E6E"/>
    <w:multiLevelType w:val="multilevel"/>
    <w:tmpl w:val="49B04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BE20E79"/>
    <w:multiLevelType w:val="multilevel"/>
    <w:tmpl w:val="B82E52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BF67B76"/>
    <w:multiLevelType w:val="multilevel"/>
    <w:tmpl w:val="582C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C0E2DAB"/>
    <w:multiLevelType w:val="multilevel"/>
    <w:tmpl w:val="5FBE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C303038"/>
    <w:multiLevelType w:val="multilevel"/>
    <w:tmpl w:val="4614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C776599"/>
    <w:multiLevelType w:val="multilevel"/>
    <w:tmpl w:val="C36CA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C85744A"/>
    <w:multiLevelType w:val="multilevel"/>
    <w:tmpl w:val="FE025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C9A145C"/>
    <w:multiLevelType w:val="multilevel"/>
    <w:tmpl w:val="6638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CB23C56"/>
    <w:multiLevelType w:val="multilevel"/>
    <w:tmpl w:val="CFB8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D1C0E34"/>
    <w:multiLevelType w:val="multilevel"/>
    <w:tmpl w:val="27F6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D87351D"/>
    <w:multiLevelType w:val="multilevel"/>
    <w:tmpl w:val="CBB6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DAF1CAE"/>
    <w:multiLevelType w:val="multilevel"/>
    <w:tmpl w:val="FE1A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DB05D43"/>
    <w:multiLevelType w:val="multilevel"/>
    <w:tmpl w:val="2198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DCB49F2"/>
    <w:multiLevelType w:val="multilevel"/>
    <w:tmpl w:val="0F2EB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E325813"/>
    <w:multiLevelType w:val="multilevel"/>
    <w:tmpl w:val="4D10A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0E5B5C34"/>
    <w:multiLevelType w:val="multilevel"/>
    <w:tmpl w:val="E9B46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E6A3D5D"/>
    <w:multiLevelType w:val="multilevel"/>
    <w:tmpl w:val="96C6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0E963224"/>
    <w:multiLevelType w:val="multilevel"/>
    <w:tmpl w:val="9BE2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EA46B0B"/>
    <w:multiLevelType w:val="multilevel"/>
    <w:tmpl w:val="BF7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ECC50BB"/>
    <w:multiLevelType w:val="multilevel"/>
    <w:tmpl w:val="B952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EF03AB3"/>
    <w:multiLevelType w:val="multilevel"/>
    <w:tmpl w:val="2AF43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0EF164BD"/>
    <w:multiLevelType w:val="multilevel"/>
    <w:tmpl w:val="0810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EF75BAF"/>
    <w:multiLevelType w:val="multilevel"/>
    <w:tmpl w:val="47FC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F6C557D"/>
    <w:multiLevelType w:val="multilevel"/>
    <w:tmpl w:val="E530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F7D66AD"/>
    <w:multiLevelType w:val="multilevel"/>
    <w:tmpl w:val="6F384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FA860EA"/>
    <w:multiLevelType w:val="multilevel"/>
    <w:tmpl w:val="8136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FB5435E"/>
    <w:multiLevelType w:val="multilevel"/>
    <w:tmpl w:val="60CE33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FC7657C"/>
    <w:multiLevelType w:val="multilevel"/>
    <w:tmpl w:val="2D42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0245B67"/>
    <w:multiLevelType w:val="multilevel"/>
    <w:tmpl w:val="7B4A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0733B0F"/>
    <w:multiLevelType w:val="multilevel"/>
    <w:tmpl w:val="C70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09C7603"/>
    <w:multiLevelType w:val="multilevel"/>
    <w:tmpl w:val="3A76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0A652C2"/>
    <w:multiLevelType w:val="multilevel"/>
    <w:tmpl w:val="3D3E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0A654E2"/>
    <w:multiLevelType w:val="multilevel"/>
    <w:tmpl w:val="5C44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0B402D2"/>
    <w:multiLevelType w:val="multilevel"/>
    <w:tmpl w:val="A76C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0B80877"/>
    <w:multiLevelType w:val="multilevel"/>
    <w:tmpl w:val="EC10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100532F"/>
    <w:multiLevelType w:val="multilevel"/>
    <w:tmpl w:val="063C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1406C4E"/>
    <w:multiLevelType w:val="multilevel"/>
    <w:tmpl w:val="8700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17442F0"/>
    <w:multiLevelType w:val="multilevel"/>
    <w:tmpl w:val="6F7A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1744D48"/>
    <w:multiLevelType w:val="multilevel"/>
    <w:tmpl w:val="0A5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1E11582"/>
    <w:multiLevelType w:val="multilevel"/>
    <w:tmpl w:val="8744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22B1C46"/>
    <w:multiLevelType w:val="multilevel"/>
    <w:tmpl w:val="C436D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2370BE2"/>
    <w:multiLevelType w:val="multilevel"/>
    <w:tmpl w:val="0D9C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24B0B81"/>
    <w:multiLevelType w:val="multilevel"/>
    <w:tmpl w:val="1514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24B7053"/>
    <w:multiLevelType w:val="multilevel"/>
    <w:tmpl w:val="05F2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27418D6"/>
    <w:multiLevelType w:val="multilevel"/>
    <w:tmpl w:val="FE583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2847A3A"/>
    <w:multiLevelType w:val="multilevel"/>
    <w:tmpl w:val="C626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2877F2D"/>
    <w:multiLevelType w:val="multilevel"/>
    <w:tmpl w:val="87F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2976F35"/>
    <w:multiLevelType w:val="multilevel"/>
    <w:tmpl w:val="3ACC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2B963F0"/>
    <w:multiLevelType w:val="multilevel"/>
    <w:tmpl w:val="89D8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3456AE4"/>
    <w:multiLevelType w:val="multilevel"/>
    <w:tmpl w:val="F432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40B10D3"/>
    <w:multiLevelType w:val="multilevel"/>
    <w:tmpl w:val="589A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416550D"/>
    <w:multiLevelType w:val="multilevel"/>
    <w:tmpl w:val="20DC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4177C24"/>
    <w:multiLevelType w:val="multilevel"/>
    <w:tmpl w:val="69125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4215E61"/>
    <w:multiLevelType w:val="multilevel"/>
    <w:tmpl w:val="14B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46F0A5F"/>
    <w:multiLevelType w:val="multilevel"/>
    <w:tmpl w:val="1A32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50C115C"/>
    <w:multiLevelType w:val="multilevel"/>
    <w:tmpl w:val="76F40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51D2041"/>
    <w:multiLevelType w:val="multilevel"/>
    <w:tmpl w:val="0FEC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5E11860"/>
    <w:multiLevelType w:val="multilevel"/>
    <w:tmpl w:val="C0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5E94070"/>
    <w:multiLevelType w:val="multilevel"/>
    <w:tmpl w:val="B584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5EF2422"/>
    <w:multiLevelType w:val="multilevel"/>
    <w:tmpl w:val="CD9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6C9632B"/>
    <w:multiLevelType w:val="multilevel"/>
    <w:tmpl w:val="71B8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6CA098D"/>
    <w:multiLevelType w:val="multilevel"/>
    <w:tmpl w:val="4CFC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6ED453C"/>
    <w:multiLevelType w:val="multilevel"/>
    <w:tmpl w:val="C9BE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6FB4BC8"/>
    <w:multiLevelType w:val="multilevel"/>
    <w:tmpl w:val="E7E6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6FB6232"/>
    <w:multiLevelType w:val="multilevel"/>
    <w:tmpl w:val="AD82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7820652"/>
    <w:multiLevelType w:val="multilevel"/>
    <w:tmpl w:val="47EE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7875BC6"/>
    <w:multiLevelType w:val="multilevel"/>
    <w:tmpl w:val="16EC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7CA4499"/>
    <w:multiLevelType w:val="multilevel"/>
    <w:tmpl w:val="A48A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7E02781"/>
    <w:multiLevelType w:val="multilevel"/>
    <w:tmpl w:val="6FC6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8181768"/>
    <w:multiLevelType w:val="multilevel"/>
    <w:tmpl w:val="599E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81C201C"/>
    <w:multiLevelType w:val="multilevel"/>
    <w:tmpl w:val="29F8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8797EED"/>
    <w:multiLevelType w:val="multilevel"/>
    <w:tmpl w:val="4D1C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8912510"/>
    <w:multiLevelType w:val="multilevel"/>
    <w:tmpl w:val="FCCE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8CA30A8"/>
    <w:multiLevelType w:val="multilevel"/>
    <w:tmpl w:val="D094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8D8518E"/>
    <w:multiLevelType w:val="multilevel"/>
    <w:tmpl w:val="FDD6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8FD6893"/>
    <w:multiLevelType w:val="multilevel"/>
    <w:tmpl w:val="49A6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910228E"/>
    <w:multiLevelType w:val="multilevel"/>
    <w:tmpl w:val="D2326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97B457B"/>
    <w:multiLevelType w:val="multilevel"/>
    <w:tmpl w:val="63F8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98F4A6F"/>
    <w:multiLevelType w:val="multilevel"/>
    <w:tmpl w:val="A814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994097B"/>
    <w:multiLevelType w:val="multilevel"/>
    <w:tmpl w:val="D0EE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9BC6DE0"/>
    <w:multiLevelType w:val="multilevel"/>
    <w:tmpl w:val="0DA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9C84FBE"/>
    <w:multiLevelType w:val="multilevel"/>
    <w:tmpl w:val="063C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9DF410C"/>
    <w:multiLevelType w:val="multilevel"/>
    <w:tmpl w:val="4A02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9F44E57"/>
    <w:multiLevelType w:val="multilevel"/>
    <w:tmpl w:val="5960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A0736BB"/>
    <w:multiLevelType w:val="multilevel"/>
    <w:tmpl w:val="E2B8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A183CE4"/>
    <w:multiLevelType w:val="multilevel"/>
    <w:tmpl w:val="570C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A3400A0"/>
    <w:multiLevelType w:val="multilevel"/>
    <w:tmpl w:val="4EC6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A4D3402"/>
    <w:multiLevelType w:val="multilevel"/>
    <w:tmpl w:val="FC3E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AB36D10"/>
    <w:multiLevelType w:val="multilevel"/>
    <w:tmpl w:val="88C44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1AC12702"/>
    <w:multiLevelType w:val="multilevel"/>
    <w:tmpl w:val="7B10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1AD342D7"/>
    <w:multiLevelType w:val="multilevel"/>
    <w:tmpl w:val="E2D0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AD91B84"/>
    <w:multiLevelType w:val="multilevel"/>
    <w:tmpl w:val="AFA4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B107BCE"/>
    <w:multiLevelType w:val="multilevel"/>
    <w:tmpl w:val="B548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B136264"/>
    <w:multiLevelType w:val="multilevel"/>
    <w:tmpl w:val="DF24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B4F4D08"/>
    <w:multiLevelType w:val="multilevel"/>
    <w:tmpl w:val="CEF8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B5C4E38"/>
    <w:multiLevelType w:val="multilevel"/>
    <w:tmpl w:val="236C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B7808C0"/>
    <w:multiLevelType w:val="multilevel"/>
    <w:tmpl w:val="DE3E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B7B71D9"/>
    <w:multiLevelType w:val="multilevel"/>
    <w:tmpl w:val="B4D8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BAD65D2"/>
    <w:multiLevelType w:val="multilevel"/>
    <w:tmpl w:val="E112E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1BDA2BE5"/>
    <w:multiLevelType w:val="multilevel"/>
    <w:tmpl w:val="6142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BE30F40"/>
    <w:multiLevelType w:val="multilevel"/>
    <w:tmpl w:val="8CBA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BFB18E8"/>
    <w:multiLevelType w:val="multilevel"/>
    <w:tmpl w:val="5D18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C0365F3"/>
    <w:multiLevelType w:val="multilevel"/>
    <w:tmpl w:val="D5B2A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C4420B9"/>
    <w:multiLevelType w:val="multilevel"/>
    <w:tmpl w:val="0C68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C5F29FD"/>
    <w:multiLevelType w:val="multilevel"/>
    <w:tmpl w:val="FA2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C7F6CBE"/>
    <w:multiLevelType w:val="multilevel"/>
    <w:tmpl w:val="EB4A0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CB61EEA"/>
    <w:multiLevelType w:val="multilevel"/>
    <w:tmpl w:val="3EDE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CC568D5"/>
    <w:multiLevelType w:val="multilevel"/>
    <w:tmpl w:val="E2125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1CC91054"/>
    <w:multiLevelType w:val="multilevel"/>
    <w:tmpl w:val="432E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CE66D3C"/>
    <w:multiLevelType w:val="multilevel"/>
    <w:tmpl w:val="ACB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D2F3DAF"/>
    <w:multiLevelType w:val="multilevel"/>
    <w:tmpl w:val="4D9E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DA865CB"/>
    <w:multiLevelType w:val="multilevel"/>
    <w:tmpl w:val="EBA0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DE33393"/>
    <w:multiLevelType w:val="multilevel"/>
    <w:tmpl w:val="915A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DEB0A36"/>
    <w:multiLevelType w:val="multilevel"/>
    <w:tmpl w:val="DAD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E1841C7"/>
    <w:multiLevelType w:val="multilevel"/>
    <w:tmpl w:val="455E8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E281184"/>
    <w:multiLevelType w:val="multilevel"/>
    <w:tmpl w:val="2DA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ED176DF"/>
    <w:multiLevelType w:val="multilevel"/>
    <w:tmpl w:val="1AE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EF00753"/>
    <w:multiLevelType w:val="multilevel"/>
    <w:tmpl w:val="796EE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1F274870"/>
    <w:multiLevelType w:val="multilevel"/>
    <w:tmpl w:val="8ADE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F34439E"/>
    <w:multiLevelType w:val="multilevel"/>
    <w:tmpl w:val="9786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F9D7D95"/>
    <w:multiLevelType w:val="multilevel"/>
    <w:tmpl w:val="3B12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FBA612F"/>
    <w:multiLevelType w:val="multilevel"/>
    <w:tmpl w:val="2DEE7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FFB2695"/>
    <w:multiLevelType w:val="multilevel"/>
    <w:tmpl w:val="9FA4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0175C74"/>
    <w:multiLevelType w:val="multilevel"/>
    <w:tmpl w:val="4414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02C5D4A"/>
    <w:multiLevelType w:val="multilevel"/>
    <w:tmpl w:val="68B8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0312DA1"/>
    <w:multiLevelType w:val="multilevel"/>
    <w:tmpl w:val="4F30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0AC2F15"/>
    <w:multiLevelType w:val="multilevel"/>
    <w:tmpl w:val="E3AE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0B3329F"/>
    <w:multiLevelType w:val="multilevel"/>
    <w:tmpl w:val="8F62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0EA6459"/>
    <w:multiLevelType w:val="multilevel"/>
    <w:tmpl w:val="DB98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0F20B6C"/>
    <w:multiLevelType w:val="multilevel"/>
    <w:tmpl w:val="CDA00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0F62CF2"/>
    <w:multiLevelType w:val="multilevel"/>
    <w:tmpl w:val="1016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1156782"/>
    <w:multiLevelType w:val="multilevel"/>
    <w:tmpl w:val="6D5C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14C065C"/>
    <w:multiLevelType w:val="multilevel"/>
    <w:tmpl w:val="3D28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17B1AA4"/>
    <w:multiLevelType w:val="multilevel"/>
    <w:tmpl w:val="76D2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1B5437F"/>
    <w:multiLevelType w:val="multilevel"/>
    <w:tmpl w:val="4D90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1BA0A6A"/>
    <w:multiLevelType w:val="multilevel"/>
    <w:tmpl w:val="597C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1D3554B"/>
    <w:multiLevelType w:val="multilevel"/>
    <w:tmpl w:val="B802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1F01F47"/>
    <w:multiLevelType w:val="multilevel"/>
    <w:tmpl w:val="4E24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204263D"/>
    <w:multiLevelType w:val="multilevel"/>
    <w:tmpl w:val="5038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20C50B4"/>
    <w:multiLevelType w:val="multilevel"/>
    <w:tmpl w:val="A362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28511AF"/>
    <w:multiLevelType w:val="multilevel"/>
    <w:tmpl w:val="45FE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297436D"/>
    <w:multiLevelType w:val="multilevel"/>
    <w:tmpl w:val="E156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2B411D4"/>
    <w:multiLevelType w:val="multilevel"/>
    <w:tmpl w:val="3D36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30D5F2A"/>
    <w:multiLevelType w:val="multilevel"/>
    <w:tmpl w:val="5382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312307A"/>
    <w:multiLevelType w:val="multilevel"/>
    <w:tmpl w:val="CC80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32D2E9E"/>
    <w:multiLevelType w:val="multilevel"/>
    <w:tmpl w:val="27E85C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36A61FC"/>
    <w:multiLevelType w:val="multilevel"/>
    <w:tmpl w:val="73B2D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3925682"/>
    <w:multiLevelType w:val="multilevel"/>
    <w:tmpl w:val="FBCC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3AD4ECE"/>
    <w:multiLevelType w:val="multilevel"/>
    <w:tmpl w:val="E042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3C501C6"/>
    <w:multiLevelType w:val="multilevel"/>
    <w:tmpl w:val="67AE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3C97C3C"/>
    <w:multiLevelType w:val="multilevel"/>
    <w:tmpl w:val="D5BE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3FA7197"/>
    <w:multiLevelType w:val="multilevel"/>
    <w:tmpl w:val="FA88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4337D4F"/>
    <w:multiLevelType w:val="multilevel"/>
    <w:tmpl w:val="1D4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47426AC"/>
    <w:multiLevelType w:val="multilevel"/>
    <w:tmpl w:val="AB1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4755FD0"/>
    <w:multiLevelType w:val="multilevel"/>
    <w:tmpl w:val="0ED0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4CE2B67"/>
    <w:multiLevelType w:val="multilevel"/>
    <w:tmpl w:val="8550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4FD24E4"/>
    <w:multiLevelType w:val="multilevel"/>
    <w:tmpl w:val="CA081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250B4E40"/>
    <w:multiLevelType w:val="multilevel"/>
    <w:tmpl w:val="7A5E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5543D28"/>
    <w:multiLevelType w:val="multilevel"/>
    <w:tmpl w:val="D926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5764B50"/>
    <w:multiLevelType w:val="multilevel"/>
    <w:tmpl w:val="17D6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25C40981"/>
    <w:multiLevelType w:val="multilevel"/>
    <w:tmpl w:val="9AC4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5DA5C10"/>
    <w:multiLevelType w:val="multilevel"/>
    <w:tmpl w:val="14A8E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26096588"/>
    <w:multiLevelType w:val="multilevel"/>
    <w:tmpl w:val="A90A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63D2C02"/>
    <w:multiLevelType w:val="multilevel"/>
    <w:tmpl w:val="0C5E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6DD25B7"/>
    <w:multiLevelType w:val="multilevel"/>
    <w:tmpl w:val="484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6F07333"/>
    <w:multiLevelType w:val="multilevel"/>
    <w:tmpl w:val="7DC21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6F304F6"/>
    <w:multiLevelType w:val="multilevel"/>
    <w:tmpl w:val="0A5E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6FF2DC3"/>
    <w:multiLevelType w:val="multilevel"/>
    <w:tmpl w:val="79AE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7186E6D"/>
    <w:multiLevelType w:val="multilevel"/>
    <w:tmpl w:val="1C94A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71D4507"/>
    <w:multiLevelType w:val="multilevel"/>
    <w:tmpl w:val="B628B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725668D"/>
    <w:multiLevelType w:val="multilevel"/>
    <w:tmpl w:val="D81E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73855FD"/>
    <w:multiLevelType w:val="multilevel"/>
    <w:tmpl w:val="1C8C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7616A91"/>
    <w:multiLevelType w:val="multilevel"/>
    <w:tmpl w:val="11763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27732EDF"/>
    <w:multiLevelType w:val="multilevel"/>
    <w:tmpl w:val="DEFE4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7996238"/>
    <w:multiLevelType w:val="multilevel"/>
    <w:tmpl w:val="9990C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79B2862"/>
    <w:multiLevelType w:val="multilevel"/>
    <w:tmpl w:val="E7F0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7E5392F"/>
    <w:multiLevelType w:val="multilevel"/>
    <w:tmpl w:val="086C7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7E70D04"/>
    <w:multiLevelType w:val="multilevel"/>
    <w:tmpl w:val="EA5C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8015B42"/>
    <w:multiLevelType w:val="multilevel"/>
    <w:tmpl w:val="6966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81B47B0"/>
    <w:multiLevelType w:val="multilevel"/>
    <w:tmpl w:val="034E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83B22A4"/>
    <w:multiLevelType w:val="multilevel"/>
    <w:tmpl w:val="4890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8700136"/>
    <w:multiLevelType w:val="multilevel"/>
    <w:tmpl w:val="3C9488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8946C4A"/>
    <w:multiLevelType w:val="multilevel"/>
    <w:tmpl w:val="2CC8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96548A6"/>
    <w:multiLevelType w:val="multilevel"/>
    <w:tmpl w:val="752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9B951DC"/>
    <w:multiLevelType w:val="multilevel"/>
    <w:tmpl w:val="53067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9D8039B"/>
    <w:multiLevelType w:val="multilevel"/>
    <w:tmpl w:val="E736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29E01ECE"/>
    <w:multiLevelType w:val="multilevel"/>
    <w:tmpl w:val="D8FE28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9F66B23"/>
    <w:multiLevelType w:val="multilevel"/>
    <w:tmpl w:val="D844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A1C4174"/>
    <w:multiLevelType w:val="multilevel"/>
    <w:tmpl w:val="68DA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A485007"/>
    <w:multiLevelType w:val="multilevel"/>
    <w:tmpl w:val="CE2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A5B1AC4"/>
    <w:multiLevelType w:val="multilevel"/>
    <w:tmpl w:val="121A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A705458"/>
    <w:multiLevelType w:val="multilevel"/>
    <w:tmpl w:val="F3DCC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AB21EC8"/>
    <w:multiLevelType w:val="multilevel"/>
    <w:tmpl w:val="2CEC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AE139E1"/>
    <w:multiLevelType w:val="multilevel"/>
    <w:tmpl w:val="6B843A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B11540A"/>
    <w:multiLevelType w:val="multilevel"/>
    <w:tmpl w:val="7644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B5D4AB4"/>
    <w:multiLevelType w:val="multilevel"/>
    <w:tmpl w:val="5FE8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B767867"/>
    <w:multiLevelType w:val="multilevel"/>
    <w:tmpl w:val="CC58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BB15CDD"/>
    <w:multiLevelType w:val="multilevel"/>
    <w:tmpl w:val="CBC8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BF9296B"/>
    <w:multiLevelType w:val="multilevel"/>
    <w:tmpl w:val="6772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C1C6F49"/>
    <w:multiLevelType w:val="multilevel"/>
    <w:tmpl w:val="4172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C224FED"/>
    <w:multiLevelType w:val="multilevel"/>
    <w:tmpl w:val="DDF6B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2C2B205A"/>
    <w:multiLevelType w:val="multilevel"/>
    <w:tmpl w:val="AEFA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C447681"/>
    <w:multiLevelType w:val="multilevel"/>
    <w:tmpl w:val="26BC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CB00741"/>
    <w:multiLevelType w:val="multilevel"/>
    <w:tmpl w:val="EDF0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CBE3B81"/>
    <w:multiLevelType w:val="multilevel"/>
    <w:tmpl w:val="F08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D1A7567"/>
    <w:multiLevelType w:val="multilevel"/>
    <w:tmpl w:val="92D8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D833BA1"/>
    <w:multiLevelType w:val="multilevel"/>
    <w:tmpl w:val="AE24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D9157AA"/>
    <w:multiLevelType w:val="multilevel"/>
    <w:tmpl w:val="D8CE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DA72A76"/>
    <w:multiLevelType w:val="multilevel"/>
    <w:tmpl w:val="648C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DB9603F"/>
    <w:multiLevelType w:val="multilevel"/>
    <w:tmpl w:val="33709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2DDD3AF0"/>
    <w:multiLevelType w:val="multilevel"/>
    <w:tmpl w:val="A46C4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2DDE6277"/>
    <w:multiLevelType w:val="multilevel"/>
    <w:tmpl w:val="690E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E3A115B"/>
    <w:multiLevelType w:val="multilevel"/>
    <w:tmpl w:val="EBF4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E3F6B34"/>
    <w:multiLevelType w:val="multilevel"/>
    <w:tmpl w:val="E3DE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E4E3493"/>
    <w:multiLevelType w:val="multilevel"/>
    <w:tmpl w:val="5F5A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E554035"/>
    <w:multiLevelType w:val="multilevel"/>
    <w:tmpl w:val="D3A6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EA52ED3"/>
    <w:multiLevelType w:val="multilevel"/>
    <w:tmpl w:val="3328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EB33AAF"/>
    <w:multiLevelType w:val="multilevel"/>
    <w:tmpl w:val="027A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F37034F"/>
    <w:multiLevelType w:val="multilevel"/>
    <w:tmpl w:val="387C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F3E18B0"/>
    <w:multiLevelType w:val="multilevel"/>
    <w:tmpl w:val="7A6E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F451815"/>
    <w:multiLevelType w:val="multilevel"/>
    <w:tmpl w:val="2174E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2F563EFF"/>
    <w:multiLevelType w:val="multilevel"/>
    <w:tmpl w:val="E4DE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F5B76CB"/>
    <w:multiLevelType w:val="multilevel"/>
    <w:tmpl w:val="44BE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F9B1BE1"/>
    <w:multiLevelType w:val="multilevel"/>
    <w:tmpl w:val="8AFA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FCD7CC1"/>
    <w:multiLevelType w:val="multilevel"/>
    <w:tmpl w:val="8B56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FEE0A8E"/>
    <w:multiLevelType w:val="multilevel"/>
    <w:tmpl w:val="3B7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00F5DDB"/>
    <w:multiLevelType w:val="multilevel"/>
    <w:tmpl w:val="D6B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0197E59"/>
    <w:multiLevelType w:val="multilevel"/>
    <w:tmpl w:val="CC881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30794DF0"/>
    <w:multiLevelType w:val="multilevel"/>
    <w:tmpl w:val="672C9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08B1423"/>
    <w:multiLevelType w:val="multilevel"/>
    <w:tmpl w:val="4D7E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1891098"/>
    <w:multiLevelType w:val="multilevel"/>
    <w:tmpl w:val="AA8C3A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2022649"/>
    <w:multiLevelType w:val="multilevel"/>
    <w:tmpl w:val="0F0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2132E69"/>
    <w:multiLevelType w:val="multilevel"/>
    <w:tmpl w:val="3688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2510C65"/>
    <w:multiLevelType w:val="multilevel"/>
    <w:tmpl w:val="559A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27E3E98"/>
    <w:multiLevelType w:val="multilevel"/>
    <w:tmpl w:val="3A40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28F4B0A"/>
    <w:multiLevelType w:val="multilevel"/>
    <w:tmpl w:val="1D000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32941C98"/>
    <w:multiLevelType w:val="multilevel"/>
    <w:tmpl w:val="3D74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2A77479"/>
    <w:multiLevelType w:val="multilevel"/>
    <w:tmpl w:val="4816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2CB4CDA"/>
    <w:multiLevelType w:val="multilevel"/>
    <w:tmpl w:val="3744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2EC3F71"/>
    <w:multiLevelType w:val="multilevel"/>
    <w:tmpl w:val="124A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3197B60"/>
    <w:multiLevelType w:val="multilevel"/>
    <w:tmpl w:val="B0287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3451EF7"/>
    <w:multiLevelType w:val="multilevel"/>
    <w:tmpl w:val="5B7AC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35E6070"/>
    <w:multiLevelType w:val="multilevel"/>
    <w:tmpl w:val="C42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36023BD"/>
    <w:multiLevelType w:val="multilevel"/>
    <w:tmpl w:val="5F7E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3853648"/>
    <w:multiLevelType w:val="multilevel"/>
    <w:tmpl w:val="6844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39F09CE"/>
    <w:multiLevelType w:val="multilevel"/>
    <w:tmpl w:val="BCB0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3B15921"/>
    <w:multiLevelType w:val="multilevel"/>
    <w:tmpl w:val="3B7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33B267E4"/>
    <w:multiLevelType w:val="multilevel"/>
    <w:tmpl w:val="E1FC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3B30568"/>
    <w:multiLevelType w:val="multilevel"/>
    <w:tmpl w:val="0EC8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4073DC5"/>
    <w:multiLevelType w:val="multilevel"/>
    <w:tmpl w:val="F96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41A7690"/>
    <w:multiLevelType w:val="multilevel"/>
    <w:tmpl w:val="6358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4333D39"/>
    <w:multiLevelType w:val="multilevel"/>
    <w:tmpl w:val="DC6A7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34707037"/>
    <w:multiLevelType w:val="multilevel"/>
    <w:tmpl w:val="7716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348A46D0"/>
    <w:multiLevelType w:val="multilevel"/>
    <w:tmpl w:val="A092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4BB1F55"/>
    <w:multiLevelType w:val="multilevel"/>
    <w:tmpl w:val="65FC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4C7640D"/>
    <w:multiLevelType w:val="multilevel"/>
    <w:tmpl w:val="34B2E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4DB0457"/>
    <w:multiLevelType w:val="multilevel"/>
    <w:tmpl w:val="617655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35095C33"/>
    <w:multiLevelType w:val="multilevel"/>
    <w:tmpl w:val="B6880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350B1FC0"/>
    <w:multiLevelType w:val="multilevel"/>
    <w:tmpl w:val="9FE2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5427458"/>
    <w:multiLevelType w:val="multilevel"/>
    <w:tmpl w:val="3F7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356352E6"/>
    <w:multiLevelType w:val="multilevel"/>
    <w:tmpl w:val="2F94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58B53C3"/>
    <w:multiLevelType w:val="multilevel"/>
    <w:tmpl w:val="4EA0D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5954C3F"/>
    <w:multiLevelType w:val="multilevel"/>
    <w:tmpl w:val="A826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35BF1BAA"/>
    <w:multiLevelType w:val="multilevel"/>
    <w:tmpl w:val="0EBA7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6175348"/>
    <w:multiLevelType w:val="multilevel"/>
    <w:tmpl w:val="8AFE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61914B2"/>
    <w:multiLevelType w:val="multilevel"/>
    <w:tmpl w:val="3852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363D75B6"/>
    <w:multiLevelType w:val="multilevel"/>
    <w:tmpl w:val="42A8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68F44B5"/>
    <w:multiLevelType w:val="multilevel"/>
    <w:tmpl w:val="3FA6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691042D"/>
    <w:multiLevelType w:val="multilevel"/>
    <w:tmpl w:val="E49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6B02FB0"/>
    <w:multiLevelType w:val="multilevel"/>
    <w:tmpl w:val="57D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6CD0F33"/>
    <w:multiLevelType w:val="multilevel"/>
    <w:tmpl w:val="7D7C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6FA5BF0"/>
    <w:multiLevelType w:val="multilevel"/>
    <w:tmpl w:val="90FC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37520E6D"/>
    <w:multiLevelType w:val="multilevel"/>
    <w:tmpl w:val="1C5C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77F42AC"/>
    <w:multiLevelType w:val="multilevel"/>
    <w:tmpl w:val="289E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7864BA2"/>
    <w:multiLevelType w:val="multilevel"/>
    <w:tmpl w:val="9E8001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7AF6934"/>
    <w:multiLevelType w:val="multilevel"/>
    <w:tmpl w:val="6A36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37B8512E"/>
    <w:multiLevelType w:val="multilevel"/>
    <w:tmpl w:val="27067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37D1006C"/>
    <w:multiLevelType w:val="multilevel"/>
    <w:tmpl w:val="CB98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7DD5B3C"/>
    <w:multiLevelType w:val="multilevel"/>
    <w:tmpl w:val="C62E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7EB7477"/>
    <w:multiLevelType w:val="multilevel"/>
    <w:tmpl w:val="8182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7FD27E9"/>
    <w:multiLevelType w:val="multilevel"/>
    <w:tmpl w:val="99FE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817151E"/>
    <w:multiLevelType w:val="multilevel"/>
    <w:tmpl w:val="BEF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82229CC"/>
    <w:multiLevelType w:val="multilevel"/>
    <w:tmpl w:val="5C3E1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8252030"/>
    <w:multiLevelType w:val="multilevel"/>
    <w:tmpl w:val="0046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8317F5C"/>
    <w:multiLevelType w:val="multilevel"/>
    <w:tmpl w:val="86FC1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8C9401F"/>
    <w:multiLevelType w:val="multilevel"/>
    <w:tmpl w:val="5998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9301E01"/>
    <w:multiLevelType w:val="multilevel"/>
    <w:tmpl w:val="7B56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39482EEC"/>
    <w:multiLevelType w:val="multilevel"/>
    <w:tmpl w:val="92F8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9593CCF"/>
    <w:multiLevelType w:val="multilevel"/>
    <w:tmpl w:val="1DC6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9716444"/>
    <w:multiLevelType w:val="multilevel"/>
    <w:tmpl w:val="B85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A133A63"/>
    <w:multiLevelType w:val="multilevel"/>
    <w:tmpl w:val="3730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A2C77D5"/>
    <w:multiLevelType w:val="multilevel"/>
    <w:tmpl w:val="01B6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A423E88"/>
    <w:multiLevelType w:val="multilevel"/>
    <w:tmpl w:val="5286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AAC166A"/>
    <w:multiLevelType w:val="multilevel"/>
    <w:tmpl w:val="1E02B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ABD2872"/>
    <w:multiLevelType w:val="multilevel"/>
    <w:tmpl w:val="AFEA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ABE590F"/>
    <w:multiLevelType w:val="multilevel"/>
    <w:tmpl w:val="A34E6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B72539C"/>
    <w:multiLevelType w:val="multilevel"/>
    <w:tmpl w:val="BB70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B770913"/>
    <w:multiLevelType w:val="multilevel"/>
    <w:tmpl w:val="BC10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B7B26BF"/>
    <w:multiLevelType w:val="multilevel"/>
    <w:tmpl w:val="63A0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BB1372C"/>
    <w:multiLevelType w:val="multilevel"/>
    <w:tmpl w:val="AA5AF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BDB09E9"/>
    <w:multiLevelType w:val="multilevel"/>
    <w:tmpl w:val="ABD6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C0C5610"/>
    <w:multiLevelType w:val="multilevel"/>
    <w:tmpl w:val="C982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C5553BB"/>
    <w:multiLevelType w:val="multilevel"/>
    <w:tmpl w:val="EB8A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C6073C2"/>
    <w:multiLevelType w:val="multilevel"/>
    <w:tmpl w:val="719A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C7F1264"/>
    <w:multiLevelType w:val="multilevel"/>
    <w:tmpl w:val="97F0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CAE221D"/>
    <w:multiLevelType w:val="multilevel"/>
    <w:tmpl w:val="CA18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CE323C7"/>
    <w:multiLevelType w:val="multilevel"/>
    <w:tmpl w:val="6CD0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D2B6921"/>
    <w:multiLevelType w:val="multilevel"/>
    <w:tmpl w:val="C07C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D482E55"/>
    <w:multiLevelType w:val="multilevel"/>
    <w:tmpl w:val="6AFA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3D6800DD"/>
    <w:multiLevelType w:val="multilevel"/>
    <w:tmpl w:val="7E96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DAF1190"/>
    <w:multiLevelType w:val="multilevel"/>
    <w:tmpl w:val="F44EF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3DB347A6"/>
    <w:multiLevelType w:val="multilevel"/>
    <w:tmpl w:val="CF825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3DBA3FF5"/>
    <w:multiLevelType w:val="multilevel"/>
    <w:tmpl w:val="AF16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DC02101"/>
    <w:multiLevelType w:val="multilevel"/>
    <w:tmpl w:val="BE74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DDD7949"/>
    <w:multiLevelType w:val="multilevel"/>
    <w:tmpl w:val="59CE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DF821A9"/>
    <w:multiLevelType w:val="multilevel"/>
    <w:tmpl w:val="F70C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E19170D"/>
    <w:multiLevelType w:val="multilevel"/>
    <w:tmpl w:val="158847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E337848"/>
    <w:multiLevelType w:val="multilevel"/>
    <w:tmpl w:val="76C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E3B0FD3"/>
    <w:multiLevelType w:val="multilevel"/>
    <w:tmpl w:val="774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E5D4064"/>
    <w:multiLevelType w:val="multilevel"/>
    <w:tmpl w:val="177EA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E6F7483"/>
    <w:multiLevelType w:val="multilevel"/>
    <w:tmpl w:val="3E2E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EA50D4C"/>
    <w:multiLevelType w:val="multilevel"/>
    <w:tmpl w:val="B488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EAA4DAD"/>
    <w:multiLevelType w:val="multilevel"/>
    <w:tmpl w:val="6380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F027E93"/>
    <w:multiLevelType w:val="multilevel"/>
    <w:tmpl w:val="374E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F136D1F"/>
    <w:multiLevelType w:val="multilevel"/>
    <w:tmpl w:val="301AC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F387CC4"/>
    <w:multiLevelType w:val="multilevel"/>
    <w:tmpl w:val="81DA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3F571D6F"/>
    <w:multiLevelType w:val="multilevel"/>
    <w:tmpl w:val="9FD8C1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FCC48C3"/>
    <w:multiLevelType w:val="multilevel"/>
    <w:tmpl w:val="578C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FE7447C"/>
    <w:multiLevelType w:val="multilevel"/>
    <w:tmpl w:val="1FB4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0013839"/>
    <w:multiLevelType w:val="multilevel"/>
    <w:tmpl w:val="2E84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0315498"/>
    <w:multiLevelType w:val="multilevel"/>
    <w:tmpl w:val="4A2E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04E2E74"/>
    <w:multiLevelType w:val="multilevel"/>
    <w:tmpl w:val="88E66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06819B9"/>
    <w:multiLevelType w:val="multilevel"/>
    <w:tmpl w:val="EB0842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0B8228D"/>
    <w:multiLevelType w:val="multilevel"/>
    <w:tmpl w:val="644C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0CE62B5"/>
    <w:multiLevelType w:val="multilevel"/>
    <w:tmpl w:val="EC5E51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0DD2947"/>
    <w:multiLevelType w:val="multilevel"/>
    <w:tmpl w:val="AC082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40FD6E0E"/>
    <w:multiLevelType w:val="multilevel"/>
    <w:tmpl w:val="D888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1080598"/>
    <w:multiLevelType w:val="multilevel"/>
    <w:tmpl w:val="904C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41424CE5"/>
    <w:multiLevelType w:val="multilevel"/>
    <w:tmpl w:val="8484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171552C"/>
    <w:multiLevelType w:val="multilevel"/>
    <w:tmpl w:val="89EE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417F6B64"/>
    <w:multiLevelType w:val="multilevel"/>
    <w:tmpl w:val="4596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19703B9"/>
    <w:multiLevelType w:val="multilevel"/>
    <w:tmpl w:val="E384C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422F4BEA"/>
    <w:multiLevelType w:val="multilevel"/>
    <w:tmpl w:val="1672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424C309A"/>
    <w:multiLevelType w:val="multilevel"/>
    <w:tmpl w:val="78E4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426D17BB"/>
    <w:multiLevelType w:val="multilevel"/>
    <w:tmpl w:val="46AC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42811B62"/>
    <w:multiLevelType w:val="multilevel"/>
    <w:tmpl w:val="8CC8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29B73A6"/>
    <w:multiLevelType w:val="multilevel"/>
    <w:tmpl w:val="E95C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2EB0285"/>
    <w:multiLevelType w:val="multilevel"/>
    <w:tmpl w:val="A016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42F61873"/>
    <w:multiLevelType w:val="multilevel"/>
    <w:tmpl w:val="70C8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43014E48"/>
    <w:multiLevelType w:val="multilevel"/>
    <w:tmpl w:val="BACE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433643DE"/>
    <w:multiLevelType w:val="multilevel"/>
    <w:tmpl w:val="E172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34978E5"/>
    <w:multiLevelType w:val="multilevel"/>
    <w:tmpl w:val="8AD4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43734BE3"/>
    <w:multiLevelType w:val="multilevel"/>
    <w:tmpl w:val="100C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439D0EEA"/>
    <w:multiLevelType w:val="multilevel"/>
    <w:tmpl w:val="D3E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43A97F1E"/>
    <w:multiLevelType w:val="multilevel"/>
    <w:tmpl w:val="EF623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3DB6F21"/>
    <w:multiLevelType w:val="multilevel"/>
    <w:tmpl w:val="33C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443A355D"/>
    <w:multiLevelType w:val="multilevel"/>
    <w:tmpl w:val="D47AC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46E6B1A"/>
    <w:multiLevelType w:val="multilevel"/>
    <w:tmpl w:val="014C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448A2233"/>
    <w:multiLevelType w:val="multilevel"/>
    <w:tmpl w:val="6372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44AB1DCD"/>
    <w:multiLevelType w:val="multilevel"/>
    <w:tmpl w:val="D77EB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454C3DA3"/>
    <w:multiLevelType w:val="multilevel"/>
    <w:tmpl w:val="A84A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45690AF5"/>
    <w:multiLevelType w:val="multilevel"/>
    <w:tmpl w:val="2348F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45760E6F"/>
    <w:multiLevelType w:val="multilevel"/>
    <w:tmpl w:val="D12A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45A1763E"/>
    <w:multiLevelType w:val="multilevel"/>
    <w:tmpl w:val="0C9E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45AE5F11"/>
    <w:multiLevelType w:val="multilevel"/>
    <w:tmpl w:val="C70E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5B3274E"/>
    <w:multiLevelType w:val="multilevel"/>
    <w:tmpl w:val="303C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45BA24C7"/>
    <w:multiLevelType w:val="multilevel"/>
    <w:tmpl w:val="2A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45EB0F09"/>
    <w:multiLevelType w:val="multilevel"/>
    <w:tmpl w:val="E87A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462F4795"/>
    <w:multiLevelType w:val="multilevel"/>
    <w:tmpl w:val="CD54B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46317AB6"/>
    <w:multiLevelType w:val="multilevel"/>
    <w:tmpl w:val="B488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463A6293"/>
    <w:multiLevelType w:val="multilevel"/>
    <w:tmpl w:val="C840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463C3893"/>
    <w:multiLevelType w:val="multilevel"/>
    <w:tmpl w:val="5B2C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46723F84"/>
    <w:multiLevelType w:val="multilevel"/>
    <w:tmpl w:val="C61E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46781A6B"/>
    <w:multiLevelType w:val="multilevel"/>
    <w:tmpl w:val="5E20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46C7045E"/>
    <w:multiLevelType w:val="multilevel"/>
    <w:tmpl w:val="9234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46E6313F"/>
    <w:multiLevelType w:val="multilevel"/>
    <w:tmpl w:val="01D8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4702596F"/>
    <w:multiLevelType w:val="multilevel"/>
    <w:tmpl w:val="984C2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475A157F"/>
    <w:multiLevelType w:val="multilevel"/>
    <w:tmpl w:val="D592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47676C58"/>
    <w:multiLevelType w:val="multilevel"/>
    <w:tmpl w:val="75EC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476E7C56"/>
    <w:multiLevelType w:val="multilevel"/>
    <w:tmpl w:val="790C57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7792544"/>
    <w:multiLevelType w:val="multilevel"/>
    <w:tmpl w:val="D5280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7B06F6E"/>
    <w:multiLevelType w:val="multilevel"/>
    <w:tmpl w:val="412C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8121DE8"/>
    <w:multiLevelType w:val="multilevel"/>
    <w:tmpl w:val="232EE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48133715"/>
    <w:multiLevelType w:val="multilevel"/>
    <w:tmpl w:val="DE24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82B6FB0"/>
    <w:multiLevelType w:val="multilevel"/>
    <w:tmpl w:val="E850D5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484718EF"/>
    <w:multiLevelType w:val="multilevel"/>
    <w:tmpl w:val="645C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85B17E6"/>
    <w:multiLevelType w:val="multilevel"/>
    <w:tmpl w:val="20F47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488F56D2"/>
    <w:multiLevelType w:val="multilevel"/>
    <w:tmpl w:val="04BAA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48D14EDA"/>
    <w:multiLevelType w:val="multilevel"/>
    <w:tmpl w:val="98E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9417A14"/>
    <w:multiLevelType w:val="multilevel"/>
    <w:tmpl w:val="3F00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9546E2F"/>
    <w:multiLevelType w:val="multilevel"/>
    <w:tmpl w:val="9850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95D356F"/>
    <w:multiLevelType w:val="multilevel"/>
    <w:tmpl w:val="319E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9D41805"/>
    <w:multiLevelType w:val="multilevel"/>
    <w:tmpl w:val="4BF2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A07391D"/>
    <w:multiLevelType w:val="multilevel"/>
    <w:tmpl w:val="7D82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A0B5B0D"/>
    <w:multiLevelType w:val="multilevel"/>
    <w:tmpl w:val="93F6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A3D490F"/>
    <w:multiLevelType w:val="multilevel"/>
    <w:tmpl w:val="2FA6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4A590E1A"/>
    <w:multiLevelType w:val="multilevel"/>
    <w:tmpl w:val="69CE7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ABD0666"/>
    <w:multiLevelType w:val="multilevel"/>
    <w:tmpl w:val="2FC4E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ACD5144"/>
    <w:multiLevelType w:val="multilevel"/>
    <w:tmpl w:val="A8A2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ACD71BE"/>
    <w:multiLevelType w:val="multilevel"/>
    <w:tmpl w:val="AD1E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AD45881"/>
    <w:multiLevelType w:val="multilevel"/>
    <w:tmpl w:val="0F40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B1476A2"/>
    <w:multiLevelType w:val="multilevel"/>
    <w:tmpl w:val="0474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B280019"/>
    <w:multiLevelType w:val="multilevel"/>
    <w:tmpl w:val="B6CE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4B5C5FC7"/>
    <w:multiLevelType w:val="multilevel"/>
    <w:tmpl w:val="3408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4B9D0CB2"/>
    <w:multiLevelType w:val="multilevel"/>
    <w:tmpl w:val="7A34B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4BBA5AE7"/>
    <w:multiLevelType w:val="multilevel"/>
    <w:tmpl w:val="457E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BD27FA5"/>
    <w:multiLevelType w:val="multilevel"/>
    <w:tmpl w:val="658AB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BD43794"/>
    <w:multiLevelType w:val="multilevel"/>
    <w:tmpl w:val="E192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4C423C08"/>
    <w:multiLevelType w:val="multilevel"/>
    <w:tmpl w:val="8A54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4C465F87"/>
    <w:multiLevelType w:val="multilevel"/>
    <w:tmpl w:val="0BFC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4C581091"/>
    <w:multiLevelType w:val="multilevel"/>
    <w:tmpl w:val="610E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4C60429D"/>
    <w:multiLevelType w:val="multilevel"/>
    <w:tmpl w:val="90C4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4CC97160"/>
    <w:multiLevelType w:val="multilevel"/>
    <w:tmpl w:val="9F04E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4CFE01D8"/>
    <w:multiLevelType w:val="multilevel"/>
    <w:tmpl w:val="D8A8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4D672344"/>
    <w:multiLevelType w:val="multilevel"/>
    <w:tmpl w:val="492E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4D9E7939"/>
    <w:multiLevelType w:val="multilevel"/>
    <w:tmpl w:val="7FF4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4DA910CB"/>
    <w:multiLevelType w:val="multilevel"/>
    <w:tmpl w:val="C906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4DC71215"/>
    <w:multiLevelType w:val="multilevel"/>
    <w:tmpl w:val="CA74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DF74A04"/>
    <w:multiLevelType w:val="multilevel"/>
    <w:tmpl w:val="999C5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4E2A5FEA"/>
    <w:multiLevelType w:val="multilevel"/>
    <w:tmpl w:val="C1B2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4E5C783B"/>
    <w:multiLevelType w:val="multilevel"/>
    <w:tmpl w:val="6EA2D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4E7A74A8"/>
    <w:multiLevelType w:val="multilevel"/>
    <w:tmpl w:val="30C2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4EA9604B"/>
    <w:multiLevelType w:val="multilevel"/>
    <w:tmpl w:val="DEBA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4EC63CF1"/>
    <w:multiLevelType w:val="multilevel"/>
    <w:tmpl w:val="6196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4F040165"/>
    <w:multiLevelType w:val="multilevel"/>
    <w:tmpl w:val="443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4F2B57B9"/>
    <w:multiLevelType w:val="multilevel"/>
    <w:tmpl w:val="3054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4F4D0451"/>
    <w:multiLevelType w:val="multilevel"/>
    <w:tmpl w:val="9472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4F912537"/>
    <w:multiLevelType w:val="multilevel"/>
    <w:tmpl w:val="BBB8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0050DC2"/>
    <w:multiLevelType w:val="multilevel"/>
    <w:tmpl w:val="E764A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50244A7C"/>
    <w:multiLevelType w:val="multilevel"/>
    <w:tmpl w:val="94D6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5025559F"/>
    <w:multiLevelType w:val="multilevel"/>
    <w:tmpl w:val="166A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508837D5"/>
    <w:multiLevelType w:val="multilevel"/>
    <w:tmpl w:val="5A5A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50A879FB"/>
    <w:multiLevelType w:val="multilevel"/>
    <w:tmpl w:val="C32C0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50B7344F"/>
    <w:multiLevelType w:val="multilevel"/>
    <w:tmpl w:val="DDE8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0CC5AA1"/>
    <w:multiLevelType w:val="multilevel"/>
    <w:tmpl w:val="2F7A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50F75C61"/>
    <w:multiLevelType w:val="multilevel"/>
    <w:tmpl w:val="A064A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513F2D0D"/>
    <w:multiLevelType w:val="multilevel"/>
    <w:tmpl w:val="FB34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515874CF"/>
    <w:multiLevelType w:val="multilevel"/>
    <w:tmpl w:val="EDAE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167137D"/>
    <w:multiLevelType w:val="multilevel"/>
    <w:tmpl w:val="9EE6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516B4BE4"/>
    <w:multiLevelType w:val="multilevel"/>
    <w:tmpl w:val="728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517F486C"/>
    <w:multiLevelType w:val="multilevel"/>
    <w:tmpl w:val="2E0C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518A52D9"/>
    <w:multiLevelType w:val="multilevel"/>
    <w:tmpl w:val="50AC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519D42E5"/>
    <w:multiLevelType w:val="multilevel"/>
    <w:tmpl w:val="34B0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51EB6B7D"/>
    <w:multiLevelType w:val="multilevel"/>
    <w:tmpl w:val="E6AC1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52084E79"/>
    <w:multiLevelType w:val="multilevel"/>
    <w:tmpl w:val="922A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52512E14"/>
    <w:multiLevelType w:val="multilevel"/>
    <w:tmpl w:val="F822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525B419B"/>
    <w:multiLevelType w:val="multilevel"/>
    <w:tmpl w:val="3238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527E7623"/>
    <w:multiLevelType w:val="multilevel"/>
    <w:tmpl w:val="D9701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52956B68"/>
    <w:multiLevelType w:val="multilevel"/>
    <w:tmpl w:val="91026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52BC3B6B"/>
    <w:multiLevelType w:val="multilevel"/>
    <w:tmpl w:val="4A48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530E0EFB"/>
    <w:multiLevelType w:val="multilevel"/>
    <w:tmpl w:val="BF8E4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536063B1"/>
    <w:multiLevelType w:val="multilevel"/>
    <w:tmpl w:val="857A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3692381"/>
    <w:multiLevelType w:val="multilevel"/>
    <w:tmpl w:val="853C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538B4AFF"/>
    <w:multiLevelType w:val="multilevel"/>
    <w:tmpl w:val="954A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53B92DEB"/>
    <w:multiLevelType w:val="multilevel"/>
    <w:tmpl w:val="794A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53EC3A0E"/>
    <w:multiLevelType w:val="multilevel"/>
    <w:tmpl w:val="CD60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542A19F4"/>
    <w:multiLevelType w:val="multilevel"/>
    <w:tmpl w:val="C2249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549C3C8C"/>
    <w:multiLevelType w:val="multilevel"/>
    <w:tmpl w:val="F4DE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54B43FC6"/>
    <w:multiLevelType w:val="multilevel"/>
    <w:tmpl w:val="AED4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54DE00A9"/>
    <w:multiLevelType w:val="multilevel"/>
    <w:tmpl w:val="18CC9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55266258"/>
    <w:multiLevelType w:val="multilevel"/>
    <w:tmpl w:val="0DA01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5538152D"/>
    <w:multiLevelType w:val="multilevel"/>
    <w:tmpl w:val="3AEC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55DE64F5"/>
    <w:multiLevelType w:val="multilevel"/>
    <w:tmpl w:val="B632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56222FB1"/>
    <w:multiLevelType w:val="multilevel"/>
    <w:tmpl w:val="890C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56680959"/>
    <w:multiLevelType w:val="multilevel"/>
    <w:tmpl w:val="81EC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567101EC"/>
    <w:multiLevelType w:val="multilevel"/>
    <w:tmpl w:val="E844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56914B68"/>
    <w:multiLevelType w:val="multilevel"/>
    <w:tmpl w:val="4F74A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56B06E9B"/>
    <w:multiLevelType w:val="multilevel"/>
    <w:tmpl w:val="E99A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56BC3D64"/>
    <w:multiLevelType w:val="multilevel"/>
    <w:tmpl w:val="B436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57047B2C"/>
    <w:multiLevelType w:val="multilevel"/>
    <w:tmpl w:val="2824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57051BEF"/>
    <w:multiLevelType w:val="multilevel"/>
    <w:tmpl w:val="C8A8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57094E7F"/>
    <w:multiLevelType w:val="multilevel"/>
    <w:tmpl w:val="61A0B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570F1621"/>
    <w:multiLevelType w:val="multilevel"/>
    <w:tmpl w:val="58A2B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573A13C5"/>
    <w:multiLevelType w:val="multilevel"/>
    <w:tmpl w:val="4A2C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576931DA"/>
    <w:multiLevelType w:val="multilevel"/>
    <w:tmpl w:val="62E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57772E94"/>
    <w:multiLevelType w:val="multilevel"/>
    <w:tmpl w:val="605E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57A235EB"/>
    <w:multiLevelType w:val="multilevel"/>
    <w:tmpl w:val="9200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57AB7155"/>
    <w:multiLevelType w:val="multilevel"/>
    <w:tmpl w:val="1758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57AF2F8D"/>
    <w:multiLevelType w:val="multilevel"/>
    <w:tmpl w:val="DCA2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57B74E7E"/>
    <w:multiLevelType w:val="multilevel"/>
    <w:tmpl w:val="FAC8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57E06710"/>
    <w:multiLevelType w:val="multilevel"/>
    <w:tmpl w:val="5E5C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57F64075"/>
    <w:multiLevelType w:val="multilevel"/>
    <w:tmpl w:val="076A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580050D0"/>
    <w:multiLevelType w:val="multilevel"/>
    <w:tmpl w:val="FE80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58306541"/>
    <w:multiLevelType w:val="multilevel"/>
    <w:tmpl w:val="8CCA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58446CDA"/>
    <w:multiLevelType w:val="multilevel"/>
    <w:tmpl w:val="7F3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5847712C"/>
    <w:multiLevelType w:val="multilevel"/>
    <w:tmpl w:val="EA4A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585A487A"/>
    <w:multiLevelType w:val="multilevel"/>
    <w:tmpl w:val="6DCC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585B67BD"/>
    <w:multiLevelType w:val="multilevel"/>
    <w:tmpl w:val="13C48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585D29E9"/>
    <w:multiLevelType w:val="multilevel"/>
    <w:tmpl w:val="340C3B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585F0461"/>
    <w:multiLevelType w:val="multilevel"/>
    <w:tmpl w:val="72386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58865823"/>
    <w:multiLevelType w:val="multilevel"/>
    <w:tmpl w:val="F69E9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5888344C"/>
    <w:multiLevelType w:val="multilevel"/>
    <w:tmpl w:val="09D0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58B31B0F"/>
    <w:multiLevelType w:val="multilevel"/>
    <w:tmpl w:val="65D6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591B1AB6"/>
    <w:multiLevelType w:val="multilevel"/>
    <w:tmpl w:val="F7484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592406F8"/>
    <w:multiLevelType w:val="multilevel"/>
    <w:tmpl w:val="31D8B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5949022D"/>
    <w:multiLevelType w:val="multilevel"/>
    <w:tmpl w:val="5654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59665A62"/>
    <w:multiLevelType w:val="multilevel"/>
    <w:tmpl w:val="429A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5977686D"/>
    <w:multiLevelType w:val="multilevel"/>
    <w:tmpl w:val="B7467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597F2F87"/>
    <w:multiLevelType w:val="multilevel"/>
    <w:tmpl w:val="F40E5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59943908"/>
    <w:multiLevelType w:val="multilevel"/>
    <w:tmpl w:val="42FE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59E1479B"/>
    <w:multiLevelType w:val="multilevel"/>
    <w:tmpl w:val="7E109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5A425120"/>
    <w:multiLevelType w:val="multilevel"/>
    <w:tmpl w:val="E288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5A4F5D96"/>
    <w:multiLevelType w:val="multilevel"/>
    <w:tmpl w:val="F7C6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AB523EF"/>
    <w:multiLevelType w:val="multilevel"/>
    <w:tmpl w:val="5E66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5ABB13DA"/>
    <w:multiLevelType w:val="multilevel"/>
    <w:tmpl w:val="753C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5ABC2665"/>
    <w:multiLevelType w:val="multilevel"/>
    <w:tmpl w:val="4A9482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5B005640"/>
    <w:multiLevelType w:val="multilevel"/>
    <w:tmpl w:val="5CD2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5B591BF8"/>
    <w:multiLevelType w:val="multilevel"/>
    <w:tmpl w:val="7FC0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5B760651"/>
    <w:multiLevelType w:val="multilevel"/>
    <w:tmpl w:val="1952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B88395C"/>
    <w:multiLevelType w:val="multilevel"/>
    <w:tmpl w:val="6794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5BA05C10"/>
    <w:multiLevelType w:val="multilevel"/>
    <w:tmpl w:val="1C7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BC85A0D"/>
    <w:multiLevelType w:val="multilevel"/>
    <w:tmpl w:val="CF3C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5C4348DC"/>
    <w:multiLevelType w:val="multilevel"/>
    <w:tmpl w:val="CD54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5C6A1088"/>
    <w:multiLevelType w:val="multilevel"/>
    <w:tmpl w:val="AADE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5D3A3EAF"/>
    <w:multiLevelType w:val="multilevel"/>
    <w:tmpl w:val="101C40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5D6A7220"/>
    <w:multiLevelType w:val="multilevel"/>
    <w:tmpl w:val="1EFE66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5DA97932"/>
    <w:multiLevelType w:val="multilevel"/>
    <w:tmpl w:val="AB9A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5E1B6F81"/>
    <w:multiLevelType w:val="multilevel"/>
    <w:tmpl w:val="D7463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5E3A1EB9"/>
    <w:multiLevelType w:val="multilevel"/>
    <w:tmpl w:val="9E801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5E40779D"/>
    <w:multiLevelType w:val="multilevel"/>
    <w:tmpl w:val="386C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5E814AB6"/>
    <w:multiLevelType w:val="multilevel"/>
    <w:tmpl w:val="DDE4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5E8A0D2E"/>
    <w:multiLevelType w:val="multilevel"/>
    <w:tmpl w:val="9C72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5ED71B9C"/>
    <w:multiLevelType w:val="multilevel"/>
    <w:tmpl w:val="DF0A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5EED0047"/>
    <w:multiLevelType w:val="multilevel"/>
    <w:tmpl w:val="C8F0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5F2F6633"/>
    <w:multiLevelType w:val="multilevel"/>
    <w:tmpl w:val="D9D4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5F725CA1"/>
    <w:multiLevelType w:val="multilevel"/>
    <w:tmpl w:val="8C90E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5F771692"/>
    <w:multiLevelType w:val="multilevel"/>
    <w:tmpl w:val="1ADE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5F7A12D9"/>
    <w:multiLevelType w:val="multilevel"/>
    <w:tmpl w:val="9DE4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5F7F6308"/>
    <w:multiLevelType w:val="multilevel"/>
    <w:tmpl w:val="E4726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5F853F1C"/>
    <w:multiLevelType w:val="multilevel"/>
    <w:tmpl w:val="9862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5F8C3659"/>
    <w:multiLevelType w:val="multilevel"/>
    <w:tmpl w:val="55806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5FB27E21"/>
    <w:multiLevelType w:val="multilevel"/>
    <w:tmpl w:val="FEDC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5FEF14A5"/>
    <w:multiLevelType w:val="multilevel"/>
    <w:tmpl w:val="898E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605B4147"/>
    <w:multiLevelType w:val="multilevel"/>
    <w:tmpl w:val="228C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609F736F"/>
    <w:multiLevelType w:val="multilevel"/>
    <w:tmpl w:val="7732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60E31E96"/>
    <w:multiLevelType w:val="multilevel"/>
    <w:tmpl w:val="3E862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60EA3680"/>
    <w:multiLevelType w:val="multilevel"/>
    <w:tmpl w:val="F208B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61473C2D"/>
    <w:multiLevelType w:val="multilevel"/>
    <w:tmpl w:val="B8D6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61AB1D2B"/>
    <w:multiLevelType w:val="multilevel"/>
    <w:tmpl w:val="6E02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61D16009"/>
    <w:multiLevelType w:val="multilevel"/>
    <w:tmpl w:val="E940D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61D61A7A"/>
    <w:multiLevelType w:val="multilevel"/>
    <w:tmpl w:val="01B4B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61DB6BBB"/>
    <w:multiLevelType w:val="multilevel"/>
    <w:tmpl w:val="5B785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61F12FFB"/>
    <w:multiLevelType w:val="multilevel"/>
    <w:tmpl w:val="EA6A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7" w15:restartNumberingAfterBreak="0">
    <w:nsid w:val="62262063"/>
    <w:multiLevelType w:val="multilevel"/>
    <w:tmpl w:val="6302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622979EF"/>
    <w:multiLevelType w:val="multilevel"/>
    <w:tmpl w:val="433E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624F4395"/>
    <w:multiLevelType w:val="multilevel"/>
    <w:tmpl w:val="FA86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62800A3E"/>
    <w:multiLevelType w:val="multilevel"/>
    <w:tmpl w:val="3A38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629122D7"/>
    <w:multiLevelType w:val="multilevel"/>
    <w:tmpl w:val="ACD0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62953C7B"/>
    <w:multiLevelType w:val="multilevel"/>
    <w:tmpl w:val="FDAE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62CD22DF"/>
    <w:multiLevelType w:val="multilevel"/>
    <w:tmpl w:val="EB781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62F6441C"/>
    <w:multiLevelType w:val="multilevel"/>
    <w:tmpl w:val="6D70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630D420F"/>
    <w:multiLevelType w:val="multilevel"/>
    <w:tmpl w:val="1256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63132803"/>
    <w:multiLevelType w:val="multilevel"/>
    <w:tmpl w:val="6CD48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631D1F97"/>
    <w:multiLevelType w:val="multilevel"/>
    <w:tmpl w:val="330C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633074DF"/>
    <w:multiLevelType w:val="multilevel"/>
    <w:tmpl w:val="D37E25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63951735"/>
    <w:multiLevelType w:val="multilevel"/>
    <w:tmpl w:val="E294E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639A6190"/>
    <w:multiLevelType w:val="multilevel"/>
    <w:tmpl w:val="584C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1" w15:restartNumberingAfterBreak="0">
    <w:nsid w:val="639B0651"/>
    <w:multiLevelType w:val="multilevel"/>
    <w:tmpl w:val="004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63E053AA"/>
    <w:multiLevelType w:val="multilevel"/>
    <w:tmpl w:val="F632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63F871D8"/>
    <w:multiLevelType w:val="multilevel"/>
    <w:tmpl w:val="628A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640E278D"/>
    <w:multiLevelType w:val="multilevel"/>
    <w:tmpl w:val="F56C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6452638B"/>
    <w:multiLevelType w:val="multilevel"/>
    <w:tmpl w:val="46A4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645A1FE0"/>
    <w:multiLevelType w:val="multilevel"/>
    <w:tmpl w:val="085E8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647C28C7"/>
    <w:multiLevelType w:val="multilevel"/>
    <w:tmpl w:val="23B07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8" w15:restartNumberingAfterBreak="0">
    <w:nsid w:val="647C3FCE"/>
    <w:multiLevelType w:val="multilevel"/>
    <w:tmpl w:val="E6866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9" w15:restartNumberingAfterBreak="0">
    <w:nsid w:val="648F7F9A"/>
    <w:multiLevelType w:val="multilevel"/>
    <w:tmpl w:val="1DD01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64B535F6"/>
    <w:multiLevelType w:val="multilevel"/>
    <w:tmpl w:val="DE58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64EE5DDC"/>
    <w:multiLevelType w:val="multilevel"/>
    <w:tmpl w:val="0906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650C4FDE"/>
    <w:multiLevelType w:val="multilevel"/>
    <w:tmpl w:val="9C72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653025DE"/>
    <w:multiLevelType w:val="multilevel"/>
    <w:tmpl w:val="D0B4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65B342A0"/>
    <w:multiLevelType w:val="multilevel"/>
    <w:tmpl w:val="728027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5" w15:restartNumberingAfterBreak="0">
    <w:nsid w:val="65B35E8A"/>
    <w:multiLevelType w:val="multilevel"/>
    <w:tmpl w:val="3D90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65D74624"/>
    <w:multiLevelType w:val="multilevel"/>
    <w:tmpl w:val="400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65D97922"/>
    <w:multiLevelType w:val="multilevel"/>
    <w:tmpl w:val="A5BE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65ED7CC6"/>
    <w:multiLevelType w:val="multilevel"/>
    <w:tmpl w:val="0DFCD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65F77737"/>
    <w:multiLevelType w:val="multilevel"/>
    <w:tmpl w:val="AEAA3F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661B776A"/>
    <w:multiLevelType w:val="multilevel"/>
    <w:tmpl w:val="BDD8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66495B3D"/>
    <w:multiLevelType w:val="multilevel"/>
    <w:tmpl w:val="1316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2" w15:restartNumberingAfterBreak="0">
    <w:nsid w:val="664C4336"/>
    <w:multiLevelType w:val="multilevel"/>
    <w:tmpl w:val="5E5A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66587B7C"/>
    <w:multiLevelType w:val="multilevel"/>
    <w:tmpl w:val="183E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668D6A41"/>
    <w:multiLevelType w:val="multilevel"/>
    <w:tmpl w:val="0F92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67311DB3"/>
    <w:multiLevelType w:val="multilevel"/>
    <w:tmpl w:val="48A2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674A3FFA"/>
    <w:multiLevelType w:val="multilevel"/>
    <w:tmpl w:val="2B32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6767218B"/>
    <w:multiLevelType w:val="multilevel"/>
    <w:tmpl w:val="3724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67841158"/>
    <w:multiLevelType w:val="multilevel"/>
    <w:tmpl w:val="222A0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678E035E"/>
    <w:multiLevelType w:val="multilevel"/>
    <w:tmpl w:val="C3BE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67A2081C"/>
    <w:multiLevelType w:val="multilevel"/>
    <w:tmpl w:val="99D4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67AE3EC8"/>
    <w:multiLevelType w:val="multilevel"/>
    <w:tmpl w:val="6F101B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67B6000B"/>
    <w:multiLevelType w:val="multilevel"/>
    <w:tmpl w:val="8796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67E1716B"/>
    <w:multiLevelType w:val="multilevel"/>
    <w:tmpl w:val="D83A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4" w15:restartNumberingAfterBreak="0">
    <w:nsid w:val="67F8702A"/>
    <w:multiLevelType w:val="multilevel"/>
    <w:tmpl w:val="784E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68747205"/>
    <w:multiLevelType w:val="multilevel"/>
    <w:tmpl w:val="EFBA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68985AFA"/>
    <w:multiLevelType w:val="multilevel"/>
    <w:tmpl w:val="C8F8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68B24BAF"/>
    <w:multiLevelType w:val="multilevel"/>
    <w:tmpl w:val="7A3A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68E44F27"/>
    <w:multiLevelType w:val="multilevel"/>
    <w:tmpl w:val="B456C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69065E0E"/>
    <w:multiLevelType w:val="multilevel"/>
    <w:tmpl w:val="36D6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69244BC6"/>
    <w:multiLevelType w:val="multilevel"/>
    <w:tmpl w:val="562A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692B5A38"/>
    <w:multiLevelType w:val="multilevel"/>
    <w:tmpl w:val="AB626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692B651C"/>
    <w:multiLevelType w:val="multilevel"/>
    <w:tmpl w:val="6F38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694C5C68"/>
    <w:multiLevelType w:val="multilevel"/>
    <w:tmpl w:val="8C48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69860308"/>
    <w:multiLevelType w:val="multilevel"/>
    <w:tmpl w:val="FCBE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69996A7D"/>
    <w:multiLevelType w:val="multilevel"/>
    <w:tmpl w:val="114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69DA27B6"/>
    <w:multiLevelType w:val="multilevel"/>
    <w:tmpl w:val="7B3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69F81CF6"/>
    <w:multiLevelType w:val="multilevel"/>
    <w:tmpl w:val="6262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6A05199B"/>
    <w:multiLevelType w:val="multilevel"/>
    <w:tmpl w:val="F7F6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6A520AFC"/>
    <w:multiLevelType w:val="multilevel"/>
    <w:tmpl w:val="3BAE0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0" w15:restartNumberingAfterBreak="0">
    <w:nsid w:val="6A6B6724"/>
    <w:multiLevelType w:val="multilevel"/>
    <w:tmpl w:val="4440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6A6C05DC"/>
    <w:multiLevelType w:val="multilevel"/>
    <w:tmpl w:val="E1A6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6A743974"/>
    <w:multiLevelType w:val="multilevel"/>
    <w:tmpl w:val="9FB8C9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3" w15:restartNumberingAfterBreak="0">
    <w:nsid w:val="6A8D6E3B"/>
    <w:multiLevelType w:val="multilevel"/>
    <w:tmpl w:val="49C43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4" w15:restartNumberingAfterBreak="0">
    <w:nsid w:val="6AD656CB"/>
    <w:multiLevelType w:val="multilevel"/>
    <w:tmpl w:val="FD88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6B88197C"/>
    <w:multiLevelType w:val="multilevel"/>
    <w:tmpl w:val="9FCE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6C0A1316"/>
    <w:multiLevelType w:val="multilevel"/>
    <w:tmpl w:val="CC86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6C1E1382"/>
    <w:multiLevelType w:val="multilevel"/>
    <w:tmpl w:val="2E4A18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6C4144EA"/>
    <w:multiLevelType w:val="multilevel"/>
    <w:tmpl w:val="F13E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6C500636"/>
    <w:multiLevelType w:val="multilevel"/>
    <w:tmpl w:val="D0C81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0" w15:restartNumberingAfterBreak="0">
    <w:nsid w:val="6C6D6E77"/>
    <w:multiLevelType w:val="multilevel"/>
    <w:tmpl w:val="4BD48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6C815E3F"/>
    <w:multiLevelType w:val="multilevel"/>
    <w:tmpl w:val="D438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6CD444A4"/>
    <w:multiLevelType w:val="multilevel"/>
    <w:tmpl w:val="048E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6CF65884"/>
    <w:multiLevelType w:val="multilevel"/>
    <w:tmpl w:val="F1420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6D1D3F69"/>
    <w:multiLevelType w:val="multilevel"/>
    <w:tmpl w:val="CC00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6D231826"/>
    <w:multiLevelType w:val="multilevel"/>
    <w:tmpl w:val="57E2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6D3C623A"/>
    <w:multiLevelType w:val="multilevel"/>
    <w:tmpl w:val="0CF2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6D52396A"/>
    <w:multiLevelType w:val="multilevel"/>
    <w:tmpl w:val="9AF42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6E061DF7"/>
    <w:multiLevelType w:val="multilevel"/>
    <w:tmpl w:val="829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6E283A25"/>
    <w:multiLevelType w:val="multilevel"/>
    <w:tmpl w:val="D3FE5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6E2E1E2B"/>
    <w:multiLevelType w:val="multilevel"/>
    <w:tmpl w:val="FE2A2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1" w15:restartNumberingAfterBreak="0">
    <w:nsid w:val="6E784376"/>
    <w:multiLevelType w:val="multilevel"/>
    <w:tmpl w:val="841A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6EBC7236"/>
    <w:multiLevelType w:val="multilevel"/>
    <w:tmpl w:val="9010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6FB822A4"/>
    <w:multiLevelType w:val="multilevel"/>
    <w:tmpl w:val="43CE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6FDB621E"/>
    <w:multiLevelType w:val="multilevel"/>
    <w:tmpl w:val="E01A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6FEA39A4"/>
    <w:multiLevelType w:val="multilevel"/>
    <w:tmpl w:val="19681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6FF605E5"/>
    <w:multiLevelType w:val="multilevel"/>
    <w:tmpl w:val="A07C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7051149E"/>
    <w:multiLevelType w:val="multilevel"/>
    <w:tmpl w:val="4BEAA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70827B99"/>
    <w:multiLevelType w:val="multilevel"/>
    <w:tmpl w:val="EF4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716A4D7C"/>
    <w:multiLevelType w:val="multilevel"/>
    <w:tmpl w:val="84C29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71825A8C"/>
    <w:multiLevelType w:val="multilevel"/>
    <w:tmpl w:val="E5F6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718C6803"/>
    <w:multiLevelType w:val="multilevel"/>
    <w:tmpl w:val="F4B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719825E1"/>
    <w:multiLevelType w:val="multilevel"/>
    <w:tmpl w:val="E89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71A233E5"/>
    <w:multiLevelType w:val="multilevel"/>
    <w:tmpl w:val="0A20DF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4" w15:restartNumberingAfterBreak="0">
    <w:nsid w:val="71B46218"/>
    <w:multiLevelType w:val="multilevel"/>
    <w:tmpl w:val="10F8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71F0516B"/>
    <w:multiLevelType w:val="multilevel"/>
    <w:tmpl w:val="8BB64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6" w15:restartNumberingAfterBreak="0">
    <w:nsid w:val="721D04DC"/>
    <w:multiLevelType w:val="multilevel"/>
    <w:tmpl w:val="3F249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722537D1"/>
    <w:multiLevelType w:val="multilevel"/>
    <w:tmpl w:val="2FF4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72370A23"/>
    <w:multiLevelType w:val="multilevel"/>
    <w:tmpl w:val="01E4F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727E123B"/>
    <w:multiLevelType w:val="multilevel"/>
    <w:tmpl w:val="40FA0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0" w15:restartNumberingAfterBreak="0">
    <w:nsid w:val="728F31BE"/>
    <w:multiLevelType w:val="multilevel"/>
    <w:tmpl w:val="F7F6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731E2027"/>
    <w:multiLevelType w:val="multilevel"/>
    <w:tmpl w:val="5E8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73333A85"/>
    <w:multiLevelType w:val="multilevel"/>
    <w:tmpl w:val="9286C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733C1257"/>
    <w:multiLevelType w:val="multilevel"/>
    <w:tmpl w:val="9F7A8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4" w15:restartNumberingAfterBreak="0">
    <w:nsid w:val="735846DA"/>
    <w:multiLevelType w:val="multilevel"/>
    <w:tmpl w:val="CB6EB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735A271B"/>
    <w:multiLevelType w:val="multilevel"/>
    <w:tmpl w:val="D2C6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737E0C40"/>
    <w:multiLevelType w:val="multilevel"/>
    <w:tmpl w:val="52FAC0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73956EFC"/>
    <w:multiLevelType w:val="multilevel"/>
    <w:tmpl w:val="0A04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73B659B8"/>
    <w:multiLevelType w:val="multilevel"/>
    <w:tmpl w:val="70EE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73E57AB4"/>
    <w:multiLevelType w:val="multilevel"/>
    <w:tmpl w:val="426A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73EA35FD"/>
    <w:multiLevelType w:val="multilevel"/>
    <w:tmpl w:val="B39A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73EB4DF4"/>
    <w:multiLevelType w:val="multilevel"/>
    <w:tmpl w:val="87EC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74331834"/>
    <w:multiLevelType w:val="multilevel"/>
    <w:tmpl w:val="77B2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743740FE"/>
    <w:multiLevelType w:val="multilevel"/>
    <w:tmpl w:val="1DB866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74385799"/>
    <w:multiLevelType w:val="multilevel"/>
    <w:tmpl w:val="8DDA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749E2AD3"/>
    <w:multiLevelType w:val="multilevel"/>
    <w:tmpl w:val="4A6E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74BA44A3"/>
    <w:multiLevelType w:val="multilevel"/>
    <w:tmpl w:val="AFAE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74C447B6"/>
    <w:multiLevelType w:val="multilevel"/>
    <w:tmpl w:val="8932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74D44A5D"/>
    <w:multiLevelType w:val="multilevel"/>
    <w:tmpl w:val="06C2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75006097"/>
    <w:multiLevelType w:val="multilevel"/>
    <w:tmpl w:val="B710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75033EA1"/>
    <w:multiLevelType w:val="multilevel"/>
    <w:tmpl w:val="D4A4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7527178E"/>
    <w:multiLevelType w:val="multilevel"/>
    <w:tmpl w:val="A0B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752B5289"/>
    <w:multiLevelType w:val="multilevel"/>
    <w:tmpl w:val="1C008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75535107"/>
    <w:multiLevelType w:val="multilevel"/>
    <w:tmpl w:val="98BA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75A80BE1"/>
    <w:multiLevelType w:val="multilevel"/>
    <w:tmpl w:val="CDF01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5" w15:restartNumberingAfterBreak="0">
    <w:nsid w:val="75A81102"/>
    <w:multiLevelType w:val="multilevel"/>
    <w:tmpl w:val="5064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75C71B60"/>
    <w:multiLevelType w:val="multilevel"/>
    <w:tmpl w:val="E52E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75E358DF"/>
    <w:multiLevelType w:val="multilevel"/>
    <w:tmpl w:val="56FE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76834234"/>
    <w:multiLevelType w:val="multilevel"/>
    <w:tmpl w:val="20466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9" w15:restartNumberingAfterBreak="0">
    <w:nsid w:val="76944B16"/>
    <w:multiLevelType w:val="multilevel"/>
    <w:tmpl w:val="885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76F61AAE"/>
    <w:multiLevelType w:val="multilevel"/>
    <w:tmpl w:val="79145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1" w15:restartNumberingAfterBreak="0">
    <w:nsid w:val="772B7A22"/>
    <w:multiLevelType w:val="multilevel"/>
    <w:tmpl w:val="86B4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772C2C89"/>
    <w:multiLevelType w:val="multilevel"/>
    <w:tmpl w:val="9680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3" w15:restartNumberingAfterBreak="0">
    <w:nsid w:val="77681C15"/>
    <w:multiLevelType w:val="multilevel"/>
    <w:tmpl w:val="0338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778920F3"/>
    <w:multiLevelType w:val="multilevel"/>
    <w:tmpl w:val="77E4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779730BD"/>
    <w:multiLevelType w:val="multilevel"/>
    <w:tmpl w:val="E8BE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779E49F5"/>
    <w:multiLevelType w:val="multilevel"/>
    <w:tmpl w:val="FE6A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77A00EC0"/>
    <w:multiLevelType w:val="multilevel"/>
    <w:tmpl w:val="42C4E3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8" w15:restartNumberingAfterBreak="0">
    <w:nsid w:val="77EF5287"/>
    <w:multiLevelType w:val="multilevel"/>
    <w:tmpl w:val="83749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77F550DE"/>
    <w:multiLevelType w:val="multilevel"/>
    <w:tmpl w:val="4C0E1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7829071D"/>
    <w:multiLevelType w:val="multilevel"/>
    <w:tmpl w:val="04C4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1" w15:restartNumberingAfterBreak="0">
    <w:nsid w:val="7833130C"/>
    <w:multiLevelType w:val="multilevel"/>
    <w:tmpl w:val="E980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784A7E42"/>
    <w:multiLevelType w:val="multilevel"/>
    <w:tmpl w:val="16BE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785D626B"/>
    <w:multiLevelType w:val="multilevel"/>
    <w:tmpl w:val="02BC4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4" w15:restartNumberingAfterBreak="0">
    <w:nsid w:val="7896671D"/>
    <w:multiLevelType w:val="multilevel"/>
    <w:tmpl w:val="0B786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79086DE5"/>
    <w:multiLevelType w:val="multilevel"/>
    <w:tmpl w:val="70F6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79197473"/>
    <w:multiLevelType w:val="multilevel"/>
    <w:tmpl w:val="6C36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79476DC0"/>
    <w:multiLevelType w:val="multilevel"/>
    <w:tmpl w:val="6CBA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79F324D0"/>
    <w:multiLevelType w:val="multilevel"/>
    <w:tmpl w:val="D196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7A0E48BB"/>
    <w:multiLevelType w:val="multilevel"/>
    <w:tmpl w:val="E226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7A0E49ED"/>
    <w:multiLevelType w:val="multilevel"/>
    <w:tmpl w:val="7D7E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7A183CA4"/>
    <w:multiLevelType w:val="multilevel"/>
    <w:tmpl w:val="2B68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7A38170A"/>
    <w:multiLevelType w:val="multilevel"/>
    <w:tmpl w:val="11CA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7A45798C"/>
    <w:multiLevelType w:val="multilevel"/>
    <w:tmpl w:val="9F9C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7A572714"/>
    <w:multiLevelType w:val="multilevel"/>
    <w:tmpl w:val="B3C2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7A736EA0"/>
    <w:multiLevelType w:val="multilevel"/>
    <w:tmpl w:val="866C4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7A7E7AD1"/>
    <w:multiLevelType w:val="multilevel"/>
    <w:tmpl w:val="F214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7A9F073A"/>
    <w:multiLevelType w:val="multilevel"/>
    <w:tmpl w:val="C79A1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7AB3088E"/>
    <w:multiLevelType w:val="multilevel"/>
    <w:tmpl w:val="C0CE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7B0E2850"/>
    <w:multiLevelType w:val="multilevel"/>
    <w:tmpl w:val="5B5A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7B3C7D88"/>
    <w:multiLevelType w:val="multilevel"/>
    <w:tmpl w:val="56CC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7B583D9C"/>
    <w:multiLevelType w:val="multilevel"/>
    <w:tmpl w:val="8354B3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7B636ABF"/>
    <w:multiLevelType w:val="multilevel"/>
    <w:tmpl w:val="C95C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7B9554D5"/>
    <w:multiLevelType w:val="multilevel"/>
    <w:tmpl w:val="5C686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7BAE2292"/>
    <w:multiLevelType w:val="multilevel"/>
    <w:tmpl w:val="0206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7BF3598F"/>
    <w:multiLevelType w:val="multilevel"/>
    <w:tmpl w:val="F42C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7BFC4723"/>
    <w:multiLevelType w:val="multilevel"/>
    <w:tmpl w:val="769C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7BFD644F"/>
    <w:multiLevelType w:val="multilevel"/>
    <w:tmpl w:val="0C7E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7C1D385B"/>
    <w:multiLevelType w:val="multilevel"/>
    <w:tmpl w:val="5262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7C2A3407"/>
    <w:multiLevelType w:val="multilevel"/>
    <w:tmpl w:val="3E329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0" w15:restartNumberingAfterBreak="0">
    <w:nsid w:val="7C9364A2"/>
    <w:multiLevelType w:val="multilevel"/>
    <w:tmpl w:val="CD361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7CDC57B6"/>
    <w:multiLevelType w:val="multilevel"/>
    <w:tmpl w:val="53F8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7D033829"/>
    <w:multiLevelType w:val="multilevel"/>
    <w:tmpl w:val="87428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7D18553F"/>
    <w:multiLevelType w:val="multilevel"/>
    <w:tmpl w:val="3D0ED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7D2E1736"/>
    <w:multiLevelType w:val="multilevel"/>
    <w:tmpl w:val="48C2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7D7F414A"/>
    <w:multiLevelType w:val="multilevel"/>
    <w:tmpl w:val="FF82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7D8367E6"/>
    <w:multiLevelType w:val="multilevel"/>
    <w:tmpl w:val="66C4D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7" w15:restartNumberingAfterBreak="0">
    <w:nsid w:val="7D8F24B6"/>
    <w:multiLevelType w:val="multilevel"/>
    <w:tmpl w:val="2C26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7DA87999"/>
    <w:multiLevelType w:val="multilevel"/>
    <w:tmpl w:val="5704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7DBD0344"/>
    <w:multiLevelType w:val="multilevel"/>
    <w:tmpl w:val="003C3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7DF5749C"/>
    <w:multiLevelType w:val="multilevel"/>
    <w:tmpl w:val="A8568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7E1D70DF"/>
    <w:multiLevelType w:val="multilevel"/>
    <w:tmpl w:val="C420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7E711426"/>
    <w:multiLevelType w:val="multilevel"/>
    <w:tmpl w:val="6492C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3" w15:restartNumberingAfterBreak="0">
    <w:nsid w:val="7E887228"/>
    <w:multiLevelType w:val="multilevel"/>
    <w:tmpl w:val="5DF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4" w15:restartNumberingAfterBreak="0">
    <w:nsid w:val="7E892B05"/>
    <w:multiLevelType w:val="multilevel"/>
    <w:tmpl w:val="4E2E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7E9E5284"/>
    <w:multiLevelType w:val="multilevel"/>
    <w:tmpl w:val="D170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7EA54226"/>
    <w:multiLevelType w:val="multilevel"/>
    <w:tmpl w:val="EBB4D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7EB001B6"/>
    <w:multiLevelType w:val="multilevel"/>
    <w:tmpl w:val="ADE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7EB36EA2"/>
    <w:multiLevelType w:val="multilevel"/>
    <w:tmpl w:val="0856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7ECE744C"/>
    <w:multiLevelType w:val="multilevel"/>
    <w:tmpl w:val="9B5C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7EEA1C8F"/>
    <w:multiLevelType w:val="multilevel"/>
    <w:tmpl w:val="C71E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7F037908"/>
    <w:multiLevelType w:val="multilevel"/>
    <w:tmpl w:val="F91A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7F08333B"/>
    <w:multiLevelType w:val="multilevel"/>
    <w:tmpl w:val="1992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7F32035D"/>
    <w:multiLevelType w:val="multilevel"/>
    <w:tmpl w:val="8AA0B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7F3F65BF"/>
    <w:multiLevelType w:val="multilevel"/>
    <w:tmpl w:val="2E2A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7F867993"/>
    <w:multiLevelType w:val="multilevel"/>
    <w:tmpl w:val="937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7FAE045E"/>
    <w:multiLevelType w:val="multilevel"/>
    <w:tmpl w:val="90382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7" w15:restartNumberingAfterBreak="0">
    <w:nsid w:val="7FCF7806"/>
    <w:multiLevelType w:val="multilevel"/>
    <w:tmpl w:val="A36E5C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5"/>
  </w:num>
  <w:num w:numId="2">
    <w:abstractNumId w:val="488"/>
  </w:num>
  <w:num w:numId="3">
    <w:abstractNumId w:val="794"/>
  </w:num>
  <w:num w:numId="4">
    <w:abstractNumId w:val="698"/>
  </w:num>
  <w:num w:numId="5">
    <w:abstractNumId w:val="672"/>
  </w:num>
  <w:num w:numId="6">
    <w:abstractNumId w:val="635"/>
  </w:num>
  <w:num w:numId="7">
    <w:abstractNumId w:val="344"/>
  </w:num>
  <w:num w:numId="8">
    <w:abstractNumId w:val="433"/>
  </w:num>
  <w:num w:numId="9">
    <w:abstractNumId w:val="471"/>
  </w:num>
  <w:num w:numId="10">
    <w:abstractNumId w:val="704"/>
  </w:num>
  <w:num w:numId="11">
    <w:abstractNumId w:val="216"/>
  </w:num>
  <w:num w:numId="12">
    <w:abstractNumId w:val="70"/>
  </w:num>
  <w:num w:numId="13">
    <w:abstractNumId w:val="647"/>
  </w:num>
  <w:num w:numId="14">
    <w:abstractNumId w:val="453"/>
  </w:num>
  <w:num w:numId="15">
    <w:abstractNumId w:val="71"/>
  </w:num>
  <w:num w:numId="16">
    <w:abstractNumId w:val="269"/>
  </w:num>
  <w:num w:numId="17">
    <w:abstractNumId w:val="75"/>
  </w:num>
  <w:num w:numId="18">
    <w:abstractNumId w:val="655"/>
  </w:num>
  <w:num w:numId="19">
    <w:abstractNumId w:val="40"/>
  </w:num>
  <w:num w:numId="20">
    <w:abstractNumId w:val="508"/>
  </w:num>
  <w:num w:numId="21">
    <w:abstractNumId w:val="306"/>
  </w:num>
  <w:num w:numId="22">
    <w:abstractNumId w:val="159"/>
  </w:num>
  <w:num w:numId="23">
    <w:abstractNumId w:val="434"/>
  </w:num>
  <w:num w:numId="24">
    <w:abstractNumId w:val="222"/>
  </w:num>
  <w:num w:numId="25">
    <w:abstractNumId w:val="320"/>
  </w:num>
  <w:num w:numId="26">
    <w:abstractNumId w:val="266"/>
  </w:num>
  <w:num w:numId="27">
    <w:abstractNumId w:val="195"/>
  </w:num>
  <w:num w:numId="28">
    <w:abstractNumId w:val="117"/>
  </w:num>
  <w:num w:numId="29">
    <w:abstractNumId w:val="783"/>
  </w:num>
  <w:num w:numId="30">
    <w:abstractNumId w:val="373"/>
  </w:num>
  <w:num w:numId="31">
    <w:abstractNumId w:val="12"/>
  </w:num>
  <w:num w:numId="32">
    <w:abstractNumId w:val="197"/>
  </w:num>
  <w:num w:numId="33">
    <w:abstractNumId w:val="719"/>
  </w:num>
  <w:num w:numId="34">
    <w:abstractNumId w:val="718"/>
  </w:num>
  <w:num w:numId="35">
    <w:abstractNumId w:val="49"/>
  </w:num>
  <w:num w:numId="36">
    <w:abstractNumId w:val="154"/>
  </w:num>
  <w:num w:numId="37">
    <w:abstractNumId w:val="62"/>
  </w:num>
  <w:num w:numId="38">
    <w:abstractNumId w:val="583"/>
  </w:num>
  <w:num w:numId="39">
    <w:abstractNumId w:val="663"/>
  </w:num>
  <w:num w:numId="40">
    <w:abstractNumId w:val="350"/>
  </w:num>
  <w:num w:numId="41">
    <w:abstractNumId w:val="525"/>
  </w:num>
  <w:num w:numId="42">
    <w:abstractNumId w:val="183"/>
  </w:num>
  <w:num w:numId="43">
    <w:abstractNumId w:val="242"/>
  </w:num>
  <w:num w:numId="44">
    <w:abstractNumId w:val="220"/>
  </w:num>
  <w:num w:numId="45">
    <w:abstractNumId w:val="785"/>
  </w:num>
  <w:num w:numId="46">
    <w:abstractNumId w:val="138"/>
  </w:num>
  <w:num w:numId="47">
    <w:abstractNumId w:val="510"/>
  </w:num>
  <w:num w:numId="48">
    <w:abstractNumId w:val="478"/>
  </w:num>
  <w:num w:numId="49">
    <w:abstractNumId w:val="506"/>
  </w:num>
  <w:num w:numId="50">
    <w:abstractNumId w:val="779"/>
  </w:num>
  <w:num w:numId="51">
    <w:abstractNumId w:val="378"/>
  </w:num>
  <w:num w:numId="52">
    <w:abstractNumId w:val="366"/>
  </w:num>
  <w:num w:numId="53">
    <w:abstractNumId w:val="568"/>
  </w:num>
  <w:num w:numId="54">
    <w:abstractNumId w:val="372"/>
  </w:num>
  <w:num w:numId="55">
    <w:abstractNumId w:val="241"/>
  </w:num>
  <w:num w:numId="56">
    <w:abstractNumId w:val="519"/>
  </w:num>
  <w:num w:numId="57">
    <w:abstractNumId w:val="787"/>
  </w:num>
  <w:num w:numId="58">
    <w:abstractNumId w:val="274"/>
  </w:num>
  <w:num w:numId="59">
    <w:abstractNumId w:val="314"/>
  </w:num>
  <w:num w:numId="60">
    <w:abstractNumId w:val="271"/>
  </w:num>
  <w:num w:numId="61">
    <w:abstractNumId w:val="147"/>
  </w:num>
  <w:num w:numId="62">
    <w:abstractNumId w:val="564"/>
  </w:num>
  <w:num w:numId="63">
    <w:abstractNumId w:val="56"/>
  </w:num>
  <w:num w:numId="64">
    <w:abstractNumId w:val="511"/>
  </w:num>
  <w:num w:numId="65">
    <w:abstractNumId w:val="234"/>
  </w:num>
  <w:num w:numId="66">
    <w:abstractNumId w:val="717"/>
  </w:num>
  <w:num w:numId="67">
    <w:abstractNumId w:val="387"/>
  </w:num>
  <w:num w:numId="68">
    <w:abstractNumId w:val="88"/>
  </w:num>
  <w:num w:numId="69">
    <w:abstractNumId w:val="668"/>
  </w:num>
  <w:num w:numId="70">
    <w:abstractNumId w:val="669"/>
  </w:num>
  <w:num w:numId="71">
    <w:abstractNumId w:val="531"/>
  </w:num>
  <w:num w:numId="72">
    <w:abstractNumId w:val="13"/>
  </w:num>
  <w:num w:numId="73">
    <w:abstractNumId w:val="85"/>
  </w:num>
  <w:num w:numId="74">
    <w:abstractNumId w:val="338"/>
  </w:num>
  <w:num w:numId="75">
    <w:abstractNumId w:val="28"/>
  </w:num>
  <w:num w:numId="76">
    <w:abstractNumId w:val="9"/>
  </w:num>
  <w:num w:numId="77">
    <w:abstractNumId w:val="518"/>
  </w:num>
  <w:num w:numId="78">
    <w:abstractNumId w:val="332"/>
  </w:num>
  <w:num w:numId="79">
    <w:abstractNumId w:val="498"/>
  </w:num>
  <w:num w:numId="80">
    <w:abstractNumId w:val="552"/>
  </w:num>
  <w:num w:numId="81">
    <w:abstractNumId w:val="662"/>
  </w:num>
  <w:num w:numId="82">
    <w:abstractNumId w:val="51"/>
  </w:num>
  <w:num w:numId="83">
    <w:abstractNumId w:val="381"/>
  </w:num>
  <w:num w:numId="84">
    <w:abstractNumId w:val="23"/>
  </w:num>
  <w:num w:numId="85">
    <w:abstractNumId w:val="323"/>
  </w:num>
  <w:num w:numId="86">
    <w:abstractNumId w:val="742"/>
  </w:num>
  <w:num w:numId="87">
    <w:abstractNumId w:val="543"/>
  </w:num>
  <w:num w:numId="88">
    <w:abstractNumId w:val="106"/>
  </w:num>
  <w:num w:numId="89">
    <w:abstractNumId w:val="431"/>
  </w:num>
  <w:num w:numId="90">
    <w:abstractNumId w:val="303"/>
  </w:num>
  <w:num w:numId="91">
    <w:abstractNumId w:val="145"/>
  </w:num>
  <w:num w:numId="92">
    <w:abstractNumId w:val="194"/>
  </w:num>
  <w:num w:numId="93">
    <w:abstractNumId w:val="263"/>
  </w:num>
  <w:num w:numId="94">
    <w:abstractNumId w:val="264"/>
  </w:num>
  <w:num w:numId="95">
    <w:abstractNumId w:val="422"/>
  </w:num>
  <w:num w:numId="96">
    <w:abstractNumId w:val="660"/>
  </w:num>
  <w:num w:numId="97">
    <w:abstractNumId w:val="137"/>
  </w:num>
  <w:num w:numId="98">
    <w:abstractNumId w:val="357"/>
  </w:num>
  <w:num w:numId="99">
    <w:abstractNumId w:val="357"/>
    <w:lvlOverride w:ilvl="1">
      <w:lvl w:ilvl="1">
        <w:numFmt w:val="decimal"/>
        <w:lvlText w:val="%2."/>
        <w:lvlJc w:val="left"/>
      </w:lvl>
    </w:lvlOverride>
  </w:num>
  <w:num w:numId="100">
    <w:abstractNumId w:val="778"/>
  </w:num>
  <w:num w:numId="101">
    <w:abstractNumId w:val="530"/>
  </w:num>
  <w:num w:numId="102">
    <w:abstractNumId w:val="572"/>
  </w:num>
  <w:num w:numId="103">
    <w:abstractNumId w:val="349"/>
  </w:num>
  <w:num w:numId="104">
    <w:abstractNumId w:val="345"/>
  </w:num>
  <w:num w:numId="105">
    <w:abstractNumId w:val="54"/>
  </w:num>
  <w:num w:numId="106">
    <w:abstractNumId w:val="259"/>
  </w:num>
  <w:num w:numId="107">
    <w:abstractNumId w:val="634"/>
  </w:num>
  <w:num w:numId="108">
    <w:abstractNumId w:val="403"/>
  </w:num>
  <w:num w:numId="109">
    <w:abstractNumId w:val="98"/>
  </w:num>
  <w:num w:numId="110">
    <w:abstractNumId w:val="334"/>
  </w:num>
  <w:num w:numId="111">
    <w:abstractNumId w:val="716"/>
  </w:num>
  <w:num w:numId="112">
    <w:abstractNumId w:val="123"/>
  </w:num>
  <w:num w:numId="113">
    <w:abstractNumId w:val="273"/>
  </w:num>
  <w:num w:numId="114">
    <w:abstractNumId w:val="630"/>
  </w:num>
  <w:num w:numId="115">
    <w:abstractNumId w:val="180"/>
  </w:num>
  <w:num w:numId="116">
    <w:abstractNumId w:val="217"/>
  </w:num>
  <w:num w:numId="117">
    <w:abstractNumId w:val="294"/>
  </w:num>
  <w:num w:numId="118">
    <w:abstractNumId w:val="426"/>
  </w:num>
  <w:num w:numId="119">
    <w:abstractNumId w:val="740"/>
  </w:num>
  <w:num w:numId="120">
    <w:abstractNumId w:val="47"/>
  </w:num>
  <w:num w:numId="121">
    <w:abstractNumId w:val="364"/>
  </w:num>
  <w:num w:numId="122">
    <w:abstractNumId w:val="595"/>
  </w:num>
  <w:num w:numId="123">
    <w:abstractNumId w:val="166"/>
  </w:num>
  <w:num w:numId="124">
    <w:abstractNumId w:val="166"/>
    <w:lvlOverride w:ilvl="1">
      <w:lvl w:ilvl="1">
        <w:numFmt w:val="decimal"/>
        <w:lvlText w:val="%2."/>
        <w:lvlJc w:val="left"/>
      </w:lvl>
    </w:lvlOverride>
  </w:num>
  <w:num w:numId="125">
    <w:abstractNumId w:val="267"/>
  </w:num>
  <w:num w:numId="126">
    <w:abstractNumId w:val="210"/>
  </w:num>
  <w:num w:numId="127">
    <w:abstractNumId w:val="48"/>
  </w:num>
  <w:num w:numId="128">
    <w:abstractNumId w:val="436"/>
  </w:num>
  <w:num w:numId="129">
    <w:abstractNumId w:val="722"/>
  </w:num>
  <w:num w:numId="130">
    <w:abstractNumId w:val="507"/>
  </w:num>
  <w:num w:numId="131">
    <w:abstractNumId w:val="507"/>
    <w:lvlOverride w:ilvl="1">
      <w:lvl w:ilvl="1">
        <w:numFmt w:val="decimal"/>
        <w:lvlText w:val="%2."/>
        <w:lvlJc w:val="left"/>
      </w:lvl>
    </w:lvlOverride>
  </w:num>
  <w:num w:numId="132">
    <w:abstractNumId w:val="584"/>
  </w:num>
  <w:num w:numId="133">
    <w:abstractNumId w:val="569"/>
  </w:num>
  <w:num w:numId="134">
    <w:abstractNumId w:val="265"/>
  </w:num>
  <w:num w:numId="135">
    <w:abstractNumId w:val="571"/>
  </w:num>
  <w:num w:numId="136">
    <w:abstractNumId w:val="598"/>
  </w:num>
  <w:num w:numId="137">
    <w:abstractNumId w:val="396"/>
  </w:num>
  <w:num w:numId="138">
    <w:abstractNumId w:val="516"/>
  </w:num>
  <w:num w:numId="139">
    <w:abstractNumId w:val="703"/>
  </w:num>
  <w:num w:numId="140">
    <w:abstractNumId w:val="124"/>
  </w:num>
  <w:num w:numId="141">
    <w:abstractNumId w:val="456"/>
  </w:num>
  <w:num w:numId="142">
    <w:abstractNumId w:val="566"/>
  </w:num>
  <w:num w:numId="143">
    <w:abstractNumId w:val="209"/>
  </w:num>
  <w:num w:numId="144">
    <w:abstractNumId w:val="133"/>
  </w:num>
  <w:num w:numId="145">
    <w:abstractNumId w:val="460"/>
  </w:num>
  <w:num w:numId="146">
    <w:abstractNumId w:val="193"/>
  </w:num>
  <w:num w:numId="147">
    <w:abstractNumId w:val="189"/>
  </w:num>
  <w:num w:numId="148">
    <w:abstractNumId w:val="325"/>
  </w:num>
  <w:num w:numId="149">
    <w:abstractNumId w:val="177"/>
  </w:num>
  <w:num w:numId="150">
    <w:abstractNumId w:val="807"/>
  </w:num>
  <w:num w:numId="151">
    <w:abstractNumId w:val="229"/>
  </w:num>
  <w:num w:numId="152">
    <w:abstractNumId w:val="482"/>
  </w:num>
  <w:num w:numId="153">
    <w:abstractNumId w:val="322"/>
  </w:num>
  <w:num w:numId="154">
    <w:abstractNumId w:val="421"/>
  </w:num>
  <w:num w:numId="155">
    <w:abstractNumId w:val="444"/>
  </w:num>
  <w:num w:numId="156">
    <w:abstractNumId w:val="444"/>
    <w:lvlOverride w:ilvl="1">
      <w:lvl w:ilvl="1">
        <w:numFmt w:val="decimal"/>
        <w:lvlText w:val="%2."/>
        <w:lvlJc w:val="left"/>
      </w:lvl>
    </w:lvlOverride>
  </w:num>
  <w:num w:numId="157">
    <w:abstractNumId w:val="574"/>
  </w:num>
  <w:num w:numId="158">
    <w:abstractNumId w:val="101"/>
  </w:num>
  <w:num w:numId="159">
    <w:abstractNumId w:val="764"/>
  </w:num>
  <w:num w:numId="160">
    <w:abstractNumId w:val="710"/>
  </w:num>
  <w:num w:numId="161">
    <w:abstractNumId w:val="786"/>
  </w:num>
  <w:num w:numId="162">
    <w:abstractNumId w:val="252"/>
  </w:num>
  <w:num w:numId="163">
    <w:abstractNumId w:val="152"/>
  </w:num>
  <w:num w:numId="164">
    <w:abstractNumId w:val="610"/>
  </w:num>
  <w:num w:numId="165">
    <w:abstractNumId w:val="104"/>
  </w:num>
  <w:num w:numId="166">
    <w:abstractNumId w:val="354"/>
  </w:num>
  <w:num w:numId="167">
    <w:abstractNumId w:val="81"/>
  </w:num>
  <w:num w:numId="168">
    <w:abstractNumId w:val="348"/>
  </w:num>
  <w:num w:numId="169">
    <w:abstractNumId w:val="113"/>
  </w:num>
  <w:num w:numId="170">
    <w:abstractNumId w:val="602"/>
  </w:num>
  <w:num w:numId="171">
    <w:abstractNumId w:val="681"/>
  </w:num>
  <w:num w:numId="172">
    <w:abstractNumId w:val="250"/>
  </w:num>
  <w:num w:numId="173">
    <w:abstractNumId w:val="333"/>
  </w:num>
  <w:num w:numId="174">
    <w:abstractNumId w:val="680"/>
  </w:num>
  <w:num w:numId="175">
    <w:abstractNumId w:val="748"/>
  </w:num>
  <w:num w:numId="176">
    <w:abstractNumId w:val="419"/>
  </w:num>
  <w:num w:numId="177">
    <w:abstractNumId w:val="800"/>
  </w:num>
  <w:num w:numId="178">
    <w:abstractNumId w:val="546"/>
  </w:num>
  <w:num w:numId="179">
    <w:abstractNumId w:val="390"/>
  </w:num>
  <w:num w:numId="180">
    <w:abstractNumId w:val="134"/>
  </w:num>
  <w:num w:numId="181">
    <w:abstractNumId w:val="689"/>
  </w:num>
  <w:num w:numId="182">
    <w:abstractNumId w:val="405"/>
  </w:num>
  <w:num w:numId="183">
    <w:abstractNumId w:val="556"/>
  </w:num>
  <w:num w:numId="184">
    <w:abstractNumId w:val="612"/>
  </w:num>
  <w:num w:numId="185">
    <w:abstractNumId w:val="61"/>
  </w:num>
  <w:num w:numId="186">
    <w:abstractNumId w:val="723"/>
  </w:num>
  <w:num w:numId="187">
    <w:abstractNumId w:val="769"/>
  </w:num>
  <w:num w:numId="188">
    <w:abstractNumId w:val="64"/>
  </w:num>
  <w:num w:numId="189">
    <w:abstractNumId w:val="592"/>
  </w:num>
  <w:num w:numId="190">
    <w:abstractNumId w:val="533"/>
  </w:num>
  <w:num w:numId="191">
    <w:abstractNumId w:val="465"/>
  </w:num>
  <w:num w:numId="192">
    <w:abstractNumId w:val="261"/>
  </w:num>
  <w:num w:numId="193">
    <w:abstractNumId w:val="371"/>
  </w:num>
  <w:num w:numId="194">
    <w:abstractNumId w:val="582"/>
  </w:num>
  <w:num w:numId="195">
    <w:abstractNumId w:val="582"/>
    <w:lvlOverride w:ilvl="1">
      <w:lvl w:ilvl="1">
        <w:numFmt w:val="decimal"/>
        <w:lvlText w:val="%2."/>
        <w:lvlJc w:val="left"/>
      </w:lvl>
    </w:lvlOverride>
  </w:num>
  <w:num w:numId="196">
    <w:abstractNumId w:val="122"/>
  </w:num>
  <w:num w:numId="197">
    <w:abstractNumId w:val="292"/>
  </w:num>
  <w:num w:numId="198">
    <w:abstractNumId w:val="423"/>
  </w:num>
  <w:num w:numId="199">
    <w:abstractNumId w:val="404"/>
  </w:num>
  <w:num w:numId="200">
    <w:abstractNumId w:val="427"/>
  </w:num>
  <w:num w:numId="201">
    <w:abstractNumId w:val="3"/>
  </w:num>
  <w:num w:numId="202">
    <w:abstractNumId w:val="683"/>
  </w:num>
  <w:num w:numId="203">
    <w:abstractNumId w:val="227"/>
  </w:num>
  <w:num w:numId="204">
    <w:abstractNumId w:val="695"/>
  </w:num>
  <w:num w:numId="205">
    <w:abstractNumId w:val="233"/>
  </w:num>
  <w:num w:numId="206">
    <w:abstractNumId w:val="10"/>
  </w:num>
  <w:num w:numId="207">
    <w:abstractNumId w:val="429"/>
  </w:num>
  <w:num w:numId="208">
    <w:abstractNumId w:val="167"/>
  </w:num>
  <w:num w:numId="209">
    <w:abstractNumId w:val="293"/>
  </w:num>
  <w:num w:numId="210">
    <w:abstractNumId w:val="523"/>
  </w:num>
  <w:num w:numId="211">
    <w:abstractNumId w:val="523"/>
    <w:lvlOverride w:ilvl="1">
      <w:lvl w:ilvl="1">
        <w:numFmt w:val="decimal"/>
        <w:lvlText w:val="%2."/>
        <w:lvlJc w:val="left"/>
      </w:lvl>
    </w:lvlOverride>
  </w:num>
  <w:num w:numId="212">
    <w:abstractNumId w:val="275"/>
  </w:num>
  <w:num w:numId="213">
    <w:abstractNumId w:val="119"/>
  </w:num>
  <w:num w:numId="214">
    <w:abstractNumId w:val="238"/>
  </w:num>
  <w:num w:numId="215">
    <w:abstractNumId w:val="327"/>
  </w:num>
  <w:num w:numId="216">
    <w:abstractNumId w:val="352"/>
  </w:num>
  <w:num w:numId="217">
    <w:abstractNumId w:val="105"/>
  </w:num>
  <w:num w:numId="218">
    <w:abstractNumId w:val="760"/>
  </w:num>
  <w:num w:numId="219">
    <w:abstractNumId w:val="649"/>
  </w:num>
  <w:num w:numId="220">
    <w:abstractNumId w:val="790"/>
  </w:num>
  <w:num w:numId="221">
    <w:abstractNumId w:val="790"/>
    <w:lvlOverride w:ilvl="1">
      <w:lvl w:ilvl="1">
        <w:numFmt w:val="decimal"/>
        <w:lvlText w:val="%2."/>
        <w:lvlJc w:val="left"/>
      </w:lvl>
    </w:lvlOverride>
  </w:num>
  <w:num w:numId="222">
    <w:abstractNumId w:val="110"/>
  </w:num>
  <w:num w:numId="223">
    <w:abstractNumId w:val="277"/>
  </w:num>
  <w:num w:numId="224">
    <w:abstractNumId w:val="767"/>
  </w:num>
  <w:num w:numId="225">
    <w:abstractNumId w:val="782"/>
  </w:num>
  <w:num w:numId="226">
    <w:abstractNumId w:val="191"/>
  </w:num>
  <w:num w:numId="227">
    <w:abstractNumId w:val="317"/>
  </w:num>
  <w:num w:numId="228">
    <w:abstractNumId w:val="136"/>
  </w:num>
  <w:num w:numId="229">
    <w:abstractNumId w:val="618"/>
  </w:num>
  <w:num w:numId="230">
    <w:abstractNumId w:val="494"/>
  </w:num>
  <w:num w:numId="231">
    <w:abstractNumId w:val="287"/>
  </w:num>
  <w:num w:numId="232">
    <w:abstractNumId w:val="109"/>
  </w:num>
  <w:num w:numId="233">
    <w:abstractNumId w:val="157"/>
  </w:num>
  <w:num w:numId="234">
    <w:abstractNumId w:val="686"/>
  </w:num>
  <w:num w:numId="235">
    <w:abstractNumId w:val="462"/>
  </w:num>
  <w:num w:numId="236">
    <w:abstractNumId w:val="245"/>
  </w:num>
  <w:num w:numId="237">
    <w:abstractNumId w:val="537"/>
  </w:num>
  <w:num w:numId="238">
    <w:abstractNumId w:val="469"/>
  </w:num>
  <w:num w:numId="239">
    <w:abstractNumId w:val="600"/>
  </w:num>
  <w:num w:numId="240">
    <w:abstractNumId w:val="495"/>
  </w:num>
  <w:num w:numId="241">
    <w:abstractNumId w:val="211"/>
  </w:num>
  <w:num w:numId="242">
    <w:abstractNumId w:val="675"/>
  </w:num>
  <w:num w:numId="243">
    <w:abstractNumId w:val="509"/>
  </w:num>
  <w:num w:numId="244">
    <w:abstractNumId w:val="358"/>
  </w:num>
  <w:num w:numId="245">
    <w:abstractNumId w:val="319"/>
  </w:num>
  <w:num w:numId="246">
    <w:abstractNumId w:val="520"/>
  </w:num>
  <w:num w:numId="247">
    <w:abstractNumId w:val="57"/>
  </w:num>
  <w:num w:numId="248">
    <w:abstractNumId w:val="756"/>
  </w:num>
  <w:num w:numId="249">
    <w:abstractNumId w:val="608"/>
  </w:num>
  <w:num w:numId="250">
    <w:abstractNumId w:val="151"/>
  </w:num>
  <w:num w:numId="251">
    <w:abstractNumId w:val="42"/>
  </w:num>
  <w:num w:numId="252">
    <w:abstractNumId w:val="708"/>
  </w:num>
  <w:num w:numId="253">
    <w:abstractNumId w:val="803"/>
  </w:num>
  <w:num w:numId="254">
    <w:abstractNumId w:val="142"/>
  </w:num>
  <w:num w:numId="255">
    <w:abstractNumId w:val="550"/>
  </w:num>
  <w:num w:numId="256">
    <w:abstractNumId w:val="805"/>
  </w:num>
  <w:num w:numId="257">
    <w:abstractNumId w:val="424"/>
  </w:num>
  <w:num w:numId="258">
    <w:abstractNumId w:val="476"/>
  </w:num>
  <w:num w:numId="259">
    <w:abstractNumId w:val="476"/>
    <w:lvlOverride w:ilvl="1">
      <w:lvl w:ilvl="1">
        <w:numFmt w:val="decimal"/>
        <w:lvlText w:val="%2."/>
        <w:lvlJc w:val="left"/>
      </w:lvl>
    </w:lvlOverride>
  </w:num>
  <w:num w:numId="260">
    <w:abstractNumId w:val="59"/>
  </w:num>
  <w:num w:numId="261">
    <w:abstractNumId w:val="616"/>
  </w:num>
  <w:num w:numId="262">
    <w:abstractNumId w:val="512"/>
  </w:num>
  <w:num w:numId="263">
    <w:abstractNumId w:val="365"/>
  </w:num>
  <w:num w:numId="264">
    <w:abstractNumId w:val="684"/>
  </w:num>
  <w:num w:numId="265">
    <w:abstractNumId w:val="544"/>
  </w:num>
  <w:num w:numId="266">
    <w:abstractNumId w:val="441"/>
  </w:num>
  <w:num w:numId="267">
    <w:abstractNumId w:val="441"/>
    <w:lvlOverride w:ilvl="1">
      <w:lvl w:ilvl="1">
        <w:numFmt w:val="decimal"/>
        <w:lvlText w:val="%2."/>
        <w:lvlJc w:val="left"/>
      </w:lvl>
    </w:lvlOverride>
  </w:num>
  <w:num w:numId="268">
    <w:abstractNumId w:val="108"/>
  </w:num>
  <w:num w:numId="269">
    <w:abstractNumId w:val="346"/>
  </w:num>
  <w:num w:numId="270">
    <w:abstractNumId w:val="697"/>
  </w:num>
  <w:num w:numId="271">
    <w:abstractNumId w:val="736"/>
  </w:num>
  <w:num w:numId="272">
    <w:abstractNumId w:val="21"/>
  </w:num>
  <w:num w:numId="273">
    <w:abstractNumId w:val="125"/>
  </w:num>
  <w:num w:numId="274">
    <w:abstractNumId w:val="732"/>
  </w:num>
  <w:num w:numId="275">
    <w:abstractNumId w:val="732"/>
    <w:lvlOverride w:ilvl="1">
      <w:lvl w:ilvl="1">
        <w:numFmt w:val="decimal"/>
        <w:lvlText w:val="%2."/>
        <w:lvlJc w:val="left"/>
      </w:lvl>
    </w:lvlOverride>
  </w:num>
  <w:num w:numId="276">
    <w:abstractNumId w:val="111"/>
  </w:num>
  <w:num w:numId="277">
    <w:abstractNumId w:val="417"/>
  </w:num>
  <w:num w:numId="278">
    <w:abstractNumId w:val="754"/>
  </w:num>
  <w:num w:numId="279">
    <w:abstractNumId w:val="735"/>
  </w:num>
  <w:num w:numId="280">
    <w:abstractNumId w:val="410"/>
  </w:num>
  <w:num w:numId="281">
    <w:abstractNumId w:val="139"/>
  </w:num>
  <w:num w:numId="282">
    <w:abstractNumId w:val="257"/>
  </w:num>
  <w:num w:numId="283">
    <w:abstractNumId w:val="413"/>
  </w:num>
  <w:num w:numId="284">
    <w:abstractNumId w:val="547"/>
  </w:num>
  <w:num w:numId="285">
    <w:abstractNumId w:val="4"/>
  </w:num>
  <w:num w:numId="286">
    <w:abstractNumId w:val="575"/>
  </w:num>
  <w:num w:numId="287">
    <w:abstractNumId w:val="621"/>
  </w:num>
  <w:num w:numId="288">
    <w:abstractNumId w:val="329"/>
  </w:num>
  <w:num w:numId="289">
    <w:abstractNumId w:val="90"/>
  </w:num>
  <w:num w:numId="290">
    <w:abstractNumId w:val="479"/>
  </w:num>
  <w:num w:numId="291">
    <w:abstractNumId w:val="399"/>
  </w:num>
  <w:num w:numId="292">
    <w:abstractNumId w:val="781"/>
  </w:num>
  <w:num w:numId="293">
    <w:abstractNumId w:val="301"/>
  </w:num>
  <w:num w:numId="294">
    <w:abstractNumId w:val="313"/>
  </w:num>
  <w:num w:numId="295">
    <w:abstractNumId w:val="65"/>
  </w:num>
  <w:num w:numId="296">
    <w:abstractNumId w:val="171"/>
  </w:num>
  <w:num w:numId="297">
    <w:abstractNumId w:val="744"/>
  </w:num>
  <w:num w:numId="298">
    <w:abstractNumId w:val="67"/>
  </w:num>
  <w:num w:numId="299">
    <w:abstractNumId w:val="654"/>
  </w:num>
  <w:num w:numId="300">
    <w:abstractNumId w:val="46"/>
  </w:num>
  <w:num w:numId="301">
    <w:abstractNumId w:val="278"/>
  </w:num>
  <w:num w:numId="302">
    <w:abstractNumId w:val="707"/>
  </w:num>
  <w:num w:numId="303">
    <w:abstractNumId w:val="298"/>
  </w:num>
  <w:num w:numId="304">
    <w:abstractNumId w:val="562"/>
  </w:num>
  <w:num w:numId="305">
    <w:abstractNumId w:val="559"/>
  </w:num>
  <w:num w:numId="306">
    <w:abstractNumId w:val="221"/>
  </w:num>
  <w:num w:numId="307">
    <w:abstractNumId w:val="485"/>
  </w:num>
  <w:num w:numId="308">
    <w:abstractNumId w:val="66"/>
  </w:num>
  <w:num w:numId="309">
    <w:abstractNumId w:val="589"/>
  </w:num>
  <w:num w:numId="310">
    <w:abstractNumId w:val="589"/>
    <w:lvlOverride w:ilvl="1">
      <w:lvl w:ilvl="1">
        <w:numFmt w:val="decimal"/>
        <w:lvlText w:val="%2."/>
        <w:lvlJc w:val="left"/>
      </w:lvl>
    </w:lvlOverride>
  </w:num>
  <w:num w:numId="311">
    <w:abstractNumId w:val="619"/>
  </w:num>
  <w:num w:numId="312">
    <w:abstractNumId w:val="658"/>
  </w:num>
  <w:num w:numId="313">
    <w:abstractNumId w:val="473"/>
  </w:num>
  <w:num w:numId="314">
    <w:abstractNumId w:val="32"/>
  </w:num>
  <w:num w:numId="315">
    <w:abstractNumId w:val="58"/>
  </w:num>
  <w:num w:numId="316">
    <w:abstractNumId w:val="638"/>
  </w:num>
  <w:num w:numId="317">
    <w:abstractNumId w:val="638"/>
    <w:lvlOverride w:ilvl="1">
      <w:lvl w:ilvl="1">
        <w:numFmt w:val="decimal"/>
        <w:lvlText w:val="%2."/>
        <w:lvlJc w:val="left"/>
      </w:lvl>
    </w:lvlOverride>
  </w:num>
  <w:num w:numId="318">
    <w:abstractNumId w:val="304"/>
  </w:num>
  <w:num w:numId="319">
    <w:abstractNumId w:val="553"/>
  </w:num>
  <w:num w:numId="320">
    <w:abstractNumId w:val="749"/>
  </w:num>
  <w:num w:numId="321">
    <w:abstractNumId w:val="765"/>
  </w:num>
  <w:num w:numId="322">
    <w:abstractNumId w:val="148"/>
  </w:num>
  <w:num w:numId="323">
    <w:abstractNumId w:val="515"/>
  </w:num>
  <w:num w:numId="324">
    <w:abstractNumId w:val="650"/>
  </w:num>
  <w:num w:numId="325">
    <w:abstractNumId w:val="470"/>
  </w:num>
  <w:num w:numId="326">
    <w:abstractNumId w:val="470"/>
    <w:lvlOverride w:ilvl="1">
      <w:lvl w:ilvl="1">
        <w:numFmt w:val="decimal"/>
        <w:lvlText w:val="%2."/>
        <w:lvlJc w:val="left"/>
      </w:lvl>
    </w:lvlOverride>
  </w:num>
  <w:num w:numId="327">
    <w:abstractNumId w:val="14"/>
  </w:num>
  <w:num w:numId="328">
    <w:abstractNumId w:val="38"/>
  </w:num>
  <w:num w:numId="329">
    <w:abstractNumId w:val="38"/>
    <w:lvlOverride w:ilvl="1">
      <w:lvl w:ilvl="1">
        <w:numFmt w:val="bullet"/>
        <w:lvlText w:val="o"/>
        <w:lvlJc w:val="left"/>
        <w:pPr>
          <w:tabs>
            <w:tab w:val="num" w:pos="1440"/>
          </w:tabs>
          <w:ind w:left="1440" w:hanging="360"/>
        </w:pPr>
        <w:rPr>
          <w:rFonts w:ascii="Courier New" w:hAnsi="Courier New" w:hint="default"/>
          <w:sz w:val="20"/>
        </w:rPr>
      </w:lvl>
    </w:lvlOverride>
  </w:num>
  <w:num w:numId="330">
    <w:abstractNumId w:val="276"/>
  </w:num>
  <w:num w:numId="331">
    <w:abstractNumId w:val="688"/>
  </w:num>
  <w:num w:numId="332">
    <w:abstractNumId w:val="743"/>
  </w:num>
  <w:num w:numId="333">
    <w:abstractNumId w:val="330"/>
  </w:num>
  <w:num w:numId="334">
    <w:abstractNumId w:val="605"/>
  </w:num>
  <w:num w:numId="335">
    <w:abstractNumId w:val="605"/>
    <w:lvlOverride w:ilvl="1">
      <w:lvl w:ilvl="1">
        <w:numFmt w:val="decimal"/>
        <w:lvlText w:val="%2."/>
        <w:lvlJc w:val="left"/>
      </w:lvl>
    </w:lvlOverride>
  </w:num>
  <w:num w:numId="336">
    <w:abstractNumId w:val="524"/>
  </w:num>
  <w:num w:numId="337">
    <w:abstractNumId w:val="169"/>
  </w:num>
  <w:num w:numId="338">
    <w:abstractNumId w:val="351"/>
  </w:num>
  <w:num w:numId="339">
    <w:abstractNumId w:val="367"/>
  </w:num>
  <w:num w:numId="340">
    <w:abstractNumId w:val="175"/>
  </w:num>
  <w:num w:numId="341">
    <w:abstractNumId w:val="499"/>
  </w:num>
  <w:num w:numId="342">
    <w:abstractNumId w:val="499"/>
    <w:lvlOverride w:ilvl="1">
      <w:lvl w:ilvl="1">
        <w:numFmt w:val="decimal"/>
        <w:lvlText w:val="%2."/>
        <w:lvlJc w:val="left"/>
      </w:lvl>
    </w:lvlOverride>
  </w:num>
  <w:num w:numId="343">
    <w:abstractNumId w:val="360"/>
  </w:num>
  <w:num w:numId="344">
    <w:abstractNumId w:val="232"/>
  </w:num>
  <w:num w:numId="345">
    <w:abstractNumId w:val="383"/>
  </w:num>
  <w:num w:numId="346">
    <w:abstractNumId w:val="486"/>
  </w:num>
  <w:num w:numId="347">
    <w:abstractNumId w:val="528"/>
  </w:num>
  <w:num w:numId="348">
    <w:abstractNumId w:val="400"/>
  </w:num>
  <w:num w:numId="349">
    <w:abstractNumId w:val="691"/>
  </w:num>
  <w:num w:numId="350">
    <w:abstractNumId w:val="796"/>
  </w:num>
  <w:num w:numId="351">
    <w:abstractNumId w:val="796"/>
    <w:lvlOverride w:ilvl="1">
      <w:lvl w:ilvl="1">
        <w:numFmt w:val="decimal"/>
        <w:lvlText w:val="%2."/>
        <w:lvlJc w:val="left"/>
      </w:lvl>
    </w:lvlOverride>
  </w:num>
  <w:num w:numId="352">
    <w:abstractNumId w:val="496"/>
  </w:num>
  <w:num w:numId="353">
    <w:abstractNumId w:val="599"/>
  </w:num>
  <w:num w:numId="354">
    <w:abstractNumId w:val="248"/>
  </w:num>
  <w:num w:numId="355">
    <w:abstractNumId w:val="280"/>
  </w:num>
  <w:num w:numId="356">
    <w:abstractNumId w:val="258"/>
  </w:num>
  <w:num w:numId="357">
    <w:abstractNumId w:val="73"/>
  </w:num>
  <w:num w:numId="358">
    <w:abstractNumId w:val="554"/>
  </w:num>
  <w:num w:numId="359">
    <w:abstractNumId w:val="554"/>
    <w:lvlOverride w:ilvl="1">
      <w:lvl w:ilvl="1">
        <w:numFmt w:val="decimal"/>
        <w:lvlText w:val="%2."/>
        <w:lvlJc w:val="left"/>
      </w:lvl>
    </w:lvlOverride>
  </w:num>
  <w:num w:numId="360">
    <w:abstractNumId w:val="714"/>
  </w:num>
  <w:num w:numId="361">
    <w:abstractNumId w:val="311"/>
  </w:num>
  <w:num w:numId="362">
    <w:abstractNumId w:val="594"/>
  </w:num>
  <w:num w:numId="363">
    <w:abstractNumId w:val="772"/>
  </w:num>
  <w:num w:numId="364">
    <w:abstractNumId w:val="725"/>
  </w:num>
  <w:num w:numId="365">
    <w:abstractNumId w:val="491"/>
  </w:num>
  <w:num w:numId="366">
    <w:abstractNumId w:val="363"/>
  </w:num>
  <w:num w:numId="367">
    <w:abstractNumId w:val="363"/>
    <w:lvlOverride w:ilvl="1">
      <w:lvl w:ilvl="1">
        <w:numFmt w:val="decimal"/>
        <w:lvlText w:val="%2."/>
        <w:lvlJc w:val="left"/>
      </w:lvl>
    </w:lvlOverride>
  </w:num>
  <w:num w:numId="368">
    <w:abstractNumId w:val="581"/>
  </w:num>
  <w:num w:numId="369">
    <w:abstractNumId w:val="773"/>
  </w:num>
  <w:num w:numId="370">
    <w:abstractNumId w:val="82"/>
  </w:num>
  <w:num w:numId="371">
    <w:abstractNumId w:val="353"/>
  </w:num>
  <w:num w:numId="372">
    <w:abstractNumId w:val="60"/>
  </w:num>
  <w:num w:numId="373">
    <w:abstractNumId w:val="97"/>
  </w:num>
  <w:num w:numId="374">
    <w:abstractNumId w:val="237"/>
  </w:num>
  <w:num w:numId="375">
    <w:abstractNumId w:val="237"/>
    <w:lvlOverride w:ilvl="1">
      <w:lvl w:ilvl="1">
        <w:numFmt w:val="decimal"/>
        <w:lvlText w:val="%2."/>
        <w:lvlJc w:val="left"/>
      </w:lvl>
    </w:lvlOverride>
  </w:num>
  <w:num w:numId="376">
    <w:abstractNumId w:val="418"/>
  </w:num>
  <w:num w:numId="377">
    <w:abstractNumId w:val="613"/>
  </w:num>
  <w:num w:numId="378">
    <w:abstractNumId w:val="359"/>
  </w:num>
  <w:num w:numId="379">
    <w:abstractNumId w:val="272"/>
  </w:num>
  <w:num w:numId="380">
    <w:abstractNumId w:val="254"/>
  </w:num>
  <w:num w:numId="381">
    <w:abstractNumId w:val="93"/>
  </w:num>
  <w:num w:numId="382">
    <w:abstractNumId w:val="551"/>
  </w:num>
  <w:num w:numId="383">
    <w:abstractNumId w:val="551"/>
    <w:lvlOverride w:ilvl="1">
      <w:lvl w:ilvl="1">
        <w:numFmt w:val="decimal"/>
        <w:lvlText w:val="%2."/>
        <w:lvlJc w:val="left"/>
      </w:lvl>
    </w:lvlOverride>
  </w:num>
  <w:num w:numId="384">
    <w:abstractNumId w:val="780"/>
  </w:num>
  <w:num w:numId="385">
    <w:abstractNumId w:val="699"/>
  </w:num>
  <w:num w:numId="386">
    <w:abstractNumId w:val="24"/>
  </w:num>
  <w:num w:numId="387">
    <w:abstractNumId w:val="146"/>
  </w:num>
  <w:num w:numId="388">
    <w:abstractNumId w:val="176"/>
  </w:num>
  <w:num w:numId="389">
    <w:abstractNumId w:val="63"/>
  </w:num>
  <w:num w:numId="390">
    <w:abstractNumId w:val="255"/>
  </w:num>
  <w:num w:numId="391">
    <w:abstractNumId w:val="255"/>
    <w:lvlOverride w:ilvl="1">
      <w:lvl w:ilvl="1">
        <w:numFmt w:val="decimal"/>
        <w:lvlText w:val="%2."/>
        <w:lvlJc w:val="left"/>
      </w:lvl>
    </w:lvlOverride>
  </w:num>
  <w:num w:numId="392">
    <w:abstractNumId w:val="45"/>
  </w:num>
  <w:num w:numId="393">
    <w:abstractNumId w:val="178"/>
  </w:num>
  <w:num w:numId="394">
    <w:abstractNumId w:val="305"/>
  </w:num>
  <w:num w:numId="395">
    <w:abstractNumId w:val="646"/>
  </w:num>
  <w:num w:numId="396">
    <w:abstractNumId w:val="676"/>
  </w:num>
  <w:num w:numId="397">
    <w:abstractNumId w:val="643"/>
  </w:num>
  <w:num w:numId="398">
    <w:abstractNumId w:val="661"/>
  </w:num>
  <w:num w:numId="399">
    <w:abstractNumId w:val="661"/>
    <w:lvlOverride w:ilvl="1">
      <w:lvl w:ilvl="1">
        <w:numFmt w:val="decimal"/>
        <w:lvlText w:val="%2."/>
        <w:lvlJc w:val="left"/>
      </w:lvl>
    </w:lvlOverride>
  </w:num>
  <w:num w:numId="400">
    <w:abstractNumId w:val="99"/>
  </w:num>
  <w:num w:numId="401">
    <w:abstractNumId w:val="737"/>
  </w:num>
  <w:num w:numId="402">
    <w:abstractNumId w:val="588"/>
  </w:num>
  <w:num w:numId="403">
    <w:abstractNumId w:val="648"/>
  </w:num>
  <w:num w:numId="404">
    <w:abstractNumId w:val="79"/>
  </w:num>
  <w:num w:numId="405">
    <w:abstractNumId w:val="268"/>
  </w:num>
  <w:num w:numId="406">
    <w:abstractNumId w:val="454"/>
  </w:num>
  <w:num w:numId="407">
    <w:abstractNumId w:val="484"/>
  </w:num>
  <w:num w:numId="408">
    <w:abstractNumId w:val="457"/>
  </w:num>
  <w:num w:numId="409">
    <w:abstractNumId w:val="687"/>
  </w:num>
  <w:num w:numId="410">
    <w:abstractNumId w:val="625"/>
  </w:num>
  <w:num w:numId="411">
    <w:abstractNumId w:val="604"/>
  </w:num>
  <w:num w:numId="412">
    <w:abstractNumId w:val="129"/>
  </w:num>
  <w:num w:numId="413">
    <w:abstractNumId w:val="611"/>
  </w:num>
  <w:num w:numId="414">
    <w:abstractNumId w:val="450"/>
  </w:num>
  <w:num w:numId="415">
    <w:abstractNumId w:val="246"/>
  </w:num>
  <w:num w:numId="416">
    <w:abstractNumId w:val="682"/>
  </w:num>
  <w:num w:numId="417">
    <w:abstractNumId w:val="447"/>
  </w:num>
  <w:num w:numId="418">
    <w:abstractNumId w:val="489"/>
  </w:num>
  <w:num w:numId="419">
    <w:abstractNumId w:val="487"/>
  </w:num>
  <w:num w:numId="420">
    <w:abstractNumId w:val="328"/>
  </w:num>
  <w:num w:numId="421">
    <w:abstractNumId w:val="185"/>
  </w:num>
  <w:num w:numId="422">
    <w:abstractNumId w:val="336"/>
  </w:num>
  <w:num w:numId="423">
    <w:abstractNumId w:val="50"/>
  </w:num>
  <w:num w:numId="424">
    <w:abstractNumId w:val="438"/>
  </w:num>
  <w:num w:numId="425">
    <w:abstractNumId w:val="706"/>
  </w:num>
  <w:num w:numId="426">
    <w:abstractNumId w:val="94"/>
  </w:num>
  <w:num w:numId="427">
    <w:abstractNumId w:val="761"/>
  </w:num>
  <w:num w:numId="428">
    <w:abstractNumId w:val="775"/>
  </w:num>
  <w:num w:numId="429">
    <w:abstractNumId w:val="527"/>
  </w:num>
  <w:num w:numId="430">
    <w:abstractNumId w:val="126"/>
  </w:num>
  <w:num w:numId="431">
    <w:abstractNumId w:val="677"/>
  </w:num>
  <w:num w:numId="432">
    <w:abstractNumId w:val="659"/>
  </w:num>
  <w:num w:numId="433">
    <w:abstractNumId w:val="615"/>
  </w:num>
  <w:num w:numId="434">
    <w:abstractNumId w:val="406"/>
  </w:num>
  <w:num w:numId="435">
    <w:abstractNumId w:val="144"/>
  </w:num>
  <w:num w:numId="436">
    <w:abstractNumId w:val="642"/>
  </w:num>
  <w:num w:numId="437">
    <w:abstractNumId w:val="5"/>
  </w:num>
  <w:num w:numId="438">
    <w:abstractNumId w:val="784"/>
  </w:num>
  <w:num w:numId="439">
    <w:abstractNumId w:val="443"/>
  </w:num>
  <w:num w:numId="440">
    <w:abstractNumId w:val="172"/>
  </w:num>
  <w:num w:numId="441">
    <w:abstractNumId w:val="481"/>
  </w:num>
  <w:num w:numId="442">
    <w:abstractNumId w:val="87"/>
  </w:num>
  <w:num w:numId="443">
    <w:abstractNumId w:val="331"/>
  </w:num>
  <w:num w:numId="444">
    <w:abstractNumId w:val="355"/>
  </w:num>
  <w:num w:numId="445">
    <w:abstractNumId w:val="395"/>
  </w:num>
  <w:num w:numId="446">
    <w:abstractNumId w:val="504"/>
  </w:num>
  <w:num w:numId="447">
    <w:abstractNumId w:val="587"/>
  </w:num>
  <w:num w:numId="448">
    <w:abstractNumId w:val="26"/>
  </w:num>
  <w:num w:numId="449">
    <w:abstractNumId w:val="379"/>
  </w:num>
  <w:num w:numId="450">
    <w:abstractNumId w:val="290"/>
  </w:num>
  <w:num w:numId="451">
    <w:abstractNumId w:val="771"/>
  </w:num>
  <w:num w:numId="452">
    <w:abstractNumId w:val="626"/>
  </w:num>
  <w:num w:numId="453">
    <w:abstractNumId w:val="715"/>
  </w:num>
  <w:num w:numId="454">
    <w:abstractNumId w:val="6"/>
  </w:num>
  <w:num w:numId="455">
    <w:abstractNumId w:val="296"/>
  </w:num>
  <w:num w:numId="456">
    <w:abstractNumId w:val="463"/>
  </w:num>
  <w:num w:numId="457">
    <w:abstractNumId w:val="118"/>
  </w:num>
  <w:num w:numId="458">
    <w:abstractNumId w:val="651"/>
  </w:num>
  <w:num w:numId="459">
    <w:abstractNumId w:val="391"/>
  </w:num>
  <w:num w:numId="460">
    <w:abstractNumId w:val="414"/>
  </w:num>
  <w:num w:numId="461">
    <w:abstractNumId w:val="282"/>
  </w:num>
  <w:num w:numId="462">
    <w:abstractNumId w:val="623"/>
  </w:num>
  <w:num w:numId="463">
    <w:abstractNumId w:val="262"/>
  </w:num>
  <w:num w:numId="464">
    <w:abstractNumId w:val="398"/>
  </w:num>
  <w:num w:numId="465">
    <w:abstractNumId w:val="283"/>
  </w:num>
  <w:num w:numId="466">
    <w:abstractNumId w:val="745"/>
  </w:num>
  <w:num w:numId="467">
    <w:abstractNumId w:val="402"/>
  </w:num>
  <w:num w:numId="468">
    <w:abstractNumId w:val="670"/>
  </w:num>
  <w:num w:numId="469">
    <w:abstractNumId w:val="184"/>
  </w:num>
  <w:num w:numId="470">
    <w:abstractNumId w:val="188"/>
  </w:num>
  <w:num w:numId="471">
    <w:abstractNumId w:val="639"/>
  </w:num>
  <w:num w:numId="472">
    <w:abstractNumId w:val="302"/>
  </w:num>
  <w:num w:numId="473">
    <w:abstractNumId w:val="490"/>
  </w:num>
  <w:num w:numId="474">
    <w:abstractNumId w:val="609"/>
  </w:num>
  <w:num w:numId="475">
    <w:abstractNumId w:val="164"/>
  </w:num>
  <w:num w:numId="476">
    <w:abstractNumId w:val="664"/>
  </w:num>
  <w:num w:numId="477">
    <w:abstractNumId w:val="380"/>
  </w:num>
  <w:num w:numId="478">
    <w:abstractNumId w:val="645"/>
  </w:num>
  <w:num w:numId="479">
    <w:abstractNumId w:val="115"/>
  </w:num>
  <w:num w:numId="480">
    <w:abstractNumId w:val="776"/>
  </w:num>
  <w:num w:numId="481">
    <w:abstractNumId w:val="120"/>
  </w:num>
  <w:num w:numId="482">
    <w:abstractNumId w:val="74"/>
  </w:num>
  <w:num w:numId="483">
    <w:abstractNumId w:val="678"/>
  </w:num>
  <w:num w:numId="484">
    <w:abstractNumId w:val="128"/>
  </w:num>
  <w:num w:numId="485">
    <w:abstractNumId w:val="25"/>
  </w:num>
  <w:num w:numId="486">
    <w:abstractNumId w:val="41"/>
  </w:num>
  <w:num w:numId="487">
    <w:abstractNumId w:val="289"/>
  </w:num>
  <w:num w:numId="488">
    <w:abstractNumId w:val="376"/>
  </w:num>
  <w:num w:numId="489">
    <w:abstractNumId w:val="368"/>
  </w:num>
  <w:num w:numId="490">
    <w:abstractNumId w:val="492"/>
  </w:num>
  <w:num w:numId="491">
    <w:abstractNumId w:val="464"/>
  </w:num>
  <w:num w:numId="492">
    <w:abstractNumId w:val="31"/>
  </w:num>
  <w:num w:numId="493">
    <w:abstractNumId w:val="156"/>
  </w:num>
  <w:num w:numId="494">
    <w:abstractNumId w:val="37"/>
  </w:num>
  <w:num w:numId="495">
    <w:abstractNumId w:val="579"/>
  </w:num>
  <w:num w:numId="496">
    <w:abstractNumId w:val="307"/>
  </w:num>
  <w:num w:numId="497">
    <w:abstractNumId w:val="590"/>
  </w:num>
  <w:num w:numId="498">
    <w:abstractNumId w:val="534"/>
  </w:num>
  <w:num w:numId="499">
    <w:abstractNumId w:val="560"/>
  </w:num>
  <w:num w:numId="500">
    <w:abstractNumId w:val="446"/>
  </w:num>
  <w:num w:numId="501">
    <w:abstractNumId w:val="243"/>
  </w:num>
  <w:num w:numId="502">
    <w:abstractNumId w:val="84"/>
  </w:num>
  <w:num w:numId="503">
    <w:abstractNumId w:val="629"/>
  </w:num>
  <w:num w:numId="504">
    <w:abstractNumId w:val="795"/>
  </w:num>
  <w:num w:numId="505">
    <w:abstractNumId w:val="397"/>
  </w:num>
  <w:num w:numId="506">
    <w:abstractNumId w:val="161"/>
  </w:num>
  <w:num w:numId="507">
    <w:abstractNumId w:val="226"/>
  </w:num>
  <w:num w:numId="508">
    <w:abstractNumId w:val="777"/>
  </w:num>
  <w:num w:numId="509">
    <w:abstractNumId w:val="370"/>
  </w:num>
  <w:num w:numId="510">
    <w:abstractNumId w:val="750"/>
  </w:num>
  <w:num w:numId="511">
    <w:abstractNumId w:val="288"/>
  </w:num>
  <w:num w:numId="512">
    <w:abstractNumId w:val="774"/>
  </w:num>
  <w:num w:numId="513">
    <w:abstractNumId w:val="432"/>
  </w:num>
  <w:num w:numId="514">
    <w:abstractNumId w:val="408"/>
  </w:num>
  <w:num w:numId="515">
    <w:abstractNumId w:val="614"/>
  </w:num>
  <w:num w:numId="516">
    <w:abstractNumId w:val="299"/>
  </w:num>
  <w:num w:numId="517">
    <w:abstractNumId w:val="430"/>
  </w:num>
  <w:num w:numId="518">
    <w:abstractNumId w:val="701"/>
  </w:num>
  <w:num w:numId="519">
    <w:abstractNumId w:val="401"/>
  </w:num>
  <w:num w:numId="520">
    <w:abstractNumId w:val="22"/>
  </w:num>
  <w:num w:numId="521">
    <w:abstractNumId w:val="155"/>
  </w:num>
  <w:num w:numId="522">
    <w:abstractNumId w:val="793"/>
  </w:num>
  <w:num w:numId="523">
    <w:abstractNumId w:val="149"/>
  </w:num>
  <w:num w:numId="524">
    <w:abstractNumId w:val="96"/>
  </w:num>
  <w:num w:numId="525">
    <w:abstractNumId w:val="7"/>
  </w:num>
  <w:num w:numId="526">
    <w:abstractNumId w:val="797"/>
  </w:num>
  <w:num w:numId="527">
    <w:abstractNumId w:val="239"/>
  </w:num>
  <w:num w:numId="528">
    <w:abstractNumId w:val="168"/>
  </w:num>
  <w:num w:numId="529">
    <w:abstractNumId w:val="153"/>
  </w:num>
  <w:num w:numId="530">
    <w:abstractNumId w:val="692"/>
  </w:num>
  <w:num w:numId="531">
    <w:abstractNumId w:val="586"/>
  </w:num>
  <w:num w:numId="532">
    <w:abstractNumId w:val="640"/>
  </w:num>
  <w:num w:numId="533">
    <w:abstractNumId w:val="80"/>
  </w:num>
  <w:num w:numId="534">
    <w:abstractNumId w:val="729"/>
  </w:num>
  <w:num w:numId="535">
    <w:abstractNumId w:val="437"/>
  </w:num>
  <w:num w:numId="536">
    <w:abstractNumId w:val="475"/>
  </w:num>
  <w:num w:numId="537">
    <w:abstractNumId w:val="420"/>
  </w:num>
  <w:num w:numId="538">
    <w:abstractNumId w:val="285"/>
  </w:num>
  <w:num w:numId="539">
    <w:abstractNumId w:val="752"/>
  </w:num>
  <w:num w:numId="540">
    <w:abstractNumId w:val="712"/>
  </w:num>
  <w:num w:numId="541">
    <w:abstractNumId w:val="694"/>
  </w:num>
  <w:num w:numId="542">
    <w:abstractNumId w:val="483"/>
  </w:num>
  <w:num w:numId="543">
    <w:abstractNumId w:val="33"/>
  </w:num>
  <w:num w:numId="544">
    <w:abstractNumId w:val="340"/>
  </w:num>
  <w:num w:numId="545">
    <w:abstractNumId w:val="342"/>
  </w:num>
  <w:num w:numId="546">
    <w:abstractNumId w:val="466"/>
  </w:num>
  <w:num w:numId="547">
    <w:abstractNumId w:val="762"/>
  </w:num>
  <w:num w:numId="548">
    <w:abstractNumId w:val="535"/>
  </w:num>
  <w:num w:numId="549">
    <w:abstractNumId w:val="596"/>
  </w:num>
  <w:num w:numId="550">
    <w:abstractNumId w:val="270"/>
  </w:num>
  <w:num w:numId="551">
    <w:abstractNumId w:val="565"/>
  </w:num>
  <w:num w:numId="552">
    <w:abstractNumId w:val="545"/>
  </w:num>
  <w:num w:numId="553">
    <w:abstractNumId w:val="798"/>
  </w:num>
  <w:num w:numId="554">
    <w:abstractNumId w:val="393"/>
  </w:num>
  <w:num w:numId="555">
    <w:abstractNumId w:val="622"/>
  </w:num>
  <w:num w:numId="556">
    <w:abstractNumId w:val="558"/>
  </w:num>
  <w:num w:numId="557">
    <w:abstractNumId w:val="459"/>
  </w:num>
  <w:num w:numId="558">
    <w:abstractNumId w:val="214"/>
  </w:num>
  <w:num w:numId="559">
    <w:abstractNumId w:val="593"/>
  </w:num>
  <w:num w:numId="560">
    <w:abstractNumId w:val="318"/>
  </w:num>
  <w:num w:numId="561">
    <w:abstractNumId w:val="653"/>
  </w:num>
  <w:num w:numId="562">
    <w:abstractNumId w:val="384"/>
  </w:num>
  <w:num w:numId="563">
    <w:abstractNumId w:val="724"/>
  </w:num>
  <w:num w:numId="564">
    <w:abstractNumId w:val="231"/>
  </w:num>
  <w:num w:numId="565">
    <w:abstractNumId w:val="219"/>
  </w:num>
  <w:num w:numId="566">
    <w:abstractNumId w:val="671"/>
  </w:num>
  <w:num w:numId="567">
    <w:abstractNumId w:val="673"/>
  </w:num>
  <w:num w:numId="568">
    <w:abstractNumId w:val="114"/>
  </w:num>
  <w:num w:numId="569">
    <w:abstractNumId w:val="179"/>
  </w:num>
  <w:num w:numId="570">
    <w:abstractNumId w:val="730"/>
  </w:num>
  <w:num w:numId="571">
    <w:abstractNumId w:val="95"/>
  </w:num>
  <w:num w:numId="572">
    <w:abstractNumId w:val="78"/>
  </w:num>
  <w:num w:numId="573">
    <w:abstractNumId w:val="86"/>
  </w:num>
  <w:num w:numId="574">
    <w:abstractNumId w:val="411"/>
  </w:num>
  <w:num w:numId="575">
    <w:abstractNumId w:val="247"/>
  </w:num>
  <w:num w:numId="576">
    <w:abstractNumId w:val="186"/>
  </w:num>
  <w:num w:numId="577">
    <w:abstractNumId w:val="563"/>
  </w:num>
  <w:num w:numId="578">
    <w:abstractNumId w:val="700"/>
  </w:num>
  <w:num w:numId="579">
    <w:abstractNumId w:val="253"/>
  </w:num>
  <w:num w:numId="580">
    <w:abstractNumId w:val="15"/>
  </w:num>
  <w:num w:numId="581">
    <w:abstractNumId w:val="300"/>
  </w:num>
  <w:num w:numId="582">
    <w:abstractNumId w:val="567"/>
  </w:num>
  <w:num w:numId="583">
    <w:abstractNumId w:val="439"/>
  </w:num>
  <w:num w:numId="584">
    <w:abstractNumId w:val="538"/>
  </w:num>
  <w:num w:numId="585">
    <w:abstractNumId w:val="200"/>
  </w:num>
  <w:num w:numId="586">
    <w:abstractNumId w:val="29"/>
  </w:num>
  <w:num w:numId="587">
    <w:abstractNumId w:val="541"/>
  </w:num>
  <w:num w:numId="588">
    <w:abstractNumId w:val="20"/>
  </w:num>
  <w:num w:numId="589">
    <w:abstractNumId w:val="339"/>
  </w:num>
  <w:num w:numId="590">
    <w:abstractNumId w:val="467"/>
  </w:num>
  <w:num w:numId="591">
    <w:abstractNumId w:val="607"/>
  </w:num>
  <w:num w:numId="592">
    <w:abstractNumId w:val="577"/>
  </w:num>
  <w:num w:numId="593">
    <w:abstractNumId w:val="16"/>
  </w:num>
  <w:num w:numId="594">
    <w:abstractNumId w:val="18"/>
  </w:num>
  <w:num w:numId="595">
    <w:abstractNumId w:val="309"/>
  </w:num>
  <w:num w:numId="596">
    <w:abstractNumId w:val="312"/>
  </w:num>
  <w:num w:numId="597">
    <w:abstractNumId w:val="763"/>
  </w:num>
  <w:num w:numId="598">
    <w:abstractNumId w:val="308"/>
  </w:num>
  <w:num w:numId="599">
    <w:abstractNumId w:val="455"/>
  </w:num>
  <w:num w:numId="600">
    <w:abstractNumId w:val="576"/>
  </w:num>
  <w:num w:numId="601">
    <w:abstractNumId w:val="449"/>
  </w:num>
  <w:num w:numId="602">
    <w:abstractNumId w:val="386"/>
  </w:num>
  <w:num w:numId="603">
    <w:abstractNumId w:val="295"/>
  </w:num>
  <w:num w:numId="604">
    <w:abstractNumId w:val="532"/>
  </w:num>
  <w:num w:numId="605">
    <w:abstractNumId w:val="369"/>
  </w:num>
  <w:num w:numId="606">
    <w:abstractNumId w:val="557"/>
  </w:num>
  <w:num w:numId="607">
    <w:abstractNumId w:val="632"/>
  </w:num>
  <w:num w:numId="608">
    <w:abstractNumId w:val="170"/>
  </w:num>
  <w:num w:numId="609">
    <w:abstractNumId w:val="244"/>
  </w:num>
  <w:num w:numId="610">
    <w:abstractNumId w:val="804"/>
  </w:num>
  <w:num w:numId="611">
    <w:abstractNumId w:val="337"/>
  </w:num>
  <w:num w:numId="612">
    <w:abstractNumId w:val="792"/>
  </w:num>
  <w:num w:numId="613">
    <w:abstractNumId w:val="377"/>
  </w:num>
  <w:num w:numId="614">
    <w:abstractNumId w:val="549"/>
  </w:num>
  <w:num w:numId="615">
    <w:abstractNumId w:val="205"/>
  </w:num>
  <w:num w:numId="616">
    <w:abstractNumId w:val="361"/>
  </w:num>
  <w:num w:numId="617">
    <w:abstractNumId w:val="260"/>
  </w:num>
  <w:num w:numId="618">
    <w:abstractNumId w:val="132"/>
  </w:num>
  <w:num w:numId="619">
    <w:abstractNumId w:val="685"/>
  </w:num>
  <w:num w:numId="620">
    <w:abstractNumId w:val="409"/>
  </w:num>
  <w:num w:numId="621">
    <w:abstractNumId w:val="44"/>
  </w:num>
  <w:num w:numId="622">
    <w:abstractNumId w:val="8"/>
  </w:num>
  <w:num w:numId="623">
    <w:abstractNumId w:val="190"/>
  </w:num>
  <w:num w:numId="624">
    <w:abstractNumId w:val="428"/>
  </w:num>
  <w:num w:numId="625">
    <w:abstractNumId w:val="52"/>
  </w:num>
  <w:num w:numId="626">
    <w:abstractNumId w:val="207"/>
  </w:num>
  <w:num w:numId="627">
    <w:abstractNumId w:val="770"/>
  </w:num>
  <w:num w:numId="628">
    <w:abstractNumId w:val="236"/>
  </w:num>
  <w:num w:numId="629">
    <w:abstractNumId w:val="279"/>
  </w:num>
  <w:num w:numId="630">
    <w:abstractNumId w:val="733"/>
  </w:num>
  <w:num w:numId="631">
    <w:abstractNumId w:val="215"/>
  </w:num>
  <w:num w:numId="632">
    <w:abstractNumId w:val="201"/>
  </w:num>
  <w:num w:numId="633">
    <w:abstractNumId w:val="493"/>
  </w:num>
  <w:num w:numId="634">
    <w:abstractNumId w:val="326"/>
  </w:num>
  <w:num w:numId="635">
    <w:abstractNumId w:val="472"/>
  </w:num>
  <w:num w:numId="636">
    <w:abstractNumId w:val="739"/>
  </w:num>
  <w:num w:numId="637">
    <w:abstractNumId w:val="585"/>
  </w:num>
  <w:num w:numId="638">
    <w:abstractNumId w:val="757"/>
  </w:num>
  <w:num w:numId="639">
    <w:abstractNumId w:val="281"/>
  </w:num>
  <w:num w:numId="640">
    <w:abstractNumId w:val="230"/>
  </w:num>
  <w:num w:numId="641">
    <w:abstractNumId w:val="440"/>
  </w:num>
  <w:num w:numId="642">
    <w:abstractNumId w:val="127"/>
  </w:num>
  <w:num w:numId="643">
    <w:abstractNumId w:val="202"/>
  </w:num>
  <w:num w:numId="644">
    <w:abstractNumId w:val="76"/>
  </w:num>
  <w:num w:numId="645">
    <w:abstractNumId w:val="83"/>
  </w:num>
  <w:num w:numId="646">
    <w:abstractNumId w:val="34"/>
  </w:num>
  <w:num w:numId="647">
    <w:abstractNumId w:val="666"/>
  </w:num>
  <w:num w:numId="648">
    <w:abstractNumId w:val="72"/>
  </w:num>
  <w:num w:numId="649">
    <w:abstractNumId w:val="27"/>
  </w:num>
  <w:num w:numId="650">
    <w:abstractNumId w:val="503"/>
  </w:num>
  <w:num w:numId="651">
    <w:abstractNumId w:val="709"/>
  </w:num>
  <w:num w:numId="652">
    <w:abstractNumId w:val="121"/>
  </w:num>
  <w:num w:numId="653">
    <w:abstractNumId w:val="103"/>
  </w:num>
  <w:num w:numId="654">
    <w:abstractNumId w:val="755"/>
  </w:num>
  <w:num w:numId="655">
    <w:abstractNumId w:val="570"/>
  </w:num>
  <w:num w:numId="656">
    <w:abstractNumId w:val="100"/>
  </w:num>
  <w:num w:numId="657">
    <w:abstractNumId w:val="751"/>
  </w:num>
  <w:num w:numId="658">
    <w:abstractNumId w:val="35"/>
  </w:num>
  <w:num w:numId="659">
    <w:abstractNumId w:val="517"/>
  </w:num>
  <w:num w:numId="660">
    <w:abstractNumId w:val="529"/>
  </w:num>
  <w:num w:numId="661">
    <w:abstractNumId w:val="385"/>
  </w:num>
  <w:num w:numId="662">
    <w:abstractNumId w:val="502"/>
  </w:num>
  <w:num w:numId="663">
    <w:abstractNumId w:val="702"/>
  </w:num>
  <w:num w:numId="664">
    <w:abstractNumId w:val="163"/>
  </w:num>
  <w:num w:numId="665">
    <w:abstractNumId w:val="1"/>
  </w:num>
  <w:num w:numId="666">
    <w:abstractNumId w:val="291"/>
  </w:num>
  <w:num w:numId="667">
    <w:abstractNumId w:val="412"/>
  </w:num>
  <w:num w:numId="668">
    <w:abstractNumId w:val="656"/>
  </w:num>
  <w:num w:numId="669">
    <w:abstractNumId w:val="316"/>
  </w:num>
  <w:num w:numId="670">
    <w:abstractNumId w:val="617"/>
  </w:num>
  <w:num w:numId="671">
    <w:abstractNumId w:val="165"/>
  </w:num>
  <w:num w:numId="672">
    <w:abstractNumId w:val="468"/>
  </w:num>
  <w:num w:numId="673">
    <w:abstractNumId w:val="802"/>
  </w:num>
  <w:num w:numId="674">
    <w:abstractNumId w:val="174"/>
  </w:num>
  <w:num w:numId="675">
    <w:abstractNumId w:val="759"/>
  </w:num>
  <w:num w:numId="676">
    <w:abstractNumId w:val="187"/>
  </w:num>
  <w:num w:numId="677">
    <w:abstractNumId w:val="628"/>
  </w:num>
  <w:num w:numId="678">
    <w:abstractNumId w:val="389"/>
  </w:num>
  <w:num w:numId="679">
    <w:abstractNumId w:val="112"/>
  </w:num>
  <w:num w:numId="680">
    <w:abstractNumId w:val="206"/>
  </w:num>
  <w:num w:numId="681">
    <w:abstractNumId w:val="181"/>
  </w:num>
  <w:num w:numId="682">
    <w:abstractNumId w:val="39"/>
  </w:num>
  <w:num w:numId="683">
    <w:abstractNumId w:val="580"/>
  </w:num>
  <w:num w:numId="684">
    <w:abstractNumId w:val="738"/>
  </w:num>
  <w:num w:numId="685">
    <w:abstractNumId w:val="173"/>
  </w:num>
  <w:num w:numId="686">
    <w:abstractNumId w:val="741"/>
  </w:num>
  <w:num w:numId="687">
    <w:abstractNumId w:val="705"/>
  </w:num>
  <w:num w:numId="688">
    <w:abstractNumId w:val="788"/>
  </w:num>
  <w:num w:numId="689">
    <w:abstractNumId w:val="160"/>
  </w:num>
  <w:num w:numId="690">
    <w:abstractNumId w:val="343"/>
  </w:num>
  <w:num w:numId="691">
    <w:abstractNumId w:val="223"/>
  </w:num>
  <w:num w:numId="692">
    <w:abstractNumId w:val="539"/>
  </w:num>
  <w:num w:numId="693">
    <w:abstractNumId w:val="458"/>
  </w:num>
  <w:num w:numId="694">
    <w:abstractNumId w:val="555"/>
  </w:num>
  <w:num w:numId="695">
    <w:abstractNumId w:val="753"/>
  </w:num>
  <w:num w:numId="696">
    <w:abstractNumId w:val="43"/>
  </w:num>
  <w:num w:numId="697">
    <w:abstractNumId w:val="213"/>
  </w:num>
  <w:num w:numId="698">
    <w:abstractNumId w:val="674"/>
  </w:num>
  <w:num w:numId="699">
    <w:abstractNumId w:val="451"/>
  </w:num>
  <w:num w:numId="700">
    <w:abstractNumId w:val="11"/>
  </w:num>
  <w:num w:numId="701">
    <w:abstractNumId w:val="606"/>
  </w:num>
  <w:num w:numId="702">
    <w:abstractNumId w:val="199"/>
  </w:num>
  <w:num w:numId="703">
    <w:abstractNumId w:val="196"/>
  </w:num>
  <w:num w:numId="704">
    <w:abstractNumId w:val="140"/>
  </w:num>
  <w:num w:numId="705">
    <w:abstractNumId w:val="768"/>
  </w:num>
  <w:num w:numId="706">
    <w:abstractNumId w:val="69"/>
  </w:num>
  <w:num w:numId="707">
    <w:abstractNumId w:val="198"/>
  </w:num>
  <w:num w:numId="708">
    <w:abstractNumId w:val="324"/>
  </w:num>
  <w:num w:numId="709">
    <w:abstractNumId w:val="526"/>
  </w:num>
  <w:num w:numId="710">
    <w:abstractNumId w:val="806"/>
  </w:num>
  <w:num w:numId="711">
    <w:abstractNumId w:val="657"/>
  </w:num>
  <w:num w:numId="712">
    <w:abstractNumId w:val="452"/>
  </w:num>
  <w:num w:numId="713">
    <w:abstractNumId w:val="734"/>
  </w:num>
  <w:num w:numId="714">
    <w:abstractNumId w:val="644"/>
  </w:num>
  <w:num w:numId="715">
    <w:abstractNumId w:val="107"/>
  </w:num>
  <w:num w:numId="716">
    <w:abstractNumId w:val="251"/>
  </w:num>
  <w:num w:numId="717">
    <w:abstractNumId w:val="91"/>
  </w:num>
  <w:num w:numId="718">
    <w:abstractNumId w:val="208"/>
  </w:num>
  <w:num w:numId="719">
    <w:abstractNumId w:val="513"/>
  </w:num>
  <w:num w:numId="720">
    <w:abstractNumId w:val="766"/>
  </w:num>
  <w:num w:numId="721">
    <w:abstractNumId w:val="597"/>
  </w:num>
  <w:num w:numId="722">
    <w:abstractNumId w:val="624"/>
  </w:num>
  <w:num w:numId="723">
    <w:abstractNumId w:val="548"/>
  </w:num>
  <w:num w:numId="724">
    <w:abstractNumId w:val="89"/>
  </w:num>
  <w:num w:numId="725">
    <w:abstractNumId w:val="631"/>
  </w:num>
  <w:num w:numId="726">
    <w:abstractNumId w:val="256"/>
  </w:num>
  <w:num w:numId="727">
    <w:abstractNumId w:val="536"/>
  </w:num>
  <w:num w:numId="728">
    <w:abstractNumId w:val="92"/>
  </w:num>
  <w:num w:numId="729">
    <w:abstractNumId w:val="758"/>
  </w:num>
  <w:num w:numId="730">
    <w:abstractNumId w:val="542"/>
  </w:num>
  <w:num w:numId="731">
    <w:abstractNumId w:val="249"/>
  </w:num>
  <w:num w:numId="732">
    <w:abstractNumId w:val="36"/>
  </w:num>
  <w:num w:numId="733">
    <w:abstractNumId w:val="143"/>
  </w:num>
  <w:num w:numId="734">
    <w:abstractNumId w:val="182"/>
  </w:num>
  <w:num w:numId="735">
    <w:abstractNumId w:val="799"/>
  </w:num>
  <w:num w:numId="736">
    <w:abstractNumId w:val="641"/>
  </w:num>
  <w:num w:numId="737">
    <w:abstractNumId w:val="746"/>
  </w:num>
  <w:num w:numId="738">
    <w:abstractNumId w:val="731"/>
  </w:num>
  <w:num w:numId="739">
    <w:abstractNumId w:val="297"/>
  </w:num>
  <w:num w:numId="740">
    <w:abstractNumId w:val="415"/>
  </w:num>
  <w:num w:numId="741">
    <w:abstractNumId w:val="693"/>
  </w:num>
  <w:num w:numId="742">
    <w:abstractNumId w:val="497"/>
  </w:num>
  <w:num w:numId="743">
    <w:abstractNumId w:val="578"/>
  </w:num>
  <w:num w:numId="744">
    <w:abstractNumId w:val="445"/>
  </w:num>
  <w:num w:numId="745">
    <w:abstractNumId w:val="225"/>
  </w:num>
  <w:num w:numId="746">
    <w:abstractNumId w:val="801"/>
  </w:num>
  <w:num w:numId="747">
    <w:abstractNumId w:val="141"/>
  </w:num>
  <w:num w:numId="748">
    <w:abstractNumId w:val="162"/>
  </w:num>
  <w:num w:numId="749">
    <w:abstractNumId w:val="721"/>
  </w:num>
  <w:num w:numId="750">
    <w:abstractNumId w:val="335"/>
  </w:num>
  <w:num w:numId="751">
    <w:abstractNumId w:val="501"/>
  </w:num>
  <w:num w:numId="752">
    <w:abstractNumId w:val="448"/>
  </w:num>
  <w:num w:numId="753">
    <w:abstractNumId w:val="30"/>
  </w:num>
  <w:num w:numId="754">
    <w:abstractNumId w:val="521"/>
  </w:num>
  <w:num w:numId="755">
    <w:abstractNumId w:val="374"/>
  </w:num>
  <w:num w:numId="756">
    <w:abstractNumId w:val="158"/>
  </w:num>
  <w:num w:numId="757">
    <w:abstractNumId w:val="192"/>
  </w:num>
  <w:num w:numId="758">
    <w:abstractNumId w:val="116"/>
  </w:num>
  <w:num w:numId="759">
    <w:abstractNumId w:val="394"/>
  </w:num>
  <w:num w:numId="760">
    <w:abstractNumId w:val="633"/>
  </w:num>
  <w:num w:numId="761">
    <w:abstractNumId w:val="310"/>
  </w:num>
  <w:num w:numId="762">
    <w:abstractNumId w:val="652"/>
  </w:num>
  <w:num w:numId="763">
    <w:abstractNumId w:val="728"/>
  </w:num>
  <w:num w:numId="764">
    <w:abstractNumId w:val="627"/>
  </w:num>
  <w:num w:numId="765">
    <w:abstractNumId w:val="665"/>
  </w:num>
  <w:num w:numId="766">
    <w:abstractNumId w:val="696"/>
  </w:num>
  <w:num w:numId="767">
    <w:abstractNumId w:val="601"/>
  </w:num>
  <w:num w:numId="768">
    <w:abstractNumId w:val="228"/>
  </w:num>
  <w:num w:numId="769">
    <w:abstractNumId w:val="711"/>
  </w:num>
  <w:num w:numId="770">
    <w:abstractNumId w:val="284"/>
  </w:num>
  <w:num w:numId="771">
    <w:abstractNumId w:val="150"/>
  </w:num>
  <w:num w:numId="772">
    <w:abstractNumId w:val="235"/>
  </w:num>
  <w:num w:numId="773">
    <w:abstractNumId w:val="747"/>
  </w:num>
  <w:num w:numId="774">
    <w:abstractNumId w:val="19"/>
  </w:num>
  <w:num w:numId="775">
    <w:abstractNumId w:val="362"/>
  </w:num>
  <w:num w:numId="776">
    <w:abstractNumId w:val="477"/>
  </w:num>
  <w:num w:numId="777">
    <w:abstractNumId w:val="218"/>
  </w:num>
  <w:num w:numId="778">
    <w:abstractNumId w:val="573"/>
  </w:num>
  <w:num w:numId="779">
    <w:abstractNumId w:val="713"/>
  </w:num>
  <w:num w:numId="780">
    <w:abstractNumId w:val="315"/>
  </w:num>
  <w:num w:numId="781">
    <w:abstractNumId w:val="341"/>
  </w:num>
  <w:num w:numId="782">
    <w:abstractNumId w:val="603"/>
  </w:num>
  <w:num w:numId="783">
    <w:abstractNumId w:val="442"/>
  </w:num>
  <w:num w:numId="784">
    <w:abstractNumId w:val="726"/>
  </w:num>
  <w:num w:numId="785">
    <w:abstractNumId w:val="727"/>
  </w:num>
  <w:num w:numId="786">
    <w:abstractNumId w:val="500"/>
  </w:num>
  <w:num w:numId="787">
    <w:abstractNumId w:val="474"/>
  </w:num>
  <w:num w:numId="788">
    <w:abstractNumId w:val="2"/>
  </w:num>
  <w:num w:numId="789">
    <w:abstractNumId w:val="667"/>
  </w:num>
  <w:num w:numId="790">
    <w:abstractNumId w:val="505"/>
  </w:num>
  <w:num w:numId="791">
    <w:abstractNumId w:val="286"/>
  </w:num>
  <w:num w:numId="792">
    <w:abstractNumId w:val="17"/>
  </w:num>
  <w:num w:numId="793">
    <w:abstractNumId w:val="514"/>
  </w:num>
  <w:num w:numId="794">
    <w:abstractNumId w:val="540"/>
  </w:num>
  <w:num w:numId="795">
    <w:abstractNumId w:val="204"/>
  </w:num>
  <w:num w:numId="796">
    <w:abstractNumId w:val="102"/>
  </w:num>
  <w:num w:numId="797">
    <w:abstractNumId w:val="130"/>
  </w:num>
  <w:num w:numId="798">
    <w:abstractNumId w:val="388"/>
  </w:num>
  <w:num w:numId="799">
    <w:abstractNumId w:val="347"/>
  </w:num>
  <w:num w:numId="800">
    <w:abstractNumId w:val="416"/>
  </w:num>
  <w:num w:numId="801">
    <w:abstractNumId w:val="591"/>
  </w:num>
  <w:num w:numId="802">
    <w:abstractNumId w:val="407"/>
  </w:num>
  <w:num w:numId="803">
    <w:abstractNumId w:val="77"/>
  </w:num>
  <w:num w:numId="804">
    <w:abstractNumId w:val="637"/>
  </w:num>
  <w:num w:numId="805">
    <w:abstractNumId w:val="435"/>
  </w:num>
  <w:num w:numId="806">
    <w:abstractNumId w:val="131"/>
  </w:num>
  <w:num w:numId="807">
    <w:abstractNumId w:val="620"/>
  </w:num>
  <w:num w:numId="808">
    <w:abstractNumId w:val="240"/>
  </w:num>
  <w:num w:numId="809">
    <w:abstractNumId w:val="636"/>
  </w:num>
  <w:num w:numId="810">
    <w:abstractNumId w:val="392"/>
  </w:num>
  <w:num w:numId="811">
    <w:abstractNumId w:val="53"/>
  </w:num>
  <w:num w:numId="812">
    <w:abstractNumId w:val="690"/>
  </w:num>
  <w:num w:numId="813">
    <w:abstractNumId w:val="461"/>
  </w:num>
  <w:num w:numId="814">
    <w:abstractNumId w:val="224"/>
  </w:num>
  <w:num w:numId="815">
    <w:abstractNumId w:val="0"/>
  </w:num>
  <w:num w:numId="816">
    <w:abstractNumId w:val="791"/>
  </w:num>
  <w:num w:numId="817">
    <w:abstractNumId w:val="203"/>
  </w:num>
  <w:num w:numId="818">
    <w:abstractNumId w:val="480"/>
  </w:num>
  <w:num w:numId="819">
    <w:abstractNumId w:val="321"/>
  </w:num>
  <w:num w:numId="820">
    <w:abstractNumId w:val="720"/>
  </w:num>
  <w:num w:numId="821">
    <w:abstractNumId w:val="522"/>
  </w:num>
  <w:num w:numId="822">
    <w:abstractNumId w:val="679"/>
  </w:num>
  <w:num w:numId="823">
    <w:abstractNumId w:val="68"/>
  </w:num>
  <w:num w:numId="824">
    <w:abstractNumId w:val="375"/>
  </w:num>
  <w:num w:numId="825">
    <w:abstractNumId w:val="356"/>
  </w:num>
  <w:num w:numId="826">
    <w:abstractNumId w:val="382"/>
  </w:num>
  <w:num w:numId="827">
    <w:abstractNumId w:val="55"/>
  </w:num>
  <w:num w:numId="828">
    <w:abstractNumId w:val="212"/>
  </w:num>
  <w:num w:numId="829">
    <w:abstractNumId w:val="789"/>
  </w:num>
  <w:num w:numId="830">
    <w:abstractNumId w:val="561"/>
  </w:num>
  <w:num w:numId="831">
    <w:abstractNumId w:val="425"/>
  </w:num>
  <w:numIdMacAtCleanup w:val="8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3D"/>
    <w:rsid w:val="000271B9"/>
    <w:rsid w:val="000A5496"/>
    <w:rsid w:val="000B568A"/>
    <w:rsid w:val="0016308C"/>
    <w:rsid w:val="00197C96"/>
    <w:rsid w:val="001F7968"/>
    <w:rsid w:val="00245A48"/>
    <w:rsid w:val="0026663D"/>
    <w:rsid w:val="00336BC9"/>
    <w:rsid w:val="00382C44"/>
    <w:rsid w:val="00396FC9"/>
    <w:rsid w:val="00423EA4"/>
    <w:rsid w:val="0052089A"/>
    <w:rsid w:val="00523106"/>
    <w:rsid w:val="005243F0"/>
    <w:rsid w:val="005F6C93"/>
    <w:rsid w:val="006329FE"/>
    <w:rsid w:val="00633A38"/>
    <w:rsid w:val="006A5572"/>
    <w:rsid w:val="006E2F7C"/>
    <w:rsid w:val="006E6CD3"/>
    <w:rsid w:val="007F019D"/>
    <w:rsid w:val="007F3EBE"/>
    <w:rsid w:val="0085441A"/>
    <w:rsid w:val="008A622F"/>
    <w:rsid w:val="008F42AA"/>
    <w:rsid w:val="008F77FC"/>
    <w:rsid w:val="0090687E"/>
    <w:rsid w:val="00A229F1"/>
    <w:rsid w:val="00A6332F"/>
    <w:rsid w:val="00AF6B4F"/>
    <w:rsid w:val="00B06A97"/>
    <w:rsid w:val="00B153C0"/>
    <w:rsid w:val="00B522D8"/>
    <w:rsid w:val="00BD6977"/>
    <w:rsid w:val="00BF5A12"/>
    <w:rsid w:val="00C176C0"/>
    <w:rsid w:val="00C24606"/>
    <w:rsid w:val="00CD20DE"/>
    <w:rsid w:val="00E12C36"/>
    <w:rsid w:val="00E47644"/>
    <w:rsid w:val="00E934A6"/>
    <w:rsid w:val="00EE2B2F"/>
    <w:rsid w:val="00F60F76"/>
    <w:rsid w:val="00F87352"/>
    <w:rsid w:val="00FB12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1CA43-2FAB-46D4-9650-D2C2CEAE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31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231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231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F6C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06A9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06A9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106"/>
  </w:style>
  <w:style w:type="paragraph" w:styleId="Footer">
    <w:name w:val="footer"/>
    <w:basedOn w:val="Normal"/>
    <w:link w:val="FooterChar"/>
    <w:uiPriority w:val="99"/>
    <w:unhideWhenUsed/>
    <w:rsid w:val="00523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106"/>
  </w:style>
  <w:style w:type="character" w:customStyle="1" w:styleId="Heading1Char">
    <w:name w:val="Heading 1 Char"/>
    <w:basedOn w:val="DefaultParagraphFont"/>
    <w:link w:val="Heading1"/>
    <w:uiPriority w:val="9"/>
    <w:rsid w:val="005231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2310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23106"/>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B06A9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06A97"/>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5F6C93"/>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8A622F"/>
    <w:pPr>
      <w:spacing w:after="0" w:line="240" w:lineRule="auto"/>
    </w:pPr>
    <w:rPr>
      <w:rFonts w:asciiTheme="minorHAnsi" w:eastAsiaTheme="minorEastAsia"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60F76"/>
    <w:pPr>
      <w:outlineLvl w:val="9"/>
    </w:pPr>
    <w:rPr>
      <w:lang w:val="en-US"/>
    </w:rPr>
  </w:style>
  <w:style w:type="paragraph" w:styleId="TOC1">
    <w:name w:val="toc 1"/>
    <w:basedOn w:val="Normal"/>
    <w:next w:val="Normal"/>
    <w:autoRedefine/>
    <w:uiPriority w:val="39"/>
    <w:unhideWhenUsed/>
    <w:rsid w:val="00F60F76"/>
    <w:pPr>
      <w:spacing w:after="100"/>
    </w:pPr>
  </w:style>
  <w:style w:type="paragraph" w:styleId="TOC2">
    <w:name w:val="toc 2"/>
    <w:basedOn w:val="Normal"/>
    <w:next w:val="Normal"/>
    <w:autoRedefine/>
    <w:uiPriority w:val="39"/>
    <w:unhideWhenUsed/>
    <w:rsid w:val="00F60F76"/>
    <w:pPr>
      <w:spacing w:after="100"/>
      <w:ind w:left="220"/>
    </w:pPr>
  </w:style>
  <w:style w:type="paragraph" w:styleId="TOC3">
    <w:name w:val="toc 3"/>
    <w:basedOn w:val="Normal"/>
    <w:next w:val="Normal"/>
    <w:autoRedefine/>
    <w:uiPriority w:val="39"/>
    <w:unhideWhenUsed/>
    <w:rsid w:val="00F60F76"/>
    <w:pPr>
      <w:spacing w:after="100"/>
      <w:ind w:left="440"/>
    </w:pPr>
  </w:style>
  <w:style w:type="paragraph" w:styleId="TOC4">
    <w:name w:val="toc 4"/>
    <w:basedOn w:val="Normal"/>
    <w:next w:val="Normal"/>
    <w:autoRedefine/>
    <w:uiPriority w:val="39"/>
    <w:unhideWhenUsed/>
    <w:rsid w:val="00F60F76"/>
    <w:pPr>
      <w:spacing w:after="100"/>
      <w:ind w:left="660"/>
    </w:pPr>
    <w:rPr>
      <w:rFonts w:asciiTheme="minorHAnsi" w:eastAsiaTheme="minorEastAsia" w:hAnsiTheme="minorHAnsi"/>
      <w:lang w:eastAsia="en-ZA"/>
    </w:rPr>
  </w:style>
  <w:style w:type="paragraph" w:styleId="TOC5">
    <w:name w:val="toc 5"/>
    <w:basedOn w:val="Normal"/>
    <w:next w:val="Normal"/>
    <w:autoRedefine/>
    <w:uiPriority w:val="39"/>
    <w:unhideWhenUsed/>
    <w:rsid w:val="00F60F76"/>
    <w:pPr>
      <w:spacing w:after="100"/>
      <w:ind w:left="880"/>
    </w:pPr>
    <w:rPr>
      <w:rFonts w:asciiTheme="minorHAnsi" w:eastAsiaTheme="minorEastAsia" w:hAnsiTheme="minorHAnsi"/>
      <w:lang w:eastAsia="en-ZA"/>
    </w:rPr>
  </w:style>
  <w:style w:type="paragraph" w:styleId="TOC6">
    <w:name w:val="toc 6"/>
    <w:basedOn w:val="Normal"/>
    <w:next w:val="Normal"/>
    <w:autoRedefine/>
    <w:uiPriority w:val="39"/>
    <w:unhideWhenUsed/>
    <w:rsid w:val="00F60F76"/>
    <w:pPr>
      <w:spacing w:after="100"/>
      <w:ind w:left="1100"/>
    </w:pPr>
    <w:rPr>
      <w:rFonts w:asciiTheme="minorHAnsi" w:eastAsiaTheme="minorEastAsia" w:hAnsiTheme="minorHAnsi"/>
      <w:lang w:eastAsia="en-ZA"/>
    </w:rPr>
  </w:style>
  <w:style w:type="paragraph" w:styleId="TOC7">
    <w:name w:val="toc 7"/>
    <w:basedOn w:val="Normal"/>
    <w:next w:val="Normal"/>
    <w:autoRedefine/>
    <w:uiPriority w:val="39"/>
    <w:unhideWhenUsed/>
    <w:rsid w:val="00F60F76"/>
    <w:pPr>
      <w:spacing w:after="100"/>
      <w:ind w:left="1320"/>
    </w:pPr>
    <w:rPr>
      <w:rFonts w:asciiTheme="minorHAnsi" w:eastAsiaTheme="minorEastAsia" w:hAnsiTheme="minorHAnsi"/>
      <w:lang w:eastAsia="en-ZA"/>
    </w:rPr>
  </w:style>
  <w:style w:type="paragraph" w:styleId="TOC8">
    <w:name w:val="toc 8"/>
    <w:basedOn w:val="Normal"/>
    <w:next w:val="Normal"/>
    <w:autoRedefine/>
    <w:uiPriority w:val="39"/>
    <w:unhideWhenUsed/>
    <w:rsid w:val="00F60F76"/>
    <w:pPr>
      <w:spacing w:after="100"/>
      <w:ind w:left="1540"/>
    </w:pPr>
    <w:rPr>
      <w:rFonts w:asciiTheme="minorHAnsi" w:eastAsiaTheme="minorEastAsia" w:hAnsiTheme="minorHAnsi"/>
      <w:lang w:eastAsia="en-ZA"/>
    </w:rPr>
  </w:style>
  <w:style w:type="paragraph" w:styleId="TOC9">
    <w:name w:val="toc 9"/>
    <w:basedOn w:val="Normal"/>
    <w:next w:val="Normal"/>
    <w:autoRedefine/>
    <w:uiPriority w:val="39"/>
    <w:unhideWhenUsed/>
    <w:rsid w:val="00F60F76"/>
    <w:pPr>
      <w:spacing w:after="100"/>
      <w:ind w:left="1760"/>
    </w:pPr>
    <w:rPr>
      <w:rFonts w:asciiTheme="minorHAnsi" w:eastAsiaTheme="minorEastAsia" w:hAnsiTheme="minorHAnsi"/>
      <w:lang w:eastAsia="en-ZA"/>
    </w:rPr>
  </w:style>
  <w:style w:type="character" w:styleId="Hyperlink">
    <w:name w:val="Hyperlink"/>
    <w:basedOn w:val="DefaultParagraphFont"/>
    <w:uiPriority w:val="99"/>
    <w:unhideWhenUsed/>
    <w:rsid w:val="00F60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259">
      <w:bodyDiv w:val="1"/>
      <w:marLeft w:val="0"/>
      <w:marRight w:val="0"/>
      <w:marTop w:val="0"/>
      <w:marBottom w:val="0"/>
      <w:divBdr>
        <w:top w:val="none" w:sz="0" w:space="0" w:color="auto"/>
        <w:left w:val="none" w:sz="0" w:space="0" w:color="auto"/>
        <w:bottom w:val="none" w:sz="0" w:space="0" w:color="auto"/>
        <w:right w:val="none" w:sz="0" w:space="0" w:color="auto"/>
      </w:divBdr>
      <w:divsChild>
        <w:div w:id="1827436979">
          <w:marLeft w:val="0"/>
          <w:marRight w:val="0"/>
          <w:marTop w:val="0"/>
          <w:marBottom w:val="0"/>
          <w:divBdr>
            <w:top w:val="none" w:sz="0" w:space="0" w:color="auto"/>
            <w:left w:val="none" w:sz="0" w:space="0" w:color="auto"/>
            <w:bottom w:val="none" w:sz="0" w:space="0" w:color="auto"/>
            <w:right w:val="none" w:sz="0" w:space="0" w:color="auto"/>
          </w:divBdr>
          <w:divsChild>
            <w:div w:id="1599100763">
              <w:marLeft w:val="0"/>
              <w:marRight w:val="0"/>
              <w:marTop w:val="0"/>
              <w:marBottom w:val="0"/>
              <w:divBdr>
                <w:top w:val="none" w:sz="0" w:space="0" w:color="auto"/>
                <w:left w:val="none" w:sz="0" w:space="0" w:color="auto"/>
                <w:bottom w:val="none" w:sz="0" w:space="0" w:color="auto"/>
                <w:right w:val="none" w:sz="0" w:space="0" w:color="auto"/>
              </w:divBdr>
              <w:divsChild>
                <w:div w:id="1592548968">
                  <w:marLeft w:val="0"/>
                  <w:marRight w:val="0"/>
                  <w:marTop w:val="0"/>
                  <w:marBottom w:val="0"/>
                  <w:divBdr>
                    <w:top w:val="none" w:sz="0" w:space="0" w:color="auto"/>
                    <w:left w:val="none" w:sz="0" w:space="0" w:color="auto"/>
                    <w:bottom w:val="none" w:sz="0" w:space="0" w:color="auto"/>
                    <w:right w:val="none" w:sz="0" w:space="0" w:color="auto"/>
                  </w:divBdr>
                  <w:divsChild>
                    <w:div w:id="2082170766">
                      <w:marLeft w:val="0"/>
                      <w:marRight w:val="0"/>
                      <w:marTop w:val="0"/>
                      <w:marBottom w:val="0"/>
                      <w:divBdr>
                        <w:top w:val="none" w:sz="0" w:space="0" w:color="auto"/>
                        <w:left w:val="none" w:sz="0" w:space="0" w:color="auto"/>
                        <w:bottom w:val="none" w:sz="0" w:space="0" w:color="auto"/>
                        <w:right w:val="none" w:sz="0" w:space="0" w:color="auto"/>
                      </w:divBdr>
                      <w:divsChild>
                        <w:div w:id="1580166598">
                          <w:marLeft w:val="0"/>
                          <w:marRight w:val="0"/>
                          <w:marTop w:val="0"/>
                          <w:marBottom w:val="0"/>
                          <w:divBdr>
                            <w:top w:val="none" w:sz="0" w:space="0" w:color="auto"/>
                            <w:left w:val="none" w:sz="0" w:space="0" w:color="auto"/>
                            <w:bottom w:val="none" w:sz="0" w:space="0" w:color="auto"/>
                            <w:right w:val="none" w:sz="0" w:space="0" w:color="auto"/>
                          </w:divBdr>
                          <w:divsChild>
                            <w:div w:id="1221332859">
                              <w:marLeft w:val="0"/>
                              <w:marRight w:val="0"/>
                              <w:marTop w:val="0"/>
                              <w:marBottom w:val="0"/>
                              <w:divBdr>
                                <w:top w:val="none" w:sz="0" w:space="0" w:color="auto"/>
                                <w:left w:val="none" w:sz="0" w:space="0" w:color="auto"/>
                                <w:bottom w:val="none" w:sz="0" w:space="0" w:color="auto"/>
                                <w:right w:val="none" w:sz="0" w:space="0" w:color="auto"/>
                              </w:divBdr>
                              <w:divsChild>
                                <w:div w:id="1465805977">
                                  <w:marLeft w:val="0"/>
                                  <w:marRight w:val="0"/>
                                  <w:marTop w:val="0"/>
                                  <w:marBottom w:val="0"/>
                                  <w:divBdr>
                                    <w:top w:val="none" w:sz="0" w:space="0" w:color="auto"/>
                                    <w:left w:val="none" w:sz="0" w:space="0" w:color="auto"/>
                                    <w:bottom w:val="none" w:sz="0" w:space="0" w:color="auto"/>
                                    <w:right w:val="none" w:sz="0" w:space="0" w:color="auto"/>
                                  </w:divBdr>
                                  <w:divsChild>
                                    <w:div w:id="12405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9172">
      <w:bodyDiv w:val="1"/>
      <w:marLeft w:val="0"/>
      <w:marRight w:val="0"/>
      <w:marTop w:val="0"/>
      <w:marBottom w:val="0"/>
      <w:divBdr>
        <w:top w:val="none" w:sz="0" w:space="0" w:color="auto"/>
        <w:left w:val="none" w:sz="0" w:space="0" w:color="auto"/>
        <w:bottom w:val="none" w:sz="0" w:space="0" w:color="auto"/>
        <w:right w:val="none" w:sz="0" w:space="0" w:color="auto"/>
      </w:divBdr>
      <w:divsChild>
        <w:div w:id="1505509047">
          <w:marLeft w:val="0"/>
          <w:marRight w:val="0"/>
          <w:marTop w:val="0"/>
          <w:marBottom w:val="0"/>
          <w:divBdr>
            <w:top w:val="none" w:sz="0" w:space="0" w:color="auto"/>
            <w:left w:val="none" w:sz="0" w:space="0" w:color="auto"/>
            <w:bottom w:val="none" w:sz="0" w:space="0" w:color="auto"/>
            <w:right w:val="none" w:sz="0" w:space="0" w:color="auto"/>
          </w:divBdr>
          <w:divsChild>
            <w:div w:id="1756855280">
              <w:marLeft w:val="0"/>
              <w:marRight w:val="0"/>
              <w:marTop w:val="0"/>
              <w:marBottom w:val="0"/>
              <w:divBdr>
                <w:top w:val="none" w:sz="0" w:space="0" w:color="auto"/>
                <w:left w:val="none" w:sz="0" w:space="0" w:color="auto"/>
                <w:bottom w:val="none" w:sz="0" w:space="0" w:color="auto"/>
                <w:right w:val="none" w:sz="0" w:space="0" w:color="auto"/>
              </w:divBdr>
              <w:divsChild>
                <w:div w:id="321154462">
                  <w:marLeft w:val="0"/>
                  <w:marRight w:val="0"/>
                  <w:marTop w:val="0"/>
                  <w:marBottom w:val="0"/>
                  <w:divBdr>
                    <w:top w:val="none" w:sz="0" w:space="0" w:color="auto"/>
                    <w:left w:val="none" w:sz="0" w:space="0" w:color="auto"/>
                    <w:bottom w:val="none" w:sz="0" w:space="0" w:color="auto"/>
                    <w:right w:val="none" w:sz="0" w:space="0" w:color="auto"/>
                  </w:divBdr>
                  <w:divsChild>
                    <w:div w:id="339553574">
                      <w:marLeft w:val="0"/>
                      <w:marRight w:val="0"/>
                      <w:marTop w:val="0"/>
                      <w:marBottom w:val="0"/>
                      <w:divBdr>
                        <w:top w:val="none" w:sz="0" w:space="0" w:color="auto"/>
                        <w:left w:val="none" w:sz="0" w:space="0" w:color="auto"/>
                        <w:bottom w:val="none" w:sz="0" w:space="0" w:color="auto"/>
                        <w:right w:val="none" w:sz="0" w:space="0" w:color="auto"/>
                      </w:divBdr>
                      <w:divsChild>
                        <w:div w:id="1225947862">
                          <w:marLeft w:val="0"/>
                          <w:marRight w:val="0"/>
                          <w:marTop w:val="0"/>
                          <w:marBottom w:val="0"/>
                          <w:divBdr>
                            <w:top w:val="none" w:sz="0" w:space="0" w:color="auto"/>
                            <w:left w:val="none" w:sz="0" w:space="0" w:color="auto"/>
                            <w:bottom w:val="none" w:sz="0" w:space="0" w:color="auto"/>
                            <w:right w:val="none" w:sz="0" w:space="0" w:color="auto"/>
                          </w:divBdr>
                          <w:divsChild>
                            <w:div w:id="415370213">
                              <w:marLeft w:val="0"/>
                              <w:marRight w:val="0"/>
                              <w:marTop w:val="0"/>
                              <w:marBottom w:val="0"/>
                              <w:divBdr>
                                <w:top w:val="none" w:sz="0" w:space="0" w:color="auto"/>
                                <w:left w:val="none" w:sz="0" w:space="0" w:color="auto"/>
                                <w:bottom w:val="none" w:sz="0" w:space="0" w:color="auto"/>
                                <w:right w:val="none" w:sz="0" w:space="0" w:color="auto"/>
                              </w:divBdr>
                              <w:divsChild>
                                <w:div w:id="1773938131">
                                  <w:marLeft w:val="0"/>
                                  <w:marRight w:val="0"/>
                                  <w:marTop w:val="0"/>
                                  <w:marBottom w:val="0"/>
                                  <w:divBdr>
                                    <w:top w:val="none" w:sz="0" w:space="0" w:color="auto"/>
                                    <w:left w:val="none" w:sz="0" w:space="0" w:color="auto"/>
                                    <w:bottom w:val="none" w:sz="0" w:space="0" w:color="auto"/>
                                    <w:right w:val="none" w:sz="0" w:space="0" w:color="auto"/>
                                  </w:divBdr>
                                  <w:divsChild>
                                    <w:div w:id="4747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55503">
          <w:marLeft w:val="0"/>
          <w:marRight w:val="0"/>
          <w:marTop w:val="0"/>
          <w:marBottom w:val="0"/>
          <w:divBdr>
            <w:top w:val="none" w:sz="0" w:space="0" w:color="auto"/>
            <w:left w:val="none" w:sz="0" w:space="0" w:color="auto"/>
            <w:bottom w:val="none" w:sz="0" w:space="0" w:color="auto"/>
            <w:right w:val="none" w:sz="0" w:space="0" w:color="auto"/>
          </w:divBdr>
          <w:divsChild>
            <w:div w:id="7097930">
              <w:marLeft w:val="0"/>
              <w:marRight w:val="0"/>
              <w:marTop w:val="0"/>
              <w:marBottom w:val="0"/>
              <w:divBdr>
                <w:top w:val="none" w:sz="0" w:space="0" w:color="auto"/>
                <w:left w:val="none" w:sz="0" w:space="0" w:color="auto"/>
                <w:bottom w:val="none" w:sz="0" w:space="0" w:color="auto"/>
                <w:right w:val="none" w:sz="0" w:space="0" w:color="auto"/>
              </w:divBdr>
              <w:divsChild>
                <w:div w:id="1395082919">
                  <w:marLeft w:val="0"/>
                  <w:marRight w:val="0"/>
                  <w:marTop w:val="0"/>
                  <w:marBottom w:val="0"/>
                  <w:divBdr>
                    <w:top w:val="none" w:sz="0" w:space="0" w:color="auto"/>
                    <w:left w:val="none" w:sz="0" w:space="0" w:color="auto"/>
                    <w:bottom w:val="none" w:sz="0" w:space="0" w:color="auto"/>
                    <w:right w:val="none" w:sz="0" w:space="0" w:color="auto"/>
                  </w:divBdr>
                  <w:divsChild>
                    <w:div w:id="1132558867">
                      <w:marLeft w:val="0"/>
                      <w:marRight w:val="0"/>
                      <w:marTop w:val="0"/>
                      <w:marBottom w:val="0"/>
                      <w:divBdr>
                        <w:top w:val="none" w:sz="0" w:space="0" w:color="auto"/>
                        <w:left w:val="none" w:sz="0" w:space="0" w:color="auto"/>
                        <w:bottom w:val="none" w:sz="0" w:space="0" w:color="auto"/>
                        <w:right w:val="none" w:sz="0" w:space="0" w:color="auto"/>
                      </w:divBdr>
                      <w:divsChild>
                        <w:div w:id="1533376202">
                          <w:marLeft w:val="0"/>
                          <w:marRight w:val="0"/>
                          <w:marTop w:val="0"/>
                          <w:marBottom w:val="0"/>
                          <w:divBdr>
                            <w:top w:val="none" w:sz="0" w:space="0" w:color="auto"/>
                            <w:left w:val="none" w:sz="0" w:space="0" w:color="auto"/>
                            <w:bottom w:val="none" w:sz="0" w:space="0" w:color="auto"/>
                            <w:right w:val="none" w:sz="0" w:space="0" w:color="auto"/>
                          </w:divBdr>
                          <w:divsChild>
                            <w:div w:id="24450115">
                              <w:marLeft w:val="0"/>
                              <w:marRight w:val="0"/>
                              <w:marTop w:val="0"/>
                              <w:marBottom w:val="0"/>
                              <w:divBdr>
                                <w:top w:val="none" w:sz="0" w:space="0" w:color="auto"/>
                                <w:left w:val="none" w:sz="0" w:space="0" w:color="auto"/>
                                <w:bottom w:val="none" w:sz="0" w:space="0" w:color="auto"/>
                                <w:right w:val="none" w:sz="0" w:space="0" w:color="auto"/>
                              </w:divBdr>
                              <w:divsChild>
                                <w:div w:id="533077145">
                                  <w:marLeft w:val="0"/>
                                  <w:marRight w:val="0"/>
                                  <w:marTop w:val="0"/>
                                  <w:marBottom w:val="0"/>
                                  <w:divBdr>
                                    <w:top w:val="none" w:sz="0" w:space="0" w:color="auto"/>
                                    <w:left w:val="none" w:sz="0" w:space="0" w:color="auto"/>
                                    <w:bottom w:val="none" w:sz="0" w:space="0" w:color="auto"/>
                                    <w:right w:val="none" w:sz="0" w:space="0" w:color="auto"/>
                                  </w:divBdr>
                                </w:div>
                                <w:div w:id="1678919995">
                                  <w:marLeft w:val="0"/>
                                  <w:marRight w:val="0"/>
                                  <w:marTop w:val="0"/>
                                  <w:marBottom w:val="0"/>
                                  <w:divBdr>
                                    <w:top w:val="none" w:sz="0" w:space="0" w:color="auto"/>
                                    <w:left w:val="none" w:sz="0" w:space="0" w:color="auto"/>
                                    <w:bottom w:val="none" w:sz="0" w:space="0" w:color="auto"/>
                                    <w:right w:val="none" w:sz="0" w:space="0" w:color="auto"/>
                                  </w:divBdr>
                                  <w:divsChild>
                                    <w:div w:id="325716258">
                                      <w:marLeft w:val="0"/>
                                      <w:marRight w:val="0"/>
                                      <w:marTop w:val="0"/>
                                      <w:marBottom w:val="0"/>
                                      <w:divBdr>
                                        <w:top w:val="none" w:sz="0" w:space="0" w:color="auto"/>
                                        <w:left w:val="none" w:sz="0" w:space="0" w:color="auto"/>
                                        <w:bottom w:val="none" w:sz="0" w:space="0" w:color="auto"/>
                                        <w:right w:val="none" w:sz="0" w:space="0" w:color="auto"/>
                                      </w:divBdr>
                                      <w:divsChild>
                                        <w:div w:id="8843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871507">
          <w:marLeft w:val="0"/>
          <w:marRight w:val="0"/>
          <w:marTop w:val="0"/>
          <w:marBottom w:val="0"/>
          <w:divBdr>
            <w:top w:val="none" w:sz="0" w:space="0" w:color="auto"/>
            <w:left w:val="none" w:sz="0" w:space="0" w:color="auto"/>
            <w:bottom w:val="none" w:sz="0" w:space="0" w:color="auto"/>
            <w:right w:val="none" w:sz="0" w:space="0" w:color="auto"/>
          </w:divBdr>
          <w:divsChild>
            <w:div w:id="2046977908">
              <w:marLeft w:val="0"/>
              <w:marRight w:val="0"/>
              <w:marTop w:val="0"/>
              <w:marBottom w:val="0"/>
              <w:divBdr>
                <w:top w:val="none" w:sz="0" w:space="0" w:color="auto"/>
                <w:left w:val="none" w:sz="0" w:space="0" w:color="auto"/>
                <w:bottom w:val="none" w:sz="0" w:space="0" w:color="auto"/>
                <w:right w:val="none" w:sz="0" w:space="0" w:color="auto"/>
              </w:divBdr>
              <w:divsChild>
                <w:div w:id="1589078467">
                  <w:marLeft w:val="0"/>
                  <w:marRight w:val="0"/>
                  <w:marTop w:val="0"/>
                  <w:marBottom w:val="0"/>
                  <w:divBdr>
                    <w:top w:val="none" w:sz="0" w:space="0" w:color="auto"/>
                    <w:left w:val="none" w:sz="0" w:space="0" w:color="auto"/>
                    <w:bottom w:val="none" w:sz="0" w:space="0" w:color="auto"/>
                    <w:right w:val="none" w:sz="0" w:space="0" w:color="auto"/>
                  </w:divBdr>
                  <w:divsChild>
                    <w:div w:id="1763841515">
                      <w:marLeft w:val="0"/>
                      <w:marRight w:val="0"/>
                      <w:marTop w:val="0"/>
                      <w:marBottom w:val="0"/>
                      <w:divBdr>
                        <w:top w:val="none" w:sz="0" w:space="0" w:color="auto"/>
                        <w:left w:val="none" w:sz="0" w:space="0" w:color="auto"/>
                        <w:bottom w:val="none" w:sz="0" w:space="0" w:color="auto"/>
                        <w:right w:val="none" w:sz="0" w:space="0" w:color="auto"/>
                      </w:divBdr>
                      <w:divsChild>
                        <w:div w:id="2139519915">
                          <w:marLeft w:val="0"/>
                          <w:marRight w:val="0"/>
                          <w:marTop w:val="0"/>
                          <w:marBottom w:val="0"/>
                          <w:divBdr>
                            <w:top w:val="none" w:sz="0" w:space="0" w:color="auto"/>
                            <w:left w:val="none" w:sz="0" w:space="0" w:color="auto"/>
                            <w:bottom w:val="none" w:sz="0" w:space="0" w:color="auto"/>
                            <w:right w:val="none" w:sz="0" w:space="0" w:color="auto"/>
                          </w:divBdr>
                          <w:divsChild>
                            <w:div w:id="1542281399">
                              <w:marLeft w:val="0"/>
                              <w:marRight w:val="0"/>
                              <w:marTop w:val="0"/>
                              <w:marBottom w:val="0"/>
                              <w:divBdr>
                                <w:top w:val="none" w:sz="0" w:space="0" w:color="auto"/>
                                <w:left w:val="none" w:sz="0" w:space="0" w:color="auto"/>
                                <w:bottom w:val="none" w:sz="0" w:space="0" w:color="auto"/>
                                <w:right w:val="none" w:sz="0" w:space="0" w:color="auto"/>
                              </w:divBdr>
                              <w:divsChild>
                                <w:div w:id="711611207">
                                  <w:marLeft w:val="0"/>
                                  <w:marRight w:val="0"/>
                                  <w:marTop w:val="0"/>
                                  <w:marBottom w:val="0"/>
                                  <w:divBdr>
                                    <w:top w:val="none" w:sz="0" w:space="0" w:color="auto"/>
                                    <w:left w:val="none" w:sz="0" w:space="0" w:color="auto"/>
                                    <w:bottom w:val="none" w:sz="0" w:space="0" w:color="auto"/>
                                    <w:right w:val="none" w:sz="0" w:space="0" w:color="auto"/>
                                  </w:divBdr>
                                  <w:divsChild>
                                    <w:div w:id="8561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804715">
          <w:marLeft w:val="0"/>
          <w:marRight w:val="0"/>
          <w:marTop w:val="0"/>
          <w:marBottom w:val="0"/>
          <w:divBdr>
            <w:top w:val="none" w:sz="0" w:space="0" w:color="auto"/>
            <w:left w:val="none" w:sz="0" w:space="0" w:color="auto"/>
            <w:bottom w:val="none" w:sz="0" w:space="0" w:color="auto"/>
            <w:right w:val="none" w:sz="0" w:space="0" w:color="auto"/>
          </w:divBdr>
          <w:divsChild>
            <w:div w:id="768744828">
              <w:marLeft w:val="0"/>
              <w:marRight w:val="0"/>
              <w:marTop w:val="0"/>
              <w:marBottom w:val="0"/>
              <w:divBdr>
                <w:top w:val="none" w:sz="0" w:space="0" w:color="auto"/>
                <w:left w:val="none" w:sz="0" w:space="0" w:color="auto"/>
                <w:bottom w:val="none" w:sz="0" w:space="0" w:color="auto"/>
                <w:right w:val="none" w:sz="0" w:space="0" w:color="auto"/>
              </w:divBdr>
              <w:divsChild>
                <w:div w:id="855852565">
                  <w:marLeft w:val="0"/>
                  <w:marRight w:val="0"/>
                  <w:marTop w:val="0"/>
                  <w:marBottom w:val="0"/>
                  <w:divBdr>
                    <w:top w:val="none" w:sz="0" w:space="0" w:color="auto"/>
                    <w:left w:val="none" w:sz="0" w:space="0" w:color="auto"/>
                    <w:bottom w:val="none" w:sz="0" w:space="0" w:color="auto"/>
                    <w:right w:val="none" w:sz="0" w:space="0" w:color="auto"/>
                  </w:divBdr>
                  <w:divsChild>
                    <w:div w:id="1342315977">
                      <w:marLeft w:val="0"/>
                      <w:marRight w:val="0"/>
                      <w:marTop w:val="0"/>
                      <w:marBottom w:val="0"/>
                      <w:divBdr>
                        <w:top w:val="none" w:sz="0" w:space="0" w:color="auto"/>
                        <w:left w:val="none" w:sz="0" w:space="0" w:color="auto"/>
                        <w:bottom w:val="none" w:sz="0" w:space="0" w:color="auto"/>
                        <w:right w:val="none" w:sz="0" w:space="0" w:color="auto"/>
                      </w:divBdr>
                      <w:divsChild>
                        <w:div w:id="1819494227">
                          <w:marLeft w:val="0"/>
                          <w:marRight w:val="0"/>
                          <w:marTop w:val="0"/>
                          <w:marBottom w:val="0"/>
                          <w:divBdr>
                            <w:top w:val="none" w:sz="0" w:space="0" w:color="auto"/>
                            <w:left w:val="none" w:sz="0" w:space="0" w:color="auto"/>
                            <w:bottom w:val="none" w:sz="0" w:space="0" w:color="auto"/>
                            <w:right w:val="none" w:sz="0" w:space="0" w:color="auto"/>
                          </w:divBdr>
                          <w:divsChild>
                            <w:div w:id="166681109">
                              <w:marLeft w:val="0"/>
                              <w:marRight w:val="0"/>
                              <w:marTop w:val="0"/>
                              <w:marBottom w:val="0"/>
                              <w:divBdr>
                                <w:top w:val="none" w:sz="0" w:space="0" w:color="auto"/>
                                <w:left w:val="none" w:sz="0" w:space="0" w:color="auto"/>
                                <w:bottom w:val="none" w:sz="0" w:space="0" w:color="auto"/>
                                <w:right w:val="none" w:sz="0" w:space="0" w:color="auto"/>
                              </w:divBdr>
                              <w:divsChild>
                                <w:div w:id="1308314890">
                                  <w:marLeft w:val="0"/>
                                  <w:marRight w:val="0"/>
                                  <w:marTop w:val="0"/>
                                  <w:marBottom w:val="0"/>
                                  <w:divBdr>
                                    <w:top w:val="none" w:sz="0" w:space="0" w:color="auto"/>
                                    <w:left w:val="none" w:sz="0" w:space="0" w:color="auto"/>
                                    <w:bottom w:val="none" w:sz="0" w:space="0" w:color="auto"/>
                                    <w:right w:val="none" w:sz="0" w:space="0" w:color="auto"/>
                                  </w:divBdr>
                                </w:div>
                                <w:div w:id="727874832">
                                  <w:marLeft w:val="0"/>
                                  <w:marRight w:val="0"/>
                                  <w:marTop w:val="0"/>
                                  <w:marBottom w:val="0"/>
                                  <w:divBdr>
                                    <w:top w:val="none" w:sz="0" w:space="0" w:color="auto"/>
                                    <w:left w:val="none" w:sz="0" w:space="0" w:color="auto"/>
                                    <w:bottom w:val="none" w:sz="0" w:space="0" w:color="auto"/>
                                    <w:right w:val="none" w:sz="0" w:space="0" w:color="auto"/>
                                  </w:divBdr>
                                  <w:divsChild>
                                    <w:div w:id="1409302567">
                                      <w:marLeft w:val="0"/>
                                      <w:marRight w:val="0"/>
                                      <w:marTop w:val="0"/>
                                      <w:marBottom w:val="0"/>
                                      <w:divBdr>
                                        <w:top w:val="none" w:sz="0" w:space="0" w:color="auto"/>
                                        <w:left w:val="none" w:sz="0" w:space="0" w:color="auto"/>
                                        <w:bottom w:val="none" w:sz="0" w:space="0" w:color="auto"/>
                                        <w:right w:val="none" w:sz="0" w:space="0" w:color="auto"/>
                                      </w:divBdr>
                                      <w:divsChild>
                                        <w:div w:id="951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345140">
          <w:marLeft w:val="0"/>
          <w:marRight w:val="0"/>
          <w:marTop w:val="0"/>
          <w:marBottom w:val="0"/>
          <w:divBdr>
            <w:top w:val="none" w:sz="0" w:space="0" w:color="auto"/>
            <w:left w:val="none" w:sz="0" w:space="0" w:color="auto"/>
            <w:bottom w:val="none" w:sz="0" w:space="0" w:color="auto"/>
            <w:right w:val="none" w:sz="0" w:space="0" w:color="auto"/>
          </w:divBdr>
          <w:divsChild>
            <w:div w:id="1283268102">
              <w:marLeft w:val="0"/>
              <w:marRight w:val="0"/>
              <w:marTop w:val="0"/>
              <w:marBottom w:val="0"/>
              <w:divBdr>
                <w:top w:val="none" w:sz="0" w:space="0" w:color="auto"/>
                <w:left w:val="none" w:sz="0" w:space="0" w:color="auto"/>
                <w:bottom w:val="none" w:sz="0" w:space="0" w:color="auto"/>
                <w:right w:val="none" w:sz="0" w:space="0" w:color="auto"/>
              </w:divBdr>
              <w:divsChild>
                <w:div w:id="1369988291">
                  <w:marLeft w:val="0"/>
                  <w:marRight w:val="0"/>
                  <w:marTop w:val="0"/>
                  <w:marBottom w:val="0"/>
                  <w:divBdr>
                    <w:top w:val="none" w:sz="0" w:space="0" w:color="auto"/>
                    <w:left w:val="none" w:sz="0" w:space="0" w:color="auto"/>
                    <w:bottom w:val="none" w:sz="0" w:space="0" w:color="auto"/>
                    <w:right w:val="none" w:sz="0" w:space="0" w:color="auto"/>
                  </w:divBdr>
                  <w:divsChild>
                    <w:div w:id="1756433287">
                      <w:marLeft w:val="0"/>
                      <w:marRight w:val="0"/>
                      <w:marTop w:val="0"/>
                      <w:marBottom w:val="0"/>
                      <w:divBdr>
                        <w:top w:val="none" w:sz="0" w:space="0" w:color="auto"/>
                        <w:left w:val="none" w:sz="0" w:space="0" w:color="auto"/>
                        <w:bottom w:val="none" w:sz="0" w:space="0" w:color="auto"/>
                        <w:right w:val="none" w:sz="0" w:space="0" w:color="auto"/>
                      </w:divBdr>
                      <w:divsChild>
                        <w:div w:id="410742104">
                          <w:marLeft w:val="0"/>
                          <w:marRight w:val="0"/>
                          <w:marTop w:val="0"/>
                          <w:marBottom w:val="0"/>
                          <w:divBdr>
                            <w:top w:val="none" w:sz="0" w:space="0" w:color="auto"/>
                            <w:left w:val="none" w:sz="0" w:space="0" w:color="auto"/>
                            <w:bottom w:val="none" w:sz="0" w:space="0" w:color="auto"/>
                            <w:right w:val="none" w:sz="0" w:space="0" w:color="auto"/>
                          </w:divBdr>
                          <w:divsChild>
                            <w:div w:id="1711221206">
                              <w:marLeft w:val="0"/>
                              <w:marRight w:val="0"/>
                              <w:marTop w:val="0"/>
                              <w:marBottom w:val="0"/>
                              <w:divBdr>
                                <w:top w:val="none" w:sz="0" w:space="0" w:color="auto"/>
                                <w:left w:val="none" w:sz="0" w:space="0" w:color="auto"/>
                                <w:bottom w:val="none" w:sz="0" w:space="0" w:color="auto"/>
                                <w:right w:val="none" w:sz="0" w:space="0" w:color="auto"/>
                              </w:divBdr>
                              <w:divsChild>
                                <w:div w:id="374475132">
                                  <w:marLeft w:val="0"/>
                                  <w:marRight w:val="0"/>
                                  <w:marTop w:val="0"/>
                                  <w:marBottom w:val="0"/>
                                  <w:divBdr>
                                    <w:top w:val="none" w:sz="0" w:space="0" w:color="auto"/>
                                    <w:left w:val="none" w:sz="0" w:space="0" w:color="auto"/>
                                    <w:bottom w:val="none" w:sz="0" w:space="0" w:color="auto"/>
                                    <w:right w:val="none" w:sz="0" w:space="0" w:color="auto"/>
                                  </w:divBdr>
                                  <w:divsChild>
                                    <w:div w:id="2110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12839">
      <w:bodyDiv w:val="1"/>
      <w:marLeft w:val="0"/>
      <w:marRight w:val="0"/>
      <w:marTop w:val="0"/>
      <w:marBottom w:val="0"/>
      <w:divBdr>
        <w:top w:val="none" w:sz="0" w:space="0" w:color="auto"/>
        <w:left w:val="none" w:sz="0" w:space="0" w:color="auto"/>
        <w:bottom w:val="none" w:sz="0" w:space="0" w:color="auto"/>
        <w:right w:val="none" w:sz="0" w:space="0" w:color="auto"/>
      </w:divBdr>
      <w:divsChild>
        <w:div w:id="1654024129">
          <w:marLeft w:val="0"/>
          <w:marRight w:val="0"/>
          <w:marTop w:val="0"/>
          <w:marBottom w:val="0"/>
          <w:divBdr>
            <w:top w:val="none" w:sz="0" w:space="0" w:color="auto"/>
            <w:left w:val="none" w:sz="0" w:space="0" w:color="auto"/>
            <w:bottom w:val="none" w:sz="0" w:space="0" w:color="auto"/>
            <w:right w:val="none" w:sz="0" w:space="0" w:color="auto"/>
          </w:divBdr>
          <w:divsChild>
            <w:div w:id="1550606182">
              <w:marLeft w:val="0"/>
              <w:marRight w:val="0"/>
              <w:marTop w:val="0"/>
              <w:marBottom w:val="0"/>
              <w:divBdr>
                <w:top w:val="none" w:sz="0" w:space="0" w:color="auto"/>
                <w:left w:val="none" w:sz="0" w:space="0" w:color="auto"/>
                <w:bottom w:val="none" w:sz="0" w:space="0" w:color="auto"/>
                <w:right w:val="none" w:sz="0" w:space="0" w:color="auto"/>
              </w:divBdr>
              <w:divsChild>
                <w:div w:id="416102353">
                  <w:marLeft w:val="0"/>
                  <w:marRight w:val="0"/>
                  <w:marTop w:val="0"/>
                  <w:marBottom w:val="0"/>
                  <w:divBdr>
                    <w:top w:val="none" w:sz="0" w:space="0" w:color="auto"/>
                    <w:left w:val="none" w:sz="0" w:space="0" w:color="auto"/>
                    <w:bottom w:val="none" w:sz="0" w:space="0" w:color="auto"/>
                    <w:right w:val="none" w:sz="0" w:space="0" w:color="auto"/>
                  </w:divBdr>
                  <w:divsChild>
                    <w:div w:id="565802900">
                      <w:marLeft w:val="0"/>
                      <w:marRight w:val="0"/>
                      <w:marTop w:val="0"/>
                      <w:marBottom w:val="0"/>
                      <w:divBdr>
                        <w:top w:val="none" w:sz="0" w:space="0" w:color="auto"/>
                        <w:left w:val="none" w:sz="0" w:space="0" w:color="auto"/>
                        <w:bottom w:val="none" w:sz="0" w:space="0" w:color="auto"/>
                        <w:right w:val="none" w:sz="0" w:space="0" w:color="auto"/>
                      </w:divBdr>
                      <w:divsChild>
                        <w:div w:id="1219392721">
                          <w:marLeft w:val="0"/>
                          <w:marRight w:val="0"/>
                          <w:marTop w:val="0"/>
                          <w:marBottom w:val="0"/>
                          <w:divBdr>
                            <w:top w:val="none" w:sz="0" w:space="0" w:color="auto"/>
                            <w:left w:val="none" w:sz="0" w:space="0" w:color="auto"/>
                            <w:bottom w:val="none" w:sz="0" w:space="0" w:color="auto"/>
                            <w:right w:val="none" w:sz="0" w:space="0" w:color="auto"/>
                          </w:divBdr>
                          <w:divsChild>
                            <w:div w:id="388917901">
                              <w:marLeft w:val="0"/>
                              <w:marRight w:val="0"/>
                              <w:marTop w:val="0"/>
                              <w:marBottom w:val="0"/>
                              <w:divBdr>
                                <w:top w:val="none" w:sz="0" w:space="0" w:color="auto"/>
                                <w:left w:val="none" w:sz="0" w:space="0" w:color="auto"/>
                                <w:bottom w:val="none" w:sz="0" w:space="0" w:color="auto"/>
                                <w:right w:val="none" w:sz="0" w:space="0" w:color="auto"/>
                              </w:divBdr>
                              <w:divsChild>
                                <w:div w:id="2036926345">
                                  <w:marLeft w:val="0"/>
                                  <w:marRight w:val="0"/>
                                  <w:marTop w:val="0"/>
                                  <w:marBottom w:val="0"/>
                                  <w:divBdr>
                                    <w:top w:val="none" w:sz="0" w:space="0" w:color="auto"/>
                                    <w:left w:val="none" w:sz="0" w:space="0" w:color="auto"/>
                                    <w:bottom w:val="none" w:sz="0" w:space="0" w:color="auto"/>
                                    <w:right w:val="none" w:sz="0" w:space="0" w:color="auto"/>
                                  </w:divBdr>
                                  <w:divsChild>
                                    <w:div w:id="7219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56990">
      <w:bodyDiv w:val="1"/>
      <w:marLeft w:val="0"/>
      <w:marRight w:val="0"/>
      <w:marTop w:val="0"/>
      <w:marBottom w:val="0"/>
      <w:divBdr>
        <w:top w:val="none" w:sz="0" w:space="0" w:color="auto"/>
        <w:left w:val="none" w:sz="0" w:space="0" w:color="auto"/>
        <w:bottom w:val="none" w:sz="0" w:space="0" w:color="auto"/>
        <w:right w:val="none" w:sz="0" w:space="0" w:color="auto"/>
      </w:divBdr>
      <w:divsChild>
        <w:div w:id="28579421">
          <w:marLeft w:val="0"/>
          <w:marRight w:val="0"/>
          <w:marTop w:val="0"/>
          <w:marBottom w:val="0"/>
          <w:divBdr>
            <w:top w:val="none" w:sz="0" w:space="0" w:color="auto"/>
            <w:left w:val="none" w:sz="0" w:space="0" w:color="auto"/>
            <w:bottom w:val="none" w:sz="0" w:space="0" w:color="auto"/>
            <w:right w:val="none" w:sz="0" w:space="0" w:color="auto"/>
          </w:divBdr>
          <w:divsChild>
            <w:div w:id="2518440">
              <w:marLeft w:val="0"/>
              <w:marRight w:val="0"/>
              <w:marTop w:val="0"/>
              <w:marBottom w:val="0"/>
              <w:divBdr>
                <w:top w:val="none" w:sz="0" w:space="0" w:color="auto"/>
                <w:left w:val="none" w:sz="0" w:space="0" w:color="auto"/>
                <w:bottom w:val="none" w:sz="0" w:space="0" w:color="auto"/>
                <w:right w:val="none" w:sz="0" w:space="0" w:color="auto"/>
              </w:divBdr>
              <w:divsChild>
                <w:div w:id="1256943423">
                  <w:marLeft w:val="0"/>
                  <w:marRight w:val="0"/>
                  <w:marTop w:val="0"/>
                  <w:marBottom w:val="0"/>
                  <w:divBdr>
                    <w:top w:val="none" w:sz="0" w:space="0" w:color="auto"/>
                    <w:left w:val="none" w:sz="0" w:space="0" w:color="auto"/>
                    <w:bottom w:val="none" w:sz="0" w:space="0" w:color="auto"/>
                    <w:right w:val="none" w:sz="0" w:space="0" w:color="auto"/>
                  </w:divBdr>
                  <w:divsChild>
                    <w:div w:id="526724031">
                      <w:marLeft w:val="0"/>
                      <w:marRight w:val="0"/>
                      <w:marTop w:val="0"/>
                      <w:marBottom w:val="0"/>
                      <w:divBdr>
                        <w:top w:val="none" w:sz="0" w:space="0" w:color="auto"/>
                        <w:left w:val="none" w:sz="0" w:space="0" w:color="auto"/>
                        <w:bottom w:val="none" w:sz="0" w:space="0" w:color="auto"/>
                        <w:right w:val="none" w:sz="0" w:space="0" w:color="auto"/>
                      </w:divBdr>
                      <w:divsChild>
                        <w:div w:id="1804300110">
                          <w:marLeft w:val="0"/>
                          <w:marRight w:val="0"/>
                          <w:marTop w:val="0"/>
                          <w:marBottom w:val="0"/>
                          <w:divBdr>
                            <w:top w:val="none" w:sz="0" w:space="0" w:color="auto"/>
                            <w:left w:val="none" w:sz="0" w:space="0" w:color="auto"/>
                            <w:bottom w:val="none" w:sz="0" w:space="0" w:color="auto"/>
                            <w:right w:val="none" w:sz="0" w:space="0" w:color="auto"/>
                          </w:divBdr>
                          <w:divsChild>
                            <w:div w:id="747776442">
                              <w:marLeft w:val="0"/>
                              <w:marRight w:val="0"/>
                              <w:marTop w:val="0"/>
                              <w:marBottom w:val="0"/>
                              <w:divBdr>
                                <w:top w:val="none" w:sz="0" w:space="0" w:color="auto"/>
                                <w:left w:val="none" w:sz="0" w:space="0" w:color="auto"/>
                                <w:bottom w:val="none" w:sz="0" w:space="0" w:color="auto"/>
                                <w:right w:val="none" w:sz="0" w:space="0" w:color="auto"/>
                              </w:divBdr>
                              <w:divsChild>
                                <w:div w:id="1557011379">
                                  <w:marLeft w:val="0"/>
                                  <w:marRight w:val="0"/>
                                  <w:marTop w:val="0"/>
                                  <w:marBottom w:val="0"/>
                                  <w:divBdr>
                                    <w:top w:val="none" w:sz="0" w:space="0" w:color="auto"/>
                                    <w:left w:val="none" w:sz="0" w:space="0" w:color="auto"/>
                                    <w:bottom w:val="none" w:sz="0" w:space="0" w:color="auto"/>
                                    <w:right w:val="none" w:sz="0" w:space="0" w:color="auto"/>
                                  </w:divBdr>
                                  <w:divsChild>
                                    <w:div w:id="12571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87305">
      <w:bodyDiv w:val="1"/>
      <w:marLeft w:val="0"/>
      <w:marRight w:val="0"/>
      <w:marTop w:val="0"/>
      <w:marBottom w:val="0"/>
      <w:divBdr>
        <w:top w:val="none" w:sz="0" w:space="0" w:color="auto"/>
        <w:left w:val="none" w:sz="0" w:space="0" w:color="auto"/>
        <w:bottom w:val="none" w:sz="0" w:space="0" w:color="auto"/>
        <w:right w:val="none" w:sz="0" w:space="0" w:color="auto"/>
      </w:divBdr>
      <w:divsChild>
        <w:div w:id="444083120">
          <w:marLeft w:val="0"/>
          <w:marRight w:val="0"/>
          <w:marTop w:val="0"/>
          <w:marBottom w:val="0"/>
          <w:divBdr>
            <w:top w:val="none" w:sz="0" w:space="0" w:color="auto"/>
            <w:left w:val="none" w:sz="0" w:space="0" w:color="auto"/>
            <w:bottom w:val="none" w:sz="0" w:space="0" w:color="auto"/>
            <w:right w:val="none" w:sz="0" w:space="0" w:color="auto"/>
          </w:divBdr>
          <w:divsChild>
            <w:div w:id="1997611041">
              <w:marLeft w:val="0"/>
              <w:marRight w:val="0"/>
              <w:marTop w:val="0"/>
              <w:marBottom w:val="0"/>
              <w:divBdr>
                <w:top w:val="none" w:sz="0" w:space="0" w:color="auto"/>
                <w:left w:val="none" w:sz="0" w:space="0" w:color="auto"/>
                <w:bottom w:val="none" w:sz="0" w:space="0" w:color="auto"/>
                <w:right w:val="none" w:sz="0" w:space="0" w:color="auto"/>
              </w:divBdr>
              <w:divsChild>
                <w:div w:id="84422172">
                  <w:marLeft w:val="0"/>
                  <w:marRight w:val="0"/>
                  <w:marTop w:val="0"/>
                  <w:marBottom w:val="0"/>
                  <w:divBdr>
                    <w:top w:val="none" w:sz="0" w:space="0" w:color="auto"/>
                    <w:left w:val="none" w:sz="0" w:space="0" w:color="auto"/>
                    <w:bottom w:val="none" w:sz="0" w:space="0" w:color="auto"/>
                    <w:right w:val="none" w:sz="0" w:space="0" w:color="auto"/>
                  </w:divBdr>
                  <w:divsChild>
                    <w:div w:id="270205355">
                      <w:marLeft w:val="0"/>
                      <w:marRight w:val="0"/>
                      <w:marTop w:val="0"/>
                      <w:marBottom w:val="0"/>
                      <w:divBdr>
                        <w:top w:val="none" w:sz="0" w:space="0" w:color="auto"/>
                        <w:left w:val="none" w:sz="0" w:space="0" w:color="auto"/>
                        <w:bottom w:val="none" w:sz="0" w:space="0" w:color="auto"/>
                        <w:right w:val="none" w:sz="0" w:space="0" w:color="auto"/>
                      </w:divBdr>
                      <w:divsChild>
                        <w:div w:id="266694687">
                          <w:marLeft w:val="0"/>
                          <w:marRight w:val="0"/>
                          <w:marTop w:val="0"/>
                          <w:marBottom w:val="0"/>
                          <w:divBdr>
                            <w:top w:val="none" w:sz="0" w:space="0" w:color="auto"/>
                            <w:left w:val="none" w:sz="0" w:space="0" w:color="auto"/>
                            <w:bottom w:val="none" w:sz="0" w:space="0" w:color="auto"/>
                            <w:right w:val="none" w:sz="0" w:space="0" w:color="auto"/>
                          </w:divBdr>
                          <w:divsChild>
                            <w:div w:id="580602902">
                              <w:marLeft w:val="0"/>
                              <w:marRight w:val="0"/>
                              <w:marTop w:val="0"/>
                              <w:marBottom w:val="0"/>
                              <w:divBdr>
                                <w:top w:val="none" w:sz="0" w:space="0" w:color="auto"/>
                                <w:left w:val="none" w:sz="0" w:space="0" w:color="auto"/>
                                <w:bottom w:val="none" w:sz="0" w:space="0" w:color="auto"/>
                                <w:right w:val="none" w:sz="0" w:space="0" w:color="auto"/>
                              </w:divBdr>
                              <w:divsChild>
                                <w:div w:id="1116214084">
                                  <w:marLeft w:val="0"/>
                                  <w:marRight w:val="0"/>
                                  <w:marTop w:val="0"/>
                                  <w:marBottom w:val="0"/>
                                  <w:divBdr>
                                    <w:top w:val="none" w:sz="0" w:space="0" w:color="auto"/>
                                    <w:left w:val="none" w:sz="0" w:space="0" w:color="auto"/>
                                    <w:bottom w:val="none" w:sz="0" w:space="0" w:color="auto"/>
                                    <w:right w:val="none" w:sz="0" w:space="0" w:color="auto"/>
                                  </w:divBdr>
                                  <w:divsChild>
                                    <w:div w:id="9166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03884">
      <w:bodyDiv w:val="1"/>
      <w:marLeft w:val="0"/>
      <w:marRight w:val="0"/>
      <w:marTop w:val="0"/>
      <w:marBottom w:val="0"/>
      <w:divBdr>
        <w:top w:val="none" w:sz="0" w:space="0" w:color="auto"/>
        <w:left w:val="none" w:sz="0" w:space="0" w:color="auto"/>
        <w:bottom w:val="none" w:sz="0" w:space="0" w:color="auto"/>
        <w:right w:val="none" w:sz="0" w:space="0" w:color="auto"/>
      </w:divBdr>
      <w:divsChild>
        <w:div w:id="1663042223">
          <w:marLeft w:val="0"/>
          <w:marRight w:val="0"/>
          <w:marTop w:val="0"/>
          <w:marBottom w:val="0"/>
          <w:divBdr>
            <w:top w:val="none" w:sz="0" w:space="0" w:color="auto"/>
            <w:left w:val="none" w:sz="0" w:space="0" w:color="auto"/>
            <w:bottom w:val="none" w:sz="0" w:space="0" w:color="auto"/>
            <w:right w:val="none" w:sz="0" w:space="0" w:color="auto"/>
          </w:divBdr>
          <w:divsChild>
            <w:div w:id="239409116">
              <w:marLeft w:val="0"/>
              <w:marRight w:val="0"/>
              <w:marTop w:val="0"/>
              <w:marBottom w:val="0"/>
              <w:divBdr>
                <w:top w:val="none" w:sz="0" w:space="0" w:color="auto"/>
                <w:left w:val="none" w:sz="0" w:space="0" w:color="auto"/>
                <w:bottom w:val="none" w:sz="0" w:space="0" w:color="auto"/>
                <w:right w:val="none" w:sz="0" w:space="0" w:color="auto"/>
              </w:divBdr>
              <w:divsChild>
                <w:div w:id="797918320">
                  <w:marLeft w:val="0"/>
                  <w:marRight w:val="0"/>
                  <w:marTop w:val="0"/>
                  <w:marBottom w:val="0"/>
                  <w:divBdr>
                    <w:top w:val="none" w:sz="0" w:space="0" w:color="auto"/>
                    <w:left w:val="none" w:sz="0" w:space="0" w:color="auto"/>
                    <w:bottom w:val="none" w:sz="0" w:space="0" w:color="auto"/>
                    <w:right w:val="none" w:sz="0" w:space="0" w:color="auto"/>
                  </w:divBdr>
                  <w:divsChild>
                    <w:div w:id="1180698419">
                      <w:marLeft w:val="0"/>
                      <w:marRight w:val="0"/>
                      <w:marTop w:val="0"/>
                      <w:marBottom w:val="0"/>
                      <w:divBdr>
                        <w:top w:val="none" w:sz="0" w:space="0" w:color="auto"/>
                        <w:left w:val="none" w:sz="0" w:space="0" w:color="auto"/>
                        <w:bottom w:val="none" w:sz="0" w:space="0" w:color="auto"/>
                        <w:right w:val="none" w:sz="0" w:space="0" w:color="auto"/>
                      </w:divBdr>
                      <w:divsChild>
                        <w:div w:id="1684937955">
                          <w:marLeft w:val="0"/>
                          <w:marRight w:val="0"/>
                          <w:marTop w:val="0"/>
                          <w:marBottom w:val="0"/>
                          <w:divBdr>
                            <w:top w:val="none" w:sz="0" w:space="0" w:color="auto"/>
                            <w:left w:val="none" w:sz="0" w:space="0" w:color="auto"/>
                            <w:bottom w:val="none" w:sz="0" w:space="0" w:color="auto"/>
                            <w:right w:val="none" w:sz="0" w:space="0" w:color="auto"/>
                          </w:divBdr>
                          <w:divsChild>
                            <w:div w:id="1889340433">
                              <w:marLeft w:val="0"/>
                              <w:marRight w:val="0"/>
                              <w:marTop w:val="0"/>
                              <w:marBottom w:val="0"/>
                              <w:divBdr>
                                <w:top w:val="none" w:sz="0" w:space="0" w:color="auto"/>
                                <w:left w:val="none" w:sz="0" w:space="0" w:color="auto"/>
                                <w:bottom w:val="none" w:sz="0" w:space="0" w:color="auto"/>
                                <w:right w:val="none" w:sz="0" w:space="0" w:color="auto"/>
                              </w:divBdr>
                              <w:divsChild>
                                <w:div w:id="1173301013">
                                  <w:marLeft w:val="0"/>
                                  <w:marRight w:val="0"/>
                                  <w:marTop w:val="0"/>
                                  <w:marBottom w:val="0"/>
                                  <w:divBdr>
                                    <w:top w:val="none" w:sz="0" w:space="0" w:color="auto"/>
                                    <w:left w:val="none" w:sz="0" w:space="0" w:color="auto"/>
                                    <w:bottom w:val="none" w:sz="0" w:space="0" w:color="auto"/>
                                    <w:right w:val="none" w:sz="0" w:space="0" w:color="auto"/>
                                  </w:divBdr>
                                  <w:divsChild>
                                    <w:div w:id="17084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96441">
      <w:bodyDiv w:val="1"/>
      <w:marLeft w:val="0"/>
      <w:marRight w:val="0"/>
      <w:marTop w:val="0"/>
      <w:marBottom w:val="0"/>
      <w:divBdr>
        <w:top w:val="none" w:sz="0" w:space="0" w:color="auto"/>
        <w:left w:val="none" w:sz="0" w:space="0" w:color="auto"/>
        <w:bottom w:val="none" w:sz="0" w:space="0" w:color="auto"/>
        <w:right w:val="none" w:sz="0" w:space="0" w:color="auto"/>
      </w:divBdr>
      <w:divsChild>
        <w:div w:id="975525654">
          <w:marLeft w:val="0"/>
          <w:marRight w:val="0"/>
          <w:marTop w:val="0"/>
          <w:marBottom w:val="0"/>
          <w:divBdr>
            <w:top w:val="none" w:sz="0" w:space="0" w:color="auto"/>
            <w:left w:val="none" w:sz="0" w:space="0" w:color="auto"/>
            <w:bottom w:val="none" w:sz="0" w:space="0" w:color="auto"/>
            <w:right w:val="none" w:sz="0" w:space="0" w:color="auto"/>
          </w:divBdr>
          <w:divsChild>
            <w:div w:id="1012880244">
              <w:marLeft w:val="0"/>
              <w:marRight w:val="0"/>
              <w:marTop w:val="0"/>
              <w:marBottom w:val="0"/>
              <w:divBdr>
                <w:top w:val="none" w:sz="0" w:space="0" w:color="auto"/>
                <w:left w:val="none" w:sz="0" w:space="0" w:color="auto"/>
                <w:bottom w:val="none" w:sz="0" w:space="0" w:color="auto"/>
                <w:right w:val="none" w:sz="0" w:space="0" w:color="auto"/>
              </w:divBdr>
              <w:divsChild>
                <w:div w:id="382558403">
                  <w:marLeft w:val="0"/>
                  <w:marRight w:val="0"/>
                  <w:marTop w:val="0"/>
                  <w:marBottom w:val="0"/>
                  <w:divBdr>
                    <w:top w:val="none" w:sz="0" w:space="0" w:color="auto"/>
                    <w:left w:val="none" w:sz="0" w:space="0" w:color="auto"/>
                    <w:bottom w:val="none" w:sz="0" w:space="0" w:color="auto"/>
                    <w:right w:val="none" w:sz="0" w:space="0" w:color="auto"/>
                  </w:divBdr>
                  <w:divsChild>
                    <w:div w:id="317660366">
                      <w:marLeft w:val="0"/>
                      <w:marRight w:val="0"/>
                      <w:marTop w:val="0"/>
                      <w:marBottom w:val="0"/>
                      <w:divBdr>
                        <w:top w:val="none" w:sz="0" w:space="0" w:color="auto"/>
                        <w:left w:val="none" w:sz="0" w:space="0" w:color="auto"/>
                        <w:bottom w:val="none" w:sz="0" w:space="0" w:color="auto"/>
                        <w:right w:val="none" w:sz="0" w:space="0" w:color="auto"/>
                      </w:divBdr>
                      <w:divsChild>
                        <w:div w:id="97913961">
                          <w:marLeft w:val="0"/>
                          <w:marRight w:val="0"/>
                          <w:marTop w:val="0"/>
                          <w:marBottom w:val="0"/>
                          <w:divBdr>
                            <w:top w:val="none" w:sz="0" w:space="0" w:color="auto"/>
                            <w:left w:val="none" w:sz="0" w:space="0" w:color="auto"/>
                            <w:bottom w:val="none" w:sz="0" w:space="0" w:color="auto"/>
                            <w:right w:val="none" w:sz="0" w:space="0" w:color="auto"/>
                          </w:divBdr>
                          <w:divsChild>
                            <w:div w:id="1101336220">
                              <w:marLeft w:val="0"/>
                              <w:marRight w:val="0"/>
                              <w:marTop w:val="0"/>
                              <w:marBottom w:val="0"/>
                              <w:divBdr>
                                <w:top w:val="none" w:sz="0" w:space="0" w:color="auto"/>
                                <w:left w:val="none" w:sz="0" w:space="0" w:color="auto"/>
                                <w:bottom w:val="none" w:sz="0" w:space="0" w:color="auto"/>
                                <w:right w:val="none" w:sz="0" w:space="0" w:color="auto"/>
                              </w:divBdr>
                              <w:divsChild>
                                <w:div w:id="1537041373">
                                  <w:marLeft w:val="0"/>
                                  <w:marRight w:val="0"/>
                                  <w:marTop w:val="0"/>
                                  <w:marBottom w:val="0"/>
                                  <w:divBdr>
                                    <w:top w:val="none" w:sz="0" w:space="0" w:color="auto"/>
                                    <w:left w:val="none" w:sz="0" w:space="0" w:color="auto"/>
                                    <w:bottom w:val="none" w:sz="0" w:space="0" w:color="auto"/>
                                    <w:right w:val="none" w:sz="0" w:space="0" w:color="auto"/>
                                  </w:divBdr>
                                  <w:divsChild>
                                    <w:div w:id="1508709113">
                                      <w:marLeft w:val="0"/>
                                      <w:marRight w:val="0"/>
                                      <w:marTop w:val="0"/>
                                      <w:marBottom w:val="0"/>
                                      <w:divBdr>
                                        <w:top w:val="none" w:sz="0" w:space="0" w:color="auto"/>
                                        <w:left w:val="none" w:sz="0" w:space="0" w:color="auto"/>
                                        <w:bottom w:val="none" w:sz="0" w:space="0" w:color="auto"/>
                                        <w:right w:val="none" w:sz="0" w:space="0" w:color="auto"/>
                                      </w:divBdr>
                                      <w:divsChild>
                                        <w:div w:id="1698194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5404">
      <w:bodyDiv w:val="1"/>
      <w:marLeft w:val="0"/>
      <w:marRight w:val="0"/>
      <w:marTop w:val="0"/>
      <w:marBottom w:val="0"/>
      <w:divBdr>
        <w:top w:val="none" w:sz="0" w:space="0" w:color="auto"/>
        <w:left w:val="none" w:sz="0" w:space="0" w:color="auto"/>
        <w:bottom w:val="none" w:sz="0" w:space="0" w:color="auto"/>
        <w:right w:val="none" w:sz="0" w:space="0" w:color="auto"/>
      </w:divBdr>
    </w:div>
    <w:div w:id="143552124">
      <w:bodyDiv w:val="1"/>
      <w:marLeft w:val="0"/>
      <w:marRight w:val="0"/>
      <w:marTop w:val="0"/>
      <w:marBottom w:val="0"/>
      <w:divBdr>
        <w:top w:val="none" w:sz="0" w:space="0" w:color="auto"/>
        <w:left w:val="none" w:sz="0" w:space="0" w:color="auto"/>
        <w:bottom w:val="none" w:sz="0" w:space="0" w:color="auto"/>
        <w:right w:val="none" w:sz="0" w:space="0" w:color="auto"/>
      </w:divBdr>
      <w:divsChild>
        <w:div w:id="371002779">
          <w:marLeft w:val="0"/>
          <w:marRight w:val="0"/>
          <w:marTop w:val="0"/>
          <w:marBottom w:val="0"/>
          <w:divBdr>
            <w:top w:val="none" w:sz="0" w:space="0" w:color="auto"/>
            <w:left w:val="none" w:sz="0" w:space="0" w:color="auto"/>
            <w:bottom w:val="none" w:sz="0" w:space="0" w:color="auto"/>
            <w:right w:val="none" w:sz="0" w:space="0" w:color="auto"/>
          </w:divBdr>
          <w:divsChild>
            <w:div w:id="1983537062">
              <w:marLeft w:val="0"/>
              <w:marRight w:val="0"/>
              <w:marTop w:val="0"/>
              <w:marBottom w:val="0"/>
              <w:divBdr>
                <w:top w:val="none" w:sz="0" w:space="0" w:color="auto"/>
                <w:left w:val="none" w:sz="0" w:space="0" w:color="auto"/>
                <w:bottom w:val="none" w:sz="0" w:space="0" w:color="auto"/>
                <w:right w:val="none" w:sz="0" w:space="0" w:color="auto"/>
              </w:divBdr>
              <w:divsChild>
                <w:div w:id="1121194418">
                  <w:marLeft w:val="0"/>
                  <w:marRight w:val="0"/>
                  <w:marTop w:val="0"/>
                  <w:marBottom w:val="0"/>
                  <w:divBdr>
                    <w:top w:val="none" w:sz="0" w:space="0" w:color="auto"/>
                    <w:left w:val="none" w:sz="0" w:space="0" w:color="auto"/>
                    <w:bottom w:val="none" w:sz="0" w:space="0" w:color="auto"/>
                    <w:right w:val="none" w:sz="0" w:space="0" w:color="auto"/>
                  </w:divBdr>
                  <w:divsChild>
                    <w:div w:id="883296849">
                      <w:marLeft w:val="0"/>
                      <w:marRight w:val="0"/>
                      <w:marTop w:val="0"/>
                      <w:marBottom w:val="0"/>
                      <w:divBdr>
                        <w:top w:val="none" w:sz="0" w:space="0" w:color="auto"/>
                        <w:left w:val="none" w:sz="0" w:space="0" w:color="auto"/>
                        <w:bottom w:val="none" w:sz="0" w:space="0" w:color="auto"/>
                        <w:right w:val="none" w:sz="0" w:space="0" w:color="auto"/>
                      </w:divBdr>
                      <w:divsChild>
                        <w:div w:id="1272129196">
                          <w:marLeft w:val="0"/>
                          <w:marRight w:val="0"/>
                          <w:marTop w:val="0"/>
                          <w:marBottom w:val="0"/>
                          <w:divBdr>
                            <w:top w:val="none" w:sz="0" w:space="0" w:color="auto"/>
                            <w:left w:val="none" w:sz="0" w:space="0" w:color="auto"/>
                            <w:bottom w:val="none" w:sz="0" w:space="0" w:color="auto"/>
                            <w:right w:val="none" w:sz="0" w:space="0" w:color="auto"/>
                          </w:divBdr>
                          <w:divsChild>
                            <w:div w:id="1265453780">
                              <w:marLeft w:val="0"/>
                              <w:marRight w:val="0"/>
                              <w:marTop w:val="0"/>
                              <w:marBottom w:val="0"/>
                              <w:divBdr>
                                <w:top w:val="none" w:sz="0" w:space="0" w:color="auto"/>
                                <w:left w:val="none" w:sz="0" w:space="0" w:color="auto"/>
                                <w:bottom w:val="none" w:sz="0" w:space="0" w:color="auto"/>
                                <w:right w:val="none" w:sz="0" w:space="0" w:color="auto"/>
                              </w:divBdr>
                              <w:divsChild>
                                <w:div w:id="1711104239">
                                  <w:marLeft w:val="0"/>
                                  <w:marRight w:val="0"/>
                                  <w:marTop w:val="0"/>
                                  <w:marBottom w:val="0"/>
                                  <w:divBdr>
                                    <w:top w:val="none" w:sz="0" w:space="0" w:color="auto"/>
                                    <w:left w:val="none" w:sz="0" w:space="0" w:color="auto"/>
                                    <w:bottom w:val="none" w:sz="0" w:space="0" w:color="auto"/>
                                    <w:right w:val="none" w:sz="0" w:space="0" w:color="auto"/>
                                  </w:divBdr>
                                  <w:divsChild>
                                    <w:div w:id="117770543">
                                      <w:marLeft w:val="0"/>
                                      <w:marRight w:val="0"/>
                                      <w:marTop w:val="0"/>
                                      <w:marBottom w:val="0"/>
                                      <w:divBdr>
                                        <w:top w:val="none" w:sz="0" w:space="0" w:color="auto"/>
                                        <w:left w:val="none" w:sz="0" w:space="0" w:color="auto"/>
                                        <w:bottom w:val="none" w:sz="0" w:space="0" w:color="auto"/>
                                        <w:right w:val="none" w:sz="0" w:space="0" w:color="auto"/>
                                      </w:divBdr>
                                      <w:divsChild>
                                        <w:div w:id="1927038340">
                                          <w:marLeft w:val="0"/>
                                          <w:marRight w:val="0"/>
                                          <w:marTop w:val="0"/>
                                          <w:marBottom w:val="0"/>
                                          <w:divBdr>
                                            <w:top w:val="none" w:sz="0" w:space="0" w:color="auto"/>
                                            <w:left w:val="none" w:sz="0" w:space="0" w:color="auto"/>
                                            <w:bottom w:val="none" w:sz="0" w:space="0" w:color="auto"/>
                                            <w:right w:val="none" w:sz="0" w:space="0" w:color="auto"/>
                                          </w:divBdr>
                                          <w:divsChild>
                                            <w:div w:id="9652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41582">
      <w:bodyDiv w:val="1"/>
      <w:marLeft w:val="0"/>
      <w:marRight w:val="0"/>
      <w:marTop w:val="0"/>
      <w:marBottom w:val="0"/>
      <w:divBdr>
        <w:top w:val="none" w:sz="0" w:space="0" w:color="auto"/>
        <w:left w:val="none" w:sz="0" w:space="0" w:color="auto"/>
        <w:bottom w:val="none" w:sz="0" w:space="0" w:color="auto"/>
        <w:right w:val="none" w:sz="0" w:space="0" w:color="auto"/>
      </w:divBdr>
    </w:div>
    <w:div w:id="187790878">
      <w:bodyDiv w:val="1"/>
      <w:marLeft w:val="0"/>
      <w:marRight w:val="0"/>
      <w:marTop w:val="0"/>
      <w:marBottom w:val="0"/>
      <w:divBdr>
        <w:top w:val="none" w:sz="0" w:space="0" w:color="auto"/>
        <w:left w:val="none" w:sz="0" w:space="0" w:color="auto"/>
        <w:bottom w:val="none" w:sz="0" w:space="0" w:color="auto"/>
        <w:right w:val="none" w:sz="0" w:space="0" w:color="auto"/>
      </w:divBdr>
      <w:divsChild>
        <w:div w:id="1898515487">
          <w:marLeft w:val="0"/>
          <w:marRight w:val="0"/>
          <w:marTop w:val="0"/>
          <w:marBottom w:val="0"/>
          <w:divBdr>
            <w:top w:val="none" w:sz="0" w:space="0" w:color="auto"/>
            <w:left w:val="none" w:sz="0" w:space="0" w:color="auto"/>
            <w:bottom w:val="none" w:sz="0" w:space="0" w:color="auto"/>
            <w:right w:val="none" w:sz="0" w:space="0" w:color="auto"/>
          </w:divBdr>
          <w:divsChild>
            <w:div w:id="169374100">
              <w:marLeft w:val="0"/>
              <w:marRight w:val="0"/>
              <w:marTop w:val="0"/>
              <w:marBottom w:val="0"/>
              <w:divBdr>
                <w:top w:val="none" w:sz="0" w:space="0" w:color="auto"/>
                <w:left w:val="none" w:sz="0" w:space="0" w:color="auto"/>
                <w:bottom w:val="none" w:sz="0" w:space="0" w:color="auto"/>
                <w:right w:val="none" w:sz="0" w:space="0" w:color="auto"/>
              </w:divBdr>
              <w:divsChild>
                <w:div w:id="1219585802">
                  <w:marLeft w:val="0"/>
                  <w:marRight w:val="0"/>
                  <w:marTop w:val="0"/>
                  <w:marBottom w:val="0"/>
                  <w:divBdr>
                    <w:top w:val="none" w:sz="0" w:space="0" w:color="auto"/>
                    <w:left w:val="none" w:sz="0" w:space="0" w:color="auto"/>
                    <w:bottom w:val="none" w:sz="0" w:space="0" w:color="auto"/>
                    <w:right w:val="none" w:sz="0" w:space="0" w:color="auto"/>
                  </w:divBdr>
                  <w:divsChild>
                    <w:div w:id="60950477">
                      <w:marLeft w:val="0"/>
                      <w:marRight w:val="0"/>
                      <w:marTop w:val="0"/>
                      <w:marBottom w:val="0"/>
                      <w:divBdr>
                        <w:top w:val="none" w:sz="0" w:space="0" w:color="auto"/>
                        <w:left w:val="none" w:sz="0" w:space="0" w:color="auto"/>
                        <w:bottom w:val="none" w:sz="0" w:space="0" w:color="auto"/>
                        <w:right w:val="none" w:sz="0" w:space="0" w:color="auto"/>
                      </w:divBdr>
                      <w:divsChild>
                        <w:div w:id="2117286155">
                          <w:marLeft w:val="0"/>
                          <w:marRight w:val="0"/>
                          <w:marTop w:val="0"/>
                          <w:marBottom w:val="0"/>
                          <w:divBdr>
                            <w:top w:val="none" w:sz="0" w:space="0" w:color="auto"/>
                            <w:left w:val="none" w:sz="0" w:space="0" w:color="auto"/>
                            <w:bottom w:val="none" w:sz="0" w:space="0" w:color="auto"/>
                            <w:right w:val="none" w:sz="0" w:space="0" w:color="auto"/>
                          </w:divBdr>
                          <w:divsChild>
                            <w:div w:id="976183880">
                              <w:marLeft w:val="0"/>
                              <w:marRight w:val="0"/>
                              <w:marTop w:val="0"/>
                              <w:marBottom w:val="0"/>
                              <w:divBdr>
                                <w:top w:val="none" w:sz="0" w:space="0" w:color="auto"/>
                                <w:left w:val="none" w:sz="0" w:space="0" w:color="auto"/>
                                <w:bottom w:val="none" w:sz="0" w:space="0" w:color="auto"/>
                                <w:right w:val="none" w:sz="0" w:space="0" w:color="auto"/>
                              </w:divBdr>
                              <w:divsChild>
                                <w:div w:id="2046709263">
                                  <w:marLeft w:val="0"/>
                                  <w:marRight w:val="0"/>
                                  <w:marTop w:val="0"/>
                                  <w:marBottom w:val="0"/>
                                  <w:divBdr>
                                    <w:top w:val="none" w:sz="0" w:space="0" w:color="auto"/>
                                    <w:left w:val="none" w:sz="0" w:space="0" w:color="auto"/>
                                    <w:bottom w:val="none" w:sz="0" w:space="0" w:color="auto"/>
                                    <w:right w:val="none" w:sz="0" w:space="0" w:color="auto"/>
                                  </w:divBdr>
                                  <w:divsChild>
                                    <w:div w:id="11028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56437">
      <w:bodyDiv w:val="1"/>
      <w:marLeft w:val="0"/>
      <w:marRight w:val="0"/>
      <w:marTop w:val="0"/>
      <w:marBottom w:val="0"/>
      <w:divBdr>
        <w:top w:val="none" w:sz="0" w:space="0" w:color="auto"/>
        <w:left w:val="none" w:sz="0" w:space="0" w:color="auto"/>
        <w:bottom w:val="none" w:sz="0" w:space="0" w:color="auto"/>
        <w:right w:val="none" w:sz="0" w:space="0" w:color="auto"/>
      </w:divBdr>
      <w:divsChild>
        <w:div w:id="654261299">
          <w:marLeft w:val="0"/>
          <w:marRight w:val="0"/>
          <w:marTop w:val="0"/>
          <w:marBottom w:val="0"/>
          <w:divBdr>
            <w:top w:val="none" w:sz="0" w:space="0" w:color="auto"/>
            <w:left w:val="none" w:sz="0" w:space="0" w:color="auto"/>
            <w:bottom w:val="none" w:sz="0" w:space="0" w:color="auto"/>
            <w:right w:val="none" w:sz="0" w:space="0" w:color="auto"/>
          </w:divBdr>
          <w:divsChild>
            <w:div w:id="2086758748">
              <w:marLeft w:val="0"/>
              <w:marRight w:val="0"/>
              <w:marTop w:val="0"/>
              <w:marBottom w:val="0"/>
              <w:divBdr>
                <w:top w:val="none" w:sz="0" w:space="0" w:color="auto"/>
                <w:left w:val="none" w:sz="0" w:space="0" w:color="auto"/>
                <w:bottom w:val="none" w:sz="0" w:space="0" w:color="auto"/>
                <w:right w:val="none" w:sz="0" w:space="0" w:color="auto"/>
              </w:divBdr>
              <w:divsChild>
                <w:div w:id="702291937">
                  <w:marLeft w:val="0"/>
                  <w:marRight w:val="0"/>
                  <w:marTop w:val="0"/>
                  <w:marBottom w:val="0"/>
                  <w:divBdr>
                    <w:top w:val="none" w:sz="0" w:space="0" w:color="auto"/>
                    <w:left w:val="none" w:sz="0" w:space="0" w:color="auto"/>
                    <w:bottom w:val="none" w:sz="0" w:space="0" w:color="auto"/>
                    <w:right w:val="none" w:sz="0" w:space="0" w:color="auto"/>
                  </w:divBdr>
                  <w:divsChild>
                    <w:div w:id="1510100551">
                      <w:marLeft w:val="0"/>
                      <w:marRight w:val="0"/>
                      <w:marTop w:val="0"/>
                      <w:marBottom w:val="0"/>
                      <w:divBdr>
                        <w:top w:val="none" w:sz="0" w:space="0" w:color="auto"/>
                        <w:left w:val="none" w:sz="0" w:space="0" w:color="auto"/>
                        <w:bottom w:val="none" w:sz="0" w:space="0" w:color="auto"/>
                        <w:right w:val="none" w:sz="0" w:space="0" w:color="auto"/>
                      </w:divBdr>
                      <w:divsChild>
                        <w:div w:id="93475768">
                          <w:marLeft w:val="0"/>
                          <w:marRight w:val="0"/>
                          <w:marTop w:val="0"/>
                          <w:marBottom w:val="0"/>
                          <w:divBdr>
                            <w:top w:val="none" w:sz="0" w:space="0" w:color="auto"/>
                            <w:left w:val="none" w:sz="0" w:space="0" w:color="auto"/>
                            <w:bottom w:val="none" w:sz="0" w:space="0" w:color="auto"/>
                            <w:right w:val="none" w:sz="0" w:space="0" w:color="auto"/>
                          </w:divBdr>
                          <w:divsChild>
                            <w:div w:id="1931771106">
                              <w:marLeft w:val="0"/>
                              <w:marRight w:val="0"/>
                              <w:marTop w:val="0"/>
                              <w:marBottom w:val="0"/>
                              <w:divBdr>
                                <w:top w:val="none" w:sz="0" w:space="0" w:color="auto"/>
                                <w:left w:val="none" w:sz="0" w:space="0" w:color="auto"/>
                                <w:bottom w:val="none" w:sz="0" w:space="0" w:color="auto"/>
                                <w:right w:val="none" w:sz="0" w:space="0" w:color="auto"/>
                              </w:divBdr>
                              <w:divsChild>
                                <w:div w:id="44649804">
                                  <w:marLeft w:val="0"/>
                                  <w:marRight w:val="0"/>
                                  <w:marTop w:val="0"/>
                                  <w:marBottom w:val="0"/>
                                  <w:divBdr>
                                    <w:top w:val="none" w:sz="0" w:space="0" w:color="auto"/>
                                    <w:left w:val="none" w:sz="0" w:space="0" w:color="auto"/>
                                    <w:bottom w:val="none" w:sz="0" w:space="0" w:color="auto"/>
                                    <w:right w:val="none" w:sz="0" w:space="0" w:color="auto"/>
                                  </w:divBdr>
                                  <w:divsChild>
                                    <w:div w:id="20010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33630">
      <w:bodyDiv w:val="1"/>
      <w:marLeft w:val="0"/>
      <w:marRight w:val="0"/>
      <w:marTop w:val="0"/>
      <w:marBottom w:val="0"/>
      <w:divBdr>
        <w:top w:val="none" w:sz="0" w:space="0" w:color="auto"/>
        <w:left w:val="none" w:sz="0" w:space="0" w:color="auto"/>
        <w:bottom w:val="none" w:sz="0" w:space="0" w:color="auto"/>
        <w:right w:val="none" w:sz="0" w:space="0" w:color="auto"/>
      </w:divBdr>
      <w:divsChild>
        <w:div w:id="256906133">
          <w:marLeft w:val="0"/>
          <w:marRight w:val="0"/>
          <w:marTop w:val="0"/>
          <w:marBottom w:val="0"/>
          <w:divBdr>
            <w:top w:val="none" w:sz="0" w:space="0" w:color="auto"/>
            <w:left w:val="none" w:sz="0" w:space="0" w:color="auto"/>
            <w:bottom w:val="none" w:sz="0" w:space="0" w:color="auto"/>
            <w:right w:val="none" w:sz="0" w:space="0" w:color="auto"/>
          </w:divBdr>
          <w:divsChild>
            <w:div w:id="280570433">
              <w:marLeft w:val="0"/>
              <w:marRight w:val="0"/>
              <w:marTop w:val="0"/>
              <w:marBottom w:val="0"/>
              <w:divBdr>
                <w:top w:val="none" w:sz="0" w:space="0" w:color="auto"/>
                <w:left w:val="none" w:sz="0" w:space="0" w:color="auto"/>
                <w:bottom w:val="none" w:sz="0" w:space="0" w:color="auto"/>
                <w:right w:val="none" w:sz="0" w:space="0" w:color="auto"/>
              </w:divBdr>
              <w:divsChild>
                <w:div w:id="1180199804">
                  <w:marLeft w:val="0"/>
                  <w:marRight w:val="0"/>
                  <w:marTop w:val="0"/>
                  <w:marBottom w:val="0"/>
                  <w:divBdr>
                    <w:top w:val="none" w:sz="0" w:space="0" w:color="auto"/>
                    <w:left w:val="none" w:sz="0" w:space="0" w:color="auto"/>
                    <w:bottom w:val="none" w:sz="0" w:space="0" w:color="auto"/>
                    <w:right w:val="none" w:sz="0" w:space="0" w:color="auto"/>
                  </w:divBdr>
                  <w:divsChild>
                    <w:div w:id="1711228678">
                      <w:marLeft w:val="0"/>
                      <w:marRight w:val="0"/>
                      <w:marTop w:val="0"/>
                      <w:marBottom w:val="0"/>
                      <w:divBdr>
                        <w:top w:val="none" w:sz="0" w:space="0" w:color="auto"/>
                        <w:left w:val="none" w:sz="0" w:space="0" w:color="auto"/>
                        <w:bottom w:val="none" w:sz="0" w:space="0" w:color="auto"/>
                        <w:right w:val="none" w:sz="0" w:space="0" w:color="auto"/>
                      </w:divBdr>
                      <w:divsChild>
                        <w:div w:id="8992748">
                          <w:marLeft w:val="0"/>
                          <w:marRight w:val="0"/>
                          <w:marTop w:val="0"/>
                          <w:marBottom w:val="0"/>
                          <w:divBdr>
                            <w:top w:val="none" w:sz="0" w:space="0" w:color="auto"/>
                            <w:left w:val="none" w:sz="0" w:space="0" w:color="auto"/>
                            <w:bottom w:val="none" w:sz="0" w:space="0" w:color="auto"/>
                            <w:right w:val="none" w:sz="0" w:space="0" w:color="auto"/>
                          </w:divBdr>
                          <w:divsChild>
                            <w:div w:id="1470515295">
                              <w:marLeft w:val="0"/>
                              <w:marRight w:val="0"/>
                              <w:marTop w:val="0"/>
                              <w:marBottom w:val="0"/>
                              <w:divBdr>
                                <w:top w:val="none" w:sz="0" w:space="0" w:color="auto"/>
                                <w:left w:val="none" w:sz="0" w:space="0" w:color="auto"/>
                                <w:bottom w:val="none" w:sz="0" w:space="0" w:color="auto"/>
                                <w:right w:val="none" w:sz="0" w:space="0" w:color="auto"/>
                              </w:divBdr>
                              <w:divsChild>
                                <w:div w:id="1676491485">
                                  <w:marLeft w:val="0"/>
                                  <w:marRight w:val="0"/>
                                  <w:marTop w:val="0"/>
                                  <w:marBottom w:val="0"/>
                                  <w:divBdr>
                                    <w:top w:val="none" w:sz="0" w:space="0" w:color="auto"/>
                                    <w:left w:val="none" w:sz="0" w:space="0" w:color="auto"/>
                                    <w:bottom w:val="none" w:sz="0" w:space="0" w:color="auto"/>
                                    <w:right w:val="none" w:sz="0" w:space="0" w:color="auto"/>
                                  </w:divBdr>
                                  <w:divsChild>
                                    <w:div w:id="18427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870269">
          <w:marLeft w:val="0"/>
          <w:marRight w:val="0"/>
          <w:marTop w:val="0"/>
          <w:marBottom w:val="0"/>
          <w:divBdr>
            <w:top w:val="none" w:sz="0" w:space="0" w:color="auto"/>
            <w:left w:val="none" w:sz="0" w:space="0" w:color="auto"/>
            <w:bottom w:val="none" w:sz="0" w:space="0" w:color="auto"/>
            <w:right w:val="none" w:sz="0" w:space="0" w:color="auto"/>
          </w:divBdr>
          <w:divsChild>
            <w:div w:id="357510613">
              <w:marLeft w:val="0"/>
              <w:marRight w:val="0"/>
              <w:marTop w:val="0"/>
              <w:marBottom w:val="0"/>
              <w:divBdr>
                <w:top w:val="none" w:sz="0" w:space="0" w:color="auto"/>
                <w:left w:val="none" w:sz="0" w:space="0" w:color="auto"/>
                <w:bottom w:val="none" w:sz="0" w:space="0" w:color="auto"/>
                <w:right w:val="none" w:sz="0" w:space="0" w:color="auto"/>
              </w:divBdr>
              <w:divsChild>
                <w:div w:id="1348678360">
                  <w:marLeft w:val="0"/>
                  <w:marRight w:val="0"/>
                  <w:marTop w:val="0"/>
                  <w:marBottom w:val="0"/>
                  <w:divBdr>
                    <w:top w:val="none" w:sz="0" w:space="0" w:color="auto"/>
                    <w:left w:val="none" w:sz="0" w:space="0" w:color="auto"/>
                    <w:bottom w:val="none" w:sz="0" w:space="0" w:color="auto"/>
                    <w:right w:val="none" w:sz="0" w:space="0" w:color="auto"/>
                  </w:divBdr>
                  <w:divsChild>
                    <w:div w:id="214585392">
                      <w:marLeft w:val="0"/>
                      <w:marRight w:val="0"/>
                      <w:marTop w:val="0"/>
                      <w:marBottom w:val="0"/>
                      <w:divBdr>
                        <w:top w:val="none" w:sz="0" w:space="0" w:color="auto"/>
                        <w:left w:val="none" w:sz="0" w:space="0" w:color="auto"/>
                        <w:bottom w:val="none" w:sz="0" w:space="0" w:color="auto"/>
                        <w:right w:val="none" w:sz="0" w:space="0" w:color="auto"/>
                      </w:divBdr>
                      <w:divsChild>
                        <w:div w:id="908151613">
                          <w:marLeft w:val="0"/>
                          <w:marRight w:val="0"/>
                          <w:marTop w:val="0"/>
                          <w:marBottom w:val="0"/>
                          <w:divBdr>
                            <w:top w:val="none" w:sz="0" w:space="0" w:color="auto"/>
                            <w:left w:val="none" w:sz="0" w:space="0" w:color="auto"/>
                            <w:bottom w:val="none" w:sz="0" w:space="0" w:color="auto"/>
                            <w:right w:val="none" w:sz="0" w:space="0" w:color="auto"/>
                          </w:divBdr>
                          <w:divsChild>
                            <w:div w:id="471409261">
                              <w:marLeft w:val="0"/>
                              <w:marRight w:val="0"/>
                              <w:marTop w:val="0"/>
                              <w:marBottom w:val="0"/>
                              <w:divBdr>
                                <w:top w:val="none" w:sz="0" w:space="0" w:color="auto"/>
                                <w:left w:val="none" w:sz="0" w:space="0" w:color="auto"/>
                                <w:bottom w:val="none" w:sz="0" w:space="0" w:color="auto"/>
                                <w:right w:val="none" w:sz="0" w:space="0" w:color="auto"/>
                              </w:divBdr>
                              <w:divsChild>
                                <w:div w:id="1509707711">
                                  <w:marLeft w:val="0"/>
                                  <w:marRight w:val="0"/>
                                  <w:marTop w:val="0"/>
                                  <w:marBottom w:val="0"/>
                                  <w:divBdr>
                                    <w:top w:val="none" w:sz="0" w:space="0" w:color="auto"/>
                                    <w:left w:val="none" w:sz="0" w:space="0" w:color="auto"/>
                                    <w:bottom w:val="none" w:sz="0" w:space="0" w:color="auto"/>
                                    <w:right w:val="none" w:sz="0" w:space="0" w:color="auto"/>
                                  </w:divBdr>
                                </w:div>
                                <w:div w:id="14355074">
                                  <w:marLeft w:val="0"/>
                                  <w:marRight w:val="0"/>
                                  <w:marTop w:val="0"/>
                                  <w:marBottom w:val="0"/>
                                  <w:divBdr>
                                    <w:top w:val="none" w:sz="0" w:space="0" w:color="auto"/>
                                    <w:left w:val="none" w:sz="0" w:space="0" w:color="auto"/>
                                    <w:bottom w:val="none" w:sz="0" w:space="0" w:color="auto"/>
                                    <w:right w:val="none" w:sz="0" w:space="0" w:color="auto"/>
                                  </w:divBdr>
                                  <w:divsChild>
                                    <w:div w:id="289672963">
                                      <w:marLeft w:val="0"/>
                                      <w:marRight w:val="0"/>
                                      <w:marTop w:val="0"/>
                                      <w:marBottom w:val="0"/>
                                      <w:divBdr>
                                        <w:top w:val="none" w:sz="0" w:space="0" w:color="auto"/>
                                        <w:left w:val="none" w:sz="0" w:space="0" w:color="auto"/>
                                        <w:bottom w:val="none" w:sz="0" w:space="0" w:color="auto"/>
                                        <w:right w:val="none" w:sz="0" w:space="0" w:color="auto"/>
                                      </w:divBdr>
                                      <w:divsChild>
                                        <w:div w:id="19016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293985">
          <w:marLeft w:val="0"/>
          <w:marRight w:val="0"/>
          <w:marTop w:val="0"/>
          <w:marBottom w:val="0"/>
          <w:divBdr>
            <w:top w:val="none" w:sz="0" w:space="0" w:color="auto"/>
            <w:left w:val="none" w:sz="0" w:space="0" w:color="auto"/>
            <w:bottom w:val="none" w:sz="0" w:space="0" w:color="auto"/>
            <w:right w:val="none" w:sz="0" w:space="0" w:color="auto"/>
          </w:divBdr>
          <w:divsChild>
            <w:div w:id="608515205">
              <w:marLeft w:val="0"/>
              <w:marRight w:val="0"/>
              <w:marTop w:val="0"/>
              <w:marBottom w:val="0"/>
              <w:divBdr>
                <w:top w:val="none" w:sz="0" w:space="0" w:color="auto"/>
                <w:left w:val="none" w:sz="0" w:space="0" w:color="auto"/>
                <w:bottom w:val="none" w:sz="0" w:space="0" w:color="auto"/>
                <w:right w:val="none" w:sz="0" w:space="0" w:color="auto"/>
              </w:divBdr>
              <w:divsChild>
                <w:div w:id="1665744624">
                  <w:marLeft w:val="0"/>
                  <w:marRight w:val="0"/>
                  <w:marTop w:val="0"/>
                  <w:marBottom w:val="0"/>
                  <w:divBdr>
                    <w:top w:val="none" w:sz="0" w:space="0" w:color="auto"/>
                    <w:left w:val="none" w:sz="0" w:space="0" w:color="auto"/>
                    <w:bottom w:val="none" w:sz="0" w:space="0" w:color="auto"/>
                    <w:right w:val="none" w:sz="0" w:space="0" w:color="auto"/>
                  </w:divBdr>
                  <w:divsChild>
                    <w:div w:id="2135753000">
                      <w:marLeft w:val="0"/>
                      <w:marRight w:val="0"/>
                      <w:marTop w:val="0"/>
                      <w:marBottom w:val="0"/>
                      <w:divBdr>
                        <w:top w:val="none" w:sz="0" w:space="0" w:color="auto"/>
                        <w:left w:val="none" w:sz="0" w:space="0" w:color="auto"/>
                        <w:bottom w:val="none" w:sz="0" w:space="0" w:color="auto"/>
                        <w:right w:val="none" w:sz="0" w:space="0" w:color="auto"/>
                      </w:divBdr>
                      <w:divsChild>
                        <w:div w:id="707297059">
                          <w:marLeft w:val="0"/>
                          <w:marRight w:val="0"/>
                          <w:marTop w:val="0"/>
                          <w:marBottom w:val="0"/>
                          <w:divBdr>
                            <w:top w:val="none" w:sz="0" w:space="0" w:color="auto"/>
                            <w:left w:val="none" w:sz="0" w:space="0" w:color="auto"/>
                            <w:bottom w:val="none" w:sz="0" w:space="0" w:color="auto"/>
                            <w:right w:val="none" w:sz="0" w:space="0" w:color="auto"/>
                          </w:divBdr>
                          <w:divsChild>
                            <w:div w:id="1320813739">
                              <w:marLeft w:val="0"/>
                              <w:marRight w:val="0"/>
                              <w:marTop w:val="0"/>
                              <w:marBottom w:val="0"/>
                              <w:divBdr>
                                <w:top w:val="none" w:sz="0" w:space="0" w:color="auto"/>
                                <w:left w:val="none" w:sz="0" w:space="0" w:color="auto"/>
                                <w:bottom w:val="none" w:sz="0" w:space="0" w:color="auto"/>
                                <w:right w:val="none" w:sz="0" w:space="0" w:color="auto"/>
                              </w:divBdr>
                              <w:divsChild>
                                <w:div w:id="1558127854">
                                  <w:marLeft w:val="0"/>
                                  <w:marRight w:val="0"/>
                                  <w:marTop w:val="0"/>
                                  <w:marBottom w:val="0"/>
                                  <w:divBdr>
                                    <w:top w:val="none" w:sz="0" w:space="0" w:color="auto"/>
                                    <w:left w:val="none" w:sz="0" w:space="0" w:color="auto"/>
                                    <w:bottom w:val="none" w:sz="0" w:space="0" w:color="auto"/>
                                    <w:right w:val="none" w:sz="0" w:space="0" w:color="auto"/>
                                  </w:divBdr>
                                  <w:divsChild>
                                    <w:div w:id="1541865861">
                                      <w:marLeft w:val="0"/>
                                      <w:marRight w:val="0"/>
                                      <w:marTop w:val="0"/>
                                      <w:marBottom w:val="0"/>
                                      <w:divBdr>
                                        <w:top w:val="none" w:sz="0" w:space="0" w:color="auto"/>
                                        <w:left w:val="none" w:sz="0" w:space="0" w:color="auto"/>
                                        <w:bottom w:val="none" w:sz="0" w:space="0" w:color="auto"/>
                                        <w:right w:val="none" w:sz="0" w:space="0" w:color="auto"/>
                                      </w:divBdr>
                                      <w:divsChild>
                                        <w:div w:id="1766534927">
                                          <w:marLeft w:val="0"/>
                                          <w:marRight w:val="0"/>
                                          <w:marTop w:val="0"/>
                                          <w:marBottom w:val="0"/>
                                          <w:divBdr>
                                            <w:top w:val="none" w:sz="0" w:space="0" w:color="auto"/>
                                            <w:left w:val="none" w:sz="0" w:space="0" w:color="auto"/>
                                            <w:bottom w:val="none" w:sz="0" w:space="0" w:color="auto"/>
                                            <w:right w:val="none" w:sz="0" w:space="0" w:color="auto"/>
                                          </w:divBdr>
                                          <w:divsChild>
                                            <w:div w:id="12421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286879">
      <w:bodyDiv w:val="1"/>
      <w:marLeft w:val="0"/>
      <w:marRight w:val="0"/>
      <w:marTop w:val="0"/>
      <w:marBottom w:val="0"/>
      <w:divBdr>
        <w:top w:val="none" w:sz="0" w:space="0" w:color="auto"/>
        <w:left w:val="none" w:sz="0" w:space="0" w:color="auto"/>
        <w:bottom w:val="none" w:sz="0" w:space="0" w:color="auto"/>
        <w:right w:val="none" w:sz="0" w:space="0" w:color="auto"/>
      </w:divBdr>
      <w:divsChild>
        <w:div w:id="1126460658">
          <w:marLeft w:val="0"/>
          <w:marRight w:val="0"/>
          <w:marTop w:val="0"/>
          <w:marBottom w:val="0"/>
          <w:divBdr>
            <w:top w:val="none" w:sz="0" w:space="0" w:color="auto"/>
            <w:left w:val="none" w:sz="0" w:space="0" w:color="auto"/>
            <w:bottom w:val="none" w:sz="0" w:space="0" w:color="auto"/>
            <w:right w:val="none" w:sz="0" w:space="0" w:color="auto"/>
          </w:divBdr>
          <w:divsChild>
            <w:div w:id="685445983">
              <w:marLeft w:val="0"/>
              <w:marRight w:val="0"/>
              <w:marTop w:val="0"/>
              <w:marBottom w:val="0"/>
              <w:divBdr>
                <w:top w:val="none" w:sz="0" w:space="0" w:color="auto"/>
                <w:left w:val="none" w:sz="0" w:space="0" w:color="auto"/>
                <w:bottom w:val="none" w:sz="0" w:space="0" w:color="auto"/>
                <w:right w:val="none" w:sz="0" w:space="0" w:color="auto"/>
              </w:divBdr>
              <w:divsChild>
                <w:div w:id="349066197">
                  <w:marLeft w:val="0"/>
                  <w:marRight w:val="0"/>
                  <w:marTop w:val="0"/>
                  <w:marBottom w:val="0"/>
                  <w:divBdr>
                    <w:top w:val="none" w:sz="0" w:space="0" w:color="auto"/>
                    <w:left w:val="none" w:sz="0" w:space="0" w:color="auto"/>
                    <w:bottom w:val="none" w:sz="0" w:space="0" w:color="auto"/>
                    <w:right w:val="none" w:sz="0" w:space="0" w:color="auto"/>
                  </w:divBdr>
                  <w:divsChild>
                    <w:div w:id="1629630955">
                      <w:marLeft w:val="0"/>
                      <w:marRight w:val="0"/>
                      <w:marTop w:val="0"/>
                      <w:marBottom w:val="0"/>
                      <w:divBdr>
                        <w:top w:val="none" w:sz="0" w:space="0" w:color="auto"/>
                        <w:left w:val="none" w:sz="0" w:space="0" w:color="auto"/>
                        <w:bottom w:val="none" w:sz="0" w:space="0" w:color="auto"/>
                        <w:right w:val="none" w:sz="0" w:space="0" w:color="auto"/>
                      </w:divBdr>
                      <w:divsChild>
                        <w:div w:id="315647369">
                          <w:marLeft w:val="0"/>
                          <w:marRight w:val="0"/>
                          <w:marTop w:val="0"/>
                          <w:marBottom w:val="0"/>
                          <w:divBdr>
                            <w:top w:val="none" w:sz="0" w:space="0" w:color="auto"/>
                            <w:left w:val="none" w:sz="0" w:space="0" w:color="auto"/>
                            <w:bottom w:val="none" w:sz="0" w:space="0" w:color="auto"/>
                            <w:right w:val="none" w:sz="0" w:space="0" w:color="auto"/>
                          </w:divBdr>
                          <w:divsChild>
                            <w:div w:id="208883257">
                              <w:marLeft w:val="0"/>
                              <w:marRight w:val="0"/>
                              <w:marTop w:val="0"/>
                              <w:marBottom w:val="0"/>
                              <w:divBdr>
                                <w:top w:val="none" w:sz="0" w:space="0" w:color="auto"/>
                                <w:left w:val="none" w:sz="0" w:space="0" w:color="auto"/>
                                <w:bottom w:val="none" w:sz="0" w:space="0" w:color="auto"/>
                                <w:right w:val="none" w:sz="0" w:space="0" w:color="auto"/>
                              </w:divBdr>
                              <w:divsChild>
                                <w:div w:id="1096444142">
                                  <w:marLeft w:val="0"/>
                                  <w:marRight w:val="0"/>
                                  <w:marTop w:val="0"/>
                                  <w:marBottom w:val="0"/>
                                  <w:divBdr>
                                    <w:top w:val="none" w:sz="0" w:space="0" w:color="auto"/>
                                    <w:left w:val="none" w:sz="0" w:space="0" w:color="auto"/>
                                    <w:bottom w:val="none" w:sz="0" w:space="0" w:color="auto"/>
                                    <w:right w:val="none" w:sz="0" w:space="0" w:color="auto"/>
                                  </w:divBdr>
                                  <w:divsChild>
                                    <w:div w:id="19760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903919">
          <w:marLeft w:val="0"/>
          <w:marRight w:val="0"/>
          <w:marTop w:val="0"/>
          <w:marBottom w:val="0"/>
          <w:divBdr>
            <w:top w:val="none" w:sz="0" w:space="0" w:color="auto"/>
            <w:left w:val="none" w:sz="0" w:space="0" w:color="auto"/>
            <w:bottom w:val="none" w:sz="0" w:space="0" w:color="auto"/>
            <w:right w:val="none" w:sz="0" w:space="0" w:color="auto"/>
          </w:divBdr>
          <w:divsChild>
            <w:div w:id="36249178">
              <w:marLeft w:val="0"/>
              <w:marRight w:val="0"/>
              <w:marTop w:val="0"/>
              <w:marBottom w:val="0"/>
              <w:divBdr>
                <w:top w:val="none" w:sz="0" w:space="0" w:color="auto"/>
                <w:left w:val="none" w:sz="0" w:space="0" w:color="auto"/>
                <w:bottom w:val="none" w:sz="0" w:space="0" w:color="auto"/>
                <w:right w:val="none" w:sz="0" w:space="0" w:color="auto"/>
              </w:divBdr>
              <w:divsChild>
                <w:div w:id="381827453">
                  <w:marLeft w:val="0"/>
                  <w:marRight w:val="0"/>
                  <w:marTop w:val="0"/>
                  <w:marBottom w:val="0"/>
                  <w:divBdr>
                    <w:top w:val="none" w:sz="0" w:space="0" w:color="auto"/>
                    <w:left w:val="none" w:sz="0" w:space="0" w:color="auto"/>
                    <w:bottom w:val="none" w:sz="0" w:space="0" w:color="auto"/>
                    <w:right w:val="none" w:sz="0" w:space="0" w:color="auto"/>
                  </w:divBdr>
                  <w:divsChild>
                    <w:div w:id="29839897">
                      <w:marLeft w:val="0"/>
                      <w:marRight w:val="0"/>
                      <w:marTop w:val="0"/>
                      <w:marBottom w:val="0"/>
                      <w:divBdr>
                        <w:top w:val="none" w:sz="0" w:space="0" w:color="auto"/>
                        <w:left w:val="none" w:sz="0" w:space="0" w:color="auto"/>
                        <w:bottom w:val="none" w:sz="0" w:space="0" w:color="auto"/>
                        <w:right w:val="none" w:sz="0" w:space="0" w:color="auto"/>
                      </w:divBdr>
                      <w:divsChild>
                        <w:div w:id="1193305115">
                          <w:marLeft w:val="0"/>
                          <w:marRight w:val="0"/>
                          <w:marTop w:val="0"/>
                          <w:marBottom w:val="0"/>
                          <w:divBdr>
                            <w:top w:val="none" w:sz="0" w:space="0" w:color="auto"/>
                            <w:left w:val="none" w:sz="0" w:space="0" w:color="auto"/>
                            <w:bottom w:val="none" w:sz="0" w:space="0" w:color="auto"/>
                            <w:right w:val="none" w:sz="0" w:space="0" w:color="auto"/>
                          </w:divBdr>
                          <w:divsChild>
                            <w:div w:id="370883560">
                              <w:marLeft w:val="0"/>
                              <w:marRight w:val="0"/>
                              <w:marTop w:val="0"/>
                              <w:marBottom w:val="0"/>
                              <w:divBdr>
                                <w:top w:val="none" w:sz="0" w:space="0" w:color="auto"/>
                                <w:left w:val="none" w:sz="0" w:space="0" w:color="auto"/>
                                <w:bottom w:val="none" w:sz="0" w:space="0" w:color="auto"/>
                                <w:right w:val="none" w:sz="0" w:space="0" w:color="auto"/>
                              </w:divBdr>
                              <w:divsChild>
                                <w:div w:id="622807095">
                                  <w:marLeft w:val="0"/>
                                  <w:marRight w:val="0"/>
                                  <w:marTop w:val="0"/>
                                  <w:marBottom w:val="0"/>
                                  <w:divBdr>
                                    <w:top w:val="none" w:sz="0" w:space="0" w:color="auto"/>
                                    <w:left w:val="none" w:sz="0" w:space="0" w:color="auto"/>
                                    <w:bottom w:val="none" w:sz="0" w:space="0" w:color="auto"/>
                                    <w:right w:val="none" w:sz="0" w:space="0" w:color="auto"/>
                                  </w:divBdr>
                                </w:div>
                                <w:div w:id="459885023">
                                  <w:marLeft w:val="0"/>
                                  <w:marRight w:val="0"/>
                                  <w:marTop w:val="0"/>
                                  <w:marBottom w:val="0"/>
                                  <w:divBdr>
                                    <w:top w:val="none" w:sz="0" w:space="0" w:color="auto"/>
                                    <w:left w:val="none" w:sz="0" w:space="0" w:color="auto"/>
                                    <w:bottom w:val="none" w:sz="0" w:space="0" w:color="auto"/>
                                    <w:right w:val="none" w:sz="0" w:space="0" w:color="auto"/>
                                  </w:divBdr>
                                  <w:divsChild>
                                    <w:div w:id="1288001850">
                                      <w:marLeft w:val="0"/>
                                      <w:marRight w:val="0"/>
                                      <w:marTop w:val="0"/>
                                      <w:marBottom w:val="0"/>
                                      <w:divBdr>
                                        <w:top w:val="none" w:sz="0" w:space="0" w:color="auto"/>
                                        <w:left w:val="none" w:sz="0" w:space="0" w:color="auto"/>
                                        <w:bottom w:val="none" w:sz="0" w:space="0" w:color="auto"/>
                                        <w:right w:val="none" w:sz="0" w:space="0" w:color="auto"/>
                                      </w:divBdr>
                                      <w:divsChild>
                                        <w:div w:id="1749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856960">
          <w:marLeft w:val="0"/>
          <w:marRight w:val="0"/>
          <w:marTop w:val="0"/>
          <w:marBottom w:val="0"/>
          <w:divBdr>
            <w:top w:val="none" w:sz="0" w:space="0" w:color="auto"/>
            <w:left w:val="none" w:sz="0" w:space="0" w:color="auto"/>
            <w:bottom w:val="none" w:sz="0" w:space="0" w:color="auto"/>
            <w:right w:val="none" w:sz="0" w:space="0" w:color="auto"/>
          </w:divBdr>
          <w:divsChild>
            <w:div w:id="734815749">
              <w:marLeft w:val="0"/>
              <w:marRight w:val="0"/>
              <w:marTop w:val="0"/>
              <w:marBottom w:val="0"/>
              <w:divBdr>
                <w:top w:val="none" w:sz="0" w:space="0" w:color="auto"/>
                <w:left w:val="none" w:sz="0" w:space="0" w:color="auto"/>
                <w:bottom w:val="none" w:sz="0" w:space="0" w:color="auto"/>
                <w:right w:val="none" w:sz="0" w:space="0" w:color="auto"/>
              </w:divBdr>
              <w:divsChild>
                <w:div w:id="2091652849">
                  <w:marLeft w:val="0"/>
                  <w:marRight w:val="0"/>
                  <w:marTop w:val="0"/>
                  <w:marBottom w:val="0"/>
                  <w:divBdr>
                    <w:top w:val="none" w:sz="0" w:space="0" w:color="auto"/>
                    <w:left w:val="none" w:sz="0" w:space="0" w:color="auto"/>
                    <w:bottom w:val="none" w:sz="0" w:space="0" w:color="auto"/>
                    <w:right w:val="none" w:sz="0" w:space="0" w:color="auto"/>
                  </w:divBdr>
                  <w:divsChild>
                    <w:div w:id="1859151258">
                      <w:marLeft w:val="0"/>
                      <w:marRight w:val="0"/>
                      <w:marTop w:val="0"/>
                      <w:marBottom w:val="0"/>
                      <w:divBdr>
                        <w:top w:val="none" w:sz="0" w:space="0" w:color="auto"/>
                        <w:left w:val="none" w:sz="0" w:space="0" w:color="auto"/>
                        <w:bottom w:val="none" w:sz="0" w:space="0" w:color="auto"/>
                        <w:right w:val="none" w:sz="0" w:space="0" w:color="auto"/>
                      </w:divBdr>
                      <w:divsChild>
                        <w:div w:id="1961565396">
                          <w:marLeft w:val="0"/>
                          <w:marRight w:val="0"/>
                          <w:marTop w:val="0"/>
                          <w:marBottom w:val="0"/>
                          <w:divBdr>
                            <w:top w:val="none" w:sz="0" w:space="0" w:color="auto"/>
                            <w:left w:val="none" w:sz="0" w:space="0" w:color="auto"/>
                            <w:bottom w:val="none" w:sz="0" w:space="0" w:color="auto"/>
                            <w:right w:val="none" w:sz="0" w:space="0" w:color="auto"/>
                          </w:divBdr>
                          <w:divsChild>
                            <w:div w:id="1976788819">
                              <w:marLeft w:val="0"/>
                              <w:marRight w:val="0"/>
                              <w:marTop w:val="0"/>
                              <w:marBottom w:val="0"/>
                              <w:divBdr>
                                <w:top w:val="none" w:sz="0" w:space="0" w:color="auto"/>
                                <w:left w:val="none" w:sz="0" w:space="0" w:color="auto"/>
                                <w:bottom w:val="none" w:sz="0" w:space="0" w:color="auto"/>
                                <w:right w:val="none" w:sz="0" w:space="0" w:color="auto"/>
                              </w:divBdr>
                              <w:divsChild>
                                <w:div w:id="597443208">
                                  <w:marLeft w:val="0"/>
                                  <w:marRight w:val="0"/>
                                  <w:marTop w:val="0"/>
                                  <w:marBottom w:val="0"/>
                                  <w:divBdr>
                                    <w:top w:val="none" w:sz="0" w:space="0" w:color="auto"/>
                                    <w:left w:val="none" w:sz="0" w:space="0" w:color="auto"/>
                                    <w:bottom w:val="none" w:sz="0" w:space="0" w:color="auto"/>
                                    <w:right w:val="none" w:sz="0" w:space="0" w:color="auto"/>
                                  </w:divBdr>
                                  <w:divsChild>
                                    <w:div w:id="374627459">
                                      <w:marLeft w:val="0"/>
                                      <w:marRight w:val="0"/>
                                      <w:marTop w:val="0"/>
                                      <w:marBottom w:val="0"/>
                                      <w:divBdr>
                                        <w:top w:val="none" w:sz="0" w:space="0" w:color="auto"/>
                                        <w:left w:val="none" w:sz="0" w:space="0" w:color="auto"/>
                                        <w:bottom w:val="none" w:sz="0" w:space="0" w:color="auto"/>
                                        <w:right w:val="none" w:sz="0" w:space="0" w:color="auto"/>
                                      </w:divBdr>
                                      <w:divsChild>
                                        <w:div w:id="1382559301">
                                          <w:marLeft w:val="0"/>
                                          <w:marRight w:val="0"/>
                                          <w:marTop w:val="0"/>
                                          <w:marBottom w:val="0"/>
                                          <w:divBdr>
                                            <w:top w:val="none" w:sz="0" w:space="0" w:color="auto"/>
                                            <w:left w:val="none" w:sz="0" w:space="0" w:color="auto"/>
                                            <w:bottom w:val="none" w:sz="0" w:space="0" w:color="auto"/>
                                            <w:right w:val="none" w:sz="0" w:space="0" w:color="auto"/>
                                          </w:divBdr>
                                          <w:divsChild>
                                            <w:div w:id="323356601">
                                              <w:marLeft w:val="0"/>
                                              <w:marRight w:val="0"/>
                                              <w:marTop w:val="0"/>
                                              <w:marBottom w:val="0"/>
                                              <w:divBdr>
                                                <w:top w:val="none" w:sz="0" w:space="0" w:color="auto"/>
                                                <w:left w:val="none" w:sz="0" w:space="0" w:color="auto"/>
                                                <w:bottom w:val="none" w:sz="0" w:space="0" w:color="auto"/>
                                                <w:right w:val="none" w:sz="0" w:space="0" w:color="auto"/>
                                              </w:divBdr>
                                            </w:div>
                                          </w:divsChild>
                                        </w:div>
                                        <w:div w:id="1573350802">
                                          <w:marLeft w:val="0"/>
                                          <w:marRight w:val="0"/>
                                          <w:marTop w:val="0"/>
                                          <w:marBottom w:val="0"/>
                                          <w:divBdr>
                                            <w:top w:val="none" w:sz="0" w:space="0" w:color="auto"/>
                                            <w:left w:val="none" w:sz="0" w:space="0" w:color="auto"/>
                                            <w:bottom w:val="none" w:sz="0" w:space="0" w:color="auto"/>
                                            <w:right w:val="none" w:sz="0" w:space="0" w:color="auto"/>
                                          </w:divBdr>
                                          <w:divsChild>
                                            <w:div w:id="16705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417489">
          <w:marLeft w:val="0"/>
          <w:marRight w:val="0"/>
          <w:marTop w:val="0"/>
          <w:marBottom w:val="0"/>
          <w:divBdr>
            <w:top w:val="none" w:sz="0" w:space="0" w:color="auto"/>
            <w:left w:val="none" w:sz="0" w:space="0" w:color="auto"/>
            <w:bottom w:val="none" w:sz="0" w:space="0" w:color="auto"/>
            <w:right w:val="none" w:sz="0" w:space="0" w:color="auto"/>
          </w:divBdr>
          <w:divsChild>
            <w:div w:id="364911480">
              <w:marLeft w:val="0"/>
              <w:marRight w:val="0"/>
              <w:marTop w:val="0"/>
              <w:marBottom w:val="0"/>
              <w:divBdr>
                <w:top w:val="none" w:sz="0" w:space="0" w:color="auto"/>
                <w:left w:val="none" w:sz="0" w:space="0" w:color="auto"/>
                <w:bottom w:val="none" w:sz="0" w:space="0" w:color="auto"/>
                <w:right w:val="none" w:sz="0" w:space="0" w:color="auto"/>
              </w:divBdr>
              <w:divsChild>
                <w:div w:id="704064712">
                  <w:marLeft w:val="0"/>
                  <w:marRight w:val="0"/>
                  <w:marTop w:val="0"/>
                  <w:marBottom w:val="0"/>
                  <w:divBdr>
                    <w:top w:val="none" w:sz="0" w:space="0" w:color="auto"/>
                    <w:left w:val="none" w:sz="0" w:space="0" w:color="auto"/>
                    <w:bottom w:val="none" w:sz="0" w:space="0" w:color="auto"/>
                    <w:right w:val="none" w:sz="0" w:space="0" w:color="auto"/>
                  </w:divBdr>
                  <w:divsChild>
                    <w:div w:id="380790565">
                      <w:marLeft w:val="0"/>
                      <w:marRight w:val="0"/>
                      <w:marTop w:val="0"/>
                      <w:marBottom w:val="0"/>
                      <w:divBdr>
                        <w:top w:val="none" w:sz="0" w:space="0" w:color="auto"/>
                        <w:left w:val="none" w:sz="0" w:space="0" w:color="auto"/>
                        <w:bottom w:val="none" w:sz="0" w:space="0" w:color="auto"/>
                        <w:right w:val="none" w:sz="0" w:space="0" w:color="auto"/>
                      </w:divBdr>
                      <w:divsChild>
                        <w:div w:id="2020622211">
                          <w:marLeft w:val="0"/>
                          <w:marRight w:val="0"/>
                          <w:marTop w:val="0"/>
                          <w:marBottom w:val="0"/>
                          <w:divBdr>
                            <w:top w:val="none" w:sz="0" w:space="0" w:color="auto"/>
                            <w:left w:val="none" w:sz="0" w:space="0" w:color="auto"/>
                            <w:bottom w:val="none" w:sz="0" w:space="0" w:color="auto"/>
                            <w:right w:val="none" w:sz="0" w:space="0" w:color="auto"/>
                          </w:divBdr>
                          <w:divsChild>
                            <w:div w:id="160125287">
                              <w:marLeft w:val="0"/>
                              <w:marRight w:val="0"/>
                              <w:marTop w:val="0"/>
                              <w:marBottom w:val="0"/>
                              <w:divBdr>
                                <w:top w:val="none" w:sz="0" w:space="0" w:color="auto"/>
                                <w:left w:val="none" w:sz="0" w:space="0" w:color="auto"/>
                                <w:bottom w:val="none" w:sz="0" w:space="0" w:color="auto"/>
                                <w:right w:val="none" w:sz="0" w:space="0" w:color="auto"/>
                              </w:divBdr>
                              <w:divsChild>
                                <w:div w:id="266817526">
                                  <w:marLeft w:val="0"/>
                                  <w:marRight w:val="0"/>
                                  <w:marTop w:val="0"/>
                                  <w:marBottom w:val="0"/>
                                  <w:divBdr>
                                    <w:top w:val="none" w:sz="0" w:space="0" w:color="auto"/>
                                    <w:left w:val="none" w:sz="0" w:space="0" w:color="auto"/>
                                    <w:bottom w:val="none" w:sz="0" w:space="0" w:color="auto"/>
                                    <w:right w:val="none" w:sz="0" w:space="0" w:color="auto"/>
                                  </w:divBdr>
                                </w:div>
                                <w:div w:id="2102943594">
                                  <w:marLeft w:val="0"/>
                                  <w:marRight w:val="0"/>
                                  <w:marTop w:val="0"/>
                                  <w:marBottom w:val="0"/>
                                  <w:divBdr>
                                    <w:top w:val="none" w:sz="0" w:space="0" w:color="auto"/>
                                    <w:left w:val="none" w:sz="0" w:space="0" w:color="auto"/>
                                    <w:bottom w:val="none" w:sz="0" w:space="0" w:color="auto"/>
                                    <w:right w:val="none" w:sz="0" w:space="0" w:color="auto"/>
                                  </w:divBdr>
                                  <w:divsChild>
                                    <w:div w:id="1971665914">
                                      <w:marLeft w:val="0"/>
                                      <w:marRight w:val="0"/>
                                      <w:marTop w:val="0"/>
                                      <w:marBottom w:val="0"/>
                                      <w:divBdr>
                                        <w:top w:val="none" w:sz="0" w:space="0" w:color="auto"/>
                                        <w:left w:val="none" w:sz="0" w:space="0" w:color="auto"/>
                                        <w:bottom w:val="none" w:sz="0" w:space="0" w:color="auto"/>
                                        <w:right w:val="none" w:sz="0" w:space="0" w:color="auto"/>
                                      </w:divBdr>
                                      <w:divsChild>
                                        <w:div w:id="9360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00075">
          <w:marLeft w:val="0"/>
          <w:marRight w:val="0"/>
          <w:marTop w:val="0"/>
          <w:marBottom w:val="0"/>
          <w:divBdr>
            <w:top w:val="none" w:sz="0" w:space="0" w:color="auto"/>
            <w:left w:val="none" w:sz="0" w:space="0" w:color="auto"/>
            <w:bottom w:val="none" w:sz="0" w:space="0" w:color="auto"/>
            <w:right w:val="none" w:sz="0" w:space="0" w:color="auto"/>
          </w:divBdr>
          <w:divsChild>
            <w:div w:id="22639563">
              <w:marLeft w:val="0"/>
              <w:marRight w:val="0"/>
              <w:marTop w:val="0"/>
              <w:marBottom w:val="0"/>
              <w:divBdr>
                <w:top w:val="none" w:sz="0" w:space="0" w:color="auto"/>
                <w:left w:val="none" w:sz="0" w:space="0" w:color="auto"/>
                <w:bottom w:val="none" w:sz="0" w:space="0" w:color="auto"/>
                <w:right w:val="none" w:sz="0" w:space="0" w:color="auto"/>
              </w:divBdr>
              <w:divsChild>
                <w:div w:id="476147643">
                  <w:marLeft w:val="0"/>
                  <w:marRight w:val="0"/>
                  <w:marTop w:val="0"/>
                  <w:marBottom w:val="0"/>
                  <w:divBdr>
                    <w:top w:val="none" w:sz="0" w:space="0" w:color="auto"/>
                    <w:left w:val="none" w:sz="0" w:space="0" w:color="auto"/>
                    <w:bottom w:val="none" w:sz="0" w:space="0" w:color="auto"/>
                    <w:right w:val="none" w:sz="0" w:space="0" w:color="auto"/>
                  </w:divBdr>
                  <w:divsChild>
                    <w:div w:id="511916767">
                      <w:marLeft w:val="0"/>
                      <w:marRight w:val="0"/>
                      <w:marTop w:val="0"/>
                      <w:marBottom w:val="0"/>
                      <w:divBdr>
                        <w:top w:val="none" w:sz="0" w:space="0" w:color="auto"/>
                        <w:left w:val="none" w:sz="0" w:space="0" w:color="auto"/>
                        <w:bottom w:val="none" w:sz="0" w:space="0" w:color="auto"/>
                        <w:right w:val="none" w:sz="0" w:space="0" w:color="auto"/>
                      </w:divBdr>
                      <w:divsChild>
                        <w:div w:id="352152044">
                          <w:marLeft w:val="0"/>
                          <w:marRight w:val="0"/>
                          <w:marTop w:val="0"/>
                          <w:marBottom w:val="0"/>
                          <w:divBdr>
                            <w:top w:val="none" w:sz="0" w:space="0" w:color="auto"/>
                            <w:left w:val="none" w:sz="0" w:space="0" w:color="auto"/>
                            <w:bottom w:val="none" w:sz="0" w:space="0" w:color="auto"/>
                            <w:right w:val="none" w:sz="0" w:space="0" w:color="auto"/>
                          </w:divBdr>
                          <w:divsChild>
                            <w:div w:id="1121345209">
                              <w:marLeft w:val="0"/>
                              <w:marRight w:val="0"/>
                              <w:marTop w:val="0"/>
                              <w:marBottom w:val="0"/>
                              <w:divBdr>
                                <w:top w:val="none" w:sz="0" w:space="0" w:color="auto"/>
                                <w:left w:val="none" w:sz="0" w:space="0" w:color="auto"/>
                                <w:bottom w:val="none" w:sz="0" w:space="0" w:color="auto"/>
                                <w:right w:val="none" w:sz="0" w:space="0" w:color="auto"/>
                              </w:divBdr>
                              <w:divsChild>
                                <w:div w:id="940726003">
                                  <w:marLeft w:val="0"/>
                                  <w:marRight w:val="0"/>
                                  <w:marTop w:val="0"/>
                                  <w:marBottom w:val="0"/>
                                  <w:divBdr>
                                    <w:top w:val="none" w:sz="0" w:space="0" w:color="auto"/>
                                    <w:left w:val="none" w:sz="0" w:space="0" w:color="auto"/>
                                    <w:bottom w:val="none" w:sz="0" w:space="0" w:color="auto"/>
                                    <w:right w:val="none" w:sz="0" w:space="0" w:color="auto"/>
                                  </w:divBdr>
                                  <w:divsChild>
                                    <w:div w:id="1638759888">
                                      <w:marLeft w:val="0"/>
                                      <w:marRight w:val="0"/>
                                      <w:marTop w:val="0"/>
                                      <w:marBottom w:val="0"/>
                                      <w:divBdr>
                                        <w:top w:val="none" w:sz="0" w:space="0" w:color="auto"/>
                                        <w:left w:val="none" w:sz="0" w:space="0" w:color="auto"/>
                                        <w:bottom w:val="none" w:sz="0" w:space="0" w:color="auto"/>
                                        <w:right w:val="none" w:sz="0" w:space="0" w:color="auto"/>
                                      </w:divBdr>
                                      <w:divsChild>
                                        <w:div w:id="275597641">
                                          <w:marLeft w:val="0"/>
                                          <w:marRight w:val="0"/>
                                          <w:marTop w:val="0"/>
                                          <w:marBottom w:val="0"/>
                                          <w:divBdr>
                                            <w:top w:val="none" w:sz="0" w:space="0" w:color="auto"/>
                                            <w:left w:val="none" w:sz="0" w:space="0" w:color="auto"/>
                                            <w:bottom w:val="none" w:sz="0" w:space="0" w:color="auto"/>
                                            <w:right w:val="none" w:sz="0" w:space="0" w:color="auto"/>
                                          </w:divBdr>
                                          <w:divsChild>
                                            <w:div w:id="1373115073">
                                              <w:marLeft w:val="0"/>
                                              <w:marRight w:val="0"/>
                                              <w:marTop w:val="0"/>
                                              <w:marBottom w:val="0"/>
                                              <w:divBdr>
                                                <w:top w:val="none" w:sz="0" w:space="0" w:color="auto"/>
                                                <w:left w:val="none" w:sz="0" w:space="0" w:color="auto"/>
                                                <w:bottom w:val="none" w:sz="0" w:space="0" w:color="auto"/>
                                                <w:right w:val="none" w:sz="0" w:space="0" w:color="auto"/>
                                              </w:divBdr>
                                            </w:div>
                                          </w:divsChild>
                                        </w:div>
                                        <w:div w:id="1618217883">
                                          <w:marLeft w:val="0"/>
                                          <w:marRight w:val="0"/>
                                          <w:marTop w:val="0"/>
                                          <w:marBottom w:val="0"/>
                                          <w:divBdr>
                                            <w:top w:val="none" w:sz="0" w:space="0" w:color="auto"/>
                                            <w:left w:val="none" w:sz="0" w:space="0" w:color="auto"/>
                                            <w:bottom w:val="none" w:sz="0" w:space="0" w:color="auto"/>
                                            <w:right w:val="none" w:sz="0" w:space="0" w:color="auto"/>
                                          </w:divBdr>
                                          <w:divsChild>
                                            <w:div w:id="1403482946">
                                              <w:marLeft w:val="0"/>
                                              <w:marRight w:val="0"/>
                                              <w:marTop w:val="0"/>
                                              <w:marBottom w:val="0"/>
                                              <w:divBdr>
                                                <w:top w:val="none" w:sz="0" w:space="0" w:color="auto"/>
                                                <w:left w:val="none" w:sz="0" w:space="0" w:color="auto"/>
                                                <w:bottom w:val="none" w:sz="0" w:space="0" w:color="auto"/>
                                                <w:right w:val="none" w:sz="0" w:space="0" w:color="auto"/>
                                              </w:divBdr>
                                            </w:div>
                                          </w:divsChild>
                                        </w:div>
                                        <w:div w:id="129564734">
                                          <w:marLeft w:val="0"/>
                                          <w:marRight w:val="0"/>
                                          <w:marTop w:val="0"/>
                                          <w:marBottom w:val="0"/>
                                          <w:divBdr>
                                            <w:top w:val="none" w:sz="0" w:space="0" w:color="auto"/>
                                            <w:left w:val="none" w:sz="0" w:space="0" w:color="auto"/>
                                            <w:bottom w:val="none" w:sz="0" w:space="0" w:color="auto"/>
                                            <w:right w:val="none" w:sz="0" w:space="0" w:color="auto"/>
                                          </w:divBdr>
                                          <w:divsChild>
                                            <w:div w:id="16221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783722">
      <w:bodyDiv w:val="1"/>
      <w:marLeft w:val="0"/>
      <w:marRight w:val="0"/>
      <w:marTop w:val="0"/>
      <w:marBottom w:val="0"/>
      <w:divBdr>
        <w:top w:val="none" w:sz="0" w:space="0" w:color="auto"/>
        <w:left w:val="none" w:sz="0" w:space="0" w:color="auto"/>
        <w:bottom w:val="none" w:sz="0" w:space="0" w:color="auto"/>
        <w:right w:val="none" w:sz="0" w:space="0" w:color="auto"/>
      </w:divBdr>
      <w:divsChild>
        <w:div w:id="585842002">
          <w:marLeft w:val="0"/>
          <w:marRight w:val="0"/>
          <w:marTop w:val="0"/>
          <w:marBottom w:val="0"/>
          <w:divBdr>
            <w:top w:val="none" w:sz="0" w:space="0" w:color="auto"/>
            <w:left w:val="none" w:sz="0" w:space="0" w:color="auto"/>
            <w:bottom w:val="none" w:sz="0" w:space="0" w:color="auto"/>
            <w:right w:val="none" w:sz="0" w:space="0" w:color="auto"/>
          </w:divBdr>
          <w:divsChild>
            <w:div w:id="415710760">
              <w:marLeft w:val="0"/>
              <w:marRight w:val="0"/>
              <w:marTop w:val="0"/>
              <w:marBottom w:val="0"/>
              <w:divBdr>
                <w:top w:val="none" w:sz="0" w:space="0" w:color="auto"/>
                <w:left w:val="none" w:sz="0" w:space="0" w:color="auto"/>
                <w:bottom w:val="none" w:sz="0" w:space="0" w:color="auto"/>
                <w:right w:val="none" w:sz="0" w:space="0" w:color="auto"/>
              </w:divBdr>
              <w:divsChild>
                <w:div w:id="741952384">
                  <w:marLeft w:val="0"/>
                  <w:marRight w:val="0"/>
                  <w:marTop w:val="0"/>
                  <w:marBottom w:val="0"/>
                  <w:divBdr>
                    <w:top w:val="none" w:sz="0" w:space="0" w:color="auto"/>
                    <w:left w:val="none" w:sz="0" w:space="0" w:color="auto"/>
                    <w:bottom w:val="none" w:sz="0" w:space="0" w:color="auto"/>
                    <w:right w:val="none" w:sz="0" w:space="0" w:color="auto"/>
                  </w:divBdr>
                  <w:divsChild>
                    <w:div w:id="836310656">
                      <w:marLeft w:val="0"/>
                      <w:marRight w:val="0"/>
                      <w:marTop w:val="0"/>
                      <w:marBottom w:val="0"/>
                      <w:divBdr>
                        <w:top w:val="none" w:sz="0" w:space="0" w:color="auto"/>
                        <w:left w:val="none" w:sz="0" w:space="0" w:color="auto"/>
                        <w:bottom w:val="none" w:sz="0" w:space="0" w:color="auto"/>
                        <w:right w:val="none" w:sz="0" w:space="0" w:color="auto"/>
                      </w:divBdr>
                      <w:divsChild>
                        <w:div w:id="1088843982">
                          <w:marLeft w:val="0"/>
                          <w:marRight w:val="0"/>
                          <w:marTop w:val="0"/>
                          <w:marBottom w:val="0"/>
                          <w:divBdr>
                            <w:top w:val="none" w:sz="0" w:space="0" w:color="auto"/>
                            <w:left w:val="none" w:sz="0" w:space="0" w:color="auto"/>
                            <w:bottom w:val="none" w:sz="0" w:space="0" w:color="auto"/>
                            <w:right w:val="none" w:sz="0" w:space="0" w:color="auto"/>
                          </w:divBdr>
                          <w:divsChild>
                            <w:div w:id="1055812737">
                              <w:marLeft w:val="0"/>
                              <w:marRight w:val="0"/>
                              <w:marTop w:val="0"/>
                              <w:marBottom w:val="0"/>
                              <w:divBdr>
                                <w:top w:val="none" w:sz="0" w:space="0" w:color="auto"/>
                                <w:left w:val="none" w:sz="0" w:space="0" w:color="auto"/>
                                <w:bottom w:val="none" w:sz="0" w:space="0" w:color="auto"/>
                                <w:right w:val="none" w:sz="0" w:space="0" w:color="auto"/>
                              </w:divBdr>
                              <w:divsChild>
                                <w:div w:id="2035107830">
                                  <w:marLeft w:val="0"/>
                                  <w:marRight w:val="0"/>
                                  <w:marTop w:val="0"/>
                                  <w:marBottom w:val="0"/>
                                  <w:divBdr>
                                    <w:top w:val="none" w:sz="0" w:space="0" w:color="auto"/>
                                    <w:left w:val="none" w:sz="0" w:space="0" w:color="auto"/>
                                    <w:bottom w:val="none" w:sz="0" w:space="0" w:color="auto"/>
                                    <w:right w:val="none" w:sz="0" w:space="0" w:color="auto"/>
                                  </w:divBdr>
                                  <w:divsChild>
                                    <w:div w:id="1349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02088">
      <w:bodyDiv w:val="1"/>
      <w:marLeft w:val="0"/>
      <w:marRight w:val="0"/>
      <w:marTop w:val="0"/>
      <w:marBottom w:val="0"/>
      <w:divBdr>
        <w:top w:val="none" w:sz="0" w:space="0" w:color="auto"/>
        <w:left w:val="none" w:sz="0" w:space="0" w:color="auto"/>
        <w:bottom w:val="none" w:sz="0" w:space="0" w:color="auto"/>
        <w:right w:val="none" w:sz="0" w:space="0" w:color="auto"/>
      </w:divBdr>
      <w:divsChild>
        <w:div w:id="1565751838">
          <w:marLeft w:val="0"/>
          <w:marRight w:val="0"/>
          <w:marTop w:val="0"/>
          <w:marBottom w:val="0"/>
          <w:divBdr>
            <w:top w:val="none" w:sz="0" w:space="0" w:color="auto"/>
            <w:left w:val="none" w:sz="0" w:space="0" w:color="auto"/>
            <w:bottom w:val="none" w:sz="0" w:space="0" w:color="auto"/>
            <w:right w:val="none" w:sz="0" w:space="0" w:color="auto"/>
          </w:divBdr>
          <w:divsChild>
            <w:div w:id="6059219">
              <w:marLeft w:val="0"/>
              <w:marRight w:val="0"/>
              <w:marTop w:val="0"/>
              <w:marBottom w:val="0"/>
              <w:divBdr>
                <w:top w:val="none" w:sz="0" w:space="0" w:color="auto"/>
                <w:left w:val="none" w:sz="0" w:space="0" w:color="auto"/>
                <w:bottom w:val="none" w:sz="0" w:space="0" w:color="auto"/>
                <w:right w:val="none" w:sz="0" w:space="0" w:color="auto"/>
              </w:divBdr>
              <w:divsChild>
                <w:div w:id="1801922376">
                  <w:marLeft w:val="0"/>
                  <w:marRight w:val="0"/>
                  <w:marTop w:val="0"/>
                  <w:marBottom w:val="0"/>
                  <w:divBdr>
                    <w:top w:val="none" w:sz="0" w:space="0" w:color="auto"/>
                    <w:left w:val="none" w:sz="0" w:space="0" w:color="auto"/>
                    <w:bottom w:val="none" w:sz="0" w:space="0" w:color="auto"/>
                    <w:right w:val="none" w:sz="0" w:space="0" w:color="auto"/>
                  </w:divBdr>
                  <w:divsChild>
                    <w:div w:id="791480767">
                      <w:marLeft w:val="0"/>
                      <w:marRight w:val="0"/>
                      <w:marTop w:val="0"/>
                      <w:marBottom w:val="0"/>
                      <w:divBdr>
                        <w:top w:val="none" w:sz="0" w:space="0" w:color="auto"/>
                        <w:left w:val="none" w:sz="0" w:space="0" w:color="auto"/>
                        <w:bottom w:val="none" w:sz="0" w:space="0" w:color="auto"/>
                        <w:right w:val="none" w:sz="0" w:space="0" w:color="auto"/>
                      </w:divBdr>
                      <w:divsChild>
                        <w:div w:id="909578893">
                          <w:marLeft w:val="0"/>
                          <w:marRight w:val="0"/>
                          <w:marTop w:val="0"/>
                          <w:marBottom w:val="0"/>
                          <w:divBdr>
                            <w:top w:val="none" w:sz="0" w:space="0" w:color="auto"/>
                            <w:left w:val="none" w:sz="0" w:space="0" w:color="auto"/>
                            <w:bottom w:val="none" w:sz="0" w:space="0" w:color="auto"/>
                            <w:right w:val="none" w:sz="0" w:space="0" w:color="auto"/>
                          </w:divBdr>
                          <w:divsChild>
                            <w:div w:id="1688827897">
                              <w:marLeft w:val="0"/>
                              <w:marRight w:val="0"/>
                              <w:marTop w:val="0"/>
                              <w:marBottom w:val="0"/>
                              <w:divBdr>
                                <w:top w:val="none" w:sz="0" w:space="0" w:color="auto"/>
                                <w:left w:val="none" w:sz="0" w:space="0" w:color="auto"/>
                                <w:bottom w:val="none" w:sz="0" w:space="0" w:color="auto"/>
                                <w:right w:val="none" w:sz="0" w:space="0" w:color="auto"/>
                              </w:divBdr>
                              <w:divsChild>
                                <w:div w:id="2054690934">
                                  <w:marLeft w:val="0"/>
                                  <w:marRight w:val="0"/>
                                  <w:marTop w:val="0"/>
                                  <w:marBottom w:val="0"/>
                                  <w:divBdr>
                                    <w:top w:val="none" w:sz="0" w:space="0" w:color="auto"/>
                                    <w:left w:val="none" w:sz="0" w:space="0" w:color="auto"/>
                                    <w:bottom w:val="none" w:sz="0" w:space="0" w:color="auto"/>
                                    <w:right w:val="none" w:sz="0" w:space="0" w:color="auto"/>
                                  </w:divBdr>
                                  <w:divsChild>
                                    <w:div w:id="318390593">
                                      <w:marLeft w:val="0"/>
                                      <w:marRight w:val="0"/>
                                      <w:marTop w:val="0"/>
                                      <w:marBottom w:val="0"/>
                                      <w:divBdr>
                                        <w:top w:val="none" w:sz="0" w:space="0" w:color="auto"/>
                                        <w:left w:val="none" w:sz="0" w:space="0" w:color="auto"/>
                                        <w:bottom w:val="none" w:sz="0" w:space="0" w:color="auto"/>
                                        <w:right w:val="none" w:sz="0" w:space="0" w:color="auto"/>
                                      </w:divBdr>
                                      <w:divsChild>
                                        <w:div w:id="1552301003">
                                          <w:marLeft w:val="0"/>
                                          <w:marRight w:val="0"/>
                                          <w:marTop w:val="0"/>
                                          <w:marBottom w:val="0"/>
                                          <w:divBdr>
                                            <w:top w:val="none" w:sz="0" w:space="0" w:color="auto"/>
                                            <w:left w:val="none" w:sz="0" w:space="0" w:color="auto"/>
                                            <w:bottom w:val="none" w:sz="0" w:space="0" w:color="auto"/>
                                            <w:right w:val="none" w:sz="0" w:space="0" w:color="auto"/>
                                          </w:divBdr>
                                          <w:divsChild>
                                            <w:div w:id="11041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3518908">
      <w:bodyDiv w:val="1"/>
      <w:marLeft w:val="0"/>
      <w:marRight w:val="0"/>
      <w:marTop w:val="0"/>
      <w:marBottom w:val="0"/>
      <w:divBdr>
        <w:top w:val="none" w:sz="0" w:space="0" w:color="auto"/>
        <w:left w:val="none" w:sz="0" w:space="0" w:color="auto"/>
        <w:bottom w:val="none" w:sz="0" w:space="0" w:color="auto"/>
        <w:right w:val="none" w:sz="0" w:space="0" w:color="auto"/>
      </w:divBdr>
      <w:divsChild>
        <w:div w:id="1515148438">
          <w:marLeft w:val="0"/>
          <w:marRight w:val="0"/>
          <w:marTop w:val="0"/>
          <w:marBottom w:val="0"/>
          <w:divBdr>
            <w:top w:val="none" w:sz="0" w:space="0" w:color="auto"/>
            <w:left w:val="none" w:sz="0" w:space="0" w:color="auto"/>
            <w:bottom w:val="none" w:sz="0" w:space="0" w:color="auto"/>
            <w:right w:val="none" w:sz="0" w:space="0" w:color="auto"/>
          </w:divBdr>
          <w:divsChild>
            <w:div w:id="1309743498">
              <w:marLeft w:val="0"/>
              <w:marRight w:val="0"/>
              <w:marTop w:val="0"/>
              <w:marBottom w:val="0"/>
              <w:divBdr>
                <w:top w:val="none" w:sz="0" w:space="0" w:color="auto"/>
                <w:left w:val="none" w:sz="0" w:space="0" w:color="auto"/>
                <w:bottom w:val="none" w:sz="0" w:space="0" w:color="auto"/>
                <w:right w:val="none" w:sz="0" w:space="0" w:color="auto"/>
              </w:divBdr>
              <w:divsChild>
                <w:div w:id="376974498">
                  <w:marLeft w:val="0"/>
                  <w:marRight w:val="0"/>
                  <w:marTop w:val="0"/>
                  <w:marBottom w:val="0"/>
                  <w:divBdr>
                    <w:top w:val="none" w:sz="0" w:space="0" w:color="auto"/>
                    <w:left w:val="none" w:sz="0" w:space="0" w:color="auto"/>
                    <w:bottom w:val="none" w:sz="0" w:space="0" w:color="auto"/>
                    <w:right w:val="none" w:sz="0" w:space="0" w:color="auto"/>
                  </w:divBdr>
                  <w:divsChild>
                    <w:div w:id="1648630226">
                      <w:marLeft w:val="0"/>
                      <w:marRight w:val="0"/>
                      <w:marTop w:val="0"/>
                      <w:marBottom w:val="0"/>
                      <w:divBdr>
                        <w:top w:val="none" w:sz="0" w:space="0" w:color="auto"/>
                        <w:left w:val="none" w:sz="0" w:space="0" w:color="auto"/>
                        <w:bottom w:val="none" w:sz="0" w:space="0" w:color="auto"/>
                        <w:right w:val="none" w:sz="0" w:space="0" w:color="auto"/>
                      </w:divBdr>
                      <w:divsChild>
                        <w:div w:id="991376170">
                          <w:marLeft w:val="0"/>
                          <w:marRight w:val="0"/>
                          <w:marTop w:val="0"/>
                          <w:marBottom w:val="0"/>
                          <w:divBdr>
                            <w:top w:val="none" w:sz="0" w:space="0" w:color="auto"/>
                            <w:left w:val="none" w:sz="0" w:space="0" w:color="auto"/>
                            <w:bottom w:val="none" w:sz="0" w:space="0" w:color="auto"/>
                            <w:right w:val="none" w:sz="0" w:space="0" w:color="auto"/>
                          </w:divBdr>
                          <w:divsChild>
                            <w:div w:id="522978786">
                              <w:marLeft w:val="0"/>
                              <w:marRight w:val="0"/>
                              <w:marTop w:val="0"/>
                              <w:marBottom w:val="0"/>
                              <w:divBdr>
                                <w:top w:val="none" w:sz="0" w:space="0" w:color="auto"/>
                                <w:left w:val="none" w:sz="0" w:space="0" w:color="auto"/>
                                <w:bottom w:val="none" w:sz="0" w:space="0" w:color="auto"/>
                                <w:right w:val="none" w:sz="0" w:space="0" w:color="auto"/>
                              </w:divBdr>
                              <w:divsChild>
                                <w:div w:id="1209101133">
                                  <w:marLeft w:val="0"/>
                                  <w:marRight w:val="0"/>
                                  <w:marTop w:val="0"/>
                                  <w:marBottom w:val="0"/>
                                  <w:divBdr>
                                    <w:top w:val="none" w:sz="0" w:space="0" w:color="auto"/>
                                    <w:left w:val="none" w:sz="0" w:space="0" w:color="auto"/>
                                    <w:bottom w:val="none" w:sz="0" w:space="0" w:color="auto"/>
                                    <w:right w:val="none" w:sz="0" w:space="0" w:color="auto"/>
                                  </w:divBdr>
                                  <w:divsChild>
                                    <w:div w:id="7357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713383">
      <w:bodyDiv w:val="1"/>
      <w:marLeft w:val="0"/>
      <w:marRight w:val="0"/>
      <w:marTop w:val="0"/>
      <w:marBottom w:val="0"/>
      <w:divBdr>
        <w:top w:val="none" w:sz="0" w:space="0" w:color="auto"/>
        <w:left w:val="none" w:sz="0" w:space="0" w:color="auto"/>
        <w:bottom w:val="none" w:sz="0" w:space="0" w:color="auto"/>
        <w:right w:val="none" w:sz="0" w:space="0" w:color="auto"/>
      </w:divBdr>
      <w:divsChild>
        <w:div w:id="467936743">
          <w:marLeft w:val="0"/>
          <w:marRight w:val="0"/>
          <w:marTop w:val="0"/>
          <w:marBottom w:val="0"/>
          <w:divBdr>
            <w:top w:val="none" w:sz="0" w:space="0" w:color="auto"/>
            <w:left w:val="none" w:sz="0" w:space="0" w:color="auto"/>
            <w:bottom w:val="none" w:sz="0" w:space="0" w:color="auto"/>
            <w:right w:val="none" w:sz="0" w:space="0" w:color="auto"/>
          </w:divBdr>
          <w:divsChild>
            <w:div w:id="989016405">
              <w:marLeft w:val="0"/>
              <w:marRight w:val="0"/>
              <w:marTop w:val="0"/>
              <w:marBottom w:val="0"/>
              <w:divBdr>
                <w:top w:val="none" w:sz="0" w:space="0" w:color="auto"/>
                <w:left w:val="none" w:sz="0" w:space="0" w:color="auto"/>
                <w:bottom w:val="none" w:sz="0" w:space="0" w:color="auto"/>
                <w:right w:val="none" w:sz="0" w:space="0" w:color="auto"/>
              </w:divBdr>
              <w:divsChild>
                <w:div w:id="1092357623">
                  <w:marLeft w:val="0"/>
                  <w:marRight w:val="0"/>
                  <w:marTop w:val="0"/>
                  <w:marBottom w:val="0"/>
                  <w:divBdr>
                    <w:top w:val="none" w:sz="0" w:space="0" w:color="auto"/>
                    <w:left w:val="none" w:sz="0" w:space="0" w:color="auto"/>
                    <w:bottom w:val="none" w:sz="0" w:space="0" w:color="auto"/>
                    <w:right w:val="none" w:sz="0" w:space="0" w:color="auto"/>
                  </w:divBdr>
                  <w:divsChild>
                    <w:div w:id="2045330301">
                      <w:marLeft w:val="0"/>
                      <w:marRight w:val="0"/>
                      <w:marTop w:val="0"/>
                      <w:marBottom w:val="0"/>
                      <w:divBdr>
                        <w:top w:val="none" w:sz="0" w:space="0" w:color="auto"/>
                        <w:left w:val="none" w:sz="0" w:space="0" w:color="auto"/>
                        <w:bottom w:val="none" w:sz="0" w:space="0" w:color="auto"/>
                        <w:right w:val="none" w:sz="0" w:space="0" w:color="auto"/>
                      </w:divBdr>
                      <w:divsChild>
                        <w:div w:id="439765464">
                          <w:marLeft w:val="0"/>
                          <w:marRight w:val="0"/>
                          <w:marTop w:val="0"/>
                          <w:marBottom w:val="0"/>
                          <w:divBdr>
                            <w:top w:val="none" w:sz="0" w:space="0" w:color="auto"/>
                            <w:left w:val="none" w:sz="0" w:space="0" w:color="auto"/>
                            <w:bottom w:val="none" w:sz="0" w:space="0" w:color="auto"/>
                            <w:right w:val="none" w:sz="0" w:space="0" w:color="auto"/>
                          </w:divBdr>
                          <w:divsChild>
                            <w:div w:id="114911056">
                              <w:marLeft w:val="0"/>
                              <w:marRight w:val="0"/>
                              <w:marTop w:val="0"/>
                              <w:marBottom w:val="0"/>
                              <w:divBdr>
                                <w:top w:val="none" w:sz="0" w:space="0" w:color="auto"/>
                                <w:left w:val="none" w:sz="0" w:space="0" w:color="auto"/>
                                <w:bottom w:val="none" w:sz="0" w:space="0" w:color="auto"/>
                                <w:right w:val="none" w:sz="0" w:space="0" w:color="auto"/>
                              </w:divBdr>
                              <w:divsChild>
                                <w:div w:id="1678725806">
                                  <w:marLeft w:val="0"/>
                                  <w:marRight w:val="0"/>
                                  <w:marTop w:val="0"/>
                                  <w:marBottom w:val="0"/>
                                  <w:divBdr>
                                    <w:top w:val="none" w:sz="0" w:space="0" w:color="auto"/>
                                    <w:left w:val="none" w:sz="0" w:space="0" w:color="auto"/>
                                    <w:bottom w:val="none" w:sz="0" w:space="0" w:color="auto"/>
                                    <w:right w:val="none" w:sz="0" w:space="0" w:color="auto"/>
                                  </w:divBdr>
                                  <w:divsChild>
                                    <w:div w:id="10784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913178">
      <w:bodyDiv w:val="1"/>
      <w:marLeft w:val="0"/>
      <w:marRight w:val="0"/>
      <w:marTop w:val="0"/>
      <w:marBottom w:val="0"/>
      <w:divBdr>
        <w:top w:val="none" w:sz="0" w:space="0" w:color="auto"/>
        <w:left w:val="none" w:sz="0" w:space="0" w:color="auto"/>
        <w:bottom w:val="none" w:sz="0" w:space="0" w:color="auto"/>
        <w:right w:val="none" w:sz="0" w:space="0" w:color="auto"/>
      </w:divBdr>
      <w:divsChild>
        <w:div w:id="1402605816">
          <w:marLeft w:val="0"/>
          <w:marRight w:val="0"/>
          <w:marTop w:val="0"/>
          <w:marBottom w:val="0"/>
          <w:divBdr>
            <w:top w:val="none" w:sz="0" w:space="0" w:color="auto"/>
            <w:left w:val="none" w:sz="0" w:space="0" w:color="auto"/>
            <w:bottom w:val="none" w:sz="0" w:space="0" w:color="auto"/>
            <w:right w:val="none" w:sz="0" w:space="0" w:color="auto"/>
          </w:divBdr>
          <w:divsChild>
            <w:div w:id="1062215831">
              <w:marLeft w:val="0"/>
              <w:marRight w:val="0"/>
              <w:marTop w:val="0"/>
              <w:marBottom w:val="0"/>
              <w:divBdr>
                <w:top w:val="none" w:sz="0" w:space="0" w:color="auto"/>
                <w:left w:val="none" w:sz="0" w:space="0" w:color="auto"/>
                <w:bottom w:val="none" w:sz="0" w:space="0" w:color="auto"/>
                <w:right w:val="none" w:sz="0" w:space="0" w:color="auto"/>
              </w:divBdr>
              <w:divsChild>
                <w:div w:id="1631664397">
                  <w:marLeft w:val="0"/>
                  <w:marRight w:val="0"/>
                  <w:marTop w:val="0"/>
                  <w:marBottom w:val="0"/>
                  <w:divBdr>
                    <w:top w:val="none" w:sz="0" w:space="0" w:color="auto"/>
                    <w:left w:val="none" w:sz="0" w:space="0" w:color="auto"/>
                    <w:bottom w:val="none" w:sz="0" w:space="0" w:color="auto"/>
                    <w:right w:val="none" w:sz="0" w:space="0" w:color="auto"/>
                  </w:divBdr>
                  <w:divsChild>
                    <w:div w:id="710807502">
                      <w:marLeft w:val="0"/>
                      <w:marRight w:val="0"/>
                      <w:marTop w:val="0"/>
                      <w:marBottom w:val="0"/>
                      <w:divBdr>
                        <w:top w:val="none" w:sz="0" w:space="0" w:color="auto"/>
                        <w:left w:val="none" w:sz="0" w:space="0" w:color="auto"/>
                        <w:bottom w:val="none" w:sz="0" w:space="0" w:color="auto"/>
                        <w:right w:val="none" w:sz="0" w:space="0" w:color="auto"/>
                      </w:divBdr>
                      <w:divsChild>
                        <w:div w:id="369233255">
                          <w:marLeft w:val="0"/>
                          <w:marRight w:val="0"/>
                          <w:marTop w:val="0"/>
                          <w:marBottom w:val="0"/>
                          <w:divBdr>
                            <w:top w:val="none" w:sz="0" w:space="0" w:color="auto"/>
                            <w:left w:val="none" w:sz="0" w:space="0" w:color="auto"/>
                            <w:bottom w:val="none" w:sz="0" w:space="0" w:color="auto"/>
                            <w:right w:val="none" w:sz="0" w:space="0" w:color="auto"/>
                          </w:divBdr>
                          <w:divsChild>
                            <w:div w:id="1553613586">
                              <w:marLeft w:val="0"/>
                              <w:marRight w:val="0"/>
                              <w:marTop w:val="0"/>
                              <w:marBottom w:val="0"/>
                              <w:divBdr>
                                <w:top w:val="none" w:sz="0" w:space="0" w:color="auto"/>
                                <w:left w:val="none" w:sz="0" w:space="0" w:color="auto"/>
                                <w:bottom w:val="none" w:sz="0" w:space="0" w:color="auto"/>
                                <w:right w:val="none" w:sz="0" w:space="0" w:color="auto"/>
                              </w:divBdr>
                              <w:divsChild>
                                <w:div w:id="808859994">
                                  <w:marLeft w:val="0"/>
                                  <w:marRight w:val="0"/>
                                  <w:marTop w:val="0"/>
                                  <w:marBottom w:val="0"/>
                                  <w:divBdr>
                                    <w:top w:val="none" w:sz="0" w:space="0" w:color="auto"/>
                                    <w:left w:val="none" w:sz="0" w:space="0" w:color="auto"/>
                                    <w:bottom w:val="none" w:sz="0" w:space="0" w:color="auto"/>
                                    <w:right w:val="none" w:sz="0" w:space="0" w:color="auto"/>
                                  </w:divBdr>
                                  <w:divsChild>
                                    <w:div w:id="1501580902">
                                      <w:marLeft w:val="0"/>
                                      <w:marRight w:val="0"/>
                                      <w:marTop w:val="0"/>
                                      <w:marBottom w:val="0"/>
                                      <w:divBdr>
                                        <w:top w:val="none" w:sz="0" w:space="0" w:color="auto"/>
                                        <w:left w:val="none" w:sz="0" w:space="0" w:color="auto"/>
                                        <w:bottom w:val="none" w:sz="0" w:space="0" w:color="auto"/>
                                        <w:right w:val="none" w:sz="0" w:space="0" w:color="auto"/>
                                      </w:divBdr>
                                      <w:divsChild>
                                        <w:div w:id="425613157">
                                          <w:marLeft w:val="0"/>
                                          <w:marRight w:val="0"/>
                                          <w:marTop w:val="0"/>
                                          <w:marBottom w:val="0"/>
                                          <w:divBdr>
                                            <w:top w:val="none" w:sz="0" w:space="0" w:color="auto"/>
                                            <w:left w:val="none" w:sz="0" w:space="0" w:color="auto"/>
                                            <w:bottom w:val="none" w:sz="0" w:space="0" w:color="auto"/>
                                            <w:right w:val="none" w:sz="0" w:space="0" w:color="auto"/>
                                          </w:divBdr>
                                          <w:divsChild>
                                            <w:div w:id="298418152">
                                              <w:marLeft w:val="0"/>
                                              <w:marRight w:val="0"/>
                                              <w:marTop w:val="0"/>
                                              <w:marBottom w:val="0"/>
                                              <w:divBdr>
                                                <w:top w:val="none" w:sz="0" w:space="0" w:color="auto"/>
                                                <w:left w:val="none" w:sz="0" w:space="0" w:color="auto"/>
                                                <w:bottom w:val="none" w:sz="0" w:space="0" w:color="auto"/>
                                                <w:right w:val="none" w:sz="0" w:space="0" w:color="auto"/>
                                              </w:divBdr>
                                              <w:divsChild>
                                                <w:div w:id="1413356633">
                                                  <w:marLeft w:val="0"/>
                                                  <w:marRight w:val="0"/>
                                                  <w:marTop w:val="0"/>
                                                  <w:marBottom w:val="0"/>
                                                  <w:divBdr>
                                                    <w:top w:val="none" w:sz="0" w:space="0" w:color="auto"/>
                                                    <w:left w:val="none" w:sz="0" w:space="0" w:color="auto"/>
                                                    <w:bottom w:val="none" w:sz="0" w:space="0" w:color="auto"/>
                                                    <w:right w:val="none" w:sz="0" w:space="0" w:color="auto"/>
                                                  </w:divBdr>
                                                  <w:divsChild>
                                                    <w:div w:id="1386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1777644">
          <w:marLeft w:val="0"/>
          <w:marRight w:val="0"/>
          <w:marTop w:val="0"/>
          <w:marBottom w:val="0"/>
          <w:divBdr>
            <w:top w:val="none" w:sz="0" w:space="0" w:color="auto"/>
            <w:left w:val="none" w:sz="0" w:space="0" w:color="auto"/>
            <w:bottom w:val="none" w:sz="0" w:space="0" w:color="auto"/>
            <w:right w:val="none" w:sz="0" w:space="0" w:color="auto"/>
          </w:divBdr>
          <w:divsChild>
            <w:div w:id="1807240584">
              <w:marLeft w:val="0"/>
              <w:marRight w:val="0"/>
              <w:marTop w:val="0"/>
              <w:marBottom w:val="0"/>
              <w:divBdr>
                <w:top w:val="none" w:sz="0" w:space="0" w:color="auto"/>
                <w:left w:val="none" w:sz="0" w:space="0" w:color="auto"/>
                <w:bottom w:val="none" w:sz="0" w:space="0" w:color="auto"/>
                <w:right w:val="none" w:sz="0" w:space="0" w:color="auto"/>
              </w:divBdr>
              <w:divsChild>
                <w:div w:id="1128012935">
                  <w:marLeft w:val="0"/>
                  <w:marRight w:val="0"/>
                  <w:marTop w:val="0"/>
                  <w:marBottom w:val="0"/>
                  <w:divBdr>
                    <w:top w:val="none" w:sz="0" w:space="0" w:color="auto"/>
                    <w:left w:val="none" w:sz="0" w:space="0" w:color="auto"/>
                    <w:bottom w:val="none" w:sz="0" w:space="0" w:color="auto"/>
                    <w:right w:val="none" w:sz="0" w:space="0" w:color="auto"/>
                  </w:divBdr>
                  <w:divsChild>
                    <w:div w:id="2264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741018">
      <w:bodyDiv w:val="1"/>
      <w:marLeft w:val="0"/>
      <w:marRight w:val="0"/>
      <w:marTop w:val="0"/>
      <w:marBottom w:val="0"/>
      <w:divBdr>
        <w:top w:val="none" w:sz="0" w:space="0" w:color="auto"/>
        <w:left w:val="none" w:sz="0" w:space="0" w:color="auto"/>
        <w:bottom w:val="none" w:sz="0" w:space="0" w:color="auto"/>
        <w:right w:val="none" w:sz="0" w:space="0" w:color="auto"/>
      </w:divBdr>
      <w:divsChild>
        <w:div w:id="103697454">
          <w:marLeft w:val="0"/>
          <w:marRight w:val="0"/>
          <w:marTop w:val="0"/>
          <w:marBottom w:val="0"/>
          <w:divBdr>
            <w:top w:val="none" w:sz="0" w:space="0" w:color="auto"/>
            <w:left w:val="none" w:sz="0" w:space="0" w:color="auto"/>
            <w:bottom w:val="none" w:sz="0" w:space="0" w:color="auto"/>
            <w:right w:val="none" w:sz="0" w:space="0" w:color="auto"/>
          </w:divBdr>
          <w:divsChild>
            <w:div w:id="192694871">
              <w:marLeft w:val="0"/>
              <w:marRight w:val="0"/>
              <w:marTop w:val="0"/>
              <w:marBottom w:val="0"/>
              <w:divBdr>
                <w:top w:val="none" w:sz="0" w:space="0" w:color="auto"/>
                <w:left w:val="none" w:sz="0" w:space="0" w:color="auto"/>
                <w:bottom w:val="none" w:sz="0" w:space="0" w:color="auto"/>
                <w:right w:val="none" w:sz="0" w:space="0" w:color="auto"/>
              </w:divBdr>
              <w:divsChild>
                <w:div w:id="415905522">
                  <w:marLeft w:val="0"/>
                  <w:marRight w:val="0"/>
                  <w:marTop w:val="0"/>
                  <w:marBottom w:val="0"/>
                  <w:divBdr>
                    <w:top w:val="none" w:sz="0" w:space="0" w:color="auto"/>
                    <w:left w:val="none" w:sz="0" w:space="0" w:color="auto"/>
                    <w:bottom w:val="none" w:sz="0" w:space="0" w:color="auto"/>
                    <w:right w:val="none" w:sz="0" w:space="0" w:color="auto"/>
                  </w:divBdr>
                  <w:divsChild>
                    <w:div w:id="1748841623">
                      <w:marLeft w:val="0"/>
                      <w:marRight w:val="0"/>
                      <w:marTop w:val="0"/>
                      <w:marBottom w:val="0"/>
                      <w:divBdr>
                        <w:top w:val="none" w:sz="0" w:space="0" w:color="auto"/>
                        <w:left w:val="none" w:sz="0" w:space="0" w:color="auto"/>
                        <w:bottom w:val="none" w:sz="0" w:space="0" w:color="auto"/>
                        <w:right w:val="none" w:sz="0" w:space="0" w:color="auto"/>
                      </w:divBdr>
                      <w:divsChild>
                        <w:div w:id="2113434191">
                          <w:marLeft w:val="0"/>
                          <w:marRight w:val="0"/>
                          <w:marTop w:val="0"/>
                          <w:marBottom w:val="0"/>
                          <w:divBdr>
                            <w:top w:val="none" w:sz="0" w:space="0" w:color="auto"/>
                            <w:left w:val="none" w:sz="0" w:space="0" w:color="auto"/>
                            <w:bottom w:val="none" w:sz="0" w:space="0" w:color="auto"/>
                            <w:right w:val="none" w:sz="0" w:space="0" w:color="auto"/>
                          </w:divBdr>
                          <w:divsChild>
                            <w:div w:id="83965789">
                              <w:marLeft w:val="0"/>
                              <w:marRight w:val="0"/>
                              <w:marTop w:val="0"/>
                              <w:marBottom w:val="0"/>
                              <w:divBdr>
                                <w:top w:val="none" w:sz="0" w:space="0" w:color="auto"/>
                                <w:left w:val="none" w:sz="0" w:space="0" w:color="auto"/>
                                <w:bottom w:val="none" w:sz="0" w:space="0" w:color="auto"/>
                                <w:right w:val="none" w:sz="0" w:space="0" w:color="auto"/>
                              </w:divBdr>
                              <w:divsChild>
                                <w:div w:id="512456539">
                                  <w:marLeft w:val="0"/>
                                  <w:marRight w:val="0"/>
                                  <w:marTop w:val="0"/>
                                  <w:marBottom w:val="0"/>
                                  <w:divBdr>
                                    <w:top w:val="none" w:sz="0" w:space="0" w:color="auto"/>
                                    <w:left w:val="none" w:sz="0" w:space="0" w:color="auto"/>
                                    <w:bottom w:val="none" w:sz="0" w:space="0" w:color="auto"/>
                                    <w:right w:val="none" w:sz="0" w:space="0" w:color="auto"/>
                                  </w:divBdr>
                                  <w:divsChild>
                                    <w:div w:id="60878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365097">
      <w:bodyDiv w:val="1"/>
      <w:marLeft w:val="0"/>
      <w:marRight w:val="0"/>
      <w:marTop w:val="0"/>
      <w:marBottom w:val="0"/>
      <w:divBdr>
        <w:top w:val="none" w:sz="0" w:space="0" w:color="auto"/>
        <w:left w:val="none" w:sz="0" w:space="0" w:color="auto"/>
        <w:bottom w:val="none" w:sz="0" w:space="0" w:color="auto"/>
        <w:right w:val="none" w:sz="0" w:space="0" w:color="auto"/>
      </w:divBdr>
      <w:divsChild>
        <w:div w:id="1041134213">
          <w:marLeft w:val="0"/>
          <w:marRight w:val="0"/>
          <w:marTop w:val="0"/>
          <w:marBottom w:val="0"/>
          <w:divBdr>
            <w:top w:val="none" w:sz="0" w:space="0" w:color="auto"/>
            <w:left w:val="none" w:sz="0" w:space="0" w:color="auto"/>
            <w:bottom w:val="none" w:sz="0" w:space="0" w:color="auto"/>
            <w:right w:val="none" w:sz="0" w:space="0" w:color="auto"/>
          </w:divBdr>
          <w:divsChild>
            <w:div w:id="1133328796">
              <w:marLeft w:val="0"/>
              <w:marRight w:val="0"/>
              <w:marTop w:val="0"/>
              <w:marBottom w:val="0"/>
              <w:divBdr>
                <w:top w:val="none" w:sz="0" w:space="0" w:color="auto"/>
                <w:left w:val="none" w:sz="0" w:space="0" w:color="auto"/>
                <w:bottom w:val="none" w:sz="0" w:space="0" w:color="auto"/>
                <w:right w:val="none" w:sz="0" w:space="0" w:color="auto"/>
              </w:divBdr>
              <w:divsChild>
                <w:div w:id="1607931453">
                  <w:marLeft w:val="0"/>
                  <w:marRight w:val="0"/>
                  <w:marTop w:val="0"/>
                  <w:marBottom w:val="0"/>
                  <w:divBdr>
                    <w:top w:val="none" w:sz="0" w:space="0" w:color="auto"/>
                    <w:left w:val="none" w:sz="0" w:space="0" w:color="auto"/>
                    <w:bottom w:val="none" w:sz="0" w:space="0" w:color="auto"/>
                    <w:right w:val="none" w:sz="0" w:space="0" w:color="auto"/>
                  </w:divBdr>
                  <w:divsChild>
                    <w:div w:id="326324929">
                      <w:marLeft w:val="0"/>
                      <w:marRight w:val="0"/>
                      <w:marTop w:val="0"/>
                      <w:marBottom w:val="0"/>
                      <w:divBdr>
                        <w:top w:val="none" w:sz="0" w:space="0" w:color="auto"/>
                        <w:left w:val="none" w:sz="0" w:space="0" w:color="auto"/>
                        <w:bottom w:val="none" w:sz="0" w:space="0" w:color="auto"/>
                        <w:right w:val="none" w:sz="0" w:space="0" w:color="auto"/>
                      </w:divBdr>
                      <w:divsChild>
                        <w:div w:id="760683229">
                          <w:marLeft w:val="0"/>
                          <w:marRight w:val="0"/>
                          <w:marTop w:val="0"/>
                          <w:marBottom w:val="0"/>
                          <w:divBdr>
                            <w:top w:val="none" w:sz="0" w:space="0" w:color="auto"/>
                            <w:left w:val="none" w:sz="0" w:space="0" w:color="auto"/>
                            <w:bottom w:val="none" w:sz="0" w:space="0" w:color="auto"/>
                            <w:right w:val="none" w:sz="0" w:space="0" w:color="auto"/>
                          </w:divBdr>
                          <w:divsChild>
                            <w:div w:id="2072845432">
                              <w:marLeft w:val="0"/>
                              <w:marRight w:val="0"/>
                              <w:marTop w:val="0"/>
                              <w:marBottom w:val="0"/>
                              <w:divBdr>
                                <w:top w:val="none" w:sz="0" w:space="0" w:color="auto"/>
                                <w:left w:val="none" w:sz="0" w:space="0" w:color="auto"/>
                                <w:bottom w:val="none" w:sz="0" w:space="0" w:color="auto"/>
                                <w:right w:val="none" w:sz="0" w:space="0" w:color="auto"/>
                              </w:divBdr>
                              <w:divsChild>
                                <w:div w:id="378668876">
                                  <w:marLeft w:val="0"/>
                                  <w:marRight w:val="0"/>
                                  <w:marTop w:val="0"/>
                                  <w:marBottom w:val="0"/>
                                  <w:divBdr>
                                    <w:top w:val="none" w:sz="0" w:space="0" w:color="auto"/>
                                    <w:left w:val="none" w:sz="0" w:space="0" w:color="auto"/>
                                    <w:bottom w:val="none" w:sz="0" w:space="0" w:color="auto"/>
                                    <w:right w:val="none" w:sz="0" w:space="0" w:color="auto"/>
                                  </w:divBdr>
                                  <w:divsChild>
                                    <w:div w:id="2574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168489">
      <w:bodyDiv w:val="1"/>
      <w:marLeft w:val="0"/>
      <w:marRight w:val="0"/>
      <w:marTop w:val="0"/>
      <w:marBottom w:val="0"/>
      <w:divBdr>
        <w:top w:val="none" w:sz="0" w:space="0" w:color="auto"/>
        <w:left w:val="none" w:sz="0" w:space="0" w:color="auto"/>
        <w:bottom w:val="none" w:sz="0" w:space="0" w:color="auto"/>
        <w:right w:val="none" w:sz="0" w:space="0" w:color="auto"/>
      </w:divBdr>
      <w:divsChild>
        <w:div w:id="1370492139">
          <w:marLeft w:val="0"/>
          <w:marRight w:val="0"/>
          <w:marTop w:val="0"/>
          <w:marBottom w:val="0"/>
          <w:divBdr>
            <w:top w:val="none" w:sz="0" w:space="0" w:color="auto"/>
            <w:left w:val="none" w:sz="0" w:space="0" w:color="auto"/>
            <w:bottom w:val="none" w:sz="0" w:space="0" w:color="auto"/>
            <w:right w:val="none" w:sz="0" w:space="0" w:color="auto"/>
          </w:divBdr>
          <w:divsChild>
            <w:div w:id="9990561">
              <w:marLeft w:val="0"/>
              <w:marRight w:val="0"/>
              <w:marTop w:val="0"/>
              <w:marBottom w:val="0"/>
              <w:divBdr>
                <w:top w:val="none" w:sz="0" w:space="0" w:color="auto"/>
                <w:left w:val="none" w:sz="0" w:space="0" w:color="auto"/>
                <w:bottom w:val="none" w:sz="0" w:space="0" w:color="auto"/>
                <w:right w:val="none" w:sz="0" w:space="0" w:color="auto"/>
              </w:divBdr>
              <w:divsChild>
                <w:div w:id="1120145172">
                  <w:marLeft w:val="0"/>
                  <w:marRight w:val="0"/>
                  <w:marTop w:val="0"/>
                  <w:marBottom w:val="0"/>
                  <w:divBdr>
                    <w:top w:val="none" w:sz="0" w:space="0" w:color="auto"/>
                    <w:left w:val="none" w:sz="0" w:space="0" w:color="auto"/>
                    <w:bottom w:val="none" w:sz="0" w:space="0" w:color="auto"/>
                    <w:right w:val="none" w:sz="0" w:space="0" w:color="auto"/>
                  </w:divBdr>
                  <w:divsChild>
                    <w:div w:id="1915772376">
                      <w:marLeft w:val="0"/>
                      <w:marRight w:val="0"/>
                      <w:marTop w:val="0"/>
                      <w:marBottom w:val="0"/>
                      <w:divBdr>
                        <w:top w:val="none" w:sz="0" w:space="0" w:color="auto"/>
                        <w:left w:val="none" w:sz="0" w:space="0" w:color="auto"/>
                        <w:bottom w:val="none" w:sz="0" w:space="0" w:color="auto"/>
                        <w:right w:val="none" w:sz="0" w:space="0" w:color="auto"/>
                      </w:divBdr>
                      <w:divsChild>
                        <w:div w:id="673846310">
                          <w:marLeft w:val="0"/>
                          <w:marRight w:val="0"/>
                          <w:marTop w:val="0"/>
                          <w:marBottom w:val="0"/>
                          <w:divBdr>
                            <w:top w:val="none" w:sz="0" w:space="0" w:color="auto"/>
                            <w:left w:val="none" w:sz="0" w:space="0" w:color="auto"/>
                            <w:bottom w:val="none" w:sz="0" w:space="0" w:color="auto"/>
                            <w:right w:val="none" w:sz="0" w:space="0" w:color="auto"/>
                          </w:divBdr>
                          <w:divsChild>
                            <w:div w:id="1293094440">
                              <w:marLeft w:val="0"/>
                              <w:marRight w:val="0"/>
                              <w:marTop w:val="0"/>
                              <w:marBottom w:val="0"/>
                              <w:divBdr>
                                <w:top w:val="none" w:sz="0" w:space="0" w:color="auto"/>
                                <w:left w:val="none" w:sz="0" w:space="0" w:color="auto"/>
                                <w:bottom w:val="none" w:sz="0" w:space="0" w:color="auto"/>
                                <w:right w:val="none" w:sz="0" w:space="0" w:color="auto"/>
                              </w:divBdr>
                              <w:divsChild>
                                <w:div w:id="986252160">
                                  <w:marLeft w:val="0"/>
                                  <w:marRight w:val="0"/>
                                  <w:marTop w:val="0"/>
                                  <w:marBottom w:val="0"/>
                                  <w:divBdr>
                                    <w:top w:val="none" w:sz="0" w:space="0" w:color="auto"/>
                                    <w:left w:val="none" w:sz="0" w:space="0" w:color="auto"/>
                                    <w:bottom w:val="none" w:sz="0" w:space="0" w:color="auto"/>
                                    <w:right w:val="none" w:sz="0" w:space="0" w:color="auto"/>
                                  </w:divBdr>
                                  <w:divsChild>
                                    <w:div w:id="15424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233531">
      <w:bodyDiv w:val="1"/>
      <w:marLeft w:val="0"/>
      <w:marRight w:val="0"/>
      <w:marTop w:val="0"/>
      <w:marBottom w:val="0"/>
      <w:divBdr>
        <w:top w:val="none" w:sz="0" w:space="0" w:color="auto"/>
        <w:left w:val="none" w:sz="0" w:space="0" w:color="auto"/>
        <w:bottom w:val="none" w:sz="0" w:space="0" w:color="auto"/>
        <w:right w:val="none" w:sz="0" w:space="0" w:color="auto"/>
      </w:divBdr>
      <w:divsChild>
        <w:div w:id="522592265">
          <w:marLeft w:val="0"/>
          <w:marRight w:val="0"/>
          <w:marTop w:val="0"/>
          <w:marBottom w:val="0"/>
          <w:divBdr>
            <w:top w:val="none" w:sz="0" w:space="0" w:color="auto"/>
            <w:left w:val="none" w:sz="0" w:space="0" w:color="auto"/>
            <w:bottom w:val="none" w:sz="0" w:space="0" w:color="auto"/>
            <w:right w:val="none" w:sz="0" w:space="0" w:color="auto"/>
          </w:divBdr>
          <w:divsChild>
            <w:div w:id="122384753">
              <w:marLeft w:val="0"/>
              <w:marRight w:val="0"/>
              <w:marTop w:val="0"/>
              <w:marBottom w:val="0"/>
              <w:divBdr>
                <w:top w:val="none" w:sz="0" w:space="0" w:color="auto"/>
                <w:left w:val="none" w:sz="0" w:space="0" w:color="auto"/>
                <w:bottom w:val="none" w:sz="0" w:space="0" w:color="auto"/>
                <w:right w:val="none" w:sz="0" w:space="0" w:color="auto"/>
              </w:divBdr>
              <w:divsChild>
                <w:div w:id="1017462238">
                  <w:marLeft w:val="0"/>
                  <w:marRight w:val="0"/>
                  <w:marTop w:val="0"/>
                  <w:marBottom w:val="0"/>
                  <w:divBdr>
                    <w:top w:val="none" w:sz="0" w:space="0" w:color="auto"/>
                    <w:left w:val="none" w:sz="0" w:space="0" w:color="auto"/>
                    <w:bottom w:val="none" w:sz="0" w:space="0" w:color="auto"/>
                    <w:right w:val="none" w:sz="0" w:space="0" w:color="auto"/>
                  </w:divBdr>
                  <w:divsChild>
                    <w:div w:id="1881700135">
                      <w:marLeft w:val="0"/>
                      <w:marRight w:val="0"/>
                      <w:marTop w:val="0"/>
                      <w:marBottom w:val="0"/>
                      <w:divBdr>
                        <w:top w:val="none" w:sz="0" w:space="0" w:color="auto"/>
                        <w:left w:val="none" w:sz="0" w:space="0" w:color="auto"/>
                        <w:bottom w:val="none" w:sz="0" w:space="0" w:color="auto"/>
                        <w:right w:val="none" w:sz="0" w:space="0" w:color="auto"/>
                      </w:divBdr>
                      <w:divsChild>
                        <w:div w:id="888685178">
                          <w:marLeft w:val="0"/>
                          <w:marRight w:val="0"/>
                          <w:marTop w:val="0"/>
                          <w:marBottom w:val="0"/>
                          <w:divBdr>
                            <w:top w:val="none" w:sz="0" w:space="0" w:color="auto"/>
                            <w:left w:val="none" w:sz="0" w:space="0" w:color="auto"/>
                            <w:bottom w:val="none" w:sz="0" w:space="0" w:color="auto"/>
                            <w:right w:val="none" w:sz="0" w:space="0" w:color="auto"/>
                          </w:divBdr>
                          <w:divsChild>
                            <w:div w:id="1198422956">
                              <w:marLeft w:val="0"/>
                              <w:marRight w:val="0"/>
                              <w:marTop w:val="0"/>
                              <w:marBottom w:val="0"/>
                              <w:divBdr>
                                <w:top w:val="none" w:sz="0" w:space="0" w:color="auto"/>
                                <w:left w:val="none" w:sz="0" w:space="0" w:color="auto"/>
                                <w:bottom w:val="none" w:sz="0" w:space="0" w:color="auto"/>
                                <w:right w:val="none" w:sz="0" w:space="0" w:color="auto"/>
                              </w:divBdr>
                              <w:divsChild>
                                <w:div w:id="838275872">
                                  <w:marLeft w:val="0"/>
                                  <w:marRight w:val="0"/>
                                  <w:marTop w:val="0"/>
                                  <w:marBottom w:val="0"/>
                                  <w:divBdr>
                                    <w:top w:val="none" w:sz="0" w:space="0" w:color="auto"/>
                                    <w:left w:val="none" w:sz="0" w:space="0" w:color="auto"/>
                                    <w:bottom w:val="none" w:sz="0" w:space="0" w:color="auto"/>
                                    <w:right w:val="none" w:sz="0" w:space="0" w:color="auto"/>
                                  </w:divBdr>
                                  <w:divsChild>
                                    <w:div w:id="7794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689998">
      <w:bodyDiv w:val="1"/>
      <w:marLeft w:val="0"/>
      <w:marRight w:val="0"/>
      <w:marTop w:val="0"/>
      <w:marBottom w:val="0"/>
      <w:divBdr>
        <w:top w:val="none" w:sz="0" w:space="0" w:color="auto"/>
        <w:left w:val="none" w:sz="0" w:space="0" w:color="auto"/>
        <w:bottom w:val="none" w:sz="0" w:space="0" w:color="auto"/>
        <w:right w:val="none" w:sz="0" w:space="0" w:color="auto"/>
      </w:divBdr>
      <w:divsChild>
        <w:div w:id="901332006">
          <w:marLeft w:val="0"/>
          <w:marRight w:val="0"/>
          <w:marTop w:val="0"/>
          <w:marBottom w:val="0"/>
          <w:divBdr>
            <w:top w:val="none" w:sz="0" w:space="0" w:color="auto"/>
            <w:left w:val="none" w:sz="0" w:space="0" w:color="auto"/>
            <w:bottom w:val="none" w:sz="0" w:space="0" w:color="auto"/>
            <w:right w:val="none" w:sz="0" w:space="0" w:color="auto"/>
          </w:divBdr>
          <w:divsChild>
            <w:div w:id="1676377325">
              <w:marLeft w:val="0"/>
              <w:marRight w:val="0"/>
              <w:marTop w:val="0"/>
              <w:marBottom w:val="0"/>
              <w:divBdr>
                <w:top w:val="none" w:sz="0" w:space="0" w:color="auto"/>
                <w:left w:val="none" w:sz="0" w:space="0" w:color="auto"/>
                <w:bottom w:val="none" w:sz="0" w:space="0" w:color="auto"/>
                <w:right w:val="none" w:sz="0" w:space="0" w:color="auto"/>
              </w:divBdr>
              <w:divsChild>
                <w:div w:id="1548763897">
                  <w:marLeft w:val="0"/>
                  <w:marRight w:val="0"/>
                  <w:marTop w:val="0"/>
                  <w:marBottom w:val="0"/>
                  <w:divBdr>
                    <w:top w:val="none" w:sz="0" w:space="0" w:color="auto"/>
                    <w:left w:val="none" w:sz="0" w:space="0" w:color="auto"/>
                    <w:bottom w:val="none" w:sz="0" w:space="0" w:color="auto"/>
                    <w:right w:val="none" w:sz="0" w:space="0" w:color="auto"/>
                  </w:divBdr>
                  <w:divsChild>
                    <w:div w:id="1514606582">
                      <w:marLeft w:val="0"/>
                      <w:marRight w:val="0"/>
                      <w:marTop w:val="0"/>
                      <w:marBottom w:val="0"/>
                      <w:divBdr>
                        <w:top w:val="none" w:sz="0" w:space="0" w:color="auto"/>
                        <w:left w:val="none" w:sz="0" w:space="0" w:color="auto"/>
                        <w:bottom w:val="none" w:sz="0" w:space="0" w:color="auto"/>
                        <w:right w:val="none" w:sz="0" w:space="0" w:color="auto"/>
                      </w:divBdr>
                      <w:divsChild>
                        <w:div w:id="828401754">
                          <w:marLeft w:val="0"/>
                          <w:marRight w:val="0"/>
                          <w:marTop w:val="0"/>
                          <w:marBottom w:val="0"/>
                          <w:divBdr>
                            <w:top w:val="none" w:sz="0" w:space="0" w:color="auto"/>
                            <w:left w:val="none" w:sz="0" w:space="0" w:color="auto"/>
                            <w:bottom w:val="none" w:sz="0" w:space="0" w:color="auto"/>
                            <w:right w:val="none" w:sz="0" w:space="0" w:color="auto"/>
                          </w:divBdr>
                          <w:divsChild>
                            <w:div w:id="34811792">
                              <w:marLeft w:val="0"/>
                              <w:marRight w:val="0"/>
                              <w:marTop w:val="0"/>
                              <w:marBottom w:val="0"/>
                              <w:divBdr>
                                <w:top w:val="none" w:sz="0" w:space="0" w:color="auto"/>
                                <w:left w:val="none" w:sz="0" w:space="0" w:color="auto"/>
                                <w:bottom w:val="none" w:sz="0" w:space="0" w:color="auto"/>
                                <w:right w:val="none" w:sz="0" w:space="0" w:color="auto"/>
                              </w:divBdr>
                              <w:divsChild>
                                <w:div w:id="838233743">
                                  <w:marLeft w:val="0"/>
                                  <w:marRight w:val="0"/>
                                  <w:marTop w:val="0"/>
                                  <w:marBottom w:val="0"/>
                                  <w:divBdr>
                                    <w:top w:val="none" w:sz="0" w:space="0" w:color="auto"/>
                                    <w:left w:val="none" w:sz="0" w:space="0" w:color="auto"/>
                                    <w:bottom w:val="none" w:sz="0" w:space="0" w:color="auto"/>
                                    <w:right w:val="none" w:sz="0" w:space="0" w:color="auto"/>
                                  </w:divBdr>
                                  <w:divsChild>
                                    <w:div w:id="4412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207219">
      <w:bodyDiv w:val="1"/>
      <w:marLeft w:val="0"/>
      <w:marRight w:val="0"/>
      <w:marTop w:val="0"/>
      <w:marBottom w:val="0"/>
      <w:divBdr>
        <w:top w:val="none" w:sz="0" w:space="0" w:color="auto"/>
        <w:left w:val="none" w:sz="0" w:space="0" w:color="auto"/>
        <w:bottom w:val="none" w:sz="0" w:space="0" w:color="auto"/>
        <w:right w:val="none" w:sz="0" w:space="0" w:color="auto"/>
      </w:divBdr>
      <w:divsChild>
        <w:div w:id="1214075750">
          <w:marLeft w:val="0"/>
          <w:marRight w:val="0"/>
          <w:marTop w:val="0"/>
          <w:marBottom w:val="0"/>
          <w:divBdr>
            <w:top w:val="none" w:sz="0" w:space="0" w:color="auto"/>
            <w:left w:val="none" w:sz="0" w:space="0" w:color="auto"/>
            <w:bottom w:val="none" w:sz="0" w:space="0" w:color="auto"/>
            <w:right w:val="none" w:sz="0" w:space="0" w:color="auto"/>
          </w:divBdr>
          <w:divsChild>
            <w:div w:id="1937319754">
              <w:marLeft w:val="0"/>
              <w:marRight w:val="0"/>
              <w:marTop w:val="0"/>
              <w:marBottom w:val="0"/>
              <w:divBdr>
                <w:top w:val="none" w:sz="0" w:space="0" w:color="auto"/>
                <w:left w:val="none" w:sz="0" w:space="0" w:color="auto"/>
                <w:bottom w:val="none" w:sz="0" w:space="0" w:color="auto"/>
                <w:right w:val="none" w:sz="0" w:space="0" w:color="auto"/>
              </w:divBdr>
              <w:divsChild>
                <w:div w:id="1426681980">
                  <w:marLeft w:val="0"/>
                  <w:marRight w:val="0"/>
                  <w:marTop w:val="0"/>
                  <w:marBottom w:val="0"/>
                  <w:divBdr>
                    <w:top w:val="none" w:sz="0" w:space="0" w:color="auto"/>
                    <w:left w:val="none" w:sz="0" w:space="0" w:color="auto"/>
                    <w:bottom w:val="none" w:sz="0" w:space="0" w:color="auto"/>
                    <w:right w:val="none" w:sz="0" w:space="0" w:color="auto"/>
                  </w:divBdr>
                  <w:divsChild>
                    <w:div w:id="1530146441">
                      <w:marLeft w:val="0"/>
                      <w:marRight w:val="0"/>
                      <w:marTop w:val="0"/>
                      <w:marBottom w:val="0"/>
                      <w:divBdr>
                        <w:top w:val="none" w:sz="0" w:space="0" w:color="auto"/>
                        <w:left w:val="none" w:sz="0" w:space="0" w:color="auto"/>
                        <w:bottom w:val="none" w:sz="0" w:space="0" w:color="auto"/>
                        <w:right w:val="none" w:sz="0" w:space="0" w:color="auto"/>
                      </w:divBdr>
                      <w:divsChild>
                        <w:div w:id="1669938529">
                          <w:marLeft w:val="0"/>
                          <w:marRight w:val="0"/>
                          <w:marTop w:val="0"/>
                          <w:marBottom w:val="0"/>
                          <w:divBdr>
                            <w:top w:val="none" w:sz="0" w:space="0" w:color="auto"/>
                            <w:left w:val="none" w:sz="0" w:space="0" w:color="auto"/>
                            <w:bottom w:val="none" w:sz="0" w:space="0" w:color="auto"/>
                            <w:right w:val="none" w:sz="0" w:space="0" w:color="auto"/>
                          </w:divBdr>
                          <w:divsChild>
                            <w:div w:id="1682778951">
                              <w:marLeft w:val="0"/>
                              <w:marRight w:val="0"/>
                              <w:marTop w:val="0"/>
                              <w:marBottom w:val="0"/>
                              <w:divBdr>
                                <w:top w:val="none" w:sz="0" w:space="0" w:color="auto"/>
                                <w:left w:val="none" w:sz="0" w:space="0" w:color="auto"/>
                                <w:bottom w:val="none" w:sz="0" w:space="0" w:color="auto"/>
                                <w:right w:val="none" w:sz="0" w:space="0" w:color="auto"/>
                              </w:divBdr>
                              <w:divsChild>
                                <w:div w:id="625281624">
                                  <w:marLeft w:val="0"/>
                                  <w:marRight w:val="0"/>
                                  <w:marTop w:val="0"/>
                                  <w:marBottom w:val="0"/>
                                  <w:divBdr>
                                    <w:top w:val="none" w:sz="0" w:space="0" w:color="auto"/>
                                    <w:left w:val="none" w:sz="0" w:space="0" w:color="auto"/>
                                    <w:bottom w:val="none" w:sz="0" w:space="0" w:color="auto"/>
                                    <w:right w:val="none" w:sz="0" w:space="0" w:color="auto"/>
                                  </w:divBdr>
                                  <w:divsChild>
                                    <w:div w:id="624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0675">
      <w:bodyDiv w:val="1"/>
      <w:marLeft w:val="0"/>
      <w:marRight w:val="0"/>
      <w:marTop w:val="0"/>
      <w:marBottom w:val="0"/>
      <w:divBdr>
        <w:top w:val="none" w:sz="0" w:space="0" w:color="auto"/>
        <w:left w:val="none" w:sz="0" w:space="0" w:color="auto"/>
        <w:bottom w:val="none" w:sz="0" w:space="0" w:color="auto"/>
        <w:right w:val="none" w:sz="0" w:space="0" w:color="auto"/>
      </w:divBdr>
      <w:divsChild>
        <w:div w:id="831800485">
          <w:marLeft w:val="0"/>
          <w:marRight w:val="0"/>
          <w:marTop w:val="0"/>
          <w:marBottom w:val="0"/>
          <w:divBdr>
            <w:top w:val="none" w:sz="0" w:space="0" w:color="auto"/>
            <w:left w:val="none" w:sz="0" w:space="0" w:color="auto"/>
            <w:bottom w:val="none" w:sz="0" w:space="0" w:color="auto"/>
            <w:right w:val="none" w:sz="0" w:space="0" w:color="auto"/>
          </w:divBdr>
          <w:divsChild>
            <w:div w:id="1236470279">
              <w:marLeft w:val="0"/>
              <w:marRight w:val="0"/>
              <w:marTop w:val="0"/>
              <w:marBottom w:val="0"/>
              <w:divBdr>
                <w:top w:val="none" w:sz="0" w:space="0" w:color="auto"/>
                <w:left w:val="none" w:sz="0" w:space="0" w:color="auto"/>
                <w:bottom w:val="none" w:sz="0" w:space="0" w:color="auto"/>
                <w:right w:val="none" w:sz="0" w:space="0" w:color="auto"/>
              </w:divBdr>
              <w:divsChild>
                <w:div w:id="405226322">
                  <w:marLeft w:val="0"/>
                  <w:marRight w:val="0"/>
                  <w:marTop w:val="0"/>
                  <w:marBottom w:val="0"/>
                  <w:divBdr>
                    <w:top w:val="none" w:sz="0" w:space="0" w:color="auto"/>
                    <w:left w:val="none" w:sz="0" w:space="0" w:color="auto"/>
                    <w:bottom w:val="none" w:sz="0" w:space="0" w:color="auto"/>
                    <w:right w:val="none" w:sz="0" w:space="0" w:color="auto"/>
                  </w:divBdr>
                  <w:divsChild>
                    <w:div w:id="673412865">
                      <w:marLeft w:val="0"/>
                      <w:marRight w:val="0"/>
                      <w:marTop w:val="0"/>
                      <w:marBottom w:val="0"/>
                      <w:divBdr>
                        <w:top w:val="none" w:sz="0" w:space="0" w:color="auto"/>
                        <w:left w:val="none" w:sz="0" w:space="0" w:color="auto"/>
                        <w:bottom w:val="none" w:sz="0" w:space="0" w:color="auto"/>
                        <w:right w:val="none" w:sz="0" w:space="0" w:color="auto"/>
                      </w:divBdr>
                      <w:divsChild>
                        <w:div w:id="869798624">
                          <w:marLeft w:val="0"/>
                          <w:marRight w:val="0"/>
                          <w:marTop w:val="0"/>
                          <w:marBottom w:val="0"/>
                          <w:divBdr>
                            <w:top w:val="none" w:sz="0" w:space="0" w:color="auto"/>
                            <w:left w:val="none" w:sz="0" w:space="0" w:color="auto"/>
                            <w:bottom w:val="none" w:sz="0" w:space="0" w:color="auto"/>
                            <w:right w:val="none" w:sz="0" w:space="0" w:color="auto"/>
                          </w:divBdr>
                          <w:divsChild>
                            <w:div w:id="1103961341">
                              <w:marLeft w:val="0"/>
                              <w:marRight w:val="0"/>
                              <w:marTop w:val="0"/>
                              <w:marBottom w:val="0"/>
                              <w:divBdr>
                                <w:top w:val="none" w:sz="0" w:space="0" w:color="auto"/>
                                <w:left w:val="none" w:sz="0" w:space="0" w:color="auto"/>
                                <w:bottom w:val="none" w:sz="0" w:space="0" w:color="auto"/>
                                <w:right w:val="none" w:sz="0" w:space="0" w:color="auto"/>
                              </w:divBdr>
                              <w:divsChild>
                                <w:div w:id="1319992377">
                                  <w:marLeft w:val="0"/>
                                  <w:marRight w:val="0"/>
                                  <w:marTop w:val="0"/>
                                  <w:marBottom w:val="0"/>
                                  <w:divBdr>
                                    <w:top w:val="none" w:sz="0" w:space="0" w:color="auto"/>
                                    <w:left w:val="none" w:sz="0" w:space="0" w:color="auto"/>
                                    <w:bottom w:val="none" w:sz="0" w:space="0" w:color="auto"/>
                                    <w:right w:val="none" w:sz="0" w:space="0" w:color="auto"/>
                                  </w:divBdr>
                                  <w:divsChild>
                                    <w:div w:id="1119224080">
                                      <w:marLeft w:val="0"/>
                                      <w:marRight w:val="0"/>
                                      <w:marTop w:val="0"/>
                                      <w:marBottom w:val="0"/>
                                      <w:divBdr>
                                        <w:top w:val="none" w:sz="0" w:space="0" w:color="auto"/>
                                        <w:left w:val="none" w:sz="0" w:space="0" w:color="auto"/>
                                        <w:bottom w:val="none" w:sz="0" w:space="0" w:color="auto"/>
                                        <w:right w:val="none" w:sz="0" w:space="0" w:color="auto"/>
                                      </w:divBdr>
                                      <w:divsChild>
                                        <w:div w:id="15889817">
                                          <w:marLeft w:val="0"/>
                                          <w:marRight w:val="0"/>
                                          <w:marTop w:val="0"/>
                                          <w:marBottom w:val="0"/>
                                          <w:divBdr>
                                            <w:top w:val="none" w:sz="0" w:space="0" w:color="auto"/>
                                            <w:left w:val="none" w:sz="0" w:space="0" w:color="auto"/>
                                            <w:bottom w:val="none" w:sz="0" w:space="0" w:color="auto"/>
                                            <w:right w:val="none" w:sz="0" w:space="0" w:color="auto"/>
                                          </w:divBdr>
                                          <w:divsChild>
                                            <w:div w:id="17996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566378">
      <w:bodyDiv w:val="1"/>
      <w:marLeft w:val="0"/>
      <w:marRight w:val="0"/>
      <w:marTop w:val="0"/>
      <w:marBottom w:val="0"/>
      <w:divBdr>
        <w:top w:val="none" w:sz="0" w:space="0" w:color="auto"/>
        <w:left w:val="none" w:sz="0" w:space="0" w:color="auto"/>
        <w:bottom w:val="none" w:sz="0" w:space="0" w:color="auto"/>
        <w:right w:val="none" w:sz="0" w:space="0" w:color="auto"/>
      </w:divBdr>
      <w:divsChild>
        <w:div w:id="259485130">
          <w:marLeft w:val="0"/>
          <w:marRight w:val="0"/>
          <w:marTop w:val="0"/>
          <w:marBottom w:val="0"/>
          <w:divBdr>
            <w:top w:val="none" w:sz="0" w:space="0" w:color="auto"/>
            <w:left w:val="none" w:sz="0" w:space="0" w:color="auto"/>
            <w:bottom w:val="none" w:sz="0" w:space="0" w:color="auto"/>
            <w:right w:val="none" w:sz="0" w:space="0" w:color="auto"/>
          </w:divBdr>
          <w:divsChild>
            <w:div w:id="1468816764">
              <w:marLeft w:val="0"/>
              <w:marRight w:val="0"/>
              <w:marTop w:val="0"/>
              <w:marBottom w:val="0"/>
              <w:divBdr>
                <w:top w:val="none" w:sz="0" w:space="0" w:color="auto"/>
                <w:left w:val="none" w:sz="0" w:space="0" w:color="auto"/>
                <w:bottom w:val="none" w:sz="0" w:space="0" w:color="auto"/>
                <w:right w:val="none" w:sz="0" w:space="0" w:color="auto"/>
              </w:divBdr>
              <w:divsChild>
                <w:div w:id="326251172">
                  <w:marLeft w:val="0"/>
                  <w:marRight w:val="0"/>
                  <w:marTop w:val="0"/>
                  <w:marBottom w:val="0"/>
                  <w:divBdr>
                    <w:top w:val="none" w:sz="0" w:space="0" w:color="auto"/>
                    <w:left w:val="none" w:sz="0" w:space="0" w:color="auto"/>
                    <w:bottom w:val="none" w:sz="0" w:space="0" w:color="auto"/>
                    <w:right w:val="none" w:sz="0" w:space="0" w:color="auto"/>
                  </w:divBdr>
                  <w:divsChild>
                    <w:div w:id="340473550">
                      <w:marLeft w:val="0"/>
                      <w:marRight w:val="0"/>
                      <w:marTop w:val="0"/>
                      <w:marBottom w:val="0"/>
                      <w:divBdr>
                        <w:top w:val="none" w:sz="0" w:space="0" w:color="auto"/>
                        <w:left w:val="none" w:sz="0" w:space="0" w:color="auto"/>
                        <w:bottom w:val="none" w:sz="0" w:space="0" w:color="auto"/>
                        <w:right w:val="none" w:sz="0" w:space="0" w:color="auto"/>
                      </w:divBdr>
                      <w:divsChild>
                        <w:div w:id="625964825">
                          <w:marLeft w:val="0"/>
                          <w:marRight w:val="0"/>
                          <w:marTop w:val="0"/>
                          <w:marBottom w:val="0"/>
                          <w:divBdr>
                            <w:top w:val="none" w:sz="0" w:space="0" w:color="auto"/>
                            <w:left w:val="none" w:sz="0" w:space="0" w:color="auto"/>
                            <w:bottom w:val="none" w:sz="0" w:space="0" w:color="auto"/>
                            <w:right w:val="none" w:sz="0" w:space="0" w:color="auto"/>
                          </w:divBdr>
                          <w:divsChild>
                            <w:div w:id="1314874339">
                              <w:marLeft w:val="0"/>
                              <w:marRight w:val="0"/>
                              <w:marTop w:val="0"/>
                              <w:marBottom w:val="0"/>
                              <w:divBdr>
                                <w:top w:val="none" w:sz="0" w:space="0" w:color="auto"/>
                                <w:left w:val="none" w:sz="0" w:space="0" w:color="auto"/>
                                <w:bottom w:val="none" w:sz="0" w:space="0" w:color="auto"/>
                                <w:right w:val="none" w:sz="0" w:space="0" w:color="auto"/>
                              </w:divBdr>
                              <w:divsChild>
                                <w:div w:id="872766566">
                                  <w:marLeft w:val="0"/>
                                  <w:marRight w:val="0"/>
                                  <w:marTop w:val="0"/>
                                  <w:marBottom w:val="0"/>
                                  <w:divBdr>
                                    <w:top w:val="none" w:sz="0" w:space="0" w:color="auto"/>
                                    <w:left w:val="none" w:sz="0" w:space="0" w:color="auto"/>
                                    <w:bottom w:val="none" w:sz="0" w:space="0" w:color="auto"/>
                                    <w:right w:val="none" w:sz="0" w:space="0" w:color="auto"/>
                                  </w:divBdr>
                                  <w:divsChild>
                                    <w:div w:id="9411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293656">
      <w:bodyDiv w:val="1"/>
      <w:marLeft w:val="0"/>
      <w:marRight w:val="0"/>
      <w:marTop w:val="0"/>
      <w:marBottom w:val="0"/>
      <w:divBdr>
        <w:top w:val="none" w:sz="0" w:space="0" w:color="auto"/>
        <w:left w:val="none" w:sz="0" w:space="0" w:color="auto"/>
        <w:bottom w:val="none" w:sz="0" w:space="0" w:color="auto"/>
        <w:right w:val="none" w:sz="0" w:space="0" w:color="auto"/>
      </w:divBdr>
      <w:divsChild>
        <w:div w:id="1050615711">
          <w:marLeft w:val="0"/>
          <w:marRight w:val="0"/>
          <w:marTop w:val="0"/>
          <w:marBottom w:val="0"/>
          <w:divBdr>
            <w:top w:val="none" w:sz="0" w:space="0" w:color="auto"/>
            <w:left w:val="none" w:sz="0" w:space="0" w:color="auto"/>
            <w:bottom w:val="none" w:sz="0" w:space="0" w:color="auto"/>
            <w:right w:val="none" w:sz="0" w:space="0" w:color="auto"/>
          </w:divBdr>
          <w:divsChild>
            <w:div w:id="1360930150">
              <w:marLeft w:val="0"/>
              <w:marRight w:val="0"/>
              <w:marTop w:val="0"/>
              <w:marBottom w:val="0"/>
              <w:divBdr>
                <w:top w:val="none" w:sz="0" w:space="0" w:color="auto"/>
                <w:left w:val="none" w:sz="0" w:space="0" w:color="auto"/>
                <w:bottom w:val="none" w:sz="0" w:space="0" w:color="auto"/>
                <w:right w:val="none" w:sz="0" w:space="0" w:color="auto"/>
              </w:divBdr>
              <w:divsChild>
                <w:div w:id="339357204">
                  <w:marLeft w:val="0"/>
                  <w:marRight w:val="0"/>
                  <w:marTop w:val="0"/>
                  <w:marBottom w:val="0"/>
                  <w:divBdr>
                    <w:top w:val="none" w:sz="0" w:space="0" w:color="auto"/>
                    <w:left w:val="none" w:sz="0" w:space="0" w:color="auto"/>
                    <w:bottom w:val="none" w:sz="0" w:space="0" w:color="auto"/>
                    <w:right w:val="none" w:sz="0" w:space="0" w:color="auto"/>
                  </w:divBdr>
                  <w:divsChild>
                    <w:div w:id="2135171338">
                      <w:marLeft w:val="0"/>
                      <w:marRight w:val="0"/>
                      <w:marTop w:val="0"/>
                      <w:marBottom w:val="0"/>
                      <w:divBdr>
                        <w:top w:val="none" w:sz="0" w:space="0" w:color="auto"/>
                        <w:left w:val="none" w:sz="0" w:space="0" w:color="auto"/>
                        <w:bottom w:val="none" w:sz="0" w:space="0" w:color="auto"/>
                        <w:right w:val="none" w:sz="0" w:space="0" w:color="auto"/>
                      </w:divBdr>
                      <w:divsChild>
                        <w:div w:id="1474325268">
                          <w:marLeft w:val="0"/>
                          <w:marRight w:val="0"/>
                          <w:marTop w:val="0"/>
                          <w:marBottom w:val="0"/>
                          <w:divBdr>
                            <w:top w:val="none" w:sz="0" w:space="0" w:color="auto"/>
                            <w:left w:val="none" w:sz="0" w:space="0" w:color="auto"/>
                            <w:bottom w:val="none" w:sz="0" w:space="0" w:color="auto"/>
                            <w:right w:val="none" w:sz="0" w:space="0" w:color="auto"/>
                          </w:divBdr>
                          <w:divsChild>
                            <w:div w:id="1759403604">
                              <w:marLeft w:val="0"/>
                              <w:marRight w:val="0"/>
                              <w:marTop w:val="0"/>
                              <w:marBottom w:val="0"/>
                              <w:divBdr>
                                <w:top w:val="none" w:sz="0" w:space="0" w:color="auto"/>
                                <w:left w:val="none" w:sz="0" w:space="0" w:color="auto"/>
                                <w:bottom w:val="none" w:sz="0" w:space="0" w:color="auto"/>
                                <w:right w:val="none" w:sz="0" w:space="0" w:color="auto"/>
                              </w:divBdr>
                              <w:divsChild>
                                <w:div w:id="574559019">
                                  <w:marLeft w:val="0"/>
                                  <w:marRight w:val="0"/>
                                  <w:marTop w:val="0"/>
                                  <w:marBottom w:val="0"/>
                                  <w:divBdr>
                                    <w:top w:val="none" w:sz="0" w:space="0" w:color="auto"/>
                                    <w:left w:val="none" w:sz="0" w:space="0" w:color="auto"/>
                                    <w:bottom w:val="none" w:sz="0" w:space="0" w:color="auto"/>
                                    <w:right w:val="none" w:sz="0" w:space="0" w:color="auto"/>
                                  </w:divBdr>
                                  <w:divsChild>
                                    <w:div w:id="1553422873">
                                      <w:marLeft w:val="0"/>
                                      <w:marRight w:val="0"/>
                                      <w:marTop w:val="0"/>
                                      <w:marBottom w:val="0"/>
                                      <w:divBdr>
                                        <w:top w:val="none" w:sz="0" w:space="0" w:color="auto"/>
                                        <w:left w:val="none" w:sz="0" w:space="0" w:color="auto"/>
                                        <w:bottom w:val="none" w:sz="0" w:space="0" w:color="auto"/>
                                        <w:right w:val="none" w:sz="0" w:space="0" w:color="auto"/>
                                      </w:divBdr>
                                      <w:divsChild>
                                        <w:div w:id="503010502">
                                          <w:marLeft w:val="0"/>
                                          <w:marRight w:val="0"/>
                                          <w:marTop w:val="0"/>
                                          <w:marBottom w:val="0"/>
                                          <w:divBdr>
                                            <w:top w:val="none" w:sz="0" w:space="0" w:color="auto"/>
                                            <w:left w:val="none" w:sz="0" w:space="0" w:color="auto"/>
                                            <w:bottom w:val="none" w:sz="0" w:space="0" w:color="auto"/>
                                            <w:right w:val="none" w:sz="0" w:space="0" w:color="auto"/>
                                          </w:divBdr>
                                          <w:divsChild>
                                            <w:div w:id="1662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9692469">
      <w:bodyDiv w:val="1"/>
      <w:marLeft w:val="0"/>
      <w:marRight w:val="0"/>
      <w:marTop w:val="0"/>
      <w:marBottom w:val="0"/>
      <w:divBdr>
        <w:top w:val="none" w:sz="0" w:space="0" w:color="auto"/>
        <w:left w:val="none" w:sz="0" w:space="0" w:color="auto"/>
        <w:bottom w:val="none" w:sz="0" w:space="0" w:color="auto"/>
        <w:right w:val="none" w:sz="0" w:space="0" w:color="auto"/>
      </w:divBdr>
      <w:divsChild>
        <w:div w:id="573734307">
          <w:marLeft w:val="0"/>
          <w:marRight w:val="0"/>
          <w:marTop w:val="0"/>
          <w:marBottom w:val="0"/>
          <w:divBdr>
            <w:top w:val="none" w:sz="0" w:space="0" w:color="auto"/>
            <w:left w:val="none" w:sz="0" w:space="0" w:color="auto"/>
            <w:bottom w:val="none" w:sz="0" w:space="0" w:color="auto"/>
            <w:right w:val="none" w:sz="0" w:space="0" w:color="auto"/>
          </w:divBdr>
          <w:divsChild>
            <w:div w:id="710543051">
              <w:marLeft w:val="0"/>
              <w:marRight w:val="0"/>
              <w:marTop w:val="0"/>
              <w:marBottom w:val="0"/>
              <w:divBdr>
                <w:top w:val="none" w:sz="0" w:space="0" w:color="auto"/>
                <w:left w:val="none" w:sz="0" w:space="0" w:color="auto"/>
                <w:bottom w:val="none" w:sz="0" w:space="0" w:color="auto"/>
                <w:right w:val="none" w:sz="0" w:space="0" w:color="auto"/>
              </w:divBdr>
              <w:divsChild>
                <w:div w:id="288056278">
                  <w:marLeft w:val="0"/>
                  <w:marRight w:val="0"/>
                  <w:marTop w:val="0"/>
                  <w:marBottom w:val="0"/>
                  <w:divBdr>
                    <w:top w:val="none" w:sz="0" w:space="0" w:color="auto"/>
                    <w:left w:val="none" w:sz="0" w:space="0" w:color="auto"/>
                    <w:bottom w:val="none" w:sz="0" w:space="0" w:color="auto"/>
                    <w:right w:val="none" w:sz="0" w:space="0" w:color="auto"/>
                  </w:divBdr>
                  <w:divsChild>
                    <w:div w:id="375930911">
                      <w:marLeft w:val="0"/>
                      <w:marRight w:val="0"/>
                      <w:marTop w:val="0"/>
                      <w:marBottom w:val="0"/>
                      <w:divBdr>
                        <w:top w:val="none" w:sz="0" w:space="0" w:color="auto"/>
                        <w:left w:val="none" w:sz="0" w:space="0" w:color="auto"/>
                        <w:bottom w:val="none" w:sz="0" w:space="0" w:color="auto"/>
                        <w:right w:val="none" w:sz="0" w:space="0" w:color="auto"/>
                      </w:divBdr>
                      <w:divsChild>
                        <w:div w:id="1616013660">
                          <w:marLeft w:val="0"/>
                          <w:marRight w:val="0"/>
                          <w:marTop w:val="0"/>
                          <w:marBottom w:val="0"/>
                          <w:divBdr>
                            <w:top w:val="none" w:sz="0" w:space="0" w:color="auto"/>
                            <w:left w:val="none" w:sz="0" w:space="0" w:color="auto"/>
                            <w:bottom w:val="none" w:sz="0" w:space="0" w:color="auto"/>
                            <w:right w:val="none" w:sz="0" w:space="0" w:color="auto"/>
                          </w:divBdr>
                          <w:divsChild>
                            <w:div w:id="1715033320">
                              <w:marLeft w:val="0"/>
                              <w:marRight w:val="0"/>
                              <w:marTop w:val="0"/>
                              <w:marBottom w:val="0"/>
                              <w:divBdr>
                                <w:top w:val="none" w:sz="0" w:space="0" w:color="auto"/>
                                <w:left w:val="none" w:sz="0" w:space="0" w:color="auto"/>
                                <w:bottom w:val="none" w:sz="0" w:space="0" w:color="auto"/>
                                <w:right w:val="none" w:sz="0" w:space="0" w:color="auto"/>
                              </w:divBdr>
                              <w:divsChild>
                                <w:div w:id="359208614">
                                  <w:marLeft w:val="0"/>
                                  <w:marRight w:val="0"/>
                                  <w:marTop w:val="0"/>
                                  <w:marBottom w:val="0"/>
                                  <w:divBdr>
                                    <w:top w:val="none" w:sz="0" w:space="0" w:color="auto"/>
                                    <w:left w:val="none" w:sz="0" w:space="0" w:color="auto"/>
                                    <w:bottom w:val="none" w:sz="0" w:space="0" w:color="auto"/>
                                    <w:right w:val="none" w:sz="0" w:space="0" w:color="auto"/>
                                  </w:divBdr>
                                  <w:divsChild>
                                    <w:div w:id="1408724820">
                                      <w:marLeft w:val="0"/>
                                      <w:marRight w:val="0"/>
                                      <w:marTop w:val="0"/>
                                      <w:marBottom w:val="0"/>
                                      <w:divBdr>
                                        <w:top w:val="none" w:sz="0" w:space="0" w:color="auto"/>
                                        <w:left w:val="none" w:sz="0" w:space="0" w:color="auto"/>
                                        <w:bottom w:val="none" w:sz="0" w:space="0" w:color="auto"/>
                                        <w:right w:val="none" w:sz="0" w:space="0" w:color="auto"/>
                                      </w:divBdr>
                                      <w:divsChild>
                                        <w:div w:id="534852911">
                                          <w:marLeft w:val="0"/>
                                          <w:marRight w:val="0"/>
                                          <w:marTop w:val="0"/>
                                          <w:marBottom w:val="0"/>
                                          <w:divBdr>
                                            <w:top w:val="none" w:sz="0" w:space="0" w:color="auto"/>
                                            <w:left w:val="none" w:sz="0" w:space="0" w:color="auto"/>
                                            <w:bottom w:val="none" w:sz="0" w:space="0" w:color="auto"/>
                                            <w:right w:val="none" w:sz="0" w:space="0" w:color="auto"/>
                                          </w:divBdr>
                                          <w:divsChild>
                                            <w:div w:id="6684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735827">
      <w:bodyDiv w:val="1"/>
      <w:marLeft w:val="0"/>
      <w:marRight w:val="0"/>
      <w:marTop w:val="0"/>
      <w:marBottom w:val="0"/>
      <w:divBdr>
        <w:top w:val="none" w:sz="0" w:space="0" w:color="auto"/>
        <w:left w:val="none" w:sz="0" w:space="0" w:color="auto"/>
        <w:bottom w:val="none" w:sz="0" w:space="0" w:color="auto"/>
        <w:right w:val="none" w:sz="0" w:space="0" w:color="auto"/>
      </w:divBdr>
      <w:divsChild>
        <w:div w:id="1170682927">
          <w:marLeft w:val="0"/>
          <w:marRight w:val="0"/>
          <w:marTop w:val="0"/>
          <w:marBottom w:val="0"/>
          <w:divBdr>
            <w:top w:val="none" w:sz="0" w:space="0" w:color="auto"/>
            <w:left w:val="none" w:sz="0" w:space="0" w:color="auto"/>
            <w:bottom w:val="none" w:sz="0" w:space="0" w:color="auto"/>
            <w:right w:val="none" w:sz="0" w:space="0" w:color="auto"/>
          </w:divBdr>
          <w:divsChild>
            <w:div w:id="259797364">
              <w:marLeft w:val="0"/>
              <w:marRight w:val="0"/>
              <w:marTop w:val="0"/>
              <w:marBottom w:val="0"/>
              <w:divBdr>
                <w:top w:val="none" w:sz="0" w:space="0" w:color="auto"/>
                <w:left w:val="none" w:sz="0" w:space="0" w:color="auto"/>
                <w:bottom w:val="none" w:sz="0" w:space="0" w:color="auto"/>
                <w:right w:val="none" w:sz="0" w:space="0" w:color="auto"/>
              </w:divBdr>
              <w:divsChild>
                <w:div w:id="1226911624">
                  <w:marLeft w:val="0"/>
                  <w:marRight w:val="0"/>
                  <w:marTop w:val="0"/>
                  <w:marBottom w:val="0"/>
                  <w:divBdr>
                    <w:top w:val="none" w:sz="0" w:space="0" w:color="auto"/>
                    <w:left w:val="none" w:sz="0" w:space="0" w:color="auto"/>
                    <w:bottom w:val="none" w:sz="0" w:space="0" w:color="auto"/>
                    <w:right w:val="none" w:sz="0" w:space="0" w:color="auto"/>
                  </w:divBdr>
                  <w:divsChild>
                    <w:div w:id="885916157">
                      <w:marLeft w:val="0"/>
                      <w:marRight w:val="0"/>
                      <w:marTop w:val="0"/>
                      <w:marBottom w:val="0"/>
                      <w:divBdr>
                        <w:top w:val="none" w:sz="0" w:space="0" w:color="auto"/>
                        <w:left w:val="none" w:sz="0" w:space="0" w:color="auto"/>
                        <w:bottom w:val="none" w:sz="0" w:space="0" w:color="auto"/>
                        <w:right w:val="none" w:sz="0" w:space="0" w:color="auto"/>
                      </w:divBdr>
                      <w:divsChild>
                        <w:div w:id="15931165">
                          <w:marLeft w:val="0"/>
                          <w:marRight w:val="0"/>
                          <w:marTop w:val="0"/>
                          <w:marBottom w:val="0"/>
                          <w:divBdr>
                            <w:top w:val="none" w:sz="0" w:space="0" w:color="auto"/>
                            <w:left w:val="none" w:sz="0" w:space="0" w:color="auto"/>
                            <w:bottom w:val="none" w:sz="0" w:space="0" w:color="auto"/>
                            <w:right w:val="none" w:sz="0" w:space="0" w:color="auto"/>
                          </w:divBdr>
                          <w:divsChild>
                            <w:div w:id="611016344">
                              <w:marLeft w:val="0"/>
                              <w:marRight w:val="0"/>
                              <w:marTop w:val="0"/>
                              <w:marBottom w:val="0"/>
                              <w:divBdr>
                                <w:top w:val="none" w:sz="0" w:space="0" w:color="auto"/>
                                <w:left w:val="none" w:sz="0" w:space="0" w:color="auto"/>
                                <w:bottom w:val="none" w:sz="0" w:space="0" w:color="auto"/>
                                <w:right w:val="none" w:sz="0" w:space="0" w:color="auto"/>
                              </w:divBdr>
                              <w:divsChild>
                                <w:div w:id="943000027">
                                  <w:marLeft w:val="0"/>
                                  <w:marRight w:val="0"/>
                                  <w:marTop w:val="0"/>
                                  <w:marBottom w:val="0"/>
                                  <w:divBdr>
                                    <w:top w:val="none" w:sz="0" w:space="0" w:color="auto"/>
                                    <w:left w:val="none" w:sz="0" w:space="0" w:color="auto"/>
                                    <w:bottom w:val="none" w:sz="0" w:space="0" w:color="auto"/>
                                    <w:right w:val="none" w:sz="0" w:space="0" w:color="auto"/>
                                  </w:divBdr>
                                  <w:divsChild>
                                    <w:div w:id="3405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131634">
      <w:bodyDiv w:val="1"/>
      <w:marLeft w:val="0"/>
      <w:marRight w:val="0"/>
      <w:marTop w:val="0"/>
      <w:marBottom w:val="0"/>
      <w:divBdr>
        <w:top w:val="none" w:sz="0" w:space="0" w:color="auto"/>
        <w:left w:val="none" w:sz="0" w:space="0" w:color="auto"/>
        <w:bottom w:val="none" w:sz="0" w:space="0" w:color="auto"/>
        <w:right w:val="none" w:sz="0" w:space="0" w:color="auto"/>
      </w:divBdr>
      <w:divsChild>
        <w:div w:id="490878530">
          <w:marLeft w:val="0"/>
          <w:marRight w:val="0"/>
          <w:marTop w:val="0"/>
          <w:marBottom w:val="0"/>
          <w:divBdr>
            <w:top w:val="none" w:sz="0" w:space="0" w:color="auto"/>
            <w:left w:val="none" w:sz="0" w:space="0" w:color="auto"/>
            <w:bottom w:val="none" w:sz="0" w:space="0" w:color="auto"/>
            <w:right w:val="none" w:sz="0" w:space="0" w:color="auto"/>
          </w:divBdr>
          <w:divsChild>
            <w:div w:id="1012335987">
              <w:marLeft w:val="0"/>
              <w:marRight w:val="0"/>
              <w:marTop w:val="0"/>
              <w:marBottom w:val="0"/>
              <w:divBdr>
                <w:top w:val="none" w:sz="0" w:space="0" w:color="auto"/>
                <w:left w:val="none" w:sz="0" w:space="0" w:color="auto"/>
                <w:bottom w:val="none" w:sz="0" w:space="0" w:color="auto"/>
                <w:right w:val="none" w:sz="0" w:space="0" w:color="auto"/>
              </w:divBdr>
              <w:divsChild>
                <w:div w:id="419103272">
                  <w:marLeft w:val="0"/>
                  <w:marRight w:val="0"/>
                  <w:marTop w:val="0"/>
                  <w:marBottom w:val="0"/>
                  <w:divBdr>
                    <w:top w:val="none" w:sz="0" w:space="0" w:color="auto"/>
                    <w:left w:val="none" w:sz="0" w:space="0" w:color="auto"/>
                    <w:bottom w:val="none" w:sz="0" w:space="0" w:color="auto"/>
                    <w:right w:val="none" w:sz="0" w:space="0" w:color="auto"/>
                  </w:divBdr>
                  <w:divsChild>
                    <w:div w:id="1181503371">
                      <w:marLeft w:val="0"/>
                      <w:marRight w:val="0"/>
                      <w:marTop w:val="0"/>
                      <w:marBottom w:val="0"/>
                      <w:divBdr>
                        <w:top w:val="none" w:sz="0" w:space="0" w:color="auto"/>
                        <w:left w:val="none" w:sz="0" w:space="0" w:color="auto"/>
                        <w:bottom w:val="none" w:sz="0" w:space="0" w:color="auto"/>
                        <w:right w:val="none" w:sz="0" w:space="0" w:color="auto"/>
                      </w:divBdr>
                      <w:divsChild>
                        <w:div w:id="1582644850">
                          <w:marLeft w:val="0"/>
                          <w:marRight w:val="0"/>
                          <w:marTop w:val="0"/>
                          <w:marBottom w:val="0"/>
                          <w:divBdr>
                            <w:top w:val="none" w:sz="0" w:space="0" w:color="auto"/>
                            <w:left w:val="none" w:sz="0" w:space="0" w:color="auto"/>
                            <w:bottom w:val="none" w:sz="0" w:space="0" w:color="auto"/>
                            <w:right w:val="none" w:sz="0" w:space="0" w:color="auto"/>
                          </w:divBdr>
                          <w:divsChild>
                            <w:div w:id="845709150">
                              <w:marLeft w:val="0"/>
                              <w:marRight w:val="0"/>
                              <w:marTop w:val="0"/>
                              <w:marBottom w:val="0"/>
                              <w:divBdr>
                                <w:top w:val="none" w:sz="0" w:space="0" w:color="auto"/>
                                <w:left w:val="none" w:sz="0" w:space="0" w:color="auto"/>
                                <w:bottom w:val="none" w:sz="0" w:space="0" w:color="auto"/>
                                <w:right w:val="none" w:sz="0" w:space="0" w:color="auto"/>
                              </w:divBdr>
                              <w:divsChild>
                                <w:div w:id="107937867">
                                  <w:marLeft w:val="0"/>
                                  <w:marRight w:val="0"/>
                                  <w:marTop w:val="0"/>
                                  <w:marBottom w:val="0"/>
                                  <w:divBdr>
                                    <w:top w:val="none" w:sz="0" w:space="0" w:color="auto"/>
                                    <w:left w:val="none" w:sz="0" w:space="0" w:color="auto"/>
                                    <w:bottom w:val="none" w:sz="0" w:space="0" w:color="auto"/>
                                    <w:right w:val="none" w:sz="0" w:space="0" w:color="auto"/>
                                  </w:divBdr>
                                  <w:divsChild>
                                    <w:div w:id="1351025281">
                                      <w:marLeft w:val="0"/>
                                      <w:marRight w:val="0"/>
                                      <w:marTop w:val="0"/>
                                      <w:marBottom w:val="0"/>
                                      <w:divBdr>
                                        <w:top w:val="none" w:sz="0" w:space="0" w:color="auto"/>
                                        <w:left w:val="none" w:sz="0" w:space="0" w:color="auto"/>
                                        <w:bottom w:val="none" w:sz="0" w:space="0" w:color="auto"/>
                                        <w:right w:val="none" w:sz="0" w:space="0" w:color="auto"/>
                                      </w:divBdr>
                                      <w:divsChild>
                                        <w:div w:id="1326322672">
                                          <w:marLeft w:val="0"/>
                                          <w:marRight w:val="0"/>
                                          <w:marTop w:val="0"/>
                                          <w:marBottom w:val="0"/>
                                          <w:divBdr>
                                            <w:top w:val="none" w:sz="0" w:space="0" w:color="auto"/>
                                            <w:left w:val="none" w:sz="0" w:space="0" w:color="auto"/>
                                            <w:bottom w:val="none" w:sz="0" w:space="0" w:color="auto"/>
                                            <w:right w:val="none" w:sz="0" w:space="0" w:color="auto"/>
                                          </w:divBdr>
                                          <w:divsChild>
                                            <w:div w:id="14044591">
                                              <w:marLeft w:val="0"/>
                                              <w:marRight w:val="0"/>
                                              <w:marTop w:val="0"/>
                                              <w:marBottom w:val="0"/>
                                              <w:divBdr>
                                                <w:top w:val="none" w:sz="0" w:space="0" w:color="auto"/>
                                                <w:left w:val="none" w:sz="0" w:space="0" w:color="auto"/>
                                                <w:bottom w:val="none" w:sz="0" w:space="0" w:color="auto"/>
                                                <w:right w:val="none" w:sz="0" w:space="0" w:color="auto"/>
                                              </w:divBdr>
                                            </w:div>
                                          </w:divsChild>
                                        </w:div>
                                        <w:div w:id="1685786492">
                                          <w:marLeft w:val="0"/>
                                          <w:marRight w:val="0"/>
                                          <w:marTop w:val="0"/>
                                          <w:marBottom w:val="0"/>
                                          <w:divBdr>
                                            <w:top w:val="none" w:sz="0" w:space="0" w:color="auto"/>
                                            <w:left w:val="none" w:sz="0" w:space="0" w:color="auto"/>
                                            <w:bottom w:val="none" w:sz="0" w:space="0" w:color="auto"/>
                                            <w:right w:val="none" w:sz="0" w:space="0" w:color="auto"/>
                                          </w:divBdr>
                                          <w:divsChild>
                                            <w:div w:id="11737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661110">
      <w:bodyDiv w:val="1"/>
      <w:marLeft w:val="0"/>
      <w:marRight w:val="0"/>
      <w:marTop w:val="0"/>
      <w:marBottom w:val="0"/>
      <w:divBdr>
        <w:top w:val="none" w:sz="0" w:space="0" w:color="auto"/>
        <w:left w:val="none" w:sz="0" w:space="0" w:color="auto"/>
        <w:bottom w:val="none" w:sz="0" w:space="0" w:color="auto"/>
        <w:right w:val="none" w:sz="0" w:space="0" w:color="auto"/>
      </w:divBdr>
      <w:divsChild>
        <w:div w:id="1529218859">
          <w:marLeft w:val="0"/>
          <w:marRight w:val="0"/>
          <w:marTop w:val="0"/>
          <w:marBottom w:val="0"/>
          <w:divBdr>
            <w:top w:val="none" w:sz="0" w:space="0" w:color="auto"/>
            <w:left w:val="none" w:sz="0" w:space="0" w:color="auto"/>
            <w:bottom w:val="none" w:sz="0" w:space="0" w:color="auto"/>
            <w:right w:val="none" w:sz="0" w:space="0" w:color="auto"/>
          </w:divBdr>
          <w:divsChild>
            <w:div w:id="1309700750">
              <w:marLeft w:val="0"/>
              <w:marRight w:val="0"/>
              <w:marTop w:val="0"/>
              <w:marBottom w:val="0"/>
              <w:divBdr>
                <w:top w:val="none" w:sz="0" w:space="0" w:color="auto"/>
                <w:left w:val="none" w:sz="0" w:space="0" w:color="auto"/>
                <w:bottom w:val="none" w:sz="0" w:space="0" w:color="auto"/>
                <w:right w:val="none" w:sz="0" w:space="0" w:color="auto"/>
              </w:divBdr>
              <w:divsChild>
                <w:div w:id="31809872">
                  <w:marLeft w:val="0"/>
                  <w:marRight w:val="0"/>
                  <w:marTop w:val="0"/>
                  <w:marBottom w:val="0"/>
                  <w:divBdr>
                    <w:top w:val="none" w:sz="0" w:space="0" w:color="auto"/>
                    <w:left w:val="none" w:sz="0" w:space="0" w:color="auto"/>
                    <w:bottom w:val="none" w:sz="0" w:space="0" w:color="auto"/>
                    <w:right w:val="none" w:sz="0" w:space="0" w:color="auto"/>
                  </w:divBdr>
                  <w:divsChild>
                    <w:div w:id="443696660">
                      <w:marLeft w:val="0"/>
                      <w:marRight w:val="0"/>
                      <w:marTop w:val="0"/>
                      <w:marBottom w:val="0"/>
                      <w:divBdr>
                        <w:top w:val="none" w:sz="0" w:space="0" w:color="auto"/>
                        <w:left w:val="none" w:sz="0" w:space="0" w:color="auto"/>
                        <w:bottom w:val="none" w:sz="0" w:space="0" w:color="auto"/>
                        <w:right w:val="none" w:sz="0" w:space="0" w:color="auto"/>
                      </w:divBdr>
                      <w:divsChild>
                        <w:div w:id="83116034">
                          <w:marLeft w:val="0"/>
                          <w:marRight w:val="0"/>
                          <w:marTop w:val="0"/>
                          <w:marBottom w:val="0"/>
                          <w:divBdr>
                            <w:top w:val="none" w:sz="0" w:space="0" w:color="auto"/>
                            <w:left w:val="none" w:sz="0" w:space="0" w:color="auto"/>
                            <w:bottom w:val="none" w:sz="0" w:space="0" w:color="auto"/>
                            <w:right w:val="none" w:sz="0" w:space="0" w:color="auto"/>
                          </w:divBdr>
                          <w:divsChild>
                            <w:div w:id="980111402">
                              <w:marLeft w:val="0"/>
                              <w:marRight w:val="0"/>
                              <w:marTop w:val="0"/>
                              <w:marBottom w:val="0"/>
                              <w:divBdr>
                                <w:top w:val="none" w:sz="0" w:space="0" w:color="auto"/>
                                <w:left w:val="none" w:sz="0" w:space="0" w:color="auto"/>
                                <w:bottom w:val="none" w:sz="0" w:space="0" w:color="auto"/>
                                <w:right w:val="none" w:sz="0" w:space="0" w:color="auto"/>
                              </w:divBdr>
                              <w:divsChild>
                                <w:div w:id="1544367148">
                                  <w:marLeft w:val="0"/>
                                  <w:marRight w:val="0"/>
                                  <w:marTop w:val="0"/>
                                  <w:marBottom w:val="0"/>
                                  <w:divBdr>
                                    <w:top w:val="none" w:sz="0" w:space="0" w:color="auto"/>
                                    <w:left w:val="none" w:sz="0" w:space="0" w:color="auto"/>
                                    <w:bottom w:val="none" w:sz="0" w:space="0" w:color="auto"/>
                                    <w:right w:val="none" w:sz="0" w:space="0" w:color="auto"/>
                                  </w:divBdr>
                                  <w:divsChild>
                                    <w:div w:id="16728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524645">
      <w:bodyDiv w:val="1"/>
      <w:marLeft w:val="0"/>
      <w:marRight w:val="0"/>
      <w:marTop w:val="0"/>
      <w:marBottom w:val="0"/>
      <w:divBdr>
        <w:top w:val="none" w:sz="0" w:space="0" w:color="auto"/>
        <w:left w:val="none" w:sz="0" w:space="0" w:color="auto"/>
        <w:bottom w:val="none" w:sz="0" w:space="0" w:color="auto"/>
        <w:right w:val="none" w:sz="0" w:space="0" w:color="auto"/>
      </w:divBdr>
      <w:divsChild>
        <w:div w:id="1307856552">
          <w:marLeft w:val="0"/>
          <w:marRight w:val="0"/>
          <w:marTop w:val="0"/>
          <w:marBottom w:val="0"/>
          <w:divBdr>
            <w:top w:val="none" w:sz="0" w:space="0" w:color="auto"/>
            <w:left w:val="none" w:sz="0" w:space="0" w:color="auto"/>
            <w:bottom w:val="none" w:sz="0" w:space="0" w:color="auto"/>
            <w:right w:val="none" w:sz="0" w:space="0" w:color="auto"/>
          </w:divBdr>
          <w:divsChild>
            <w:div w:id="1501576945">
              <w:marLeft w:val="0"/>
              <w:marRight w:val="0"/>
              <w:marTop w:val="0"/>
              <w:marBottom w:val="0"/>
              <w:divBdr>
                <w:top w:val="none" w:sz="0" w:space="0" w:color="auto"/>
                <w:left w:val="none" w:sz="0" w:space="0" w:color="auto"/>
                <w:bottom w:val="none" w:sz="0" w:space="0" w:color="auto"/>
                <w:right w:val="none" w:sz="0" w:space="0" w:color="auto"/>
              </w:divBdr>
              <w:divsChild>
                <w:div w:id="1794715120">
                  <w:marLeft w:val="0"/>
                  <w:marRight w:val="0"/>
                  <w:marTop w:val="0"/>
                  <w:marBottom w:val="0"/>
                  <w:divBdr>
                    <w:top w:val="none" w:sz="0" w:space="0" w:color="auto"/>
                    <w:left w:val="none" w:sz="0" w:space="0" w:color="auto"/>
                    <w:bottom w:val="none" w:sz="0" w:space="0" w:color="auto"/>
                    <w:right w:val="none" w:sz="0" w:space="0" w:color="auto"/>
                  </w:divBdr>
                  <w:divsChild>
                    <w:div w:id="224949699">
                      <w:marLeft w:val="0"/>
                      <w:marRight w:val="0"/>
                      <w:marTop w:val="0"/>
                      <w:marBottom w:val="0"/>
                      <w:divBdr>
                        <w:top w:val="none" w:sz="0" w:space="0" w:color="auto"/>
                        <w:left w:val="none" w:sz="0" w:space="0" w:color="auto"/>
                        <w:bottom w:val="none" w:sz="0" w:space="0" w:color="auto"/>
                        <w:right w:val="none" w:sz="0" w:space="0" w:color="auto"/>
                      </w:divBdr>
                      <w:divsChild>
                        <w:div w:id="414473453">
                          <w:marLeft w:val="0"/>
                          <w:marRight w:val="0"/>
                          <w:marTop w:val="0"/>
                          <w:marBottom w:val="0"/>
                          <w:divBdr>
                            <w:top w:val="none" w:sz="0" w:space="0" w:color="auto"/>
                            <w:left w:val="none" w:sz="0" w:space="0" w:color="auto"/>
                            <w:bottom w:val="none" w:sz="0" w:space="0" w:color="auto"/>
                            <w:right w:val="none" w:sz="0" w:space="0" w:color="auto"/>
                          </w:divBdr>
                          <w:divsChild>
                            <w:div w:id="779640913">
                              <w:marLeft w:val="0"/>
                              <w:marRight w:val="0"/>
                              <w:marTop w:val="0"/>
                              <w:marBottom w:val="0"/>
                              <w:divBdr>
                                <w:top w:val="none" w:sz="0" w:space="0" w:color="auto"/>
                                <w:left w:val="none" w:sz="0" w:space="0" w:color="auto"/>
                                <w:bottom w:val="none" w:sz="0" w:space="0" w:color="auto"/>
                                <w:right w:val="none" w:sz="0" w:space="0" w:color="auto"/>
                              </w:divBdr>
                              <w:divsChild>
                                <w:div w:id="460155846">
                                  <w:marLeft w:val="0"/>
                                  <w:marRight w:val="0"/>
                                  <w:marTop w:val="0"/>
                                  <w:marBottom w:val="0"/>
                                  <w:divBdr>
                                    <w:top w:val="none" w:sz="0" w:space="0" w:color="auto"/>
                                    <w:left w:val="none" w:sz="0" w:space="0" w:color="auto"/>
                                    <w:bottom w:val="none" w:sz="0" w:space="0" w:color="auto"/>
                                    <w:right w:val="none" w:sz="0" w:space="0" w:color="auto"/>
                                  </w:divBdr>
                                  <w:divsChild>
                                    <w:div w:id="20875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7139">
                              <w:marLeft w:val="0"/>
                              <w:marRight w:val="0"/>
                              <w:marTop w:val="0"/>
                              <w:marBottom w:val="0"/>
                              <w:divBdr>
                                <w:top w:val="none" w:sz="0" w:space="0" w:color="auto"/>
                                <w:left w:val="none" w:sz="0" w:space="0" w:color="auto"/>
                                <w:bottom w:val="none" w:sz="0" w:space="0" w:color="auto"/>
                                <w:right w:val="none" w:sz="0" w:space="0" w:color="auto"/>
                              </w:divBdr>
                              <w:divsChild>
                                <w:div w:id="1069376692">
                                  <w:marLeft w:val="0"/>
                                  <w:marRight w:val="0"/>
                                  <w:marTop w:val="0"/>
                                  <w:marBottom w:val="0"/>
                                  <w:divBdr>
                                    <w:top w:val="none" w:sz="0" w:space="0" w:color="auto"/>
                                    <w:left w:val="none" w:sz="0" w:space="0" w:color="auto"/>
                                    <w:bottom w:val="none" w:sz="0" w:space="0" w:color="auto"/>
                                    <w:right w:val="none" w:sz="0" w:space="0" w:color="auto"/>
                                  </w:divBdr>
                                  <w:divsChild>
                                    <w:div w:id="19177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856270">
      <w:bodyDiv w:val="1"/>
      <w:marLeft w:val="0"/>
      <w:marRight w:val="0"/>
      <w:marTop w:val="0"/>
      <w:marBottom w:val="0"/>
      <w:divBdr>
        <w:top w:val="none" w:sz="0" w:space="0" w:color="auto"/>
        <w:left w:val="none" w:sz="0" w:space="0" w:color="auto"/>
        <w:bottom w:val="none" w:sz="0" w:space="0" w:color="auto"/>
        <w:right w:val="none" w:sz="0" w:space="0" w:color="auto"/>
      </w:divBdr>
      <w:divsChild>
        <w:div w:id="1933470137">
          <w:marLeft w:val="0"/>
          <w:marRight w:val="0"/>
          <w:marTop w:val="0"/>
          <w:marBottom w:val="0"/>
          <w:divBdr>
            <w:top w:val="none" w:sz="0" w:space="0" w:color="auto"/>
            <w:left w:val="none" w:sz="0" w:space="0" w:color="auto"/>
            <w:bottom w:val="none" w:sz="0" w:space="0" w:color="auto"/>
            <w:right w:val="none" w:sz="0" w:space="0" w:color="auto"/>
          </w:divBdr>
          <w:divsChild>
            <w:div w:id="312098900">
              <w:marLeft w:val="0"/>
              <w:marRight w:val="0"/>
              <w:marTop w:val="0"/>
              <w:marBottom w:val="0"/>
              <w:divBdr>
                <w:top w:val="none" w:sz="0" w:space="0" w:color="auto"/>
                <w:left w:val="none" w:sz="0" w:space="0" w:color="auto"/>
                <w:bottom w:val="none" w:sz="0" w:space="0" w:color="auto"/>
                <w:right w:val="none" w:sz="0" w:space="0" w:color="auto"/>
              </w:divBdr>
              <w:divsChild>
                <w:div w:id="4943113">
                  <w:marLeft w:val="0"/>
                  <w:marRight w:val="0"/>
                  <w:marTop w:val="0"/>
                  <w:marBottom w:val="0"/>
                  <w:divBdr>
                    <w:top w:val="none" w:sz="0" w:space="0" w:color="auto"/>
                    <w:left w:val="none" w:sz="0" w:space="0" w:color="auto"/>
                    <w:bottom w:val="none" w:sz="0" w:space="0" w:color="auto"/>
                    <w:right w:val="none" w:sz="0" w:space="0" w:color="auto"/>
                  </w:divBdr>
                  <w:divsChild>
                    <w:div w:id="725375589">
                      <w:marLeft w:val="0"/>
                      <w:marRight w:val="0"/>
                      <w:marTop w:val="0"/>
                      <w:marBottom w:val="0"/>
                      <w:divBdr>
                        <w:top w:val="none" w:sz="0" w:space="0" w:color="auto"/>
                        <w:left w:val="none" w:sz="0" w:space="0" w:color="auto"/>
                        <w:bottom w:val="none" w:sz="0" w:space="0" w:color="auto"/>
                        <w:right w:val="none" w:sz="0" w:space="0" w:color="auto"/>
                      </w:divBdr>
                      <w:divsChild>
                        <w:div w:id="1990089886">
                          <w:marLeft w:val="0"/>
                          <w:marRight w:val="0"/>
                          <w:marTop w:val="0"/>
                          <w:marBottom w:val="0"/>
                          <w:divBdr>
                            <w:top w:val="none" w:sz="0" w:space="0" w:color="auto"/>
                            <w:left w:val="none" w:sz="0" w:space="0" w:color="auto"/>
                            <w:bottom w:val="none" w:sz="0" w:space="0" w:color="auto"/>
                            <w:right w:val="none" w:sz="0" w:space="0" w:color="auto"/>
                          </w:divBdr>
                          <w:divsChild>
                            <w:div w:id="1155144038">
                              <w:marLeft w:val="0"/>
                              <w:marRight w:val="0"/>
                              <w:marTop w:val="0"/>
                              <w:marBottom w:val="0"/>
                              <w:divBdr>
                                <w:top w:val="none" w:sz="0" w:space="0" w:color="auto"/>
                                <w:left w:val="none" w:sz="0" w:space="0" w:color="auto"/>
                                <w:bottom w:val="none" w:sz="0" w:space="0" w:color="auto"/>
                                <w:right w:val="none" w:sz="0" w:space="0" w:color="auto"/>
                              </w:divBdr>
                              <w:divsChild>
                                <w:div w:id="395007711">
                                  <w:marLeft w:val="0"/>
                                  <w:marRight w:val="0"/>
                                  <w:marTop w:val="0"/>
                                  <w:marBottom w:val="0"/>
                                  <w:divBdr>
                                    <w:top w:val="none" w:sz="0" w:space="0" w:color="auto"/>
                                    <w:left w:val="none" w:sz="0" w:space="0" w:color="auto"/>
                                    <w:bottom w:val="none" w:sz="0" w:space="0" w:color="auto"/>
                                    <w:right w:val="none" w:sz="0" w:space="0" w:color="auto"/>
                                  </w:divBdr>
                                  <w:divsChild>
                                    <w:div w:id="3716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758461">
      <w:bodyDiv w:val="1"/>
      <w:marLeft w:val="0"/>
      <w:marRight w:val="0"/>
      <w:marTop w:val="0"/>
      <w:marBottom w:val="0"/>
      <w:divBdr>
        <w:top w:val="none" w:sz="0" w:space="0" w:color="auto"/>
        <w:left w:val="none" w:sz="0" w:space="0" w:color="auto"/>
        <w:bottom w:val="none" w:sz="0" w:space="0" w:color="auto"/>
        <w:right w:val="none" w:sz="0" w:space="0" w:color="auto"/>
      </w:divBdr>
      <w:divsChild>
        <w:div w:id="1553081884">
          <w:marLeft w:val="0"/>
          <w:marRight w:val="0"/>
          <w:marTop w:val="0"/>
          <w:marBottom w:val="0"/>
          <w:divBdr>
            <w:top w:val="none" w:sz="0" w:space="0" w:color="auto"/>
            <w:left w:val="none" w:sz="0" w:space="0" w:color="auto"/>
            <w:bottom w:val="none" w:sz="0" w:space="0" w:color="auto"/>
            <w:right w:val="none" w:sz="0" w:space="0" w:color="auto"/>
          </w:divBdr>
          <w:divsChild>
            <w:div w:id="1658996163">
              <w:marLeft w:val="0"/>
              <w:marRight w:val="0"/>
              <w:marTop w:val="0"/>
              <w:marBottom w:val="0"/>
              <w:divBdr>
                <w:top w:val="none" w:sz="0" w:space="0" w:color="auto"/>
                <w:left w:val="none" w:sz="0" w:space="0" w:color="auto"/>
                <w:bottom w:val="none" w:sz="0" w:space="0" w:color="auto"/>
                <w:right w:val="none" w:sz="0" w:space="0" w:color="auto"/>
              </w:divBdr>
              <w:divsChild>
                <w:div w:id="580598230">
                  <w:marLeft w:val="0"/>
                  <w:marRight w:val="0"/>
                  <w:marTop w:val="0"/>
                  <w:marBottom w:val="0"/>
                  <w:divBdr>
                    <w:top w:val="none" w:sz="0" w:space="0" w:color="auto"/>
                    <w:left w:val="none" w:sz="0" w:space="0" w:color="auto"/>
                    <w:bottom w:val="none" w:sz="0" w:space="0" w:color="auto"/>
                    <w:right w:val="none" w:sz="0" w:space="0" w:color="auto"/>
                  </w:divBdr>
                  <w:divsChild>
                    <w:div w:id="1699500345">
                      <w:marLeft w:val="0"/>
                      <w:marRight w:val="0"/>
                      <w:marTop w:val="0"/>
                      <w:marBottom w:val="0"/>
                      <w:divBdr>
                        <w:top w:val="none" w:sz="0" w:space="0" w:color="auto"/>
                        <w:left w:val="none" w:sz="0" w:space="0" w:color="auto"/>
                        <w:bottom w:val="none" w:sz="0" w:space="0" w:color="auto"/>
                        <w:right w:val="none" w:sz="0" w:space="0" w:color="auto"/>
                      </w:divBdr>
                      <w:divsChild>
                        <w:div w:id="1109201030">
                          <w:marLeft w:val="0"/>
                          <w:marRight w:val="0"/>
                          <w:marTop w:val="0"/>
                          <w:marBottom w:val="0"/>
                          <w:divBdr>
                            <w:top w:val="none" w:sz="0" w:space="0" w:color="auto"/>
                            <w:left w:val="none" w:sz="0" w:space="0" w:color="auto"/>
                            <w:bottom w:val="none" w:sz="0" w:space="0" w:color="auto"/>
                            <w:right w:val="none" w:sz="0" w:space="0" w:color="auto"/>
                          </w:divBdr>
                          <w:divsChild>
                            <w:div w:id="1163012824">
                              <w:marLeft w:val="0"/>
                              <w:marRight w:val="0"/>
                              <w:marTop w:val="0"/>
                              <w:marBottom w:val="0"/>
                              <w:divBdr>
                                <w:top w:val="none" w:sz="0" w:space="0" w:color="auto"/>
                                <w:left w:val="none" w:sz="0" w:space="0" w:color="auto"/>
                                <w:bottom w:val="none" w:sz="0" w:space="0" w:color="auto"/>
                                <w:right w:val="none" w:sz="0" w:space="0" w:color="auto"/>
                              </w:divBdr>
                              <w:divsChild>
                                <w:div w:id="624580522">
                                  <w:marLeft w:val="0"/>
                                  <w:marRight w:val="0"/>
                                  <w:marTop w:val="0"/>
                                  <w:marBottom w:val="0"/>
                                  <w:divBdr>
                                    <w:top w:val="none" w:sz="0" w:space="0" w:color="auto"/>
                                    <w:left w:val="none" w:sz="0" w:space="0" w:color="auto"/>
                                    <w:bottom w:val="none" w:sz="0" w:space="0" w:color="auto"/>
                                    <w:right w:val="none" w:sz="0" w:space="0" w:color="auto"/>
                                  </w:divBdr>
                                  <w:divsChild>
                                    <w:div w:id="7205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832095">
      <w:bodyDiv w:val="1"/>
      <w:marLeft w:val="0"/>
      <w:marRight w:val="0"/>
      <w:marTop w:val="0"/>
      <w:marBottom w:val="0"/>
      <w:divBdr>
        <w:top w:val="none" w:sz="0" w:space="0" w:color="auto"/>
        <w:left w:val="none" w:sz="0" w:space="0" w:color="auto"/>
        <w:bottom w:val="none" w:sz="0" w:space="0" w:color="auto"/>
        <w:right w:val="none" w:sz="0" w:space="0" w:color="auto"/>
      </w:divBdr>
      <w:divsChild>
        <w:div w:id="1958487413">
          <w:marLeft w:val="0"/>
          <w:marRight w:val="0"/>
          <w:marTop w:val="0"/>
          <w:marBottom w:val="0"/>
          <w:divBdr>
            <w:top w:val="none" w:sz="0" w:space="0" w:color="auto"/>
            <w:left w:val="none" w:sz="0" w:space="0" w:color="auto"/>
            <w:bottom w:val="none" w:sz="0" w:space="0" w:color="auto"/>
            <w:right w:val="none" w:sz="0" w:space="0" w:color="auto"/>
          </w:divBdr>
          <w:divsChild>
            <w:div w:id="1569026029">
              <w:marLeft w:val="0"/>
              <w:marRight w:val="0"/>
              <w:marTop w:val="0"/>
              <w:marBottom w:val="0"/>
              <w:divBdr>
                <w:top w:val="none" w:sz="0" w:space="0" w:color="auto"/>
                <w:left w:val="none" w:sz="0" w:space="0" w:color="auto"/>
                <w:bottom w:val="none" w:sz="0" w:space="0" w:color="auto"/>
                <w:right w:val="none" w:sz="0" w:space="0" w:color="auto"/>
              </w:divBdr>
              <w:divsChild>
                <w:div w:id="2008239705">
                  <w:marLeft w:val="0"/>
                  <w:marRight w:val="0"/>
                  <w:marTop w:val="0"/>
                  <w:marBottom w:val="0"/>
                  <w:divBdr>
                    <w:top w:val="none" w:sz="0" w:space="0" w:color="auto"/>
                    <w:left w:val="none" w:sz="0" w:space="0" w:color="auto"/>
                    <w:bottom w:val="none" w:sz="0" w:space="0" w:color="auto"/>
                    <w:right w:val="none" w:sz="0" w:space="0" w:color="auto"/>
                  </w:divBdr>
                  <w:divsChild>
                    <w:div w:id="1080368420">
                      <w:marLeft w:val="0"/>
                      <w:marRight w:val="0"/>
                      <w:marTop w:val="0"/>
                      <w:marBottom w:val="0"/>
                      <w:divBdr>
                        <w:top w:val="none" w:sz="0" w:space="0" w:color="auto"/>
                        <w:left w:val="none" w:sz="0" w:space="0" w:color="auto"/>
                        <w:bottom w:val="none" w:sz="0" w:space="0" w:color="auto"/>
                        <w:right w:val="none" w:sz="0" w:space="0" w:color="auto"/>
                      </w:divBdr>
                      <w:divsChild>
                        <w:div w:id="2009213223">
                          <w:marLeft w:val="0"/>
                          <w:marRight w:val="0"/>
                          <w:marTop w:val="0"/>
                          <w:marBottom w:val="0"/>
                          <w:divBdr>
                            <w:top w:val="none" w:sz="0" w:space="0" w:color="auto"/>
                            <w:left w:val="none" w:sz="0" w:space="0" w:color="auto"/>
                            <w:bottom w:val="none" w:sz="0" w:space="0" w:color="auto"/>
                            <w:right w:val="none" w:sz="0" w:space="0" w:color="auto"/>
                          </w:divBdr>
                          <w:divsChild>
                            <w:div w:id="1623489414">
                              <w:marLeft w:val="0"/>
                              <w:marRight w:val="0"/>
                              <w:marTop w:val="0"/>
                              <w:marBottom w:val="0"/>
                              <w:divBdr>
                                <w:top w:val="none" w:sz="0" w:space="0" w:color="auto"/>
                                <w:left w:val="none" w:sz="0" w:space="0" w:color="auto"/>
                                <w:bottom w:val="none" w:sz="0" w:space="0" w:color="auto"/>
                                <w:right w:val="none" w:sz="0" w:space="0" w:color="auto"/>
                              </w:divBdr>
                              <w:divsChild>
                                <w:div w:id="1129081796">
                                  <w:marLeft w:val="0"/>
                                  <w:marRight w:val="0"/>
                                  <w:marTop w:val="0"/>
                                  <w:marBottom w:val="0"/>
                                  <w:divBdr>
                                    <w:top w:val="none" w:sz="0" w:space="0" w:color="auto"/>
                                    <w:left w:val="none" w:sz="0" w:space="0" w:color="auto"/>
                                    <w:bottom w:val="none" w:sz="0" w:space="0" w:color="auto"/>
                                    <w:right w:val="none" w:sz="0" w:space="0" w:color="auto"/>
                                  </w:divBdr>
                                  <w:divsChild>
                                    <w:div w:id="13262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305321">
      <w:bodyDiv w:val="1"/>
      <w:marLeft w:val="0"/>
      <w:marRight w:val="0"/>
      <w:marTop w:val="0"/>
      <w:marBottom w:val="0"/>
      <w:divBdr>
        <w:top w:val="none" w:sz="0" w:space="0" w:color="auto"/>
        <w:left w:val="none" w:sz="0" w:space="0" w:color="auto"/>
        <w:bottom w:val="none" w:sz="0" w:space="0" w:color="auto"/>
        <w:right w:val="none" w:sz="0" w:space="0" w:color="auto"/>
      </w:divBdr>
      <w:divsChild>
        <w:div w:id="59645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912977">
      <w:bodyDiv w:val="1"/>
      <w:marLeft w:val="0"/>
      <w:marRight w:val="0"/>
      <w:marTop w:val="0"/>
      <w:marBottom w:val="0"/>
      <w:divBdr>
        <w:top w:val="none" w:sz="0" w:space="0" w:color="auto"/>
        <w:left w:val="none" w:sz="0" w:space="0" w:color="auto"/>
        <w:bottom w:val="none" w:sz="0" w:space="0" w:color="auto"/>
        <w:right w:val="none" w:sz="0" w:space="0" w:color="auto"/>
      </w:divBdr>
      <w:divsChild>
        <w:div w:id="227421301">
          <w:marLeft w:val="0"/>
          <w:marRight w:val="0"/>
          <w:marTop w:val="0"/>
          <w:marBottom w:val="0"/>
          <w:divBdr>
            <w:top w:val="none" w:sz="0" w:space="0" w:color="auto"/>
            <w:left w:val="none" w:sz="0" w:space="0" w:color="auto"/>
            <w:bottom w:val="none" w:sz="0" w:space="0" w:color="auto"/>
            <w:right w:val="none" w:sz="0" w:space="0" w:color="auto"/>
          </w:divBdr>
          <w:divsChild>
            <w:div w:id="2033870208">
              <w:marLeft w:val="0"/>
              <w:marRight w:val="0"/>
              <w:marTop w:val="0"/>
              <w:marBottom w:val="0"/>
              <w:divBdr>
                <w:top w:val="none" w:sz="0" w:space="0" w:color="auto"/>
                <w:left w:val="none" w:sz="0" w:space="0" w:color="auto"/>
                <w:bottom w:val="none" w:sz="0" w:space="0" w:color="auto"/>
                <w:right w:val="none" w:sz="0" w:space="0" w:color="auto"/>
              </w:divBdr>
              <w:divsChild>
                <w:div w:id="790784381">
                  <w:marLeft w:val="0"/>
                  <w:marRight w:val="0"/>
                  <w:marTop w:val="0"/>
                  <w:marBottom w:val="0"/>
                  <w:divBdr>
                    <w:top w:val="none" w:sz="0" w:space="0" w:color="auto"/>
                    <w:left w:val="none" w:sz="0" w:space="0" w:color="auto"/>
                    <w:bottom w:val="none" w:sz="0" w:space="0" w:color="auto"/>
                    <w:right w:val="none" w:sz="0" w:space="0" w:color="auto"/>
                  </w:divBdr>
                  <w:divsChild>
                    <w:div w:id="1944141629">
                      <w:marLeft w:val="0"/>
                      <w:marRight w:val="0"/>
                      <w:marTop w:val="0"/>
                      <w:marBottom w:val="0"/>
                      <w:divBdr>
                        <w:top w:val="none" w:sz="0" w:space="0" w:color="auto"/>
                        <w:left w:val="none" w:sz="0" w:space="0" w:color="auto"/>
                        <w:bottom w:val="none" w:sz="0" w:space="0" w:color="auto"/>
                        <w:right w:val="none" w:sz="0" w:space="0" w:color="auto"/>
                      </w:divBdr>
                      <w:divsChild>
                        <w:div w:id="1427455550">
                          <w:marLeft w:val="0"/>
                          <w:marRight w:val="0"/>
                          <w:marTop w:val="0"/>
                          <w:marBottom w:val="0"/>
                          <w:divBdr>
                            <w:top w:val="none" w:sz="0" w:space="0" w:color="auto"/>
                            <w:left w:val="none" w:sz="0" w:space="0" w:color="auto"/>
                            <w:bottom w:val="none" w:sz="0" w:space="0" w:color="auto"/>
                            <w:right w:val="none" w:sz="0" w:space="0" w:color="auto"/>
                          </w:divBdr>
                          <w:divsChild>
                            <w:div w:id="771359279">
                              <w:marLeft w:val="0"/>
                              <w:marRight w:val="0"/>
                              <w:marTop w:val="0"/>
                              <w:marBottom w:val="0"/>
                              <w:divBdr>
                                <w:top w:val="none" w:sz="0" w:space="0" w:color="auto"/>
                                <w:left w:val="none" w:sz="0" w:space="0" w:color="auto"/>
                                <w:bottom w:val="none" w:sz="0" w:space="0" w:color="auto"/>
                                <w:right w:val="none" w:sz="0" w:space="0" w:color="auto"/>
                              </w:divBdr>
                              <w:divsChild>
                                <w:div w:id="642389331">
                                  <w:marLeft w:val="0"/>
                                  <w:marRight w:val="0"/>
                                  <w:marTop w:val="0"/>
                                  <w:marBottom w:val="0"/>
                                  <w:divBdr>
                                    <w:top w:val="none" w:sz="0" w:space="0" w:color="auto"/>
                                    <w:left w:val="none" w:sz="0" w:space="0" w:color="auto"/>
                                    <w:bottom w:val="none" w:sz="0" w:space="0" w:color="auto"/>
                                    <w:right w:val="none" w:sz="0" w:space="0" w:color="auto"/>
                                  </w:divBdr>
                                  <w:divsChild>
                                    <w:div w:id="1441532319">
                                      <w:marLeft w:val="0"/>
                                      <w:marRight w:val="0"/>
                                      <w:marTop w:val="0"/>
                                      <w:marBottom w:val="0"/>
                                      <w:divBdr>
                                        <w:top w:val="none" w:sz="0" w:space="0" w:color="auto"/>
                                        <w:left w:val="none" w:sz="0" w:space="0" w:color="auto"/>
                                        <w:bottom w:val="none" w:sz="0" w:space="0" w:color="auto"/>
                                        <w:right w:val="none" w:sz="0" w:space="0" w:color="auto"/>
                                      </w:divBdr>
                                      <w:divsChild>
                                        <w:div w:id="1508129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8108">
      <w:bodyDiv w:val="1"/>
      <w:marLeft w:val="0"/>
      <w:marRight w:val="0"/>
      <w:marTop w:val="0"/>
      <w:marBottom w:val="0"/>
      <w:divBdr>
        <w:top w:val="none" w:sz="0" w:space="0" w:color="auto"/>
        <w:left w:val="none" w:sz="0" w:space="0" w:color="auto"/>
        <w:bottom w:val="none" w:sz="0" w:space="0" w:color="auto"/>
        <w:right w:val="none" w:sz="0" w:space="0" w:color="auto"/>
      </w:divBdr>
      <w:divsChild>
        <w:div w:id="1777016341">
          <w:marLeft w:val="0"/>
          <w:marRight w:val="0"/>
          <w:marTop w:val="0"/>
          <w:marBottom w:val="0"/>
          <w:divBdr>
            <w:top w:val="none" w:sz="0" w:space="0" w:color="auto"/>
            <w:left w:val="none" w:sz="0" w:space="0" w:color="auto"/>
            <w:bottom w:val="none" w:sz="0" w:space="0" w:color="auto"/>
            <w:right w:val="none" w:sz="0" w:space="0" w:color="auto"/>
          </w:divBdr>
          <w:divsChild>
            <w:div w:id="1844738309">
              <w:marLeft w:val="0"/>
              <w:marRight w:val="0"/>
              <w:marTop w:val="0"/>
              <w:marBottom w:val="0"/>
              <w:divBdr>
                <w:top w:val="none" w:sz="0" w:space="0" w:color="auto"/>
                <w:left w:val="none" w:sz="0" w:space="0" w:color="auto"/>
                <w:bottom w:val="none" w:sz="0" w:space="0" w:color="auto"/>
                <w:right w:val="none" w:sz="0" w:space="0" w:color="auto"/>
              </w:divBdr>
              <w:divsChild>
                <w:div w:id="1014461551">
                  <w:marLeft w:val="0"/>
                  <w:marRight w:val="0"/>
                  <w:marTop w:val="0"/>
                  <w:marBottom w:val="0"/>
                  <w:divBdr>
                    <w:top w:val="none" w:sz="0" w:space="0" w:color="auto"/>
                    <w:left w:val="none" w:sz="0" w:space="0" w:color="auto"/>
                    <w:bottom w:val="none" w:sz="0" w:space="0" w:color="auto"/>
                    <w:right w:val="none" w:sz="0" w:space="0" w:color="auto"/>
                  </w:divBdr>
                  <w:divsChild>
                    <w:div w:id="1534802009">
                      <w:marLeft w:val="0"/>
                      <w:marRight w:val="0"/>
                      <w:marTop w:val="0"/>
                      <w:marBottom w:val="0"/>
                      <w:divBdr>
                        <w:top w:val="none" w:sz="0" w:space="0" w:color="auto"/>
                        <w:left w:val="none" w:sz="0" w:space="0" w:color="auto"/>
                        <w:bottom w:val="none" w:sz="0" w:space="0" w:color="auto"/>
                        <w:right w:val="none" w:sz="0" w:space="0" w:color="auto"/>
                      </w:divBdr>
                      <w:divsChild>
                        <w:div w:id="1203783767">
                          <w:marLeft w:val="0"/>
                          <w:marRight w:val="0"/>
                          <w:marTop w:val="0"/>
                          <w:marBottom w:val="0"/>
                          <w:divBdr>
                            <w:top w:val="none" w:sz="0" w:space="0" w:color="auto"/>
                            <w:left w:val="none" w:sz="0" w:space="0" w:color="auto"/>
                            <w:bottom w:val="none" w:sz="0" w:space="0" w:color="auto"/>
                            <w:right w:val="none" w:sz="0" w:space="0" w:color="auto"/>
                          </w:divBdr>
                          <w:divsChild>
                            <w:div w:id="1522553460">
                              <w:marLeft w:val="0"/>
                              <w:marRight w:val="0"/>
                              <w:marTop w:val="0"/>
                              <w:marBottom w:val="0"/>
                              <w:divBdr>
                                <w:top w:val="none" w:sz="0" w:space="0" w:color="auto"/>
                                <w:left w:val="none" w:sz="0" w:space="0" w:color="auto"/>
                                <w:bottom w:val="none" w:sz="0" w:space="0" w:color="auto"/>
                                <w:right w:val="none" w:sz="0" w:space="0" w:color="auto"/>
                              </w:divBdr>
                              <w:divsChild>
                                <w:div w:id="1360814289">
                                  <w:marLeft w:val="0"/>
                                  <w:marRight w:val="0"/>
                                  <w:marTop w:val="0"/>
                                  <w:marBottom w:val="0"/>
                                  <w:divBdr>
                                    <w:top w:val="none" w:sz="0" w:space="0" w:color="auto"/>
                                    <w:left w:val="none" w:sz="0" w:space="0" w:color="auto"/>
                                    <w:bottom w:val="none" w:sz="0" w:space="0" w:color="auto"/>
                                    <w:right w:val="none" w:sz="0" w:space="0" w:color="auto"/>
                                  </w:divBdr>
                                  <w:divsChild>
                                    <w:div w:id="5011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943388">
      <w:bodyDiv w:val="1"/>
      <w:marLeft w:val="0"/>
      <w:marRight w:val="0"/>
      <w:marTop w:val="0"/>
      <w:marBottom w:val="0"/>
      <w:divBdr>
        <w:top w:val="none" w:sz="0" w:space="0" w:color="auto"/>
        <w:left w:val="none" w:sz="0" w:space="0" w:color="auto"/>
        <w:bottom w:val="none" w:sz="0" w:space="0" w:color="auto"/>
        <w:right w:val="none" w:sz="0" w:space="0" w:color="auto"/>
      </w:divBdr>
    </w:div>
    <w:div w:id="508102943">
      <w:bodyDiv w:val="1"/>
      <w:marLeft w:val="0"/>
      <w:marRight w:val="0"/>
      <w:marTop w:val="0"/>
      <w:marBottom w:val="0"/>
      <w:divBdr>
        <w:top w:val="none" w:sz="0" w:space="0" w:color="auto"/>
        <w:left w:val="none" w:sz="0" w:space="0" w:color="auto"/>
        <w:bottom w:val="none" w:sz="0" w:space="0" w:color="auto"/>
        <w:right w:val="none" w:sz="0" w:space="0" w:color="auto"/>
      </w:divBdr>
      <w:divsChild>
        <w:div w:id="729811242">
          <w:marLeft w:val="0"/>
          <w:marRight w:val="0"/>
          <w:marTop w:val="0"/>
          <w:marBottom w:val="0"/>
          <w:divBdr>
            <w:top w:val="none" w:sz="0" w:space="0" w:color="auto"/>
            <w:left w:val="none" w:sz="0" w:space="0" w:color="auto"/>
            <w:bottom w:val="none" w:sz="0" w:space="0" w:color="auto"/>
            <w:right w:val="none" w:sz="0" w:space="0" w:color="auto"/>
          </w:divBdr>
          <w:divsChild>
            <w:div w:id="1029405058">
              <w:marLeft w:val="0"/>
              <w:marRight w:val="0"/>
              <w:marTop w:val="0"/>
              <w:marBottom w:val="0"/>
              <w:divBdr>
                <w:top w:val="none" w:sz="0" w:space="0" w:color="auto"/>
                <w:left w:val="none" w:sz="0" w:space="0" w:color="auto"/>
                <w:bottom w:val="none" w:sz="0" w:space="0" w:color="auto"/>
                <w:right w:val="none" w:sz="0" w:space="0" w:color="auto"/>
              </w:divBdr>
              <w:divsChild>
                <w:div w:id="513808711">
                  <w:marLeft w:val="0"/>
                  <w:marRight w:val="0"/>
                  <w:marTop w:val="0"/>
                  <w:marBottom w:val="0"/>
                  <w:divBdr>
                    <w:top w:val="none" w:sz="0" w:space="0" w:color="auto"/>
                    <w:left w:val="none" w:sz="0" w:space="0" w:color="auto"/>
                    <w:bottom w:val="none" w:sz="0" w:space="0" w:color="auto"/>
                    <w:right w:val="none" w:sz="0" w:space="0" w:color="auto"/>
                  </w:divBdr>
                  <w:divsChild>
                    <w:div w:id="1436897690">
                      <w:marLeft w:val="0"/>
                      <w:marRight w:val="0"/>
                      <w:marTop w:val="0"/>
                      <w:marBottom w:val="0"/>
                      <w:divBdr>
                        <w:top w:val="none" w:sz="0" w:space="0" w:color="auto"/>
                        <w:left w:val="none" w:sz="0" w:space="0" w:color="auto"/>
                        <w:bottom w:val="none" w:sz="0" w:space="0" w:color="auto"/>
                        <w:right w:val="none" w:sz="0" w:space="0" w:color="auto"/>
                      </w:divBdr>
                      <w:divsChild>
                        <w:div w:id="1907835404">
                          <w:marLeft w:val="0"/>
                          <w:marRight w:val="0"/>
                          <w:marTop w:val="0"/>
                          <w:marBottom w:val="0"/>
                          <w:divBdr>
                            <w:top w:val="none" w:sz="0" w:space="0" w:color="auto"/>
                            <w:left w:val="none" w:sz="0" w:space="0" w:color="auto"/>
                            <w:bottom w:val="none" w:sz="0" w:space="0" w:color="auto"/>
                            <w:right w:val="none" w:sz="0" w:space="0" w:color="auto"/>
                          </w:divBdr>
                          <w:divsChild>
                            <w:div w:id="1985812908">
                              <w:marLeft w:val="0"/>
                              <w:marRight w:val="0"/>
                              <w:marTop w:val="0"/>
                              <w:marBottom w:val="0"/>
                              <w:divBdr>
                                <w:top w:val="none" w:sz="0" w:space="0" w:color="auto"/>
                                <w:left w:val="none" w:sz="0" w:space="0" w:color="auto"/>
                                <w:bottom w:val="none" w:sz="0" w:space="0" w:color="auto"/>
                                <w:right w:val="none" w:sz="0" w:space="0" w:color="auto"/>
                              </w:divBdr>
                              <w:divsChild>
                                <w:div w:id="455030491">
                                  <w:marLeft w:val="0"/>
                                  <w:marRight w:val="0"/>
                                  <w:marTop w:val="0"/>
                                  <w:marBottom w:val="0"/>
                                  <w:divBdr>
                                    <w:top w:val="none" w:sz="0" w:space="0" w:color="auto"/>
                                    <w:left w:val="none" w:sz="0" w:space="0" w:color="auto"/>
                                    <w:bottom w:val="none" w:sz="0" w:space="0" w:color="auto"/>
                                    <w:right w:val="none" w:sz="0" w:space="0" w:color="auto"/>
                                  </w:divBdr>
                                  <w:divsChild>
                                    <w:div w:id="1310937328">
                                      <w:marLeft w:val="0"/>
                                      <w:marRight w:val="0"/>
                                      <w:marTop w:val="0"/>
                                      <w:marBottom w:val="0"/>
                                      <w:divBdr>
                                        <w:top w:val="none" w:sz="0" w:space="0" w:color="auto"/>
                                        <w:left w:val="none" w:sz="0" w:space="0" w:color="auto"/>
                                        <w:bottom w:val="none" w:sz="0" w:space="0" w:color="auto"/>
                                        <w:right w:val="none" w:sz="0" w:space="0" w:color="auto"/>
                                      </w:divBdr>
                                      <w:divsChild>
                                        <w:div w:id="508066245">
                                          <w:marLeft w:val="0"/>
                                          <w:marRight w:val="0"/>
                                          <w:marTop w:val="0"/>
                                          <w:marBottom w:val="0"/>
                                          <w:divBdr>
                                            <w:top w:val="none" w:sz="0" w:space="0" w:color="auto"/>
                                            <w:left w:val="none" w:sz="0" w:space="0" w:color="auto"/>
                                            <w:bottom w:val="none" w:sz="0" w:space="0" w:color="auto"/>
                                            <w:right w:val="none" w:sz="0" w:space="0" w:color="auto"/>
                                          </w:divBdr>
                                          <w:divsChild>
                                            <w:div w:id="1417282237">
                                              <w:marLeft w:val="0"/>
                                              <w:marRight w:val="0"/>
                                              <w:marTop w:val="0"/>
                                              <w:marBottom w:val="0"/>
                                              <w:divBdr>
                                                <w:top w:val="none" w:sz="0" w:space="0" w:color="auto"/>
                                                <w:left w:val="none" w:sz="0" w:space="0" w:color="auto"/>
                                                <w:bottom w:val="none" w:sz="0" w:space="0" w:color="auto"/>
                                                <w:right w:val="none" w:sz="0" w:space="0" w:color="auto"/>
                                              </w:divBdr>
                                            </w:div>
                                          </w:divsChild>
                                        </w:div>
                                        <w:div w:id="1334452442">
                                          <w:marLeft w:val="0"/>
                                          <w:marRight w:val="0"/>
                                          <w:marTop w:val="0"/>
                                          <w:marBottom w:val="0"/>
                                          <w:divBdr>
                                            <w:top w:val="none" w:sz="0" w:space="0" w:color="auto"/>
                                            <w:left w:val="none" w:sz="0" w:space="0" w:color="auto"/>
                                            <w:bottom w:val="none" w:sz="0" w:space="0" w:color="auto"/>
                                            <w:right w:val="none" w:sz="0" w:space="0" w:color="auto"/>
                                          </w:divBdr>
                                          <w:divsChild>
                                            <w:div w:id="1014840426">
                                              <w:marLeft w:val="0"/>
                                              <w:marRight w:val="0"/>
                                              <w:marTop w:val="0"/>
                                              <w:marBottom w:val="0"/>
                                              <w:divBdr>
                                                <w:top w:val="none" w:sz="0" w:space="0" w:color="auto"/>
                                                <w:left w:val="none" w:sz="0" w:space="0" w:color="auto"/>
                                                <w:bottom w:val="none" w:sz="0" w:space="0" w:color="auto"/>
                                                <w:right w:val="none" w:sz="0" w:space="0" w:color="auto"/>
                                              </w:divBdr>
                                            </w:div>
                                          </w:divsChild>
                                        </w:div>
                                        <w:div w:id="279650355">
                                          <w:marLeft w:val="0"/>
                                          <w:marRight w:val="0"/>
                                          <w:marTop w:val="0"/>
                                          <w:marBottom w:val="0"/>
                                          <w:divBdr>
                                            <w:top w:val="none" w:sz="0" w:space="0" w:color="auto"/>
                                            <w:left w:val="none" w:sz="0" w:space="0" w:color="auto"/>
                                            <w:bottom w:val="none" w:sz="0" w:space="0" w:color="auto"/>
                                            <w:right w:val="none" w:sz="0" w:space="0" w:color="auto"/>
                                          </w:divBdr>
                                          <w:divsChild>
                                            <w:div w:id="15598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247276">
      <w:bodyDiv w:val="1"/>
      <w:marLeft w:val="0"/>
      <w:marRight w:val="0"/>
      <w:marTop w:val="0"/>
      <w:marBottom w:val="0"/>
      <w:divBdr>
        <w:top w:val="none" w:sz="0" w:space="0" w:color="auto"/>
        <w:left w:val="none" w:sz="0" w:space="0" w:color="auto"/>
        <w:bottom w:val="none" w:sz="0" w:space="0" w:color="auto"/>
        <w:right w:val="none" w:sz="0" w:space="0" w:color="auto"/>
      </w:divBdr>
      <w:divsChild>
        <w:div w:id="1638990235">
          <w:marLeft w:val="0"/>
          <w:marRight w:val="0"/>
          <w:marTop w:val="0"/>
          <w:marBottom w:val="0"/>
          <w:divBdr>
            <w:top w:val="none" w:sz="0" w:space="0" w:color="auto"/>
            <w:left w:val="none" w:sz="0" w:space="0" w:color="auto"/>
            <w:bottom w:val="none" w:sz="0" w:space="0" w:color="auto"/>
            <w:right w:val="none" w:sz="0" w:space="0" w:color="auto"/>
          </w:divBdr>
          <w:divsChild>
            <w:div w:id="1470853364">
              <w:marLeft w:val="0"/>
              <w:marRight w:val="0"/>
              <w:marTop w:val="0"/>
              <w:marBottom w:val="0"/>
              <w:divBdr>
                <w:top w:val="none" w:sz="0" w:space="0" w:color="auto"/>
                <w:left w:val="none" w:sz="0" w:space="0" w:color="auto"/>
                <w:bottom w:val="none" w:sz="0" w:space="0" w:color="auto"/>
                <w:right w:val="none" w:sz="0" w:space="0" w:color="auto"/>
              </w:divBdr>
              <w:divsChild>
                <w:div w:id="1409420511">
                  <w:marLeft w:val="0"/>
                  <w:marRight w:val="0"/>
                  <w:marTop w:val="0"/>
                  <w:marBottom w:val="0"/>
                  <w:divBdr>
                    <w:top w:val="none" w:sz="0" w:space="0" w:color="auto"/>
                    <w:left w:val="none" w:sz="0" w:space="0" w:color="auto"/>
                    <w:bottom w:val="none" w:sz="0" w:space="0" w:color="auto"/>
                    <w:right w:val="none" w:sz="0" w:space="0" w:color="auto"/>
                  </w:divBdr>
                  <w:divsChild>
                    <w:div w:id="750855877">
                      <w:marLeft w:val="0"/>
                      <w:marRight w:val="0"/>
                      <w:marTop w:val="0"/>
                      <w:marBottom w:val="0"/>
                      <w:divBdr>
                        <w:top w:val="none" w:sz="0" w:space="0" w:color="auto"/>
                        <w:left w:val="none" w:sz="0" w:space="0" w:color="auto"/>
                        <w:bottom w:val="none" w:sz="0" w:space="0" w:color="auto"/>
                        <w:right w:val="none" w:sz="0" w:space="0" w:color="auto"/>
                      </w:divBdr>
                      <w:divsChild>
                        <w:div w:id="1004891538">
                          <w:marLeft w:val="0"/>
                          <w:marRight w:val="0"/>
                          <w:marTop w:val="0"/>
                          <w:marBottom w:val="0"/>
                          <w:divBdr>
                            <w:top w:val="none" w:sz="0" w:space="0" w:color="auto"/>
                            <w:left w:val="none" w:sz="0" w:space="0" w:color="auto"/>
                            <w:bottom w:val="none" w:sz="0" w:space="0" w:color="auto"/>
                            <w:right w:val="none" w:sz="0" w:space="0" w:color="auto"/>
                          </w:divBdr>
                          <w:divsChild>
                            <w:div w:id="435633655">
                              <w:marLeft w:val="0"/>
                              <w:marRight w:val="0"/>
                              <w:marTop w:val="0"/>
                              <w:marBottom w:val="0"/>
                              <w:divBdr>
                                <w:top w:val="none" w:sz="0" w:space="0" w:color="auto"/>
                                <w:left w:val="none" w:sz="0" w:space="0" w:color="auto"/>
                                <w:bottom w:val="none" w:sz="0" w:space="0" w:color="auto"/>
                                <w:right w:val="none" w:sz="0" w:space="0" w:color="auto"/>
                              </w:divBdr>
                              <w:divsChild>
                                <w:div w:id="362441796">
                                  <w:marLeft w:val="0"/>
                                  <w:marRight w:val="0"/>
                                  <w:marTop w:val="0"/>
                                  <w:marBottom w:val="0"/>
                                  <w:divBdr>
                                    <w:top w:val="none" w:sz="0" w:space="0" w:color="auto"/>
                                    <w:left w:val="none" w:sz="0" w:space="0" w:color="auto"/>
                                    <w:bottom w:val="none" w:sz="0" w:space="0" w:color="auto"/>
                                    <w:right w:val="none" w:sz="0" w:space="0" w:color="auto"/>
                                  </w:divBdr>
                                  <w:divsChild>
                                    <w:div w:id="402144431">
                                      <w:marLeft w:val="0"/>
                                      <w:marRight w:val="0"/>
                                      <w:marTop w:val="0"/>
                                      <w:marBottom w:val="0"/>
                                      <w:divBdr>
                                        <w:top w:val="none" w:sz="0" w:space="0" w:color="auto"/>
                                        <w:left w:val="none" w:sz="0" w:space="0" w:color="auto"/>
                                        <w:bottom w:val="none" w:sz="0" w:space="0" w:color="auto"/>
                                        <w:right w:val="none" w:sz="0" w:space="0" w:color="auto"/>
                                      </w:divBdr>
                                      <w:divsChild>
                                        <w:div w:id="421535630">
                                          <w:marLeft w:val="0"/>
                                          <w:marRight w:val="0"/>
                                          <w:marTop w:val="0"/>
                                          <w:marBottom w:val="0"/>
                                          <w:divBdr>
                                            <w:top w:val="none" w:sz="0" w:space="0" w:color="auto"/>
                                            <w:left w:val="none" w:sz="0" w:space="0" w:color="auto"/>
                                            <w:bottom w:val="none" w:sz="0" w:space="0" w:color="auto"/>
                                            <w:right w:val="none" w:sz="0" w:space="0" w:color="auto"/>
                                          </w:divBdr>
                                          <w:divsChild>
                                            <w:div w:id="1030957146">
                                              <w:marLeft w:val="0"/>
                                              <w:marRight w:val="0"/>
                                              <w:marTop w:val="0"/>
                                              <w:marBottom w:val="0"/>
                                              <w:divBdr>
                                                <w:top w:val="none" w:sz="0" w:space="0" w:color="auto"/>
                                                <w:left w:val="none" w:sz="0" w:space="0" w:color="auto"/>
                                                <w:bottom w:val="none" w:sz="0" w:space="0" w:color="auto"/>
                                                <w:right w:val="none" w:sz="0" w:space="0" w:color="auto"/>
                                              </w:divBdr>
                                            </w:div>
                                          </w:divsChild>
                                        </w:div>
                                        <w:div w:id="2056345174">
                                          <w:marLeft w:val="0"/>
                                          <w:marRight w:val="0"/>
                                          <w:marTop w:val="0"/>
                                          <w:marBottom w:val="0"/>
                                          <w:divBdr>
                                            <w:top w:val="none" w:sz="0" w:space="0" w:color="auto"/>
                                            <w:left w:val="none" w:sz="0" w:space="0" w:color="auto"/>
                                            <w:bottom w:val="none" w:sz="0" w:space="0" w:color="auto"/>
                                            <w:right w:val="none" w:sz="0" w:space="0" w:color="auto"/>
                                          </w:divBdr>
                                          <w:divsChild>
                                            <w:div w:id="2016492184">
                                              <w:marLeft w:val="0"/>
                                              <w:marRight w:val="0"/>
                                              <w:marTop w:val="0"/>
                                              <w:marBottom w:val="0"/>
                                              <w:divBdr>
                                                <w:top w:val="none" w:sz="0" w:space="0" w:color="auto"/>
                                                <w:left w:val="none" w:sz="0" w:space="0" w:color="auto"/>
                                                <w:bottom w:val="none" w:sz="0" w:space="0" w:color="auto"/>
                                                <w:right w:val="none" w:sz="0" w:space="0" w:color="auto"/>
                                              </w:divBdr>
                                            </w:div>
                                          </w:divsChild>
                                        </w:div>
                                        <w:div w:id="369573096">
                                          <w:marLeft w:val="0"/>
                                          <w:marRight w:val="0"/>
                                          <w:marTop w:val="0"/>
                                          <w:marBottom w:val="0"/>
                                          <w:divBdr>
                                            <w:top w:val="none" w:sz="0" w:space="0" w:color="auto"/>
                                            <w:left w:val="none" w:sz="0" w:space="0" w:color="auto"/>
                                            <w:bottom w:val="none" w:sz="0" w:space="0" w:color="auto"/>
                                            <w:right w:val="none" w:sz="0" w:space="0" w:color="auto"/>
                                          </w:divBdr>
                                          <w:divsChild>
                                            <w:div w:id="9441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825800">
      <w:bodyDiv w:val="1"/>
      <w:marLeft w:val="0"/>
      <w:marRight w:val="0"/>
      <w:marTop w:val="0"/>
      <w:marBottom w:val="0"/>
      <w:divBdr>
        <w:top w:val="none" w:sz="0" w:space="0" w:color="auto"/>
        <w:left w:val="none" w:sz="0" w:space="0" w:color="auto"/>
        <w:bottom w:val="none" w:sz="0" w:space="0" w:color="auto"/>
        <w:right w:val="none" w:sz="0" w:space="0" w:color="auto"/>
      </w:divBdr>
      <w:divsChild>
        <w:div w:id="352344968">
          <w:marLeft w:val="0"/>
          <w:marRight w:val="0"/>
          <w:marTop w:val="0"/>
          <w:marBottom w:val="0"/>
          <w:divBdr>
            <w:top w:val="none" w:sz="0" w:space="0" w:color="auto"/>
            <w:left w:val="none" w:sz="0" w:space="0" w:color="auto"/>
            <w:bottom w:val="none" w:sz="0" w:space="0" w:color="auto"/>
            <w:right w:val="none" w:sz="0" w:space="0" w:color="auto"/>
          </w:divBdr>
          <w:divsChild>
            <w:div w:id="1872258522">
              <w:marLeft w:val="0"/>
              <w:marRight w:val="0"/>
              <w:marTop w:val="0"/>
              <w:marBottom w:val="0"/>
              <w:divBdr>
                <w:top w:val="none" w:sz="0" w:space="0" w:color="auto"/>
                <w:left w:val="none" w:sz="0" w:space="0" w:color="auto"/>
                <w:bottom w:val="none" w:sz="0" w:space="0" w:color="auto"/>
                <w:right w:val="none" w:sz="0" w:space="0" w:color="auto"/>
              </w:divBdr>
              <w:divsChild>
                <w:div w:id="1608653819">
                  <w:marLeft w:val="0"/>
                  <w:marRight w:val="0"/>
                  <w:marTop w:val="0"/>
                  <w:marBottom w:val="0"/>
                  <w:divBdr>
                    <w:top w:val="none" w:sz="0" w:space="0" w:color="auto"/>
                    <w:left w:val="none" w:sz="0" w:space="0" w:color="auto"/>
                    <w:bottom w:val="none" w:sz="0" w:space="0" w:color="auto"/>
                    <w:right w:val="none" w:sz="0" w:space="0" w:color="auto"/>
                  </w:divBdr>
                  <w:divsChild>
                    <w:div w:id="539441595">
                      <w:marLeft w:val="0"/>
                      <w:marRight w:val="0"/>
                      <w:marTop w:val="0"/>
                      <w:marBottom w:val="0"/>
                      <w:divBdr>
                        <w:top w:val="none" w:sz="0" w:space="0" w:color="auto"/>
                        <w:left w:val="none" w:sz="0" w:space="0" w:color="auto"/>
                        <w:bottom w:val="none" w:sz="0" w:space="0" w:color="auto"/>
                        <w:right w:val="none" w:sz="0" w:space="0" w:color="auto"/>
                      </w:divBdr>
                      <w:divsChild>
                        <w:div w:id="1247419715">
                          <w:marLeft w:val="0"/>
                          <w:marRight w:val="0"/>
                          <w:marTop w:val="0"/>
                          <w:marBottom w:val="0"/>
                          <w:divBdr>
                            <w:top w:val="none" w:sz="0" w:space="0" w:color="auto"/>
                            <w:left w:val="none" w:sz="0" w:space="0" w:color="auto"/>
                            <w:bottom w:val="none" w:sz="0" w:space="0" w:color="auto"/>
                            <w:right w:val="none" w:sz="0" w:space="0" w:color="auto"/>
                          </w:divBdr>
                          <w:divsChild>
                            <w:div w:id="1392461888">
                              <w:marLeft w:val="0"/>
                              <w:marRight w:val="0"/>
                              <w:marTop w:val="0"/>
                              <w:marBottom w:val="0"/>
                              <w:divBdr>
                                <w:top w:val="none" w:sz="0" w:space="0" w:color="auto"/>
                                <w:left w:val="none" w:sz="0" w:space="0" w:color="auto"/>
                                <w:bottom w:val="none" w:sz="0" w:space="0" w:color="auto"/>
                                <w:right w:val="none" w:sz="0" w:space="0" w:color="auto"/>
                              </w:divBdr>
                              <w:divsChild>
                                <w:div w:id="1609893483">
                                  <w:marLeft w:val="0"/>
                                  <w:marRight w:val="0"/>
                                  <w:marTop w:val="0"/>
                                  <w:marBottom w:val="0"/>
                                  <w:divBdr>
                                    <w:top w:val="none" w:sz="0" w:space="0" w:color="auto"/>
                                    <w:left w:val="none" w:sz="0" w:space="0" w:color="auto"/>
                                    <w:bottom w:val="none" w:sz="0" w:space="0" w:color="auto"/>
                                    <w:right w:val="none" w:sz="0" w:space="0" w:color="auto"/>
                                  </w:divBdr>
                                  <w:divsChild>
                                    <w:div w:id="2330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485294">
      <w:bodyDiv w:val="1"/>
      <w:marLeft w:val="0"/>
      <w:marRight w:val="0"/>
      <w:marTop w:val="0"/>
      <w:marBottom w:val="0"/>
      <w:divBdr>
        <w:top w:val="none" w:sz="0" w:space="0" w:color="auto"/>
        <w:left w:val="none" w:sz="0" w:space="0" w:color="auto"/>
        <w:bottom w:val="none" w:sz="0" w:space="0" w:color="auto"/>
        <w:right w:val="none" w:sz="0" w:space="0" w:color="auto"/>
      </w:divBdr>
      <w:divsChild>
        <w:div w:id="1242255023">
          <w:marLeft w:val="0"/>
          <w:marRight w:val="0"/>
          <w:marTop w:val="0"/>
          <w:marBottom w:val="0"/>
          <w:divBdr>
            <w:top w:val="none" w:sz="0" w:space="0" w:color="auto"/>
            <w:left w:val="none" w:sz="0" w:space="0" w:color="auto"/>
            <w:bottom w:val="none" w:sz="0" w:space="0" w:color="auto"/>
            <w:right w:val="none" w:sz="0" w:space="0" w:color="auto"/>
          </w:divBdr>
          <w:divsChild>
            <w:div w:id="1723669935">
              <w:marLeft w:val="0"/>
              <w:marRight w:val="0"/>
              <w:marTop w:val="0"/>
              <w:marBottom w:val="0"/>
              <w:divBdr>
                <w:top w:val="none" w:sz="0" w:space="0" w:color="auto"/>
                <w:left w:val="none" w:sz="0" w:space="0" w:color="auto"/>
                <w:bottom w:val="none" w:sz="0" w:space="0" w:color="auto"/>
                <w:right w:val="none" w:sz="0" w:space="0" w:color="auto"/>
              </w:divBdr>
              <w:divsChild>
                <w:div w:id="614407059">
                  <w:marLeft w:val="0"/>
                  <w:marRight w:val="0"/>
                  <w:marTop w:val="0"/>
                  <w:marBottom w:val="0"/>
                  <w:divBdr>
                    <w:top w:val="none" w:sz="0" w:space="0" w:color="auto"/>
                    <w:left w:val="none" w:sz="0" w:space="0" w:color="auto"/>
                    <w:bottom w:val="none" w:sz="0" w:space="0" w:color="auto"/>
                    <w:right w:val="none" w:sz="0" w:space="0" w:color="auto"/>
                  </w:divBdr>
                  <w:divsChild>
                    <w:div w:id="1047877242">
                      <w:marLeft w:val="0"/>
                      <w:marRight w:val="0"/>
                      <w:marTop w:val="0"/>
                      <w:marBottom w:val="0"/>
                      <w:divBdr>
                        <w:top w:val="none" w:sz="0" w:space="0" w:color="auto"/>
                        <w:left w:val="none" w:sz="0" w:space="0" w:color="auto"/>
                        <w:bottom w:val="none" w:sz="0" w:space="0" w:color="auto"/>
                        <w:right w:val="none" w:sz="0" w:space="0" w:color="auto"/>
                      </w:divBdr>
                      <w:divsChild>
                        <w:div w:id="2119642243">
                          <w:marLeft w:val="0"/>
                          <w:marRight w:val="0"/>
                          <w:marTop w:val="0"/>
                          <w:marBottom w:val="0"/>
                          <w:divBdr>
                            <w:top w:val="none" w:sz="0" w:space="0" w:color="auto"/>
                            <w:left w:val="none" w:sz="0" w:space="0" w:color="auto"/>
                            <w:bottom w:val="none" w:sz="0" w:space="0" w:color="auto"/>
                            <w:right w:val="none" w:sz="0" w:space="0" w:color="auto"/>
                          </w:divBdr>
                          <w:divsChild>
                            <w:div w:id="1570652254">
                              <w:marLeft w:val="0"/>
                              <w:marRight w:val="0"/>
                              <w:marTop w:val="0"/>
                              <w:marBottom w:val="0"/>
                              <w:divBdr>
                                <w:top w:val="none" w:sz="0" w:space="0" w:color="auto"/>
                                <w:left w:val="none" w:sz="0" w:space="0" w:color="auto"/>
                                <w:bottom w:val="none" w:sz="0" w:space="0" w:color="auto"/>
                                <w:right w:val="none" w:sz="0" w:space="0" w:color="auto"/>
                              </w:divBdr>
                              <w:divsChild>
                                <w:div w:id="1852254373">
                                  <w:marLeft w:val="0"/>
                                  <w:marRight w:val="0"/>
                                  <w:marTop w:val="0"/>
                                  <w:marBottom w:val="0"/>
                                  <w:divBdr>
                                    <w:top w:val="none" w:sz="0" w:space="0" w:color="auto"/>
                                    <w:left w:val="none" w:sz="0" w:space="0" w:color="auto"/>
                                    <w:bottom w:val="none" w:sz="0" w:space="0" w:color="auto"/>
                                    <w:right w:val="none" w:sz="0" w:space="0" w:color="auto"/>
                                  </w:divBdr>
                                  <w:divsChild>
                                    <w:div w:id="1828744649">
                                      <w:marLeft w:val="0"/>
                                      <w:marRight w:val="0"/>
                                      <w:marTop w:val="0"/>
                                      <w:marBottom w:val="0"/>
                                      <w:divBdr>
                                        <w:top w:val="none" w:sz="0" w:space="0" w:color="auto"/>
                                        <w:left w:val="none" w:sz="0" w:space="0" w:color="auto"/>
                                        <w:bottom w:val="none" w:sz="0" w:space="0" w:color="auto"/>
                                        <w:right w:val="none" w:sz="0" w:space="0" w:color="auto"/>
                                      </w:divBdr>
                                      <w:divsChild>
                                        <w:div w:id="239800380">
                                          <w:marLeft w:val="0"/>
                                          <w:marRight w:val="0"/>
                                          <w:marTop w:val="0"/>
                                          <w:marBottom w:val="0"/>
                                          <w:divBdr>
                                            <w:top w:val="none" w:sz="0" w:space="0" w:color="auto"/>
                                            <w:left w:val="none" w:sz="0" w:space="0" w:color="auto"/>
                                            <w:bottom w:val="none" w:sz="0" w:space="0" w:color="auto"/>
                                            <w:right w:val="none" w:sz="0" w:space="0" w:color="auto"/>
                                          </w:divBdr>
                                          <w:divsChild>
                                            <w:div w:id="13167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879545">
      <w:bodyDiv w:val="1"/>
      <w:marLeft w:val="0"/>
      <w:marRight w:val="0"/>
      <w:marTop w:val="0"/>
      <w:marBottom w:val="0"/>
      <w:divBdr>
        <w:top w:val="none" w:sz="0" w:space="0" w:color="auto"/>
        <w:left w:val="none" w:sz="0" w:space="0" w:color="auto"/>
        <w:bottom w:val="none" w:sz="0" w:space="0" w:color="auto"/>
        <w:right w:val="none" w:sz="0" w:space="0" w:color="auto"/>
      </w:divBdr>
      <w:divsChild>
        <w:div w:id="812337184">
          <w:marLeft w:val="0"/>
          <w:marRight w:val="0"/>
          <w:marTop w:val="0"/>
          <w:marBottom w:val="0"/>
          <w:divBdr>
            <w:top w:val="none" w:sz="0" w:space="0" w:color="auto"/>
            <w:left w:val="none" w:sz="0" w:space="0" w:color="auto"/>
            <w:bottom w:val="none" w:sz="0" w:space="0" w:color="auto"/>
            <w:right w:val="none" w:sz="0" w:space="0" w:color="auto"/>
          </w:divBdr>
          <w:divsChild>
            <w:div w:id="2064255368">
              <w:marLeft w:val="0"/>
              <w:marRight w:val="0"/>
              <w:marTop w:val="0"/>
              <w:marBottom w:val="0"/>
              <w:divBdr>
                <w:top w:val="none" w:sz="0" w:space="0" w:color="auto"/>
                <w:left w:val="none" w:sz="0" w:space="0" w:color="auto"/>
                <w:bottom w:val="none" w:sz="0" w:space="0" w:color="auto"/>
                <w:right w:val="none" w:sz="0" w:space="0" w:color="auto"/>
              </w:divBdr>
              <w:divsChild>
                <w:div w:id="1386178927">
                  <w:marLeft w:val="0"/>
                  <w:marRight w:val="0"/>
                  <w:marTop w:val="0"/>
                  <w:marBottom w:val="0"/>
                  <w:divBdr>
                    <w:top w:val="none" w:sz="0" w:space="0" w:color="auto"/>
                    <w:left w:val="none" w:sz="0" w:space="0" w:color="auto"/>
                    <w:bottom w:val="none" w:sz="0" w:space="0" w:color="auto"/>
                    <w:right w:val="none" w:sz="0" w:space="0" w:color="auto"/>
                  </w:divBdr>
                  <w:divsChild>
                    <w:div w:id="1885942519">
                      <w:marLeft w:val="0"/>
                      <w:marRight w:val="0"/>
                      <w:marTop w:val="0"/>
                      <w:marBottom w:val="0"/>
                      <w:divBdr>
                        <w:top w:val="none" w:sz="0" w:space="0" w:color="auto"/>
                        <w:left w:val="none" w:sz="0" w:space="0" w:color="auto"/>
                        <w:bottom w:val="none" w:sz="0" w:space="0" w:color="auto"/>
                        <w:right w:val="none" w:sz="0" w:space="0" w:color="auto"/>
                      </w:divBdr>
                      <w:divsChild>
                        <w:div w:id="313609935">
                          <w:marLeft w:val="0"/>
                          <w:marRight w:val="0"/>
                          <w:marTop w:val="0"/>
                          <w:marBottom w:val="0"/>
                          <w:divBdr>
                            <w:top w:val="none" w:sz="0" w:space="0" w:color="auto"/>
                            <w:left w:val="none" w:sz="0" w:space="0" w:color="auto"/>
                            <w:bottom w:val="none" w:sz="0" w:space="0" w:color="auto"/>
                            <w:right w:val="none" w:sz="0" w:space="0" w:color="auto"/>
                          </w:divBdr>
                          <w:divsChild>
                            <w:div w:id="158162381">
                              <w:marLeft w:val="0"/>
                              <w:marRight w:val="0"/>
                              <w:marTop w:val="0"/>
                              <w:marBottom w:val="0"/>
                              <w:divBdr>
                                <w:top w:val="none" w:sz="0" w:space="0" w:color="auto"/>
                                <w:left w:val="none" w:sz="0" w:space="0" w:color="auto"/>
                                <w:bottom w:val="none" w:sz="0" w:space="0" w:color="auto"/>
                                <w:right w:val="none" w:sz="0" w:space="0" w:color="auto"/>
                              </w:divBdr>
                              <w:divsChild>
                                <w:div w:id="2047369113">
                                  <w:marLeft w:val="0"/>
                                  <w:marRight w:val="0"/>
                                  <w:marTop w:val="0"/>
                                  <w:marBottom w:val="0"/>
                                  <w:divBdr>
                                    <w:top w:val="none" w:sz="0" w:space="0" w:color="auto"/>
                                    <w:left w:val="none" w:sz="0" w:space="0" w:color="auto"/>
                                    <w:bottom w:val="none" w:sz="0" w:space="0" w:color="auto"/>
                                    <w:right w:val="none" w:sz="0" w:space="0" w:color="auto"/>
                                  </w:divBdr>
                                  <w:divsChild>
                                    <w:div w:id="1424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196909">
      <w:bodyDiv w:val="1"/>
      <w:marLeft w:val="0"/>
      <w:marRight w:val="0"/>
      <w:marTop w:val="0"/>
      <w:marBottom w:val="0"/>
      <w:divBdr>
        <w:top w:val="none" w:sz="0" w:space="0" w:color="auto"/>
        <w:left w:val="none" w:sz="0" w:space="0" w:color="auto"/>
        <w:bottom w:val="none" w:sz="0" w:space="0" w:color="auto"/>
        <w:right w:val="none" w:sz="0" w:space="0" w:color="auto"/>
      </w:divBdr>
      <w:divsChild>
        <w:div w:id="1976442706">
          <w:marLeft w:val="0"/>
          <w:marRight w:val="0"/>
          <w:marTop w:val="0"/>
          <w:marBottom w:val="0"/>
          <w:divBdr>
            <w:top w:val="none" w:sz="0" w:space="0" w:color="auto"/>
            <w:left w:val="none" w:sz="0" w:space="0" w:color="auto"/>
            <w:bottom w:val="none" w:sz="0" w:space="0" w:color="auto"/>
            <w:right w:val="none" w:sz="0" w:space="0" w:color="auto"/>
          </w:divBdr>
          <w:divsChild>
            <w:div w:id="1098939934">
              <w:marLeft w:val="0"/>
              <w:marRight w:val="0"/>
              <w:marTop w:val="0"/>
              <w:marBottom w:val="0"/>
              <w:divBdr>
                <w:top w:val="none" w:sz="0" w:space="0" w:color="auto"/>
                <w:left w:val="none" w:sz="0" w:space="0" w:color="auto"/>
                <w:bottom w:val="none" w:sz="0" w:space="0" w:color="auto"/>
                <w:right w:val="none" w:sz="0" w:space="0" w:color="auto"/>
              </w:divBdr>
              <w:divsChild>
                <w:div w:id="1300456800">
                  <w:marLeft w:val="0"/>
                  <w:marRight w:val="0"/>
                  <w:marTop w:val="0"/>
                  <w:marBottom w:val="0"/>
                  <w:divBdr>
                    <w:top w:val="none" w:sz="0" w:space="0" w:color="auto"/>
                    <w:left w:val="none" w:sz="0" w:space="0" w:color="auto"/>
                    <w:bottom w:val="none" w:sz="0" w:space="0" w:color="auto"/>
                    <w:right w:val="none" w:sz="0" w:space="0" w:color="auto"/>
                  </w:divBdr>
                  <w:divsChild>
                    <w:div w:id="1513883107">
                      <w:marLeft w:val="0"/>
                      <w:marRight w:val="0"/>
                      <w:marTop w:val="0"/>
                      <w:marBottom w:val="0"/>
                      <w:divBdr>
                        <w:top w:val="none" w:sz="0" w:space="0" w:color="auto"/>
                        <w:left w:val="none" w:sz="0" w:space="0" w:color="auto"/>
                        <w:bottom w:val="none" w:sz="0" w:space="0" w:color="auto"/>
                        <w:right w:val="none" w:sz="0" w:space="0" w:color="auto"/>
                      </w:divBdr>
                      <w:divsChild>
                        <w:div w:id="291129922">
                          <w:marLeft w:val="0"/>
                          <w:marRight w:val="0"/>
                          <w:marTop w:val="0"/>
                          <w:marBottom w:val="0"/>
                          <w:divBdr>
                            <w:top w:val="none" w:sz="0" w:space="0" w:color="auto"/>
                            <w:left w:val="none" w:sz="0" w:space="0" w:color="auto"/>
                            <w:bottom w:val="none" w:sz="0" w:space="0" w:color="auto"/>
                            <w:right w:val="none" w:sz="0" w:space="0" w:color="auto"/>
                          </w:divBdr>
                          <w:divsChild>
                            <w:div w:id="760948759">
                              <w:marLeft w:val="0"/>
                              <w:marRight w:val="0"/>
                              <w:marTop w:val="0"/>
                              <w:marBottom w:val="0"/>
                              <w:divBdr>
                                <w:top w:val="none" w:sz="0" w:space="0" w:color="auto"/>
                                <w:left w:val="none" w:sz="0" w:space="0" w:color="auto"/>
                                <w:bottom w:val="none" w:sz="0" w:space="0" w:color="auto"/>
                                <w:right w:val="none" w:sz="0" w:space="0" w:color="auto"/>
                              </w:divBdr>
                              <w:divsChild>
                                <w:div w:id="376512378">
                                  <w:marLeft w:val="0"/>
                                  <w:marRight w:val="0"/>
                                  <w:marTop w:val="0"/>
                                  <w:marBottom w:val="0"/>
                                  <w:divBdr>
                                    <w:top w:val="none" w:sz="0" w:space="0" w:color="auto"/>
                                    <w:left w:val="none" w:sz="0" w:space="0" w:color="auto"/>
                                    <w:bottom w:val="none" w:sz="0" w:space="0" w:color="auto"/>
                                    <w:right w:val="none" w:sz="0" w:space="0" w:color="auto"/>
                                  </w:divBdr>
                                  <w:divsChild>
                                    <w:div w:id="487332413">
                                      <w:marLeft w:val="0"/>
                                      <w:marRight w:val="0"/>
                                      <w:marTop w:val="0"/>
                                      <w:marBottom w:val="0"/>
                                      <w:divBdr>
                                        <w:top w:val="none" w:sz="0" w:space="0" w:color="auto"/>
                                        <w:left w:val="none" w:sz="0" w:space="0" w:color="auto"/>
                                        <w:bottom w:val="none" w:sz="0" w:space="0" w:color="auto"/>
                                        <w:right w:val="none" w:sz="0" w:space="0" w:color="auto"/>
                                      </w:divBdr>
                                      <w:divsChild>
                                        <w:div w:id="1068842873">
                                          <w:marLeft w:val="0"/>
                                          <w:marRight w:val="0"/>
                                          <w:marTop w:val="0"/>
                                          <w:marBottom w:val="0"/>
                                          <w:divBdr>
                                            <w:top w:val="none" w:sz="0" w:space="0" w:color="auto"/>
                                            <w:left w:val="none" w:sz="0" w:space="0" w:color="auto"/>
                                            <w:bottom w:val="none" w:sz="0" w:space="0" w:color="auto"/>
                                            <w:right w:val="none" w:sz="0" w:space="0" w:color="auto"/>
                                          </w:divBdr>
                                          <w:divsChild>
                                            <w:div w:id="101077770">
                                              <w:marLeft w:val="0"/>
                                              <w:marRight w:val="0"/>
                                              <w:marTop w:val="0"/>
                                              <w:marBottom w:val="0"/>
                                              <w:divBdr>
                                                <w:top w:val="none" w:sz="0" w:space="0" w:color="auto"/>
                                                <w:left w:val="none" w:sz="0" w:space="0" w:color="auto"/>
                                                <w:bottom w:val="none" w:sz="0" w:space="0" w:color="auto"/>
                                                <w:right w:val="none" w:sz="0" w:space="0" w:color="auto"/>
                                              </w:divBdr>
                                            </w:div>
                                          </w:divsChild>
                                        </w:div>
                                        <w:div w:id="373651447">
                                          <w:marLeft w:val="0"/>
                                          <w:marRight w:val="0"/>
                                          <w:marTop w:val="0"/>
                                          <w:marBottom w:val="0"/>
                                          <w:divBdr>
                                            <w:top w:val="none" w:sz="0" w:space="0" w:color="auto"/>
                                            <w:left w:val="none" w:sz="0" w:space="0" w:color="auto"/>
                                            <w:bottom w:val="none" w:sz="0" w:space="0" w:color="auto"/>
                                            <w:right w:val="none" w:sz="0" w:space="0" w:color="auto"/>
                                          </w:divBdr>
                                          <w:divsChild>
                                            <w:div w:id="3424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241458">
      <w:bodyDiv w:val="1"/>
      <w:marLeft w:val="0"/>
      <w:marRight w:val="0"/>
      <w:marTop w:val="0"/>
      <w:marBottom w:val="0"/>
      <w:divBdr>
        <w:top w:val="none" w:sz="0" w:space="0" w:color="auto"/>
        <w:left w:val="none" w:sz="0" w:space="0" w:color="auto"/>
        <w:bottom w:val="none" w:sz="0" w:space="0" w:color="auto"/>
        <w:right w:val="none" w:sz="0" w:space="0" w:color="auto"/>
      </w:divBdr>
      <w:divsChild>
        <w:div w:id="850752731">
          <w:marLeft w:val="0"/>
          <w:marRight w:val="0"/>
          <w:marTop w:val="0"/>
          <w:marBottom w:val="0"/>
          <w:divBdr>
            <w:top w:val="none" w:sz="0" w:space="0" w:color="auto"/>
            <w:left w:val="none" w:sz="0" w:space="0" w:color="auto"/>
            <w:bottom w:val="none" w:sz="0" w:space="0" w:color="auto"/>
            <w:right w:val="none" w:sz="0" w:space="0" w:color="auto"/>
          </w:divBdr>
          <w:divsChild>
            <w:div w:id="738210494">
              <w:marLeft w:val="0"/>
              <w:marRight w:val="0"/>
              <w:marTop w:val="0"/>
              <w:marBottom w:val="0"/>
              <w:divBdr>
                <w:top w:val="none" w:sz="0" w:space="0" w:color="auto"/>
                <w:left w:val="none" w:sz="0" w:space="0" w:color="auto"/>
                <w:bottom w:val="none" w:sz="0" w:space="0" w:color="auto"/>
                <w:right w:val="none" w:sz="0" w:space="0" w:color="auto"/>
              </w:divBdr>
              <w:divsChild>
                <w:div w:id="1331300010">
                  <w:marLeft w:val="0"/>
                  <w:marRight w:val="0"/>
                  <w:marTop w:val="0"/>
                  <w:marBottom w:val="0"/>
                  <w:divBdr>
                    <w:top w:val="none" w:sz="0" w:space="0" w:color="auto"/>
                    <w:left w:val="none" w:sz="0" w:space="0" w:color="auto"/>
                    <w:bottom w:val="none" w:sz="0" w:space="0" w:color="auto"/>
                    <w:right w:val="none" w:sz="0" w:space="0" w:color="auto"/>
                  </w:divBdr>
                  <w:divsChild>
                    <w:div w:id="846096063">
                      <w:marLeft w:val="0"/>
                      <w:marRight w:val="0"/>
                      <w:marTop w:val="0"/>
                      <w:marBottom w:val="0"/>
                      <w:divBdr>
                        <w:top w:val="none" w:sz="0" w:space="0" w:color="auto"/>
                        <w:left w:val="none" w:sz="0" w:space="0" w:color="auto"/>
                        <w:bottom w:val="none" w:sz="0" w:space="0" w:color="auto"/>
                        <w:right w:val="none" w:sz="0" w:space="0" w:color="auto"/>
                      </w:divBdr>
                      <w:divsChild>
                        <w:div w:id="1334919514">
                          <w:marLeft w:val="0"/>
                          <w:marRight w:val="0"/>
                          <w:marTop w:val="0"/>
                          <w:marBottom w:val="0"/>
                          <w:divBdr>
                            <w:top w:val="none" w:sz="0" w:space="0" w:color="auto"/>
                            <w:left w:val="none" w:sz="0" w:space="0" w:color="auto"/>
                            <w:bottom w:val="none" w:sz="0" w:space="0" w:color="auto"/>
                            <w:right w:val="none" w:sz="0" w:space="0" w:color="auto"/>
                          </w:divBdr>
                          <w:divsChild>
                            <w:div w:id="68812979">
                              <w:marLeft w:val="0"/>
                              <w:marRight w:val="0"/>
                              <w:marTop w:val="0"/>
                              <w:marBottom w:val="0"/>
                              <w:divBdr>
                                <w:top w:val="none" w:sz="0" w:space="0" w:color="auto"/>
                                <w:left w:val="none" w:sz="0" w:space="0" w:color="auto"/>
                                <w:bottom w:val="none" w:sz="0" w:space="0" w:color="auto"/>
                                <w:right w:val="none" w:sz="0" w:space="0" w:color="auto"/>
                              </w:divBdr>
                              <w:divsChild>
                                <w:div w:id="423260695">
                                  <w:marLeft w:val="0"/>
                                  <w:marRight w:val="0"/>
                                  <w:marTop w:val="0"/>
                                  <w:marBottom w:val="0"/>
                                  <w:divBdr>
                                    <w:top w:val="none" w:sz="0" w:space="0" w:color="auto"/>
                                    <w:left w:val="none" w:sz="0" w:space="0" w:color="auto"/>
                                    <w:bottom w:val="none" w:sz="0" w:space="0" w:color="auto"/>
                                    <w:right w:val="none" w:sz="0" w:space="0" w:color="auto"/>
                                  </w:divBdr>
                                  <w:divsChild>
                                    <w:div w:id="12256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84">
      <w:bodyDiv w:val="1"/>
      <w:marLeft w:val="0"/>
      <w:marRight w:val="0"/>
      <w:marTop w:val="0"/>
      <w:marBottom w:val="0"/>
      <w:divBdr>
        <w:top w:val="none" w:sz="0" w:space="0" w:color="auto"/>
        <w:left w:val="none" w:sz="0" w:space="0" w:color="auto"/>
        <w:bottom w:val="none" w:sz="0" w:space="0" w:color="auto"/>
        <w:right w:val="none" w:sz="0" w:space="0" w:color="auto"/>
      </w:divBdr>
      <w:divsChild>
        <w:div w:id="2030372432">
          <w:marLeft w:val="0"/>
          <w:marRight w:val="0"/>
          <w:marTop w:val="0"/>
          <w:marBottom w:val="0"/>
          <w:divBdr>
            <w:top w:val="none" w:sz="0" w:space="0" w:color="auto"/>
            <w:left w:val="none" w:sz="0" w:space="0" w:color="auto"/>
            <w:bottom w:val="none" w:sz="0" w:space="0" w:color="auto"/>
            <w:right w:val="none" w:sz="0" w:space="0" w:color="auto"/>
          </w:divBdr>
          <w:divsChild>
            <w:div w:id="2035111074">
              <w:marLeft w:val="0"/>
              <w:marRight w:val="0"/>
              <w:marTop w:val="0"/>
              <w:marBottom w:val="0"/>
              <w:divBdr>
                <w:top w:val="none" w:sz="0" w:space="0" w:color="auto"/>
                <w:left w:val="none" w:sz="0" w:space="0" w:color="auto"/>
                <w:bottom w:val="none" w:sz="0" w:space="0" w:color="auto"/>
                <w:right w:val="none" w:sz="0" w:space="0" w:color="auto"/>
              </w:divBdr>
              <w:divsChild>
                <w:div w:id="143935910">
                  <w:marLeft w:val="0"/>
                  <w:marRight w:val="0"/>
                  <w:marTop w:val="0"/>
                  <w:marBottom w:val="0"/>
                  <w:divBdr>
                    <w:top w:val="none" w:sz="0" w:space="0" w:color="auto"/>
                    <w:left w:val="none" w:sz="0" w:space="0" w:color="auto"/>
                    <w:bottom w:val="none" w:sz="0" w:space="0" w:color="auto"/>
                    <w:right w:val="none" w:sz="0" w:space="0" w:color="auto"/>
                  </w:divBdr>
                  <w:divsChild>
                    <w:div w:id="1536767207">
                      <w:marLeft w:val="0"/>
                      <w:marRight w:val="0"/>
                      <w:marTop w:val="0"/>
                      <w:marBottom w:val="0"/>
                      <w:divBdr>
                        <w:top w:val="none" w:sz="0" w:space="0" w:color="auto"/>
                        <w:left w:val="none" w:sz="0" w:space="0" w:color="auto"/>
                        <w:bottom w:val="none" w:sz="0" w:space="0" w:color="auto"/>
                        <w:right w:val="none" w:sz="0" w:space="0" w:color="auto"/>
                      </w:divBdr>
                      <w:divsChild>
                        <w:div w:id="1276013992">
                          <w:marLeft w:val="0"/>
                          <w:marRight w:val="0"/>
                          <w:marTop w:val="0"/>
                          <w:marBottom w:val="0"/>
                          <w:divBdr>
                            <w:top w:val="none" w:sz="0" w:space="0" w:color="auto"/>
                            <w:left w:val="none" w:sz="0" w:space="0" w:color="auto"/>
                            <w:bottom w:val="none" w:sz="0" w:space="0" w:color="auto"/>
                            <w:right w:val="none" w:sz="0" w:space="0" w:color="auto"/>
                          </w:divBdr>
                          <w:divsChild>
                            <w:div w:id="209197610">
                              <w:marLeft w:val="0"/>
                              <w:marRight w:val="0"/>
                              <w:marTop w:val="0"/>
                              <w:marBottom w:val="0"/>
                              <w:divBdr>
                                <w:top w:val="none" w:sz="0" w:space="0" w:color="auto"/>
                                <w:left w:val="none" w:sz="0" w:space="0" w:color="auto"/>
                                <w:bottom w:val="none" w:sz="0" w:space="0" w:color="auto"/>
                                <w:right w:val="none" w:sz="0" w:space="0" w:color="auto"/>
                              </w:divBdr>
                              <w:divsChild>
                                <w:div w:id="1041830450">
                                  <w:marLeft w:val="0"/>
                                  <w:marRight w:val="0"/>
                                  <w:marTop w:val="0"/>
                                  <w:marBottom w:val="0"/>
                                  <w:divBdr>
                                    <w:top w:val="none" w:sz="0" w:space="0" w:color="auto"/>
                                    <w:left w:val="none" w:sz="0" w:space="0" w:color="auto"/>
                                    <w:bottom w:val="none" w:sz="0" w:space="0" w:color="auto"/>
                                    <w:right w:val="none" w:sz="0" w:space="0" w:color="auto"/>
                                  </w:divBdr>
                                  <w:divsChild>
                                    <w:div w:id="244188642">
                                      <w:marLeft w:val="0"/>
                                      <w:marRight w:val="0"/>
                                      <w:marTop w:val="0"/>
                                      <w:marBottom w:val="0"/>
                                      <w:divBdr>
                                        <w:top w:val="none" w:sz="0" w:space="0" w:color="auto"/>
                                        <w:left w:val="none" w:sz="0" w:space="0" w:color="auto"/>
                                        <w:bottom w:val="none" w:sz="0" w:space="0" w:color="auto"/>
                                        <w:right w:val="none" w:sz="0" w:space="0" w:color="auto"/>
                                      </w:divBdr>
                                      <w:divsChild>
                                        <w:div w:id="758673370">
                                          <w:marLeft w:val="0"/>
                                          <w:marRight w:val="0"/>
                                          <w:marTop w:val="0"/>
                                          <w:marBottom w:val="0"/>
                                          <w:divBdr>
                                            <w:top w:val="none" w:sz="0" w:space="0" w:color="auto"/>
                                            <w:left w:val="none" w:sz="0" w:space="0" w:color="auto"/>
                                            <w:bottom w:val="none" w:sz="0" w:space="0" w:color="auto"/>
                                            <w:right w:val="none" w:sz="0" w:space="0" w:color="auto"/>
                                          </w:divBdr>
                                          <w:divsChild>
                                            <w:div w:id="1892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375299">
      <w:bodyDiv w:val="1"/>
      <w:marLeft w:val="0"/>
      <w:marRight w:val="0"/>
      <w:marTop w:val="0"/>
      <w:marBottom w:val="0"/>
      <w:divBdr>
        <w:top w:val="none" w:sz="0" w:space="0" w:color="auto"/>
        <w:left w:val="none" w:sz="0" w:space="0" w:color="auto"/>
        <w:bottom w:val="none" w:sz="0" w:space="0" w:color="auto"/>
        <w:right w:val="none" w:sz="0" w:space="0" w:color="auto"/>
      </w:divBdr>
      <w:divsChild>
        <w:div w:id="339505190">
          <w:marLeft w:val="0"/>
          <w:marRight w:val="0"/>
          <w:marTop w:val="0"/>
          <w:marBottom w:val="0"/>
          <w:divBdr>
            <w:top w:val="none" w:sz="0" w:space="0" w:color="auto"/>
            <w:left w:val="none" w:sz="0" w:space="0" w:color="auto"/>
            <w:bottom w:val="none" w:sz="0" w:space="0" w:color="auto"/>
            <w:right w:val="none" w:sz="0" w:space="0" w:color="auto"/>
          </w:divBdr>
          <w:divsChild>
            <w:div w:id="2128545666">
              <w:marLeft w:val="0"/>
              <w:marRight w:val="0"/>
              <w:marTop w:val="0"/>
              <w:marBottom w:val="0"/>
              <w:divBdr>
                <w:top w:val="none" w:sz="0" w:space="0" w:color="auto"/>
                <w:left w:val="none" w:sz="0" w:space="0" w:color="auto"/>
                <w:bottom w:val="none" w:sz="0" w:space="0" w:color="auto"/>
                <w:right w:val="none" w:sz="0" w:space="0" w:color="auto"/>
              </w:divBdr>
              <w:divsChild>
                <w:div w:id="289365425">
                  <w:marLeft w:val="0"/>
                  <w:marRight w:val="0"/>
                  <w:marTop w:val="0"/>
                  <w:marBottom w:val="0"/>
                  <w:divBdr>
                    <w:top w:val="none" w:sz="0" w:space="0" w:color="auto"/>
                    <w:left w:val="none" w:sz="0" w:space="0" w:color="auto"/>
                    <w:bottom w:val="none" w:sz="0" w:space="0" w:color="auto"/>
                    <w:right w:val="none" w:sz="0" w:space="0" w:color="auto"/>
                  </w:divBdr>
                  <w:divsChild>
                    <w:div w:id="795416705">
                      <w:marLeft w:val="0"/>
                      <w:marRight w:val="0"/>
                      <w:marTop w:val="0"/>
                      <w:marBottom w:val="0"/>
                      <w:divBdr>
                        <w:top w:val="none" w:sz="0" w:space="0" w:color="auto"/>
                        <w:left w:val="none" w:sz="0" w:space="0" w:color="auto"/>
                        <w:bottom w:val="none" w:sz="0" w:space="0" w:color="auto"/>
                        <w:right w:val="none" w:sz="0" w:space="0" w:color="auto"/>
                      </w:divBdr>
                      <w:divsChild>
                        <w:div w:id="447697490">
                          <w:marLeft w:val="0"/>
                          <w:marRight w:val="0"/>
                          <w:marTop w:val="0"/>
                          <w:marBottom w:val="0"/>
                          <w:divBdr>
                            <w:top w:val="none" w:sz="0" w:space="0" w:color="auto"/>
                            <w:left w:val="none" w:sz="0" w:space="0" w:color="auto"/>
                            <w:bottom w:val="none" w:sz="0" w:space="0" w:color="auto"/>
                            <w:right w:val="none" w:sz="0" w:space="0" w:color="auto"/>
                          </w:divBdr>
                          <w:divsChild>
                            <w:div w:id="65155570">
                              <w:marLeft w:val="0"/>
                              <w:marRight w:val="0"/>
                              <w:marTop w:val="0"/>
                              <w:marBottom w:val="0"/>
                              <w:divBdr>
                                <w:top w:val="none" w:sz="0" w:space="0" w:color="auto"/>
                                <w:left w:val="none" w:sz="0" w:space="0" w:color="auto"/>
                                <w:bottom w:val="none" w:sz="0" w:space="0" w:color="auto"/>
                                <w:right w:val="none" w:sz="0" w:space="0" w:color="auto"/>
                              </w:divBdr>
                              <w:divsChild>
                                <w:div w:id="827474171">
                                  <w:marLeft w:val="0"/>
                                  <w:marRight w:val="0"/>
                                  <w:marTop w:val="0"/>
                                  <w:marBottom w:val="0"/>
                                  <w:divBdr>
                                    <w:top w:val="none" w:sz="0" w:space="0" w:color="auto"/>
                                    <w:left w:val="none" w:sz="0" w:space="0" w:color="auto"/>
                                    <w:bottom w:val="none" w:sz="0" w:space="0" w:color="auto"/>
                                    <w:right w:val="none" w:sz="0" w:space="0" w:color="auto"/>
                                  </w:divBdr>
                                  <w:divsChild>
                                    <w:div w:id="7634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466317">
          <w:marLeft w:val="0"/>
          <w:marRight w:val="0"/>
          <w:marTop w:val="0"/>
          <w:marBottom w:val="0"/>
          <w:divBdr>
            <w:top w:val="none" w:sz="0" w:space="0" w:color="auto"/>
            <w:left w:val="none" w:sz="0" w:space="0" w:color="auto"/>
            <w:bottom w:val="none" w:sz="0" w:space="0" w:color="auto"/>
            <w:right w:val="none" w:sz="0" w:space="0" w:color="auto"/>
          </w:divBdr>
          <w:divsChild>
            <w:div w:id="1174566180">
              <w:marLeft w:val="0"/>
              <w:marRight w:val="0"/>
              <w:marTop w:val="0"/>
              <w:marBottom w:val="0"/>
              <w:divBdr>
                <w:top w:val="none" w:sz="0" w:space="0" w:color="auto"/>
                <w:left w:val="none" w:sz="0" w:space="0" w:color="auto"/>
                <w:bottom w:val="none" w:sz="0" w:space="0" w:color="auto"/>
                <w:right w:val="none" w:sz="0" w:space="0" w:color="auto"/>
              </w:divBdr>
              <w:divsChild>
                <w:div w:id="79103021">
                  <w:marLeft w:val="0"/>
                  <w:marRight w:val="0"/>
                  <w:marTop w:val="0"/>
                  <w:marBottom w:val="0"/>
                  <w:divBdr>
                    <w:top w:val="none" w:sz="0" w:space="0" w:color="auto"/>
                    <w:left w:val="none" w:sz="0" w:space="0" w:color="auto"/>
                    <w:bottom w:val="none" w:sz="0" w:space="0" w:color="auto"/>
                    <w:right w:val="none" w:sz="0" w:space="0" w:color="auto"/>
                  </w:divBdr>
                  <w:divsChild>
                    <w:div w:id="1533574209">
                      <w:marLeft w:val="0"/>
                      <w:marRight w:val="0"/>
                      <w:marTop w:val="0"/>
                      <w:marBottom w:val="0"/>
                      <w:divBdr>
                        <w:top w:val="none" w:sz="0" w:space="0" w:color="auto"/>
                        <w:left w:val="none" w:sz="0" w:space="0" w:color="auto"/>
                        <w:bottom w:val="none" w:sz="0" w:space="0" w:color="auto"/>
                        <w:right w:val="none" w:sz="0" w:space="0" w:color="auto"/>
                      </w:divBdr>
                      <w:divsChild>
                        <w:div w:id="1128548192">
                          <w:marLeft w:val="0"/>
                          <w:marRight w:val="0"/>
                          <w:marTop w:val="0"/>
                          <w:marBottom w:val="0"/>
                          <w:divBdr>
                            <w:top w:val="none" w:sz="0" w:space="0" w:color="auto"/>
                            <w:left w:val="none" w:sz="0" w:space="0" w:color="auto"/>
                            <w:bottom w:val="none" w:sz="0" w:space="0" w:color="auto"/>
                            <w:right w:val="none" w:sz="0" w:space="0" w:color="auto"/>
                          </w:divBdr>
                          <w:divsChild>
                            <w:div w:id="1131750661">
                              <w:marLeft w:val="0"/>
                              <w:marRight w:val="0"/>
                              <w:marTop w:val="0"/>
                              <w:marBottom w:val="0"/>
                              <w:divBdr>
                                <w:top w:val="none" w:sz="0" w:space="0" w:color="auto"/>
                                <w:left w:val="none" w:sz="0" w:space="0" w:color="auto"/>
                                <w:bottom w:val="none" w:sz="0" w:space="0" w:color="auto"/>
                                <w:right w:val="none" w:sz="0" w:space="0" w:color="auto"/>
                              </w:divBdr>
                              <w:divsChild>
                                <w:div w:id="489637810">
                                  <w:marLeft w:val="0"/>
                                  <w:marRight w:val="0"/>
                                  <w:marTop w:val="0"/>
                                  <w:marBottom w:val="0"/>
                                  <w:divBdr>
                                    <w:top w:val="none" w:sz="0" w:space="0" w:color="auto"/>
                                    <w:left w:val="none" w:sz="0" w:space="0" w:color="auto"/>
                                    <w:bottom w:val="none" w:sz="0" w:space="0" w:color="auto"/>
                                    <w:right w:val="none" w:sz="0" w:space="0" w:color="auto"/>
                                  </w:divBdr>
                                </w:div>
                                <w:div w:id="662004358">
                                  <w:marLeft w:val="0"/>
                                  <w:marRight w:val="0"/>
                                  <w:marTop w:val="0"/>
                                  <w:marBottom w:val="0"/>
                                  <w:divBdr>
                                    <w:top w:val="none" w:sz="0" w:space="0" w:color="auto"/>
                                    <w:left w:val="none" w:sz="0" w:space="0" w:color="auto"/>
                                    <w:bottom w:val="none" w:sz="0" w:space="0" w:color="auto"/>
                                    <w:right w:val="none" w:sz="0" w:space="0" w:color="auto"/>
                                  </w:divBdr>
                                  <w:divsChild>
                                    <w:div w:id="541865779">
                                      <w:marLeft w:val="0"/>
                                      <w:marRight w:val="0"/>
                                      <w:marTop w:val="0"/>
                                      <w:marBottom w:val="0"/>
                                      <w:divBdr>
                                        <w:top w:val="none" w:sz="0" w:space="0" w:color="auto"/>
                                        <w:left w:val="none" w:sz="0" w:space="0" w:color="auto"/>
                                        <w:bottom w:val="none" w:sz="0" w:space="0" w:color="auto"/>
                                        <w:right w:val="none" w:sz="0" w:space="0" w:color="auto"/>
                                      </w:divBdr>
                                      <w:divsChild>
                                        <w:div w:id="2628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6352">
          <w:marLeft w:val="0"/>
          <w:marRight w:val="0"/>
          <w:marTop w:val="0"/>
          <w:marBottom w:val="0"/>
          <w:divBdr>
            <w:top w:val="none" w:sz="0" w:space="0" w:color="auto"/>
            <w:left w:val="none" w:sz="0" w:space="0" w:color="auto"/>
            <w:bottom w:val="none" w:sz="0" w:space="0" w:color="auto"/>
            <w:right w:val="none" w:sz="0" w:space="0" w:color="auto"/>
          </w:divBdr>
          <w:divsChild>
            <w:div w:id="1310088378">
              <w:marLeft w:val="0"/>
              <w:marRight w:val="0"/>
              <w:marTop w:val="0"/>
              <w:marBottom w:val="0"/>
              <w:divBdr>
                <w:top w:val="none" w:sz="0" w:space="0" w:color="auto"/>
                <w:left w:val="none" w:sz="0" w:space="0" w:color="auto"/>
                <w:bottom w:val="none" w:sz="0" w:space="0" w:color="auto"/>
                <w:right w:val="none" w:sz="0" w:space="0" w:color="auto"/>
              </w:divBdr>
              <w:divsChild>
                <w:div w:id="469134239">
                  <w:marLeft w:val="0"/>
                  <w:marRight w:val="0"/>
                  <w:marTop w:val="0"/>
                  <w:marBottom w:val="0"/>
                  <w:divBdr>
                    <w:top w:val="none" w:sz="0" w:space="0" w:color="auto"/>
                    <w:left w:val="none" w:sz="0" w:space="0" w:color="auto"/>
                    <w:bottom w:val="none" w:sz="0" w:space="0" w:color="auto"/>
                    <w:right w:val="none" w:sz="0" w:space="0" w:color="auto"/>
                  </w:divBdr>
                  <w:divsChild>
                    <w:div w:id="748771421">
                      <w:marLeft w:val="0"/>
                      <w:marRight w:val="0"/>
                      <w:marTop w:val="0"/>
                      <w:marBottom w:val="0"/>
                      <w:divBdr>
                        <w:top w:val="none" w:sz="0" w:space="0" w:color="auto"/>
                        <w:left w:val="none" w:sz="0" w:space="0" w:color="auto"/>
                        <w:bottom w:val="none" w:sz="0" w:space="0" w:color="auto"/>
                        <w:right w:val="none" w:sz="0" w:space="0" w:color="auto"/>
                      </w:divBdr>
                      <w:divsChild>
                        <w:div w:id="1175195500">
                          <w:marLeft w:val="0"/>
                          <w:marRight w:val="0"/>
                          <w:marTop w:val="0"/>
                          <w:marBottom w:val="0"/>
                          <w:divBdr>
                            <w:top w:val="none" w:sz="0" w:space="0" w:color="auto"/>
                            <w:left w:val="none" w:sz="0" w:space="0" w:color="auto"/>
                            <w:bottom w:val="none" w:sz="0" w:space="0" w:color="auto"/>
                            <w:right w:val="none" w:sz="0" w:space="0" w:color="auto"/>
                          </w:divBdr>
                          <w:divsChild>
                            <w:div w:id="1372223091">
                              <w:marLeft w:val="0"/>
                              <w:marRight w:val="0"/>
                              <w:marTop w:val="0"/>
                              <w:marBottom w:val="0"/>
                              <w:divBdr>
                                <w:top w:val="none" w:sz="0" w:space="0" w:color="auto"/>
                                <w:left w:val="none" w:sz="0" w:space="0" w:color="auto"/>
                                <w:bottom w:val="none" w:sz="0" w:space="0" w:color="auto"/>
                                <w:right w:val="none" w:sz="0" w:space="0" w:color="auto"/>
                              </w:divBdr>
                              <w:divsChild>
                                <w:div w:id="1126506290">
                                  <w:marLeft w:val="0"/>
                                  <w:marRight w:val="0"/>
                                  <w:marTop w:val="0"/>
                                  <w:marBottom w:val="0"/>
                                  <w:divBdr>
                                    <w:top w:val="none" w:sz="0" w:space="0" w:color="auto"/>
                                    <w:left w:val="none" w:sz="0" w:space="0" w:color="auto"/>
                                    <w:bottom w:val="none" w:sz="0" w:space="0" w:color="auto"/>
                                    <w:right w:val="none" w:sz="0" w:space="0" w:color="auto"/>
                                  </w:divBdr>
                                  <w:divsChild>
                                    <w:div w:id="5844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333241">
      <w:bodyDiv w:val="1"/>
      <w:marLeft w:val="0"/>
      <w:marRight w:val="0"/>
      <w:marTop w:val="0"/>
      <w:marBottom w:val="0"/>
      <w:divBdr>
        <w:top w:val="none" w:sz="0" w:space="0" w:color="auto"/>
        <w:left w:val="none" w:sz="0" w:space="0" w:color="auto"/>
        <w:bottom w:val="none" w:sz="0" w:space="0" w:color="auto"/>
        <w:right w:val="none" w:sz="0" w:space="0" w:color="auto"/>
      </w:divBdr>
      <w:divsChild>
        <w:div w:id="681585211">
          <w:marLeft w:val="0"/>
          <w:marRight w:val="0"/>
          <w:marTop w:val="0"/>
          <w:marBottom w:val="0"/>
          <w:divBdr>
            <w:top w:val="none" w:sz="0" w:space="0" w:color="auto"/>
            <w:left w:val="none" w:sz="0" w:space="0" w:color="auto"/>
            <w:bottom w:val="none" w:sz="0" w:space="0" w:color="auto"/>
            <w:right w:val="none" w:sz="0" w:space="0" w:color="auto"/>
          </w:divBdr>
          <w:divsChild>
            <w:div w:id="601106072">
              <w:marLeft w:val="0"/>
              <w:marRight w:val="0"/>
              <w:marTop w:val="0"/>
              <w:marBottom w:val="0"/>
              <w:divBdr>
                <w:top w:val="none" w:sz="0" w:space="0" w:color="auto"/>
                <w:left w:val="none" w:sz="0" w:space="0" w:color="auto"/>
                <w:bottom w:val="none" w:sz="0" w:space="0" w:color="auto"/>
                <w:right w:val="none" w:sz="0" w:space="0" w:color="auto"/>
              </w:divBdr>
              <w:divsChild>
                <w:div w:id="266469814">
                  <w:marLeft w:val="0"/>
                  <w:marRight w:val="0"/>
                  <w:marTop w:val="0"/>
                  <w:marBottom w:val="0"/>
                  <w:divBdr>
                    <w:top w:val="none" w:sz="0" w:space="0" w:color="auto"/>
                    <w:left w:val="none" w:sz="0" w:space="0" w:color="auto"/>
                    <w:bottom w:val="none" w:sz="0" w:space="0" w:color="auto"/>
                    <w:right w:val="none" w:sz="0" w:space="0" w:color="auto"/>
                  </w:divBdr>
                  <w:divsChild>
                    <w:div w:id="747194664">
                      <w:marLeft w:val="0"/>
                      <w:marRight w:val="0"/>
                      <w:marTop w:val="0"/>
                      <w:marBottom w:val="0"/>
                      <w:divBdr>
                        <w:top w:val="none" w:sz="0" w:space="0" w:color="auto"/>
                        <w:left w:val="none" w:sz="0" w:space="0" w:color="auto"/>
                        <w:bottom w:val="none" w:sz="0" w:space="0" w:color="auto"/>
                        <w:right w:val="none" w:sz="0" w:space="0" w:color="auto"/>
                      </w:divBdr>
                      <w:divsChild>
                        <w:div w:id="2121413863">
                          <w:marLeft w:val="0"/>
                          <w:marRight w:val="0"/>
                          <w:marTop w:val="0"/>
                          <w:marBottom w:val="0"/>
                          <w:divBdr>
                            <w:top w:val="none" w:sz="0" w:space="0" w:color="auto"/>
                            <w:left w:val="none" w:sz="0" w:space="0" w:color="auto"/>
                            <w:bottom w:val="none" w:sz="0" w:space="0" w:color="auto"/>
                            <w:right w:val="none" w:sz="0" w:space="0" w:color="auto"/>
                          </w:divBdr>
                          <w:divsChild>
                            <w:div w:id="1234046657">
                              <w:marLeft w:val="0"/>
                              <w:marRight w:val="0"/>
                              <w:marTop w:val="0"/>
                              <w:marBottom w:val="0"/>
                              <w:divBdr>
                                <w:top w:val="none" w:sz="0" w:space="0" w:color="auto"/>
                                <w:left w:val="none" w:sz="0" w:space="0" w:color="auto"/>
                                <w:bottom w:val="none" w:sz="0" w:space="0" w:color="auto"/>
                                <w:right w:val="none" w:sz="0" w:space="0" w:color="auto"/>
                              </w:divBdr>
                              <w:divsChild>
                                <w:div w:id="610356371">
                                  <w:marLeft w:val="0"/>
                                  <w:marRight w:val="0"/>
                                  <w:marTop w:val="0"/>
                                  <w:marBottom w:val="0"/>
                                  <w:divBdr>
                                    <w:top w:val="none" w:sz="0" w:space="0" w:color="auto"/>
                                    <w:left w:val="none" w:sz="0" w:space="0" w:color="auto"/>
                                    <w:bottom w:val="none" w:sz="0" w:space="0" w:color="auto"/>
                                    <w:right w:val="none" w:sz="0" w:space="0" w:color="auto"/>
                                  </w:divBdr>
                                  <w:divsChild>
                                    <w:div w:id="1497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217665">
      <w:bodyDiv w:val="1"/>
      <w:marLeft w:val="0"/>
      <w:marRight w:val="0"/>
      <w:marTop w:val="0"/>
      <w:marBottom w:val="0"/>
      <w:divBdr>
        <w:top w:val="none" w:sz="0" w:space="0" w:color="auto"/>
        <w:left w:val="none" w:sz="0" w:space="0" w:color="auto"/>
        <w:bottom w:val="none" w:sz="0" w:space="0" w:color="auto"/>
        <w:right w:val="none" w:sz="0" w:space="0" w:color="auto"/>
      </w:divBdr>
      <w:divsChild>
        <w:div w:id="1208371643">
          <w:marLeft w:val="0"/>
          <w:marRight w:val="0"/>
          <w:marTop w:val="0"/>
          <w:marBottom w:val="0"/>
          <w:divBdr>
            <w:top w:val="none" w:sz="0" w:space="0" w:color="auto"/>
            <w:left w:val="none" w:sz="0" w:space="0" w:color="auto"/>
            <w:bottom w:val="none" w:sz="0" w:space="0" w:color="auto"/>
            <w:right w:val="none" w:sz="0" w:space="0" w:color="auto"/>
          </w:divBdr>
          <w:divsChild>
            <w:div w:id="2022466148">
              <w:marLeft w:val="0"/>
              <w:marRight w:val="0"/>
              <w:marTop w:val="0"/>
              <w:marBottom w:val="0"/>
              <w:divBdr>
                <w:top w:val="none" w:sz="0" w:space="0" w:color="auto"/>
                <w:left w:val="none" w:sz="0" w:space="0" w:color="auto"/>
                <w:bottom w:val="none" w:sz="0" w:space="0" w:color="auto"/>
                <w:right w:val="none" w:sz="0" w:space="0" w:color="auto"/>
              </w:divBdr>
              <w:divsChild>
                <w:div w:id="1771730849">
                  <w:marLeft w:val="0"/>
                  <w:marRight w:val="0"/>
                  <w:marTop w:val="0"/>
                  <w:marBottom w:val="0"/>
                  <w:divBdr>
                    <w:top w:val="none" w:sz="0" w:space="0" w:color="auto"/>
                    <w:left w:val="none" w:sz="0" w:space="0" w:color="auto"/>
                    <w:bottom w:val="none" w:sz="0" w:space="0" w:color="auto"/>
                    <w:right w:val="none" w:sz="0" w:space="0" w:color="auto"/>
                  </w:divBdr>
                  <w:divsChild>
                    <w:div w:id="1444426004">
                      <w:marLeft w:val="0"/>
                      <w:marRight w:val="0"/>
                      <w:marTop w:val="0"/>
                      <w:marBottom w:val="0"/>
                      <w:divBdr>
                        <w:top w:val="none" w:sz="0" w:space="0" w:color="auto"/>
                        <w:left w:val="none" w:sz="0" w:space="0" w:color="auto"/>
                        <w:bottom w:val="none" w:sz="0" w:space="0" w:color="auto"/>
                        <w:right w:val="none" w:sz="0" w:space="0" w:color="auto"/>
                      </w:divBdr>
                      <w:divsChild>
                        <w:div w:id="1929847345">
                          <w:marLeft w:val="0"/>
                          <w:marRight w:val="0"/>
                          <w:marTop w:val="0"/>
                          <w:marBottom w:val="0"/>
                          <w:divBdr>
                            <w:top w:val="none" w:sz="0" w:space="0" w:color="auto"/>
                            <w:left w:val="none" w:sz="0" w:space="0" w:color="auto"/>
                            <w:bottom w:val="none" w:sz="0" w:space="0" w:color="auto"/>
                            <w:right w:val="none" w:sz="0" w:space="0" w:color="auto"/>
                          </w:divBdr>
                          <w:divsChild>
                            <w:div w:id="1909609314">
                              <w:marLeft w:val="0"/>
                              <w:marRight w:val="0"/>
                              <w:marTop w:val="0"/>
                              <w:marBottom w:val="0"/>
                              <w:divBdr>
                                <w:top w:val="none" w:sz="0" w:space="0" w:color="auto"/>
                                <w:left w:val="none" w:sz="0" w:space="0" w:color="auto"/>
                                <w:bottom w:val="none" w:sz="0" w:space="0" w:color="auto"/>
                                <w:right w:val="none" w:sz="0" w:space="0" w:color="auto"/>
                              </w:divBdr>
                              <w:divsChild>
                                <w:div w:id="1218516296">
                                  <w:marLeft w:val="0"/>
                                  <w:marRight w:val="0"/>
                                  <w:marTop w:val="0"/>
                                  <w:marBottom w:val="0"/>
                                  <w:divBdr>
                                    <w:top w:val="none" w:sz="0" w:space="0" w:color="auto"/>
                                    <w:left w:val="none" w:sz="0" w:space="0" w:color="auto"/>
                                    <w:bottom w:val="none" w:sz="0" w:space="0" w:color="auto"/>
                                    <w:right w:val="none" w:sz="0" w:space="0" w:color="auto"/>
                                  </w:divBdr>
                                  <w:divsChild>
                                    <w:div w:id="2011909104">
                                      <w:marLeft w:val="0"/>
                                      <w:marRight w:val="0"/>
                                      <w:marTop w:val="0"/>
                                      <w:marBottom w:val="0"/>
                                      <w:divBdr>
                                        <w:top w:val="none" w:sz="0" w:space="0" w:color="auto"/>
                                        <w:left w:val="none" w:sz="0" w:space="0" w:color="auto"/>
                                        <w:bottom w:val="none" w:sz="0" w:space="0" w:color="auto"/>
                                        <w:right w:val="none" w:sz="0" w:space="0" w:color="auto"/>
                                      </w:divBdr>
                                      <w:divsChild>
                                        <w:div w:id="255985621">
                                          <w:marLeft w:val="0"/>
                                          <w:marRight w:val="0"/>
                                          <w:marTop w:val="0"/>
                                          <w:marBottom w:val="0"/>
                                          <w:divBdr>
                                            <w:top w:val="none" w:sz="0" w:space="0" w:color="auto"/>
                                            <w:left w:val="none" w:sz="0" w:space="0" w:color="auto"/>
                                            <w:bottom w:val="none" w:sz="0" w:space="0" w:color="auto"/>
                                            <w:right w:val="none" w:sz="0" w:space="0" w:color="auto"/>
                                          </w:divBdr>
                                          <w:divsChild>
                                            <w:div w:id="9054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08389">
      <w:bodyDiv w:val="1"/>
      <w:marLeft w:val="0"/>
      <w:marRight w:val="0"/>
      <w:marTop w:val="0"/>
      <w:marBottom w:val="0"/>
      <w:divBdr>
        <w:top w:val="none" w:sz="0" w:space="0" w:color="auto"/>
        <w:left w:val="none" w:sz="0" w:space="0" w:color="auto"/>
        <w:bottom w:val="none" w:sz="0" w:space="0" w:color="auto"/>
        <w:right w:val="none" w:sz="0" w:space="0" w:color="auto"/>
      </w:divBdr>
      <w:divsChild>
        <w:div w:id="58017361">
          <w:marLeft w:val="0"/>
          <w:marRight w:val="0"/>
          <w:marTop w:val="0"/>
          <w:marBottom w:val="0"/>
          <w:divBdr>
            <w:top w:val="none" w:sz="0" w:space="0" w:color="auto"/>
            <w:left w:val="none" w:sz="0" w:space="0" w:color="auto"/>
            <w:bottom w:val="none" w:sz="0" w:space="0" w:color="auto"/>
            <w:right w:val="none" w:sz="0" w:space="0" w:color="auto"/>
          </w:divBdr>
          <w:divsChild>
            <w:div w:id="101070171">
              <w:marLeft w:val="0"/>
              <w:marRight w:val="0"/>
              <w:marTop w:val="0"/>
              <w:marBottom w:val="0"/>
              <w:divBdr>
                <w:top w:val="none" w:sz="0" w:space="0" w:color="auto"/>
                <w:left w:val="none" w:sz="0" w:space="0" w:color="auto"/>
                <w:bottom w:val="none" w:sz="0" w:space="0" w:color="auto"/>
                <w:right w:val="none" w:sz="0" w:space="0" w:color="auto"/>
              </w:divBdr>
              <w:divsChild>
                <w:div w:id="1216813571">
                  <w:marLeft w:val="0"/>
                  <w:marRight w:val="0"/>
                  <w:marTop w:val="0"/>
                  <w:marBottom w:val="0"/>
                  <w:divBdr>
                    <w:top w:val="none" w:sz="0" w:space="0" w:color="auto"/>
                    <w:left w:val="none" w:sz="0" w:space="0" w:color="auto"/>
                    <w:bottom w:val="none" w:sz="0" w:space="0" w:color="auto"/>
                    <w:right w:val="none" w:sz="0" w:space="0" w:color="auto"/>
                  </w:divBdr>
                  <w:divsChild>
                    <w:div w:id="818577085">
                      <w:marLeft w:val="0"/>
                      <w:marRight w:val="0"/>
                      <w:marTop w:val="0"/>
                      <w:marBottom w:val="0"/>
                      <w:divBdr>
                        <w:top w:val="none" w:sz="0" w:space="0" w:color="auto"/>
                        <w:left w:val="none" w:sz="0" w:space="0" w:color="auto"/>
                        <w:bottom w:val="none" w:sz="0" w:space="0" w:color="auto"/>
                        <w:right w:val="none" w:sz="0" w:space="0" w:color="auto"/>
                      </w:divBdr>
                      <w:divsChild>
                        <w:div w:id="517735389">
                          <w:marLeft w:val="0"/>
                          <w:marRight w:val="0"/>
                          <w:marTop w:val="0"/>
                          <w:marBottom w:val="0"/>
                          <w:divBdr>
                            <w:top w:val="none" w:sz="0" w:space="0" w:color="auto"/>
                            <w:left w:val="none" w:sz="0" w:space="0" w:color="auto"/>
                            <w:bottom w:val="none" w:sz="0" w:space="0" w:color="auto"/>
                            <w:right w:val="none" w:sz="0" w:space="0" w:color="auto"/>
                          </w:divBdr>
                          <w:divsChild>
                            <w:div w:id="1029333193">
                              <w:marLeft w:val="0"/>
                              <w:marRight w:val="0"/>
                              <w:marTop w:val="0"/>
                              <w:marBottom w:val="0"/>
                              <w:divBdr>
                                <w:top w:val="none" w:sz="0" w:space="0" w:color="auto"/>
                                <w:left w:val="none" w:sz="0" w:space="0" w:color="auto"/>
                                <w:bottom w:val="none" w:sz="0" w:space="0" w:color="auto"/>
                                <w:right w:val="none" w:sz="0" w:space="0" w:color="auto"/>
                              </w:divBdr>
                              <w:divsChild>
                                <w:div w:id="1758474972">
                                  <w:marLeft w:val="0"/>
                                  <w:marRight w:val="0"/>
                                  <w:marTop w:val="0"/>
                                  <w:marBottom w:val="0"/>
                                  <w:divBdr>
                                    <w:top w:val="none" w:sz="0" w:space="0" w:color="auto"/>
                                    <w:left w:val="none" w:sz="0" w:space="0" w:color="auto"/>
                                    <w:bottom w:val="none" w:sz="0" w:space="0" w:color="auto"/>
                                    <w:right w:val="none" w:sz="0" w:space="0" w:color="auto"/>
                                  </w:divBdr>
                                  <w:divsChild>
                                    <w:div w:id="1381510603">
                                      <w:marLeft w:val="0"/>
                                      <w:marRight w:val="0"/>
                                      <w:marTop w:val="0"/>
                                      <w:marBottom w:val="0"/>
                                      <w:divBdr>
                                        <w:top w:val="none" w:sz="0" w:space="0" w:color="auto"/>
                                        <w:left w:val="none" w:sz="0" w:space="0" w:color="auto"/>
                                        <w:bottom w:val="none" w:sz="0" w:space="0" w:color="auto"/>
                                        <w:right w:val="none" w:sz="0" w:space="0" w:color="auto"/>
                                      </w:divBdr>
                                      <w:divsChild>
                                        <w:div w:id="1303847621">
                                          <w:marLeft w:val="0"/>
                                          <w:marRight w:val="0"/>
                                          <w:marTop w:val="0"/>
                                          <w:marBottom w:val="0"/>
                                          <w:divBdr>
                                            <w:top w:val="none" w:sz="0" w:space="0" w:color="auto"/>
                                            <w:left w:val="none" w:sz="0" w:space="0" w:color="auto"/>
                                            <w:bottom w:val="none" w:sz="0" w:space="0" w:color="auto"/>
                                            <w:right w:val="none" w:sz="0" w:space="0" w:color="auto"/>
                                          </w:divBdr>
                                          <w:divsChild>
                                            <w:div w:id="17190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6323587">
      <w:bodyDiv w:val="1"/>
      <w:marLeft w:val="0"/>
      <w:marRight w:val="0"/>
      <w:marTop w:val="0"/>
      <w:marBottom w:val="0"/>
      <w:divBdr>
        <w:top w:val="none" w:sz="0" w:space="0" w:color="auto"/>
        <w:left w:val="none" w:sz="0" w:space="0" w:color="auto"/>
        <w:bottom w:val="none" w:sz="0" w:space="0" w:color="auto"/>
        <w:right w:val="none" w:sz="0" w:space="0" w:color="auto"/>
      </w:divBdr>
      <w:divsChild>
        <w:div w:id="492448382">
          <w:marLeft w:val="0"/>
          <w:marRight w:val="0"/>
          <w:marTop w:val="0"/>
          <w:marBottom w:val="0"/>
          <w:divBdr>
            <w:top w:val="none" w:sz="0" w:space="0" w:color="auto"/>
            <w:left w:val="none" w:sz="0" w:space="0" w:color="auto"/>
            <w:bottom w:val="none" w:sz="0" w:space="0" w:color="auto"/>
            <w:right w:val="none" w:sz="0" w:space="0" w:color="auto"/>
          </w:divBdr>
          <w:divsChild>
            <w:div w:id="660080658">
              <w:marLeft w:val="0"/>
              <w:marRight w:val="0"/>
              <w:marTop w:val="0"/>
              <w:marBottom w:val="0"/>
              <w:divBdr>
                <w:top w:val="none" w:sz="0" w:space="0" w:color="auto"/>
                <w:left w:val="none" w:sz="0" w:space="0" w:color="auto"/>
                <w:bottom w:val="none" w:sz="0" w:space="0" w:color="auto"/>
                <w:right w:val="none" w:sz="0" w:space="0" w:color="auto"/>
              </w:divBdr>
              <w:divsChild>
                <w:div w:id="921110980">
                  <w:marLeft w:val="0"/>
                  <w:marRight w:val="0"/>
                  <w:marTop w:val="0"/>
                  <w:marBottom w:val="0"/>
                  <w:divBdr>
                    <w:top w:val="none" w:sz="0" w:space="0" w:color="auto"/>
                    <w:left w:val="none" w:sz="0" w:space="0" w:color="auto"/>
                    <w:bottom w:val="none" w:sz="0" w:space="0" w:color="auto"/>
                    <w:right w:val="none" w:sz="0" w:space="0" w:color="auto"/>
                  </w:divBdr>
                  <w:divsChild>
                    <w:div w:id="2005275677">
                      <w:marLeft w:val="0"/>
                      <w:marRight w:val="0"/>
                      <w:marTop w:val="0"/>
                      <w:marBottom w:val="0"/>
                      <w:divBdr>
                        <w:top w:val="none" w:sz="0" w:space="0" w:color="auto"/>
                        <w:left w:val="none" w:sz="0" w:space="0" w:color="auto"/>
                        <w:bottom w:val="none" w:sz="0" w:space="0" w:color="auto"/>
                        <w:right w:val="none" w:sz="0" w:space="0" w:color="auto"/>
                      </w:divBdr>
                      <w:divsChild>
                        <w:div w:id="687289714">
                          <w:marLeft w:val="0"/>
                          <w:marRight w:val="0"/>
                          <w:marTop w:val="0"/>
                          <w:marBottom w:val="0"/>
                          <w:divBdr>
                            <w:top w:val="none" w:sz="0" w:space="0" w:color="auto"/>
                            <w:left w:val="none" w:sz="0" w:space="0" w:color="auto"/>
                            <w:bottom w:val="none" w:sz="0" w:space="0" w:color="auto"/>
                            <w:right w:val="none" w:sz="0" w:space="0" w:color="auto"/>
                          </w:divBdr>
                          <w:divsChild>
                            <w:div w:id="1594821203">
                              <w:marLeft w:val="0"/>
                              <w:marRight w:val="0"/>
                              <w:marTop w:val="0"/>
                              <w:marBottom w:val="0"/>
                              <w:divBdr>
                                <w:top w:val="none" w:sz="0" w:space="0" w:color="auto"/>
                                <w:left w:val="none" w:sz="0" w:space="0" w:color="auto"/>
                                <w:bottom w:val="none" w:sz="0" w:space="0" w:color="auto"/>
                                <w:right w:val="none" w:sz="0" w:space="0" w:color="auto"/>
                              </w:divBdr>
                              <w:divsChild>
                                <w:div w:id="1082143963">
                                  <w:marLeft w:val="0"/>
                                  <w:marRight w:val="0"/>
                                  <w:marTop w:val="0"/>
                                  <w:marBottom w:val="0"/>
                                  <w:divBdr>
                                    <w:top w:val="none" w:sz="0" w:space="0" w:color="auto"/>
                                    <w:left w:val="none" w:sz="0" w:space="0" w:color="auto"/>
                                    <w:bottom w:val="none" w:sz="0" w:space="0" w:color="auto"/>
                                    <w:right w:val="none" w:sz="0" w:space="0" w:color="auto"/>
                                  </w:divBdr>
                                  <w:divsChild>
                                    <w:div w:id="7586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412393">
      <w:bodyDiv w:val="1"/>
      <w:marLeft w:val="0"/>
      <w:marRight w:val="0"/>
      <w:marTop w:val="0"/>
      <w:marBottom w:val="0"/>
      <w:divBdr>
        <w:top w:val="none" w:sz="0" w:space="0" w:color="auto"/>
        <w:left w:val="none" w:sz="0" w:space="0" w:color="auto"/>
        <w:bottom w:val="none" w:sz="0" w:space="0" w:color="auto"/>
        <w:right w:val="none" w:sz="0" w:space="0" w:color="auto"/>
      </w:divBdr>
      <w:divsChild>
        <w:div w:id="1724401727">
          <w:marLeft w:val="0"/>
          <w:marRight w:val="0"/>
          <w:marTop w:val="0"/>
          <w:marBottom w:val="0"/>
          <w:divBdr>
            <w:top w:val="none" w:sz="0" w:space="0" w:color="auto"/>
            <w:left w:val="none" w:sz="0" w:space="0" w:color="auto"/>
            <w:bottom w:val="none" w:sz="0" w:space="0" w:color="auto"/>
            <w:right w:val="none" w:sz="0" w:space="0" w:color="auto"/>
          </w:divBdr>
          <w:divsChild>
            <w:div w:id="708802424">
              <w:marLeft w:val="0"/>
              <w:marRight w:val="0"/>
              <w:marTop w:val="0"/>
              <w:marBottom w:val="0"/>
              <w:divBdr>
                <w:top w:val="none" w:sz="0" w:space="0" w:color="auto"/>
                <w:left w:val="none" w:sz="0" w:space="0" w:color="auto"/>
                <w:bottom w:val="none" w:sz="0" w:space="0" w:color="auto"/>
                <w:right w:val="none" w:sz="0" w:space="0" w:color="auto"/>
              </w:divBdr>
              <w:divsChild>
                <w:div w:id="710034528">
                  <w:marLeft w:val="0"/>
                  <w:marRight w:val="0"/>
                  <w:marTop w:val="0"/>
                  <w:marBottom w:val="0"/>
                  <w:divBdr>
                    <w:top w:val="none" w:sz="0" w:space="0" w:color="auto"/>
                    <w:left w:val="none" w:sz="0" w:space="0" w:color="auto"/>
                    <w:bottom w:val="none" w:sz="0" w:space="0" w:color="auto"/>
                    <w:right w:val="none" w:sz="0" w:space="0" w:color="auto"/>
                  </w:divBdr>
                  <w:divsChild>
                    <w:div w:id="690839867">
                      <w:marLeft w:val="0"/>
                      <w:marRight w:val="0"/>
                      <w:marTop w:val="0"/>
                      <w:marBottom w:val="0"/>
                      <w:divBdr>
                        <w:top w:val="none" w:sz="0" w:space="0" w:color="auto"/>
                        <w:left w:val="none" w:sz="0" w:space="0" w:color="auto"/>
                        <w:bottom w:val="none" w:sz="0" w:space="0" w:color="auto"/>
                        <w:right w:val="none" w:sz="0" w:space="0" w:color="auto"/>
                      </w:divBdr>
                      <w:divsChild>
                        <w:div w:id="1262761018">
                          <w:marLeft w:val="0"/>
                          <w:marRight w:val="0"/>
                          <w:marTop w:val="0"/>
                          <w:marBottom w:val="0"/>
                          <w:divBdr>
                            <w:top w:val="none" w:sz="0" w:space="0" w:color="auto"/>
                            <w:left w:val="none" w:sz="0" w:space="0" w:color="auto"/>
                            <w:bottom w:val="none" w:sz="0" w:space="0" w:color="auto"/>
                            <w:right w:val="none" w:sz="0" w:space="0" w:color="auto"/>
                          </w:divBdr>
                          <w:divsChild>
                            <w:div w:id="730277672">
                              <w:marLeft w:val="0"/>
                              <w:marRight w:val="0"/>
                              <w:marTop w:val="0"/>
                              <w:marBottom w:val="0"/>
                              <w:divBdr>
                                <w:top w:val="none" w:sz="0" w:space="0" w:color="auto"/>
                                <w:left w:val="none" w:sz="0" w:space="0" w:color="auto"/>
                                <w:bottom w:val="none" w:sz="0" w:space="0" w:color="auto"/>
                                <w:right w:val="none" w:sz="0" w:space="0" w:color="auto"/>
                              </w:divBdr>
                              <w:divsChild>
                                <w:div w:id="1657420431">
                                  <w:marLeft w:val="0"/>
                                  <w:marRight w:val="0"/>
                                  <w:marTop w:val="0"/>
                                  <w:marBottom w:val="0"/>
                                  <w:divBdr>
                                    <w:top w:val="none" w:sz="0" w:space="0" w:color="auto"/>
                                    <w:left w:val="none" w:sz="0" w:space="0" w:color="auto"/>
                                    <w:bottom w:val="none" w:sz="0" w:space="0" w:color="auto"/>
                                    <w:right w:val="none" w:sz="0" w:space="0" w:color="auto"/>
                                  </w:divBdr>
                                  <w:divsChild>
                                    <w:div w:id="1680890939">
                                      <w:marLeft w:val="0"/>
                                      <w:marRight w:val="0"/>
                                      <w:marTop w:val="0"/>
                                      <w:marBottom w:val="0"/>
                                      <w:divBdr>
                                        <w:top w:val="none" w:sz="0" w:space="0" w:color="auto"/>
                                        <w:left w:val="none" w:sz="0" w:space="0" w:color="auto"/>
                                        <w:bottom w:val="none" w:sz="0" w:space="0" w:color="auto"/>
                                        <w:right w:val="none" w:sz="0" w:space="0" w:color="auto"/>
                                      </w:divBdr>
                                      <w:divsChild>
                                        <w:div w:id="1318922937">
                                          <w:marLeft w:val="0"/>
                                          <w:marRight w:val="0"/>
                                          <w:marTop w:val="0"/>
                                          <w:marBottom w:val="0"/>
                                          <w:divBdr>
                                            <w:top w:val="none" w:sz="0" w:space="0" w:color="auto"/>
                                            <w:left w:val="none" w:sz="0" w:space="0" w:color="auto"/>
                                            <w:bottom w:val="none" w:sz="0" w:space="0" w:color="auto"/>
                                            <w:right w:val="none" w:sz="0" w:space="0" w:color="auto"/>
                                          </w:divBdr>
                                          <w:divsChild>
                                            <w:div w:id="511379131">
                                              <w:marLeft w:val="0"/>
                                              <w:marRight w:val="0"/>
                                              <w:marTop w:val="0"/>
                                              <w:marBottom w:val="0"/>
                                              <w:divBdr>
                                                <w:top w:val="none" w:sz="0" w:space="0" w:color="auto"/>
                                                <w:left w:val="none" w:sz="0" w:space="0" w:color="auto"/>
                                                <w:bottom w:val="none" w:sz="0" w:space="0" w:color="auto"/>
                                                <w:right w:val="none" w:sz="0" w:space="0" w:color="auto"/>
                                              </w:divBdr>
                                            </w:div>
                                          </w:divsChild>
                                        </w:div>
                                        <w:div w:id="302010479">
                                          <w:marLeft w:val="0"/>
                                          <w:marRight w:val="0"/>
                                          <w:marTop w:val="0"/>
                                          <w:marBottom w:val="0"/>
                                          <w:divBdr>
                                            <w:top w:val="none" w:sz="0" w:space="0" w:color="auto"/>
                                            <w:left w:val="none" w:sz="0" w:space="0" w:color="auto"/>
                                            <w:bottom w:val="none" w:sz="0" w:space="0" w:color="auto"/>
                                            <w:right w:val="none" w:sz="0" w:space="0" w:color="auto"/>
                                          </w:divBdr>
                                          <w:divsChild>
                                            <w:div w:id="19802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101467">
      <w:bodyDiv w:val="1"/>
      <w:marLeft w:val="0"/>
      <w:marRight w:val="0"/>
      <w:marTop w:val="0"/>
      <w:marBottom w:val="0"/>
      <w:divBdr>
        <w:top w:val="none" w:sz="0" w:space="0" w:color="auto"/>
        <w:left w:val="none" w:sz="0" w:space="0" w:color="auto"/>
        <w:bottom w:val="none" w:sz="0" w:space="0" w:color="auto"/>
        <w:right w:val="none" w:sz="0" w:space="0" w:color="auto"/>
      </w:divBdr>
      <w:divsChild>
        <w:div w:id="1771391756">
          <w:marLeft w:val="0"/>
          <w:marRight w:val="0"/>
          <w:marTop w:val="0"/>
          <w:marBottom w:val="0"/>
          <w:divBdr>
            <w:top w:val="none" w:sz="0" w:space="0" w:color="auto"/>
            <w:left w:val="none" w:sz="0" w:space="0" w:color="auto"/>
            <w:bottom w:val="none" w:sz="0" w:space="0" w:color="auto"/>
            <w:right w:val="none" w:sz="0" w:space="0" w:color="auto"/>
          </w:divBdr>
          <w:divsChild>
            <w:div w:id="914097098">
              <w:marLeft w:val="0"/>
              <w:marRight w:val="0"/>
              <w:marTop w:val="0"/>
              <w:marBottom w:val="0"/>
              <w:divBdr>
                <w:top w:val="none" w:sz="0" w:space="0" w:color="auto"/>
                <w:left w:val="none" w:sz="0" w:space="0" w:color="auto"/>
                <w:bottom w:val="none" w:sz="0" w:space="0" w:color="auto"/>
                <w:right w:val="none" w:sz="0" w:space="0" w:color="auto"/>
              </w:divBdr>
              <w:divsChild>
                <w:div w:id="637760641">
                  <w:marLeft w:val="0"/>
                  <w:marRight w:val="0"/>
                  <w:marTop w:val="0"/>
                  <w:marBottom w:val="0"/>
                  <w:divBdr>
                    <w:top w:val="none" w:sz="0" w:space="0" w:color="auto"/>
                    <w:left w:val="none" w:sz="0" w:space="0" w:color="auto"/>
                    <w:bottom w:val="none" w:sz="0" w:space="0" w:color="auto"/>
                    <w:right w:val="none" w:sz="0" w:space="0" w:color="auto"/>
                  </w:divBdr>
                  <w:divsChild>
                    <w:div w:id="906914150">
                      <w:marLeft w:val="0"/>
                      <w:marRight w:val="0"/>
                      <w:marTop w:val="0"/>
                      <w:marBottom w:val="0"/>
                      <w:divBdr>
                        <w:top w:val="none" w:sz="0" w:space="0" w:color="auto"/>
                        <w:left w:val="none" w:sz="0" w:space="0" w:color="auto"/>
                        <w:bottom w:val="none" w:sz="0" w:space="0" w:color="auto"/>
                        <w:right w:val="none" w:sz="0" w:space="0" w:color="auto"/>
                      </w:divBdr>
                      <w:divsChild>
                        <w:div w:id="1727946903">
                          <w:marLeft w:val="0"/>
                          <w:marRight w:val="0"/>
                          <w:marTop w:val="0"/>
                          <w:marBottom w:val="0"/>
                          <w:divBdr>
                            <w:top w:val="none" w:sz="0" w:space="0" w:color="auto"/>
                            <w:left w:val="none" w:sz="0" w:space="0" w:color="auto"/>
                            <w:bottom w:val="none" w:sz="0" w:space="0" w:color="auto"/>
                            <w:right w:val="none" w:sz="0" w:space="0" w:color="auto"/>
                          </w:divBdr>
                          <w:divsChild>
                            <w:div w:id="535505398">
                              <w:marLeft w:val="0"/>
                              <w:marRight w:val="0"/>
                              <w:marTop w:val="0"/>
                              <w:marBottom w:val="0"/>
                              <w:divBdr>
                                <w:top w:val="none" w:sz="0" w:space="0" w:color="auto"/>
                                <w:left w:val="none" w:sz="0" w:space="0" w:color="auto"/>
                                <w:bottom w:val="none" w:sz="0" w:space="0" w:color="auto"/>
                                <w:right w:val="none" w:sz="0" w:space="0" w:color="auto"/>
                              </w:divBdr>
                              <w:divsChild>
                                <w:div w:id="45569698">
                                  <w:marLeft w:val="0"/>
                                  <w:marRight w:val="0"/>
                                  <w:marTop w:val="0"/>
                                  <w:marBottom w:val="0"/>
                                  <w:divBdr>
                                    <w:top w:val="none" w:sz="0" w:space="0" w:color="auto"/>
                                    <w:left w:val="none" w:sz="0" w:space="0" w:color="auto"/>
                                    <w:bottom w:val="none" w:sz="0" w:space="0" w:color="auto"/>
                                    <w:right w:val="none" w:sz="0" w:space="0" w:color="auto"/>
                                  </w:divBdr>
                                  <w:divsChild>
                                    <w:div w:id="15656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504765">
      <w:bodyDiv w:val="1"/>
      <w:marLeft w:val="0"/>
      <w:marRight w:val="0"/>
      <w:marTop w:val="0"/>
      <w:marBottom w:val="0"/>
      <w:divBdr>
        <w:top w:val="none" w:sz="0" w:space="0" w:color="auto"/>
        <w:left w:val="none" w:sz="0" w:space="0" w:color="auto"/>
        <w:bottom w:val="none" w:sz="0" w:space="0" w:color="auto"/>
        <w:right w:val="none" w:sz="0" w:space="0" w:color="auto"/>
      </w:divBdr>
      <w:divsChild>
        <w:div w:id="745418272">
          <w:marLeft w:val="0"/>
          <w:marRight w:val="0"/>
          <w:marTop w:val="0"/>
          <w:marBottom w:val="0"/>
          <w:divBdr>
            <w:top w:val="none" w:sz="0" w:space="0" w:color="auto"/>
            <w:left w:val="none" w:sz="0" w:space="0" w:color="auto"/>
            <w:bottom w:val="none" w:sz="0" w:space="0" w:color="auto"/>
            <w:right w:val="none" w:sz="0" w:space="0" w:color="auto"/>
          </w:divBdr>
          <w:divsChild>
            <w:div w:id="1346520060">
              <w:marLeft w:val="0"/>
              <w:marRight w:val="0"/>
              <w:marTop w:val="0"/>
              <w:marBottom w:val="0"/>
              <w:divBdr>
                <w:top w:val="none" w:sz="0" w:space="0" w:color="auto"/>
                <w:left w:val="none" w:sz="0" w:space="0" w:color="auto"/>
                <w:bottom w:val="none" w:sz="0" w:space="0" w:color="auto"/>
                <w:right w:val="none" w:sz="0" w:space="0" w:color="auto"/>
              </w:divBdr>
              <w:divsChild>
                <w:div w:id="1595478876">
                  <w:marLeft w:val="0"/>
                  <w:marRight w:val="0"/>
                  <w:marTop w:val="0"/>
                  <w:marBottom w:val="0"/>
                  <w:divBdr>
                    <w:top w:val="none" w:sz="0" w:space="0" w:color="auto"/>
                    <w:left w:val="none" w:sz="0" w:space="0" w:color="auto"/>
                    <w:bottom w:val="none" w:sz="0" w:space="0" w:color="auto"/>
                    <w:right w:val="none" w:sz="0" w:space="0" w:color="auto"/>
                  </w:divBdr>
                  <w:divsChild>
                    <w:div w:id="1232932524">
                      <w:marLeft w:val="0"/>
                      <w:marRight w:val="0"/>
                      <w:marTop w:val="0"/>
                      <w:marBottom w:val="0"/>
                      <w:divBdr>
                        <w:top w:val="none" w:sz="0" w:space="0" w:color="auto"/>
                        <w:left w:val="none" w:sz="0" w:space="0" w:color="auto"/>
                        <w:bottom w:val="none" w:sz="0" w:space="0" w:color="auto"/>
                        <w:right w:val="none" w:sz="0" w:space="0" w:color="auto"/>
                      </w:divBdr>
                      <w:divsChild>
                        <w:div w:id="837958805">
                          <w:marLeft w:val="0"/>
                          <w:marRight w:val="0"/>
                          <w:marTop w:val="0"/>
                          <w:marBottom w:val="0"/>
                          <w:divBdr>
                            <w:top w:val="none" w:sz="0" w:space="0" w:color="auto"/>
                            <w:left w:val="none" w:sz="0" w:space="0" w:color="auto"/>
                            <w:bottom w:val="none" w:sz="0" w:space="0" w:color="auto"/>
                            <w:right w:val="none" w:sz="0" w:space="0" w:color="auto"/>
                          </w:divBdr>
                          <w:divsChild>
                            <w:div w:id="647441969">
                              <w:marLeft w:val="0"/>
                              <w:marRight w:val="0"/>
                              <w:marTop w:val="0"/>
                              <w:marBottom w:val="0"/>
                              <w:divBdr>
                                <w:top w:val="none" w:sz="0" w:space="0" w:color="auto"/>
                                <w:left w:val="none" w:sz="0" w:space="0" w:color="auto"/>
                                <w:bottom w:val="none" w:sz="0" w:space="0" w:color="auto"/>
                                <w:right w:val="none" w:sz="0" w:space="0" w:color="auto"/>
                              </w:divBdr>
                              <w:divsChild>
                                <w:div w:id="1569533666">
                                  <w:marLeft w:val="0"/>
                                  <w:marRight w:val="0"/>
                                  <w:marTop w:val="0"/>
                                  <w:marBottom w:val="0"/>
                                  <w:divBdr>
                                    <w:top w:val="none" w:sz="0" w:space="0" w:color="auto"/>
                                    <w:left w:val="none" w:sz="0" w:space="0" w:color="auto"/>
                                    <w:bottom w:val="none" w:sz="0" w:space="0" w:color="auto"/>
                                    <w:right w:val="none" w:sz="0" w:space="0" w:color="auto"/>
                                  </w:divBdr>
                                  <w:divsChild>
                                    <w:div w:id="1113481906">
                                      <w:marLeft w:val="0"/>
                                      <w:marRight w:val="0"/>
                                      <w:marTop w:val="0"/>
                                      <w:marBottom w:val="0"/>
                                      <w:divBdr>
                                        <w:top w:val="none" w:sz="0" w:space="0" w:color="auto"/>
                                        <w:left w:val="none" w:sz="0" w:space="0" w:color="auto"/>
                                        <w:bottom w:val="none" w:sz="0" w:space="0" w:color="auto"/>
                                        <w:right w:val="none" w:sz="0" w:space="0" w:color="auto"/>
                                      </w:divBdr>
                                      <w:divsChild>
                                        <w:div w:id="1862431710">
                                          <w:marLeft w:val="0"/>
                                          <w:marRight w:val="0"/>
                                          <w:marTop w:val="0"/>
                                          <w:marBottom w:val="0"/>
                                          <w:divBdr>
                                            <w:top w:val="none" w:sz="0" w:space="0" w:color="auto"/>
                                            <w:left w:val="none" w:sz="0" w:space="0" w:color="auto"/>
                                            <w:bottom w:val="none" w:sz="0" w:space="0" w:color="auto"/>
                                            <w:right w:val="none" w:sz="0" w:space="0" w:color="auto"/>
                                          </w:divBdr>
                                          <w:divsChild>
                                            <w:div w:id="117188270">
                                              <w:marLeft w:val="0"/>
                                              <w:marRight w:val="0"/>
                                              <w:marTop w:val="0"/>
                                              <w:marBottom w:val="0"/>
                                              <w:divBdr>
                                                <w:top w:val="none" w:sz="0" w:space="0" w:color="auto"/>
                                                <w:left w:val="none" w:sz="0" w:space="0" w:color="auto"/>
                                                <w:bottom w:val="none" w:sz="0" w:space="0" w:color="auto"/>
                                                <w:right w:val="none" w:sz="0" w:space="0" w:color="auto"/>
                                              </w:divBdr>
                                              <w:divsChild>
                                                <w:div w:id="810292262">
                                                  <w:marLeft w:val="0"/>
                                                  <w:marRight w:val="0"/>
                                                  <w:marTop w:val="0"/>
                                                  <w:marBottom w:val="0"/>
                                                  <w:divBdr>
                                                    <w:top w:val="none" w:sz="0" w:space="0" w:color="auto"/>
                                                    <w:left w:val="none" w:sz="0" w:space="0" w:color="auto"/>
                                                    <w:bottom w:val="none" w:sz="0" w:space="0" w:color="auto"/>
                                                    <w:right w:val="none" w:sz="0" w:space="0" w:color="auto"/>
                                                  </w:divBdr>
                                                  <w:divsChild>
                                                    <w:div w:id="73023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8749929">
          <w:marLeft w:val="0"/>
          <w:marRight w:val="0"/>
          <w:marTop w:val="0"/>
          <w:marBottom w:val="0"/>
          <w:divBdr>
            <w:top w:val="none" w:sz="0" w:space="0" w:color="auto"/>
            <w:left w:val="none" w:sz="0" w:space="0" w:color="auto"/>
            <w:bottom w:val="none" w:sz="0" w:space="0" w:color="auto"/>
            <w:right w:val="none" w:sz="0" w:space="0" w:color="auto"/>
          </w:divBdr>
          <w:divsChild>
            <w:div w:id="1313176356">
              <w:marLeft w:val="0"/>
              <w:marRight w:val="0"/>
              <w:marTop w:val="0"/>
              <w:marBottom w:val="0"/>
              <w:divBdr>
                <w:top w:val="none" w:sz="0" w:space="0" w:color="auto"/>
                <w:left w:val="none" w:sz="0" w:space="0" w:color="auto"/>
                <w:bottom w:val="none" w:sz="0" w:space="0" w:color="auto"/>
                <w:right w:val="none" w:sz="0" w:space="0" w:color="auto"/>
              </w:divBdr>
              <w:divsChild>
                <w:div w:id="15160518">
                  <w:marLeft w:val="0"/>
                  <w:marRight w:val="0"/>
                  <w:marTop w:val="0"/>
                  <w:marBottom w:val="0"/>
                  <w:divBdr>
                    <w:top w:val="none" w:sz="0" w:space="0" w:color="auto"/>
                    <w:left w:val="none" w:sz="0" w:space="0" w:color="auto"/>
                    <w:bottom w:val="none" w:sz="0" w:space="0" w:color="auto"/>
                    <w:right w:val="none" w:sz="0" w:space="0" w:color="auto"/>
                  </w:divBdr>
                  <w:divsChild>
                    <w:div w:id="717437542">
                      <w:marLeft w:val="0"/>
                      <w:marRight w:val="0"/>
                      <w:marTop w:val="0"/>
                      <w:marBottom w:val="0"/>
                      <w:divBdr>
                        <w:top w:val="none" w:sz="0" w:space="0" w:color="auto"/>
                        <w:left w:val="none" w:sz="0" w:space="0" w:color="auto"/>
                        <w:bottom w:val="none" w:sz="0" w:space="0" w:color="auto"/>
                        <w:right w:val="none" w:sz="0" w:space="0" w:color="auto"/>
                      </w:divBdr>
                      <w:divsChild>
                        <w:div w:id="633412004">
                          <w:marLeft w:val="0"/>
                          <w:marRight w:val="0"/>
                          <w:marTop w:val="0"/>
                          <w:marBottom w:val="0"/>
                          <w:divBdr>
                            <w:top w:val="none" w:sz="0" w:space="0" w:color="auto"/>
                            <w:left w:val="none" w:sz="0" w:space="0" w:color="auto"/>
                            <w:bottom w:val="none" w:sz="0" w:space="0" w:color="auto"/>
                            <w:right w:val="none" w:sz="0" w:space="0" w:color="auto"/>
                          </w:divBdr>
                          <w:divsChild>
                            <w:div w:id="1029840886">
                              <w:marLeft w:val="0"/>
                              <w:marRight w:val="0"/>
                              <w:marTop w:val="0"/>
                              <w:marBottom w:val="0"/>
                              <w:divBdr>
                                <w:top w:val="none" w:sz="0" w:space="0" w:color="auto"/>
                                <w:left w:val="none" w:sz="0" w:space="0" w:color="auto"/>
                                <w:bottom w:val="none" w:sz="0" w:space="0" w:color="auto"/>
                                <w:right w:val="none" w:sz="0" w:space="0" w:color="auto"/>
                              </w:divBdr>
                              <w:divsChild>
                                <w:div w:id="760637182">
                                  <w:marLeft w:val="0"/>
                                  <w:marRight w:val="0"/>
                                  <w:marTop w:val="0"/>
                                  <w:marBottom w:val="0"/>
                                  <w:divBdr>
                                    <w:top w:val="none" w:sz="0" w:space="0" w:color="auto"/>
                                    <w:left w:val="none" w:sz="0" w:space="0" w:color="auto"/>
                                    <w:bottom w:val="none" w:sz="0" w:space="0" w:color="auto"/>
                                    <w:right w:val="none" w:sz="0" w:space="0" w:color="auto"/>
                                  </w:divBdr>
                                  <w:divsChild>
                                    <w:div w:id="1595045280">
                                      <w:marLeft w:val="0"/>
                                      <w:marRight w:val="0"/>
                                      <w:marTop w:val="0"/>
                                      <w:marBottom w:val="0"/>
                                      <w:divBdr>
                                        <w:top w:val="none" w:sz="0" w:space="0" w:color="auto"/>
                                        <w:left w:val="none" w:sz="0" w:space="0" w:color="auto"/>
                                        <w:bottom w:val="none" w:sz="0" w:space="0" w:color="auto"/>
                                        <w:right w:val="none" w:sz="0" w:space="0" w:color="auto"/>
                                      </w:divBdr>
                                      <w:divsChild>
                                        <w:div w:id="359010544">
                                          <w:marLeft w:val="0"/>
                                          <w:marRight w:val="0"/>
                                          <w:marTop w:val="0"/>
                                          <w:marBottom w:val="0"/>
                                          <w:divBdr>
                                            <w:top w:val="none" w:sz="0" w:space="0" w:color="auto"/>
                                            <w:left w:val="none" w:sz="0" w:space="0" w:color="auto"/>
                                            <w:bottom w:val="none" w:sz="0" w:space="0" w:color="auto"/>
                                            <w:right w:val="none" w:sz="0" w:space="0" w:color="auto"/>
                                          </w:divBdr>
                                          <w:divsChild>
                                            <w:div w:id="1563909834">
                                              <w:marLeft w:val="0"/>
                                              <w:marRight w:val="0"/>
                                              <w:marTop w:val="0"/>
                                              <w:marBottom w:val="0"/>
                                              <w:divBdr>
                                                <w:top w:val="none" w:sz="0" w:space="0" w:color="auto"/>
                                                <w:left w:val="none" w:sz="0" w:space="0" w:color="auto"/>
                                                <w:bottom w:val="none" w:sz="0" w:space="0" w:color="auto"/>
                                                <w:right w:val="none" w:sz="0" w:space="0" w:color="auto"/>
                                              </w:divBdr>
                                              <w:divsChild>
                                                <w:div w:id="692419772">
                                                  <w:marLeft w:val="0"/>
                                                  <w:marRight w:val="0"/>
                                                  <w:marTop w:val="0"/>
                                                  <w:marBottom w:val="0"/>
                                                  <w:divBdr>
                                                    <w:top w:val="none" w:sz="0" w:space="0" w:color="auto"/>
                                                    <w:left w:val="none" w:sz="0" w:space="0" w:color="auto"/>
                                                    <w:bottom w:val="none" w:sz="0" w:space="0" w:color="auto"/>
                                                    <w:right w:val="none" w:sz="0" w:space="0" w:color="auto"/>
                                                  </w:divBdr>
                                                  <w:divsChild>
                                                    <w:div w:id="1583561136">
                                                      <w:marLeft w:val="0"/>
                                                      <w:marRight w:val="0"/>
                                                      <w:marTop w:val="0"/>
                                                      <w:marBottom w:val="0"/>
                                                      <w:divBdr>
                                                        <w:top w:val="none" w:sz="0" w:space="0" w:color="auto"/>
                                                        <w:left w:val="none" w:sz="0" w:space="0" w:color="auto"/>
                                                        <w:bottom w:val="none" w:sz="0" w:space="0" w:color="auto"/>
                                                        <w:right w:val="none" w:sz="0" w:space="0" w:color="auto"/>
                                                      </w:divBdr>
                                                      <w:divsChild>
                                                        <w:div w:id="835613046">
                                                          <w:marLeft w:val="0"/>
                                                          <w:marRight w:val="0"/>
                                                          <w:marTop w:val="0"/>
                                                          <w:marBottom w:val="0"/>
                                                          <w:divBdr>
                                                            <w:top w:val="none" w:sz="0" w:space="0" w:color="auto"/>
                                                            <w:left w:val="none" w:sz="0" w:space="0" w:color="auto"/>
                                                            <w:bottom w:val="none" w:sz="0" w:space="0" w:color="auto"/>
                                                            <w:right w:val="none" w:sz="0" w:space="0" w:color="auto"/>
                                                          </w:divBdr>
                                                          <w:divsChild>
                                                            <w:div w:id="435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5631055">
      <w:bodyDiv w:val="1"/>
      <w:marLeft w:val="0"/>
      <w:marRight w:val="0"/>
      <w:marTop w:val="0"/>
      <w:marBottom w:val="0"/>
      <w:divBdr>
        <w:top w:val="none" w:sz="0" w:space="0" w:color="auto"/>
        <w:left w:val="none" w:sz="0" w:space="0" w:color="auto"/>
        <w:bottom w:val="none" w:sz="0" w:space="0" w:color="auto"/>
        <w:right w:val="none" w:sz="0" w:space="0" w:color="auto"/>
      </w:divBdr>
      <w:divsChild>
        <w:div w:id="567962726">
          <w:marLeft w:val="0"/>
          <w:marRight w:val="0"/>
          <w:marTop w:val="0"/>
          <w:marBottom w:val="0"/>
          <w:divBdr>
            <w:top w:val="none" w:sz="0" w:space="0" w:color="auto"/>
            <w:left w:val="none" w:sz="0" w:space="0" w:color="auto"/>
            <w:bottom w:val="none" w:sz="0" w:space="0" w:color="auto"/>
            <w:right w:val="none" w:sz="0" w:space="0" w:color="auto"/>
          </w:divBdr>
          <w:divsChild>
            <w:div w:id="1417483313">
              <w:marLeft w:val="0"/>
              <w:marRight w:val="0"/>
              <w:marTop w:val="0"/>
              <w:marBottom w:val="0"/>
              <w:divBdr>
                <w:top w:val="none" w:sz="0" w:space="0" w:color="auto"/>
                <w:left w:val="none" w:sz="0" w:space="0" w:color="auto"/>
                <w:bottom w:val="none" w:sz="0" w:space="0" w:color="auto"/>
                <w:right w:val="none" w:sz="0" w:space="0" w:color="auto"/>
              </w:divBdr>
              <w:divsChild>
                <w:div w:id="611547910">
                  <w:marLeft w:val="0"/>
                  <w:marRight w:val="0"/>
                  <w:marTop w:val="0"/>
                  <w:marBottom w:val="0"/>
                  <w:divBdr>
                    <w:top w:val="none" w:sz="0" w:space="0" w:color="auto"/>
                    <w:left w:val="none" w:sz="0" w:space="0" w:color="auto"/>
                    <w:bottom w:val="none" w:sz="0" w:space="0" w:color="auto"/>
                    <w:right w:val="none" w:sz="0" w:space="0" w:color="auto"/>
                  </w:divBdr>
                  <w:divsChild>
                    <w:div w:id="604732295">
                      <w:marLeft w:val="0"/>
                      <w:marRight w:val="0"/>
                      <w:marTop w:val="0"/>
                      <w:marBottom w:val="0"/>
                      <w:divBdr>
                        <w:top w:val="none" w:sz="0" w:space="0" w:color="auto"/>
                        <w:left w:val="none" w:sz="0" w:space="0" w:color="auto"/>
                        <w:bottom w:val="none" w:sz="0" w:space="0" w:color="auto"/>
                        <w:right w:val="none" w:sz="0" w:space="0" w:color="auto"/>
                      </w:divBdr>
                      <w:divsChild>
                        <w:div w:id="843937071">
                          <w:marLeft w:val="0"/>
                          <w:marRight w:val="0"/>
                          <w:marTop w:val="0"/>
                          <w:marBottom w:val="0"/>
                          <w:divBdr>
                            <w:top w:val="none" w:sz="0" w:space="0" w:color="auto"/>
                            <w:left w:val="none" w:sz="0" w:space="0" w:color="auto"/>
                            <w:bottom w:val="none" w:sz="0" w:space="0" w:color="auto"/>
                            <w:right w:val="none" w:sz="0" w:space="0" w:color="auto"/>
                          </w:divBdr>
                          <w:divsChild>
                            <w:div w:id="458687666">
                              <w:marLeft w:val="0"/>
                              <w:marRight w:val="0"/>
                              <w:marTop w:val="0"/>
                              <w:marBottom w:val="0"/>
                              <w:divBdr>
                                <w:top w:val="none" w:sz="0" w:space="0" w:color="auto"/>
                                <w:left w:val="none" w:sz="0" w:space="0" w:color="auto"/>
                                <w:bottom w:val="none" w:sz="0" w:space="0" w:color="auto"/>
                                <w:right w:val="none" w:sz="0" w:space="0" w:color="auto"/>
                              </w:divBdr>
                              <w:divsChild>
                                <w:div w:id="1654679490">
                                  <w:marLeft w:val="0"/>
                                  <w:marRight w:val="0"/>
                                  <w:marTop w:val="0"/>
                                  <w:marBottom w:val="0"/>
                                  <w:divBdr>
                                    <w:top w:val="none" w:sz="0" w:space="0" w:color="auto"/>
                                    <w:left w:val="none" w:sz="0" w:space="0" w:color="auto"/>
                                    <w:bottom w:val="none" w:sz="0" w:space="0" w:color="auto"/>
                                    <w:right w:val="none" w:sz="0" w:space="0" w:color="auto"/>
                                  </w:divBdr>
                                  <w:divsChild>
                                    <w:div w:id="1689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649508">
      <w:bodyDiv w:val="1"/>
      <w:marLeft w:val="0"/>
      <w:marRight w:val="0"/>
      <w:marTop w:val="0"/>
      <w:marBottom w:val="0"/>
      <w:divBdr>
        <w:top w:val="none" w:sz="0" w:space="0" w:color="auto"/>
        <w:left w:val="none" w:sz="0" w:space="0" w:color="auto"/>
        <w:bottom w:val="none" w:sz="0" w:space="0" w:color="auto"/>
        <w:right w:val="none" w:sz="0" w:space="0" w:color="auto"/>
      </w:divBdr>
      <w:divsChild>
        <w:div w:id="773019718">
          <w:marLeft w:val="0"/>
          <w:marRight w:val="0"/>
          <w:marTop w:val="0"/>
          <w:marBottom w:val="0"/>
          <w:divBdr>
            <w:top w:val="none" w:sz="0" w:space="0" w:color="auto"/>
            <w:left w:val="none" w:sz="0" w:space="0" w:color="auto"/>
            <w:bottom w:val="none" w:sz="0" w:space="0" w:color="auto"/>
            <w:right w:val="none" w:sz="0" w:space="0" w:color="auto"/>
          </w:divBdr>
          <w:divsChild>
            <w:div w:id="142283228">
              <w:marLeft w:val="0"/>
              <w:marRight w:val="0"/>
              <w:marTop w:val="0"/>
              <w:marBottom w:val="0"/>
              <w:divBdr>
                <w:top w:val="none" w:sz="0" w:space="0" w:color="auto"/>
                <w:left w:val="none" w:sz="0" w:space="0" w:color="auto"/>
                <w:bottom w:val="none" w:sz="0" w:space="0" w:color="auto"/>
                <w:right w:val="none" w:sz="0" w:space="0" w:color="auto"/>
              </w:divBdr>
              <w:divsChild>
                <w:div w:id="1272393978">
                  <w:marLeft w:val="0"/>
                  <w:marRight w:val="0"/>
                  <w:marTop w:val="0"/>
                  <w:marBottom w:val="0"/>
                  <w:divBdr>
                    <w:top w:val="none" w:sz="0" w:space="0" w:color="auto"/>
                    <w:left w:val="none" w:sz="0" w:space="0" w:color="auto"/>
                    <w:bottom w:val="none" w:sz="0" w:space="0" w:color="auto"/>
                    <w:right w:val="none" w:sz="0" w:space="0" w:color="auto"/>
                  </w:divBdr>
                  <w:divsChild>
                    <w:div w:id="501167850">
                      <w:marLeft w:val="0"/>
                      <w:marRight w:val="0"/>
                      <w:marTop w:val="0"/>
                      <w:marBottom w:val="0"/>
                      <w:divBdr>
                        <w:top w:val="none" w:sz="0" w:space="0" w:color="auto"/>
                        <w:left w:val="none" w:sz="0" w:space="0" w:color="auto"/>
                        <w:bottom w:val="none" w:sz="0" w:space="0" w:color="auto"/>
                        <w:right w:val="none" w:sz="0" w:space="0" w:color="auto"/>
                      </w:divBdr>
                      <w:divsChild>
                        <w:div w:id="2069910361">
                          <w:marLeft w:val="0"/>
                          <w:marRight w:val="0"/>
                          <w:marTop w:val="0"/>
                          <w:marBottom w:val="0"/>
                          <w:divBdr>
                            <w:top w:val="none" w:sz="0" w:space="0" w:color="auto"/>
                            <w:left w:val="none" w:sz="0" w:space="0" w:color="auto"/>
                            <w:bottom w:val="none" w:sz="0" w:space="0" w:color="auto"/>
                            <w:right w:val="none" w:sz="0" w:space="0" w:color="auto"/>
                          </w:divBdr>
                          <w:divsChild>
                            <w:div w:id="20329489">
                              <w:marLeft w:val="0"/>
                              <w:marRight w:val="0"/>
                              <w:marTop w:val="0"/>
                              <w:marBottom w:val="0"/>
                              <w:divBdr>
                                <w:top w:val="none" w:sz="0" w:space="0" w:color="auto"/>
                                <w:left w:val="none" w:sz="0" w:space="0" w:color="auto"/>
                                <w:bottom w:val="none" w:sz="0" w:space="0" w:color="auto"/>
                                <w:right w:val="none" w:sz="0" w:space="0" w:color="auto"/>
                              </w:divBdr>
                              <w:divsChild>
                                <w:div w:id="1486124684">
                                  <w:marLeft w:val="0"/>
                                  <w:marRight w:val="0"/>
                                  <w:marTop w:val="0"/>
                                  <w:marBottom w:val="0"/>
                                  <w:divBdr>
                                    <w:top w:val="none" w:sz="0" w:space="0" w:color="auto"/>
                                    <w:left w:val="none" w:sz="0" w:space="0" w:color="auto"/>
                                    <w:bottom w:val="none" w:sz="0" w:space="0" w:color="auto"/>
                                    <w:right w:val="none" w:sz="0" w:space="0" w:color="auto"/>
                                  </w:divBdr>
                                  <w:divsChild>
                                    <w:div w:id="1315836491">
                                      <w:marLeft w:val="0"/>
                                      <w:marRight w:val="0"/>
                                      <w:marTop w:val="0"/>
                                      <w:marBottom w:val="0"/>
                                      <w:divBdr>
                                        <w:top w:val="none" w:sz="0" w:space="0" w:color="auto"/>
                                        <w:left w:val="none" w:sz="0" w:space="0" w:color="auto"/>
                                        <w:bottom w:val="none" w:sz="0" w:space="0" w:color="auto"/>
                                        <w:right w:val="none" w:sz="0" w:space="0" w:color="auto"/>
                                      </w:divBdr>
                                      <w:divsChild>
                                        <w:div w:id="1569147544">
                                          <w:marLeft w:val="0"/>
                                          <w:marRight w:val="0"/>
                                          <w:marTop w:val="0"/>
                                          <w:marBottom w:val="0"/>
                                          <w:divBdr>
                                            <w:top w:val="none" w:sz="0" w:space="0" w:color="auto"/>
                                            <w:left w:val="none" w:sz="0" w:space="0" w:color="auto"/>
                                            <w:bottom w:val="none" w:sz="0" w:space="0" w:color="auto"/>
                                            <w:right w:val="none" w:sz="0" w:space="0" w:color="auto"/>
                                          </w:divBdr>
                                          <w:divsChild>
                                            <w:div w:id="1155684707">
                                              <w:marLeft w:val="0"/>
                                              <w:marRight w:val="0"/>
                                              <w:marTop w:val="0"/>
                                              <w:marBottom w:val="0"/>
                                              <w:divBdr>
                                                <w:top w:val="none" w:sz="0" w:space="0" w:color="auto"/>
                                                <w:left w:val="none" w:sz="0" w:space="0" w:color="auto"/>
                                                <w:bottom w:val="none" w:sz="0" w:space="0" w:color="auto"/>
                                                <w:right w:val="none" w:sz="0" w:space="0" w:color="auto"/>
                                              </w:divBdr>
                                              <w:divsChild>
                                                <w:div w:id="424806502">
                                                  <w:marLeft w:val="0"/>
                                                  <w:marRight w:val="0"/>
                                                  <w:marTop w:val="0"/>
                                                  <w:marBottom w:val="0"/>
                                                  <w:divBdr>
                                                    <w:top w:val="none" w:sz="0" w:space="0" w:color="auto"/>
                                                    <w:left w:val="none" w:sz="0" w:space="0" w:color="auto"/>
                                                    <w:bottom w:val="none" w:sz="0" w:space="0" w:color="auto"/>
                                                    <w:right w:val="none" w:sz="0" w:space="0" w:color="auto"/>
                                                  </w:divBdr>
                                                  <w:divsChild>
                                                    <w:div w:id="8135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627503">
          <w:marLeft w:val="0"/>
          <w:marRight w:val="0"/>
          <w:marTop w:val="0"/>
          <w:marBottom w:val="0"/>
          <w:divBdr>
            <w:top w:val="none" w:sz="0" w:space="0" w:color="auto"/>
            <w:left w:val="none" w:sz="0" w:space="0" w:color="auto"/>
            <w:bottom w:val="none" w:sz="0" w:space="0" w:color="auto"/>
            <w:right w:val="none" w:sz="0" w:space="0" w:color="auto"/>
          </w:divBdr>
          <w:divsChild>
            <w:div w:id="1413551854">
              <w:marLeft w:val="0"/>
              <w:marRight w:val="0"/>
              <w:marTop w:val="0"/>
              <w:marBottom w:val="0"/>
              <w:divBdr>
                <w:top w:val="none" w:sz="0" w:space="0" w:color="auto"/>
                <w:left w:val="none" w:sz="0" w:space="0" w:color="auto"/>
                <w:bottom w:val="none" w:sz="0" w:space="0" w:color="auto"/>
                <w:right w:val="none" w:sz="0" w:space="0" w:color="auto"/>
              </w:divBdr>
              <w:divsChild>
                <w:div w:id="185801158">
                  <w:marLeft w:val="0"/>
                  <w:marRight w:val="0"/>
                  <w:marTop w:val="0"/>
                  <w:marBottom w:val="0"/>
                  <w:divBdr>
                    <w:top w:val="none" w:sz="0" w:space="0" w:color="auto"/>
                    <w:left w:val="none" w:sz="0" w:space="0" w:color="auto"/>
                    <w:bottom w:val="none" w:sz="0" w:space="0" w:color="auto"/>
                    <w:right w:val="none" w:sz="0" w:space="0" w:color="auto"/>
                  </w:divBdr>
                  <w:divsChild>
                    <w:div w:id="8603193">
                      <w:marLeft w:val="0"/>
                      <w:marRight w:val="0"/>
                      <w:marTop w:val="0"/>
                      <w:marBottom w:val="0"/>
                      <w:divBdr>
                        <w:top w:val="none" w:sz="0" w:space="0" w:color="auto"/>
                        <w:left w:val="none" w:sz="0" w:space="0" w:color="auto"/>
                        <w:bottom w:val="none" w:sz="0" w:space="0" w:color="auto"/>
                        <w:right w:val="none" w:sz="0" w:space="0" w:color="auto"/>
                      </w:divBdr>
                      <w:divsChild>
                        <w:div w:id="1880701636">
                          <w:marLeft w:val="0"/>
                          <w:marRight w:val="0"/>
                          <w:marTop w:val="0"/>
                          <w:marBottom w:val="0"/>
                          <w:divBdr>
                            <w:top w:val="none" w:sz="0" w:space="0" w:color="auto"/>
                            <w:left w:val="none" w:sz="0" w:space="0" w:color="auto"/>
                            <w:bottom w:val="none" w:sz="0" w:space="0" w:color="auto"/>
                            <w:right w:val="none" w:sz="0" w:space="0" w:color="auto"/>
                          </w:divBdr>
                          <w:divsChild>
                            <w:div w:id="1676686259">
                              <w:marLeft w:val="0"/>
                              <w:marRight w:val="0"/>
                              <w:marTop w:val="0"/>
                              <w:marBottom w:val="0"/>
                              <w:divBdr>
                                <w:top w:val="none" w:sz="0" w:space="0" w:color="auto"/>
                                <w:left w:val="none" w:sz="0" w:space="0" w:color="auto"/>
                                <w:bottom w:val="none" w:sz="0" w:space="0" w:color="auto"/>
                                <w:right w:val="none" w:sz="0" w:space="0" w:color="auto"/>
                              </w:divBdr>
                              <w:divsChild>
                                <w:div w:id="577251927">
                                  <w:marLeft w:val="0"/>
                                  <w:marRight w:val="0"/>
                                  <w:marTop w:val="0"/>
                                  <w:marBottom w:val="0"/>
                                  <w:divBdr>
                                    <w:top w:val="none" w:sz="0" w:space="0" w:color="auto"/>
                                    <w:left w:val="none" w:sz="0" w:space="0" w:color="auto"/>
                                    <w:bottom w:val="none" w:sz="0" w:space="0" w:color="auto"/>
                                    <w:right w:val="none" w:sz="0" w:space="0" w:color="auto"/>
                                  </w:divBdr>
                                  <w:divsChild>
                                    <w:div w:id="1773627824">
                                      <w:marLeft w:val="0"/>
                                      <w:marRight w:val="0"/>
                                      <w:marTop w:val="0"/>
                                      <w:marBottom w:val="0"/>
                                      <w:divBdr>
                                        <w:top w:val="none" w:sz="0" w:space="0" w:color="auto"/>
                                        <w:left w:val="none" w:sz="0" w:space="0" w:color="auto"/>
                                        <w:bottom w:val="none" w:sz="0" w:space="0" w:color="auto"/>
                                        <w:right w:val="none" w:sz="0" w:space="0" w:color="auto"/>
                                      </w:divBdr>
                                      <w:divsChild>
                                        <w:div w:id="1080562368">
                                          <w:marLeft w:val="0"/>
                                          <w:marRight w:val="0"/>
                                          <w:marTop w:val="0"/>
                                          <w:marBottom w:val="0"/>
                                          <w:divBdr>
                                            <w:top w:val="none" w:sz="0" w:space="0" w:color="auto"/>
                                            <w:left w:val="none" w:sz="0" w:space="0" w:color="auto"/>
                                            <w:bottom w:val="none" w:sz="0" w:space="0" w:color="auto"/>
                                            <w:right w:val="none" w:sz="0" w:space="0" w:color="auto"/>
                                          </w:divBdr>
                                          <w:divsChild>
                                            <w:div w:id="1855487603">
                                              <w:marLeft w:val="0"/>
                                              <w:marRight w:val="0"/>
                                              <w:marTop w:val="0"/>
                                              <w:marBottom w:val="0"/>
                                              <w:divBdr>
                                                <w:top w:val="none" w:sz="0" w:space="0" w:color="auto"/>
                                                <w:left w:val="none" w:sz="0" w:space="0" w:color="auto"/>
                                                <w:bottom w:val="none" w:sz="0" w:space="0" w:color="auto"/>
                                                <w:right w:val="none" w:sz="0" w:space="0" w:color="auto"/>
                                              </w:divBdr>
                                              <w:divsChild>
                                                <w:div w:id="1021469772">
                                                  <w:marLeft w:val="0"/>
                                                  <w:marRight w:val="0"/>
                                                  <w:marTop w:val="0"/>
                                                  <w:marBottom w:val="0"/>
                                                  <w:divBdr>
                                                    <w:top w:val="none" w:sz="0" w:space="0" w:color="auto"/>
                                                    <w:left w:val="none" w:sz="0" w:space="0" w:color="auto"/>
                                                    <w:bottom w:val="none" w:sz="0" w:space="0" w:color="auto"/>
                                                    <w:right w:val="none" w:sz="0" w:space="0" w:color="auto"/>
                                                  </w:divBdr>
                                                  <w:divsChild>
                                                    <w:div w:id="1335305954">
                                                      <w:marLeft w:val="0"/>
                                                      <w:marRight w:val="0"/>
                                                      <w:marTop w:val="0"/>
                                                      <w:marBottom w:val="0"/>
                                                      <w:divBdr>
                                                        <w:top w:val="none" w:sz="0" w:space="0" w:color="auto"/>
                                                        <w:left w:val="none" w:sz="0" w:space="0" w:color="auto"/>
                                                        <w:bottom w:val="none" w:sz="0" w:space="0" w:color="auto"/>
                                                        <w:right w:val="none" w:sz="0" w:space="0" w:color="auto"/>
                                                      </w:divBdr>
                                                      <w:divsChild>
                                                        <w:div w:id="421756579">
                                                          <w:marLeft w:val="0"/>
                                                          <w:marRight w:val="0"/>
                                                          <w:marTop w:val="0"/>
                                                          <w:marBottom w:val="0"/>
                                                          <w:divBdr>
                                                            <w:top w:val="none" w:sz="0" w:space="0" w:color="auto"/>
                                                            <w:left w:val="none" w:sz="0" w:space="0" w:color="auto"/>
                                                            <w:bottom w:val="none" w:sz="0" w:space="0" w:color="auto"/>
                                                            <w:right w:val="none" w:sz="0" w:space="0" w:color="auto"/>
                                                          </w:divBdr>
                                                          <w:divsChild>
                                                            <w:div w:id="6235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350310">
      <w:bodyDiv w:val="1"/>
      <w:marLeft w:val="0"/>
      <w:marRight w:val="0"/>
      <w:marTop w:val="0"/>
      <w:marBottom w:val="0"/>
      <w:divBdr>
        <w:top w:val="none" w:sz="0" w:space="0" w:color="auto"/>
        <w:left w:val="none" w:sz="0" w:space="0" w:color="auto"/>
        <w:bottom w:val="none" w:sz="0" w:space="0" w:color="auto"/>
        <w:right w:val="none" w:sz="0" w:space="0" w:color="auto"/>
      </w:divBdr>
      <w:divsChild>
        <w:div w:id="692154330">
          <w:marLeft w:val="0"/>
          <w:marRight w:val="0"/>
          <w:marTop w:val="0"/>
          <w:marBottom w:val="0"/>
          <w:divBdr>
            <w:top w:val="none" w:sz="0" w:space="0" w:color="auto"/>
            <w:left w:val="none" w:sz="0" w:space="0" w:color="auto"/>
            <w:bottom w:val="none" w:sz="0" w:space="0" w:color="auto"/>
            <w:right w:val="none" w:sz="0" w:space="0" w:color="auto"/>
          </w:divBdr>
          <w:divsChild>
            <w:div w:id="465125965">
              <w:marLeft w:val="0"/>
              <w:marRight w:val="0"/>
              <w:marTop w:val="0"/>
              <w:marBottom w:val="0"/>
              <w:divBdr>
                <w:top w:val="none" w:sz="0" w:space="0" w:color="auto"/>
                <w:left w:val="none" w:sz="0" w:space="0" w:color="auto"/>
                <w:bottom w:val="none" w:sz="0" w:space="0" w:color="auto"/>
                <w:right w:val="none" w:sz="0" w:space="0" w:color="auto"/>
              </w:divBdr>
              <w:divsChild>
                <w:div w:id="37095058">
                  <w:marLeft w:val="0"/>
                  <w:marRight w:val="0"/>
                  <w:marTop w:val="0"/>
                  <w:marBottom w:val="0"/>
                  <w:divBdr>
                    <w:top w:val="none" w:sz="0" w:space="0" w:color="auto"/>
                    <w:left w:val="none" w:sz="0" w:space="0" w:color="auto"/>
                    <w:bottom w:val="none" w:sz="0" w:space="0" w:color="auto"/>
                    <w:right w:val="none" w:sz="0" w:space="0" w:color="auto"/>
                  </w:divBdr>
                  <w:divsChild>
                    <w:div w:id="2005476057">
                      <w:marLeft w:val="0"/>
                      <w:marRight w:val="0"/>
                      <w:marTop w:val="0"/>
                      <w:marBottom w:val="0"/>
                      <w:divBdr>
                        <w:top w:val="none" w:sz="0" w:space="0" w:color="auto"/>
                        <w:left w:val="none" w:sz="0" w:space="0" w:color="auto"/>
                        <w:bottom w:val="none" w:sz="0" w:space="0" w:color="auto"/>
                        <w:right w:val="none" w:sz="0" w:space="0" w:color="auto"/>
                      </w:divBdr>
                      <w:divsChild>
                        <w:div w:id="57939526">
                          <w:marLeft w:val="0"/>
                          <w:marRight w:val="0"/>
                          <w:marTop w:val="0"/>
                          <w:marBottom w:val="0"/>
                          <w:divBdr>
                            <w:top w:val="none" w:sz="0" w:space="0" w:color="auto"/>
                            <w:left w:val="none" w:sz="0" w:space="0" w:color="auto"/>
                            <w:bottom w:val="none" w:sz="0" w:space="0" w:color="auto"/>
                            <w:right w:val="none" w:sz="0" w:space="0" w:color="auto"/>
                          </w:divBdr>
                          <w:divsChild>
                            <w:div w:id="1449816692">
                              <w:marLeft w:val="0"/>
                              <w:marRight w:val="0"/>
                              <w:marTop w:val="0"/>
                              <w:marBottom w:val="0"/>
                              <w:divBdr>
                                <w:top w:val="none" w:sz="0" w:space="0" w:color="auto"/>
                                <w:left w:val="none" w:sz="0" w:space="0" w:color="auto"/>
                                <w:bottom w:val="none" w:sz="0" w:space="0" w:color="auto"/>
                                <w:right w:val="none" w:sz="0" w:space="0" w:color="auto"/>
                              </w:divBdr>
                              <w:divsChild>
                                <w:div w:id="1557009151">
                                  <w:marLeft w:val="0"/>
                                  <w:marRight w:val="0"/>
                                  <w:marTop w:val="0"/>
                                  <w:marBottom w:val="0"/>
                                  <w:divBdr>
                                    <w:top w:val="none" w:sz="0" w:space="0" w:color="auto"/>
                                    <w:left w:val="none" w:sz="0" w:space="0" w:color="auto"/>
                                    <w:bottom w:val="none" w:sz="0" w:space="0" w:color="auto"/>
                                    <w:right w:val="none" w:sz="0" w:space="0" w:color="auto"/>
                                  </w:divBdr>
                                  <w:divsChild>
                                    <w:div w:id="1777677925">
                                      <w:marLeft w:val="0"/>
                                      <w:marRight w:val="0"/>
                                      <w:marTop w:val="0"/>
                                      <w:marBottom w:val="0"/>
                                      <w:divBdr>
                                        <w:top w:val="none" w:sz="0" w:space="0" w:color="auto"/>
                                        <w:left w:val="none" w:sz="0" w:space="0" w:color="auto"/>
                                        <w:bottom w:val="none" w:sz="0" w:space="0" w:color="auto"/>
                                        <w:right w:val="none" w:sz="0" w:space="0" w:color="auto"/>
                                      </w:divBdr>
                                      <w:divsChild>
                                        <w:div w:id="1615938648">
                                          <w:marLeft w:val="0"/>
                                          <w:marRight w:val="0"/>
                                          <w:marTop w:val="0"/>
                                          <w:marBottom w:val="0"/>
                                          <w:divBdr>
                                            <w:top w:val="none" w:sz="0" w:space="0" w:color="auto"/>
                                            <w:left w:val="none" w:sz="0" w:space="0" w:color="auto"/>
                                            <w:bottom w:val="none" w:sz="0" w:space="0" w:color="auto"/>
                                            <w:right w:val="none" w:sz="0" w:space="0" w:color="auto"/>
                                          </w:divBdr>
                                          <w:divsChild>
                                            <w:div w:id="922034681">
                                              <w:marLeft w:val="0"/>
                                              <w:marRight w:val="0"/>
                                              <w:marTop w:val="0"/>
                                              <w:marBottom w:val="0"/>
                                              <w:divBdr>
                                                <w:top w:val="none" w:sz="0" w:space="0" w:color="auto"/>
                                                <w:left w:val="none" w:sz="0" w:space="0" w:color="auto"/>
                                                <w:bottom w:val="none" w:sz="0" w:space="0" w:color="auto"/>
                                                <w:right w:val="none" w:sz="0" w:space="0" w:color="auto"/>
                                              </w:divBdr>
                                            </w:div>
                                          </w:divsChild>
                                        </w:div>
                                        <w:div w:id="1497039432">
                                          <w:marLeft w:val="0"/>
                                          <w:marRight w:val="0"/>
                                          <w:marTop w:val="0"/>
                                          <w:marBottom w:val="0"/>
                                          <w:divBdr>
                                            <w:top w:val="none" w:sz="0" w:space="0" w:color="auto"/>
                                            <w:left w:val="none" w:sz="0" w:space="0" w:color="auto"/>
                                            <w:bottom w:val="none" w:sz="0" w:space="0" w:color="auto"/>
                                            <w:right w:val="none" w:sz="0" w:space="0" w:color="auto"/>
                                          </w:divBdr>
                                          <w:divsChild>
                                            <w:div w:id="1178160095">
                                              <w:marLeft w:val="0"/>
                                              <w:marRight w:val="0"/>
                                              <w:marTop w:val="0"/>
                                              <w:marBottom w:val="0"/>
                                              <w:divBdr>
                                                <w:top w:val="none" w:sz="0" w:space="0" w:color="auto"/>
                                                <w:left w:val="none" w:sz="0" w:space="0" w:color="auto"/>
                                                <w:bottom w:val="none" w:sz="0" w:space="0" w:color="auto"/>
                                                <w:right w:val="none" w:sz="0" w:space="0" w:color="auto"/>
                                              </w:divBdr>
                                            </w:div>
                                          </w:divsChild>
                                        </w:div>
                                        <w:div w:id="378285795">
                                          <w:marLeft w:val="0"/>
                                          <w:marRight w:val="0"/>
                                          <w:marTop w:val="0"/>
                                          <w:marBottom w:val="0"/>
                                          <w:divBdr>
                                            <w:top w:val="none" w:sz="0" w:space="0" w:color="auto"/>
                                            <w:left w:val="none" w:sz="0" w:space="0" w:color="auto"/>
                                            <w:bottom w:val="none" w:sz="0" w:space="0" w:color="auto"/>
                                            <w:right w:val="none" w:sz="0" w:space="0" w:color="auto"/>
                                          </w:divBdr>
                                          <w:divsChild>
                                            <w:div w:id="12693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8307839">
      <w:bodyDiv w:val="1"/>
      <w:marLeft w:val="0"/>
      <w:marRight w:val="0"/>
      <w:marTop w:val="0"/>
      <w:marBottom w:val="0"/>
      <w:divBdr>
        <w:top w:val="none" w:sz="0" w:space="0" w:color="auto"/>
        <w:left w:val="none" w:sz="0" w:space="0" w:color="auto"/>
        <w:bottom w:val="none" w:sz="0" w:space="0" w:color="auto"/>
        <w:right w:val="none" w:sz="0" w:space="0" w:color="auto"/>
      </w:divBdr>
      <w:divsChild>
        <w:div w:id="1676885334">
          <w:marLeft w:val="0"/>
          <w:marRight w:val="0"/>
          <w:marTop w:val="0"/>
          <w:marBottom w:val="0"/>
          <w:divBdr>
            <w:top w:val="none" w:sz="0" w:space="0" w:color="auto"/>
            <w:left w:val="none" w:sz="0" w:space="0" w:color="auto"/>
            <w:bottom w:val="none" w:sz="0" w:space="0" w:color="auto"/>
            <w:right w:val="none" w:sz="0" w:space="0" w:color="auto"/>
          </w:divBdr>
          <w:divsChild>
            <w:div w:id="2139183843">
              <w:marLeft w:val="0"/>
              <w:marRight w:val="0"/>
              <w:marTop w:val="0"/>
              <w:marBottom w:val="0"/>
              <w:divBdr>
                <w:top w:val="none" w:sz="0" w:space="0" w:color="auto"/>
                <w:left w:val="none" w:sz="0" w:space="0" w:color="auto"/>
                <w:bottom w:val="none" w:sz="0" w:space="0" w:color="auto"/>
                <w:right w:val="none" w:sz="0" w:space="0" w:color="auto"/>
              </w:divBdr>
              <w:divsChild>
                <w:div w:id="1594626309">
                  <w:marLeft w:val="0"/>
                  <w:marRight w:val="0"/>
                  <w:marTop w:val="0"/>
                  <w:marBottom w:val="0"/>
                  <w:divBdr>
                    <w:top w:val="none" w:sz="0" w:space="0" w:color="auto"/>
                    <w:left w:val="none" w:sz="0" w:space="0" w:color="auto"/>
                    <w:bottom w:val="none" w:sz="0" w:space="0" w:color="auto"/>
                    <w:right w:val="none" w:sz="0" w:space="0" w:color="auto"/>
                  </w:divBdr>
                  <w:divsChild>
                    <w:div w:id="540747211">
                      <w:marLeft w:val="0"/>
                      <w:marRight w:val="0"/>
                      <w:marTop w:val="0"/>
                      <w:marBottom w:val="0"/>
                      <w:divBdr>
                        <w:top w:val="none" w:sz="0" w:space="0" w:color="auto"/>
                        <w:left w:val="none" w:sz="0" w:space="0" w:color="auto"/>
                        <w:bottom w:val="none" w:sz="0" w:space="0" w:color="auto"/>
                        <w:right w:val="none" w:sz="0" w:space="0" w:color="auto"/>
                      </w:divBdr>
                      <w:divsChild>
                        <w:div w:id="1995376194">
                          <w:marLeft w:val="0"/>
                          <w:marRight w:val="0"/>
                          <w:marTop w:val="0"/>
                          <w:marBottom w:val="0"/>
                          <w:divBdr>
                            <w:top w:val="none" w:sz="0" w:space="0" w:color="auto"/>
                            <w:left w:val="none" w:sz="0" w:space="0" w:color="auto"/>
                            <w:bottom w:val="none" w:sz="0" w:space="0" w:color="auto"/>
                            <w:right w:val="none" w:sz="0" w:space="0" w:color="auto"/>
                          </w:divBdr>
                          <w:divsChild>
                            <w:div w:id="1115950778">
                              <w:marLeft w:val="0"/>
                              <w:marRight w:val="0"/>
                              <w:marTop w:val="0"/>
                              <w:marBottom w:val="0"/>
                              <w:divBdr>
                                <w:top w:val="none" w:sz="0" w:space="0" w:color="auto"/>
                                <w:left w:val="none" w:sz="0" w:space="0" w:color="auto"/>
                                <w:bottom w:val="none" w:sz="0" w:space="0" w:color="auto"/>
                                <w:right w:val="none" w:sz="0" w:space="0" w:color="auto"/>
                              </w:divBdr>
                              <w:divsChild>
                                <w:div w:id="734860314">
                                  <w:marLeft w:val="0"/>
                                  <w:marRight w:val="0"/>
                                  <w:marTop w:val="0"/>
                                  <w:marBottom w:val="0"/>
                                  <w:divBdr>
                                    <w:top w:val="none" w:sz="0" w:space="0" w:color="auto"/>
                                    <w:left w:val="none" w:sz="0" w:space="0" w:color="auto"/>
                                    <w:bottom w:val="none" w:sz="0" w:space="0" w:color="auto"/>
                                    <w:right w:val="none" w:sz="0" w:space="0" w:color="auto"/>
                                  </w:divBdr>
                                  <w:divsChild>
                                    <w:div w:id="7037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914011">
      <w:bodyDiv w:val="1"/>
      <w:marLeft w:val="0"/>
      <w:marRight w:val="0"/>
      <w:marTop w:val="0"/>
      <w:marBottom w:val="0"/>
      <w:divBdr>
        <w:top w:val="none" w:sz="0" w:space="0" w:color="auto"/>
        <w:left w:val="none" w:sz="0" w:space="0" w:color="auto"/>
        <w:bottom w:val="none" w:sz="0" w:space="0" w:color="auto"/>
        <w:right w:val="none" w:sz="0" w:space="0" w:color="auto"/>
      </w:divBdr>
      <w:divsChild>
        <w:div w:id="1911882191">
          <w:marLeft w:val="0"/>
          <w:marRight w:val="0"/>
          <w:marTop w:val="0"/>
          <w:marBottom w:val="0"/>
          <w:divBdr>
            <w:top w:val="none" w:sz="0" w:space="0" w:color="auto"/>
            <w:left w:val="none" w:sz="0" w:space="0" w:color="auto"/>
            <w:bottom w:val="none" w:sz="0" w:space="0" w:color="auto"/>
            <w:right w:val="none" w:sz="0" w:space="0" w:color="auto"/>
          </w:divBdr>
          <w:divsChild>
            <w:div w:id="1689715458">
              <w:marLeft w:val="0"/>
              <w:marRight w:val="0"/>
              <w:marTop w:val="0"/>
              <w:marBottom w:val="0"/>
              <w:divBdr>
                <w:top w:val="none" w:sz="0" w:space="0" w:color="auto"/>
                <w:left w:val="none" w:sz="0" w:space="0" w:color="auto"/>
                <w:bottom w:val="none" w:sz="0" w:space="0" w:color="auto"/>
                <w:right w:val="none" w:sz="0" w:space="0" w:color="auto"/>
              </w:divBdr>
              <w:divsChild>
                <w:div w:id="1161965817">
                  <w:marLeft w:val="0"/>
                  <w:marRight w:val="0"/>
                  <w:marTop w:val="0"/>
                  <w:marBottom w:val="0"/>
                  <w:divBdr>
                    <w:top w:val="none" w:sz="0" w:space="0" w:color="auto"/>
                    <w:left w:val="none" w:sz="0" w:space="0" w:color="auto"/>
                    <w:bottom w:val="none" w:sz="0" w:space="0" w:color="auto"/>
                    <w:right w:val="none" w:sz="0" w:space="0" w:color="auto"/>
                  </w:divBdr>
                  <w:divsChild>
                    <w:div w:id="715665797">
                      <w:marLeft w:val="0"/>
                      <w:marRight w:val="0"/>
                      <w:marTop w:val="0"/>
                      <w:marBottom w:val="0"/>
                      <w:divBdr>
                        <w:top w:val="none" w:sz="0" w:space="0" w:color="auto"/>
                        <w:left w:val="none" w:sz="0" w:space="0" w:color="auto"/>
                        <w:bottom w:val="none" w:sz="0" w:space="0" w:color="auto"/>
                        <w:right w:val="none" w:sz="0" w:space="0" w:color="auto"/>
                      </w:divBdr>
                      <w:divsChild>
                        <w:div w:id="624702856">
                          <w:marLeft w:val="0"/>
                          <w:marRight w:val="0"/>
                          <w:marTop w:val="0"/>
                          <w:marBottom w:val="0"/>
                          <w:divBdr>
                            <w:top w:val="none" w:sz="0" w:space="0" w:color="auto"/>
                            <w:left w:val="none" w:sz="0" w:space="0" w:color="auto"/>
                            <w:bottom w:val="none" w:sz="0" w:space="0" w:color="auto"/>
                            <w:right w:val="none" w:sz="0" w:space="0" w:color="auto"/>
                          </w:divBdr>
                          <w:divsChild>
                            <w:div w:id="544148308">
                              <w:marLeft w:val="0"/>
                              <w:marRight w:val="0"/>
                              <w:marTop w:val="0"/>
                              <w:marBottom w:val="0"/>
                              <w:divBdr>
                                <w:top w:val="none" w:sz="0" w:space="0" w:color="auto"/>
                                <w:left w:val="none" w:sz="0" w:space="0" w:color="auto"/>
                                <w:bottom w:val="none" w:sz="0" w:space="0" w:color="auto"/>
                                <w:right w:val="none" w:sz="0" w:space="0" w:color="auto"/>
                              </w:divBdr>
                              <w:divsChild>
                                <w:div w:id="353308717">
                                  <w:marLeft w:val="0"/>
                                  <w:marRight w:val="0"/>
                                  <w:marTop w:val="0"/>
                                  <w:marBottom w:val="0"/>
                                  <w:divBdr>
                                    <w:top w:val="none" w:sz="0" w:space="0" w:color="auto"/>
                                    <w:left w:val="none" w:sz="0" w:space="0" w:color="auto"/>
                                    <w:bottom w:val="none" w:sz="0" w:space="0" w:color="auto"/>
                                    <w:right w:val="none" w:sz="0" w:space="0" w:color="auto"/>
                                  </w:divBdr>
                                  <w:divsChild>
                                    <w:div w:id="16846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696887">
          <w:marLeft w:val="0"/>
          <w:marRight w:val="0"/>
          <w:marTop w:val="0"/>
          <w:marBottom w:val="0"/>
          <w:divBdr>
            <w:top w:val="none" w:sz="0" w:space="0" w:color="auto"/>
            <w:left w:val="none" w:sz="0" w:space="0" w:color="auto"/>
            <w:bottom w:val="none" w:sz="0" w:space="0" w:color="auto"/>
            <w:right w:val="none" w:sz="0" w:space="0" w:color="auto"/>
          </w:divBdr>
          <w:divsChild>
            <w:div w:id="1446657334">
              <w:marLeft w:val="0"/>
              <w:marRight w:val="0"/>
              <w:marTop w:val="0"/>
              <w:marBottom w:val="0"/>
              <w:divBdr>
                <w:top w:val="none" w:sz="0" w:space="0" w:color="auto"/>
                <w:left w:val="none" w:sz="0" w:space="0" w:color="auto"/>
                <w:bottom w:val="none" w:sz="0" w:space="0" w:color="auto"/>
                <w:right w:val="none" w:sz="0" w:space="0" w:color="auto"/>
              </w:divBdr>
              <w:divsChild>
                <w:div w:id="21128812">
                  <w:marLeft w:val="0"/>
                  <w:marRight w:val="0"/>
                  <w:marTop w:val="0"/>
                  <w:marBottom w:val="0"/>
                  <w:divBdr>
                    <w:top w:val="none" w:sz="0" w:space="0" w:color="auto"/>
                    <w:left w:val="none" w:sz="0" w:space="0" w:color="auto"/>
                    <w:bottom w:val="none" w:sz="0" w:space="0" w:color="auto"/>
                    <w:right w:val="none" w:sz="0" w:space="0" w:color="auto"/>
                  </w:divBdr>
                  <w:divsChild>
                    <w:div w:id="1124301829">
                      <w:marLeft w:val="0"/>
                      <w:marRight w:val="0"/>
                      <w:marTop w:val="0"/>
                      <w:marBottom w:val="0"/>
                      <w:divBdr>
                        <w:top w:val="none" w:sz="0" w:space="0" w:color="auto"/>
                        <w:left w:val="none" w:sz="0" w:space="0" w:color="auto"/>
                        <w:bottom w:val="none" w:sz="0" w:space="0" w:color="auto"/>
                        <w:right w:val="none" w:sz="0" w:space="0" w:color="auto"/>
                      </w:divBdr>
                      <w:divsChild>
                        <w:div w:id="1218279327">
                          <w:marLeft w:val="0"/>
                          <w:marRight w:val="0"/>
                          <w:marTop w:val="0"/>
                          <w:marBottom w:val="0"/>
                          <w:divBdr>
                            <w:top w:val="none" w:sz="0" w:space="0" w:color="auto"/>
                            <w:left w:val="none" w:sz="0" w:space="0" w:color="auto"/>
                            <w:bottom w:val="none" w:sz="0" w:space="0" w:color="auto"/>
                            <w:right w:val="none" w:sz="0" w:space="0" w:color="auto"/>
                          </w:divBdr>
                          <w:divsChild>
                            <w:div w:id="1335689441">
                              <w:marLeft w:val="0"/>
                              <w:marRight w:val="0"/>
                              <w:marTop w:val="0"/>
                              <w:marBottom w:val="0"/>
                              <w:divBdr>
                                <w:top w:val="none" w:sz="0" w:space="0" w:color="auto"/>
                                <w:left w:val="none" w:sz="0" w:space="0" w:color="auto"/>
                                <w:bottom w:val="none" w:sz="0" w:space="0" w:color="auto"/>
                                <w:right w:val="none" w:sz="0" w:space="0" w:color="auto"/>
                              </w:divBdr>
                              <w:divsChild>
                                <w:div w:id="1789742179">
                                  <w:marLeft w:val="0"/>
                                  <w:marRight w:val="0"/>
                                  <w:marTop w:val="0"/>
                                  <w:marBottom w:val="0"/>
                                  <w:divBdr>
                                    <w:top w:val="none" w:sz="0" w:space="0" w:color="auto"/>
                                    <w:left w:val="none" w:sz="0" w:space="0" w:color="auto"/>
                                    <w:bottom w:val="none" w:sz="0" w:space="0" w:color="auto"/>
                                    <w:right w:val="none" w:sz="0" w:space="0" w:color="auto"/>
                                  </w:divBdr>
                                </w:div>
                                <w:div w:id="685981959">
                                  <w:marLeft w:val="0"/>
                                  <w:marRight w:val="0"/>
                                  <w:marTop w:val="0"/>
                                  <w:marBottom w:val="0"/>
                                  <w:divBdr>
                                    <w:top w:val="none" w:sz="0" w:space="0" w:color="auto"/>
                                    <w:left w:val="none" w:sz="0" w:space="0" w:color="auto"/>
                                    <w:bottom w:val="none" w:sz="0" w:space="0" w:color="auto"/>
                                    <w:right w:val="none" w:sz="0" w:space="0" w:color="auto"/>
                                  </w:divBdr>
                                  <w:divsChild>
                                    <w:div w:id="226914977">
                                      <w:marLeft w:val="0"/>
                                      <w:marRight w:val="0"/>
                                      <w:marTop w:val="0"/>
                                      <w:marBottom w:val="0"/>
                                      <w:divBdr>
                                        <w:top w:val="none" w:sz="0" w:space="0" w:color="auto"/>
                                        <w:left w:val="none" w:sz="0" w:space="0" w:color="auto"/>
                                        <w:bottom w:val="none" w:sz="0" w:space="0" w:color="auto"/>
                                        <w:right w:val="none" w:sz="0" w:space="0" w:color="auto"/>
                                      </w:divBdr>
                                      <w:divsChild>
                                        <w:div w:id="441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346542">
          <w:marLeft w:val="0"/>
          <w:marRight w:val="0"/>
          <w:marTop w:val="0"/>
          <w:marBottom w:val="0"/>
          <w:divBdr>
            <w:top w:val="none" w:sz="0" w:space="0" w:color="auto"/>
            <w:left w:val="none" w:sz="0" w:space="0" w:color="auto"/>
            <w:bottom w:val="none" w:sz="0" w:space="0" w:color="auto"/>
            <w:right w:val="none" w:sz="0" w:space="0" w:color="auto"/>
          </w:divBdr>
          <w:divsChild>
            <w:div w:id="721438589">
              <w:marLeft w:val="0"/>
              <w:marRight w:val="0"/>
              <w:marTop w:val="0"/>
              <w:marBottom w:val="0"/>
              <w:divBdr>
                <w:top w:val="none" w:sz="0" w:space="0" w:color="auto"/>
                <w:left w:val="none" w:sz="0" w:space="0" w:color="auto"/>
                <w:bottom w:val="none" w:sz="0" w:space="0" w:color="auto"/>
                <w:right w:val="none" w:sz="0" w:space="0" w:color="auto"/>
              </w:divBdr>
              <w:divsChild>
                <w:div w:id="621225731">
                  <w:marLeft w:val="0"/>
                  <w:marRight w:val="0"/>
                  <w:marTop w:val="0"/>
                  <w:marBottom w:val="0"/>
                  <w:divBdr>
                    <w:top w:val="none" w:sz="0" w:space="0" w:color="auto"/>
                    <w:left w:val="none" w:sz="0" w:space="0" w:color="auto"/>
                    <w:bottom w:val="none" w:sz="0" w:space="0" w:color="auto"/>
                    <w:right w:val="none" w:sz="0" w:space="0" w:color="auto"/>
                  </w:divBdr>
                  <w:divsChild>
                    <w:div w:id="381751191">
                      <w:marLeft w:val="0"/>
                      <w:marRight w:val="0"/>
                      <w:marTop w:val="0"/>
                      <w:marBottom w:val="0"/>
                      <w:divBdr>
                        <w:top w:val="none" w:sz="0" w:space="0" w:color="auto"/>
                        <w:left w:val="none" w:sz="0" w:space="0" w:color="auto"/>
                        <w:bottom w:val="none" w:sz="0" w:space="0" w:color="auto"/>
                        <w:right w:val="none" w:sz="0" w:space="0" w:color="auto"/>
                      </w:divBdr>
                      <w:divsChild>
                        <w:div w:id="1190340541">
                          <w:marLeft w:val="0"/>
                          <w:marRight w:val="0"/>
                          <w:marTop w:val="0"/>
                          <w:marBottom w:val="0"/>
                          <w:divBdr>
                            <w:top w:val="none" w:sz="0" w:space="0" w:color="auto"/>
                            <w:left w:val="none" w:sz="0" w:space="0" w:color="auto"/>
                            <w:bottom w:val="none" w:sz="0" w:space="0" w:color="auto"/>
                            <w:right w:val="none" w:sz="0" w:space="0" w:color="auto"/>
                          </w:divBdr>
                          <w:divsChild>
                            <w:div w:id="1427385823">
                              <w:marLeft w:val="0"/>
                              <w:marRight w:val="0"/>
                              <w:marTop w:val="0"/>
                              <w:marBottom w:val="0"/>
                              <w:divBdr>
                                <w:top w:val="none" w:sz="0" w:space="0" w:color="auto"/>
                                <w:left w:val="none" w:sz="0" w:space="0" w:color="auto"/>
                                <w:bottom w:val="none" w:sz="0" w:space="0" w:color="auto"/>
                                <w:right w:val="none" w:sz="0" w:space="0" w:color="auto"/>
                              </w:divBdr>
                              <w:divsChild>
                                <w:div w:id="1078937020">
                                  <w:marLeft w:val="0"/>
                                  <w:marRight w:val="0"/>
                                  <w:marTop w:val="0"/>
                                  <w:marBottom w:val="0"/>
                                  <w:divBdr>
                                    <w:top w:val="none" w:sz="0" w:space="0" w:color="auto"/>
                                    <w:left w:val="none" w:sz="0" w:space="0" w:color="auto"/>
                                    <w:bottom w:val="none" w:sz="0" w:space="0" w:color="auto"/>
                                    <w:right w:val="none" w:sz="0" w:space="0" w:color="auto"/>
                                  </w:divBdr>
                                  <w:divsChild>
                                    <w:div w:id="13748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659196">
      <w:bodyDiv w:val="1"/>
      <w:marLeft w:val="0"/>
      <w:marRight w:val="0"/>
      <w:marTop w:val="0"/>
      <w:marBottom w:val="0"/>
      <w:divBdr>
        <w:top w:val="none" w:sz="0" w:space="0" w:color="auto"/>
        <w:left w:val="none" w:sz="0" w:space="0" w:color="auto"/>
        <w:bottom w:val="none" w:sz="0" w:space="0" w:color="auto"/>
        <w:right w:val="none" w:sz="0" w:space="0" w:color="auto"/>
      </w:divBdr>
    </w:div>
    <w:div w:id="821234637">
      <w:bodyDiv w:val="1"/>
      <w:marLeft w:val="0"/>
      <w:marRight w:val="0"/>
      <w:marTop w:val="0"/>
      <w:marBottom w:val="0"/>
      <w:divBdr>
        <w:top w:val="none" w:sz="0" w:space="0" w:color="auto"/>
        <w:left w:val="none" w:sz="0" w:space="0" w:color="auto"/>
        <w:bottom w:val="none" w:sz="0" w:space="0" w:color="auto"/>
        <w:right w:val="none" w:sz="0" w:space="0" w:color="auto"/>
      </w:divBdr>
      <w:divsChild>
        <w:div w:id="149174534">
          <w:marLeft w:val="0"/>
          <w:marRight w:val="0"/>
          <w:marTop w:val="0"/>
          <w:marBottom w:val="0"/>
          <w:divBdr>
            <w:top w:val="none" w:sz="0" w:space="0" w:color="auto"/>
            <w:left w:val="none" w:sz="0" w:space="0" w:color="auto"/>
            <w:bottom w:val="none" w:sz="0" w:space="0" w:color="auto"/>
            <w:right w:val="none" w:sz="0" w:space="0" w:color="auto"/>
          </w:divBdr>
          <w:divsChild>
            <w:div w:id="1379010414">
              <w:marLeft w:val="0"/>
              <w:marRight w:val="0"/>
              <w:marTop w:val="0"/>
              <w:marBottom w:val="0"/>
              <w:divBdr>
                <w:top w:val="none" w:sz="0" w:space="0" w:color="auto"/>
                <w:left w:val="none" w:sz="0" w:space="0" w:color="auto"/>
                <w:bottom w:val="none" w:sz="0" w:space="0" w:color="auto"/>
                <w:right w:val="none" w:sz="0" w:space="0" w:color="auto"/>
              </w:divBdr>
              <w:divsChild>
                <w:div w:id="559367291">
                  <w:marLeft w:val="0"/>
                  <w:marRight w:val="0"/>
                  <w:marTop w:val="0"/>
                  <w:marBottom w:val="0"/>
                  <w:divBdr>
                    <w:top w:val="none" w:sz="0" w:space="0" w:color="auto"/>
                    <w:left w:val="none" w:sz="0" w:space="0" w:color="auto"/>
                    <w:bottom w:val="none" w:sz="0" w:space="0" w:color="auto"/>
                    <w:right w:val="none" w:sz="0" w:space="0" w:color="auto"/>
                  </w:divBdr>
                  <w:divsChild>
                    <w:div w:id="1029068753">
                      <w:marLeft w:val="0"/>
                      <w:marRight w:val="0"/>
                      <w:marTop w:val="0"/>
                      <w:marBottom w:val="0"/>
                      <w:divBdr>
                        <w:top w:val="none" w:sz="0" w:space="0" w:color="auto"/>
                        <w:left w:val="none" w:sz="0" w:space="0" w:color="auto"/>
                        <w:bottom w:val="none" w:sz="0" w:space="0" w:color="auto"/>
                        <w:right w:val="none" w:sz="0" w:space="0" w:color="auto"/>
                      </w:divBdr>
                      <w:divsChild>
                        <w:div w:id="353457279">
                          <w:marLeft w:val="0"/>
                          <w:marRight w:val="0"/>
                          <w:marTop w:val="0"/>
                          <w:marBottom w:val="0"/>
                          <w:divBdr>
                            <w:top w:val="none" w:sz="0" w:space="0" w:color="auto"/>
                            <w:left w:val="none" w:sz="0" w:space="0" w:color="auto"/>
                            <w:bottom w:val="none" w:sz="0" w:space="0" w:color="auto"/>
                            <w:right w:val="none" w:sz="0" w:space="0" w:color="auto"/>
                          </w:divBdr>
                          <w:divsChild>
                            <w:div w:id="1029339111">
                              <w:marLeft w:val="0"/>
                              <w:marRight w:val="0"/>
                              <w:marTop w:val="0"/>
                              <w:marBottom w:val="0"/>
                              <w:divBdr>
                                <w:top w:val="none" w:sz="0" w:space="0" w:color="auto"/>
                                <w:left w:val="none" w:sz="0" w:space="0" w:color="auto"/>
                                <w:bottom w:val="none" w:sz="0" w:space="0" w:color="auto"/>
                                <w:right w:val="none" w:sz="0" w:space="0" w:color="auto"/>
                              </w:divBdr>
                              <w:divsChild>
                                <w:div w:id="243730828">
                                  <w:marLeft w:val="0"/>
                                  <w:marRight w:val="0"/>
                                  <w:marTop w:val="0"/>
                                  <w:marBottom w:val="0"/>
                                  <w:divBdr>
                                    <w:top w:val="none" w:sz="0" w:space="0" w:color="auto"/>
                                    <w:left w:val="none" w:sz="0" w:space="0" w:color="auto"/>
                                    <w:bottom w:val="none" w:sz="0" w:space="0" w:color="auto"/>
                                    <w:right w:val="none" w:sz="0" w:space="0" w:color="auto"/>
                                  </w:divBdr>
                                  <w:divsChild>
                                    <w:div w:id="20203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880159">
      <w:bodyDiv w:val="1"/>
      <w:marLeft w:val="0"/>
      <w:marRight w:val="0"/>
      <w:marTop w:val="0"/>
      <w:marBottom w:val="0"/>
      <w:divBdr>
        <w:top w:val="none" w:sz="0" w:space="0" w:color="auto"/>
        <w:left w:val="none" w:sz="0" w:space="0" w:color="auto"/>
        <w:bottom w:val="none" w:sz="0" w:space="0" w:color="auto"/>
        <w:right w:val="none" w:sz="0" w:space="0" w:color="auto"/>
      </w:divBdr>
      <w:divsChild>
        <w:div w:id="1312246620">
          <w:marLeft w:val="0"/>
          <w:marRight w:val="0"/>
          <w:marTop w:val="0"/>
          <w:marBottom w:val="0"/>
          <w:divBdr>
            <w:top w:val="none" w:sz="0" w:space="0" w:color="auto"/>
            <w:left w:val="none" w:sz="0" w:space="0" w:color="auto"/>
            <w:bottom w:val="none" w:sz="0" w:space="0" w:color="auto"/>
            <w:right w:val="none" w:sz="0" w:space="0" w:color="auto"/>
          </w:divBdr>
          <w:divsChild>
            <w:div w:id="1628778481">
              <w:marLeft w:val="0"/>
              <w:marRight w:val="0"/>
              <w:marTop w:val="0"/>
              <w:marBottom w:val="0"/>
              <w:divBdr>
                <w:top w:val="none" w:sz="0" w:space="0" w:color="auto"/>
                <w:left w:val="none" w:sz="0" w:space="0" w:color="auto"/>
                <w:bottom w:val="none" w:sz="0" w:space="0" w:color="auto"/>
                <w:right w:val="none" w:sz="0" w:space="0" w:color="auto"/>
              </w:divBdr>
              <w:divsChild>
                <w:div w:id="1516309844">
                  <w:marLeft w:val="0"/>
                  <w:marRight w:val="0"/>
                  <w:marTop w:val="0"/>
                  <w:marBottom w:val="0"/>
                  <w:divBdr>
                    <w:top w:val="none" w:sz="0" w:space="0" w:color="auto"/>
                    <w:left w:val="none" w:sz="0" w:space="0" w:color="auto"/>
                    <w:bottom w:val="none" w:sz="0" w:space="0" w:color="auto"/>
                    <w:right w:val="none" w:sz="0" w:space="0" w:color="auto"/>
                  </w:divBdr>
                  <w:divsChild>
                    <w:div w:id="353501306">
                      <w:marLeft w:val="0"/>
                      <w:marRight w:val="0"/>
                      <w:marTop w:val="0"/>
                      <w:marBottom w:val="0"/>
                      <w:divBdr>
                        <w:top w:val="none" w:sz="0" w:space="0" w:color="auto"/>
                        <w:left w:val="none" w:sz="0" w:space="0" w:color="auto"/>
                        <w:bottom w:val="none" w:sz="0" w:space="0" w:color="auto"/>
                        <w:right w:val="none" w:sz="0" w:space="0" w:color="auto"/>
                      </w:divBdr>
                      <w:divsChild>
                        <w:div w:id="422647493">
                          <w:marLeft w:val="0"/>
                          <w:marRight w:val="0"/>
                          <w:marTop w:val="0"/>
                          <w:marBottom w:val="0"/>
                          <w:divBdr>
                            <w:top w:val="none" w:sz="0" w:space="0" w:color="auto"/>
                            <w:left w:val="none" w:sz="0" w:space="0" w:color="auto"/>
                            <w:bottom w:val="none" w:sz="0" w:space="0" w:color="auto"/>
                            <w:right w:val="none" w:sz="0" w:space="0" w:color="auto"/>
                          </w:divBdr>
                          <w:divsChild>
                            <w:div w:id="520515512">
                              <w:marLeft w:val="0"/>
                              <w:marRight w:val="0"/>
                              <w:marTop w:val="0"/>
                              <w:marBottom w:val="0"/>
                              <w:divBdr>
                                <w:top w:val="none" w:sz="0" w:space="0" w:color="auto"/>
                                <w:left w:val="none" w:sz="0" w:space="0" w:color="auto"/>
                                <w:bottom w:val="none" w:sz="0" w:space="0" w:color="auto"/>
                                <w:right w:val="none" w:sz="0" w:space="0" w:color="auto"/>
                              </w:divBdr>
                              <w:divsChild>
                                <w:div w:id="1032072426">
                                  <w:marLeft w:val="0"/>
                                  <w:marRight w:val="0"/>
                                  <w:marTop w:val="0"/>
                                  <w:marBottom w:val="0"/>
                                  <w:divBdr>
                                    <w:top w:val="none" w:sz="0" w:space="0" w:color="auto"/>
                                    <w:left w:val="none" w:sz="0" w:space="0" w:color="auto"/>
                                    <w:bottom w:val="none" w:sz="0" w:space="0" w:color="auto"/>
                                    <w:right w:val="none" w:sz="0" w:space="0" w:color="auto"/>
                                  </w:divBdr>
                                  <w:divsChild>
                                    <w:div w:id="4754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386856">
      <w:bodyDiv w:val="1"/>
      <w:marLeft w:val="0"/>
      <w:marRight w:val="0"/>
      <w:marTop w:val="0"/>
      <w:marBottom w:val="0"/>
      <w:divBdr>
        <w:top w:val="none" w:sz="0" w:space="0" w:color="auto"/>
        <w:left w:val="none" w:sz="0" w:space="0" w:color="auto"/>
        <w:bottom w:val="none" w:sz="0" w:space="0" w:color="auto"/>
        <w:right w:val="none" w:sz="0" w:space="0" w:color="auto"/>
      </w:divBdr>
    </w:div>
    <w:div w:id="884485229">
      <w:bodyDiv w:val="1"/>
      <w:marLeft w:val="0"/>
      <w:marRight w:val="0"/>
      <w:marTop w:val="0"/>
      <w:marBottom w:val="0"/>
      <w:divBdr>
        <w:top w:val="none" w:sz="0" w:space="0" w:color="auto"/>
        <w:left w:val="none" w:sz="0" w:space="0" w:color="auto"/>
        <w:bottom w:val="none" w:sz="0" w:space="0" w:color="auto"/>
        <w:right w:val="none" w:sz="0" w:space="0" w:color="auto"/>
      </w:divBdr>
      <w:divsChild>
        <w:div w:id="1366754579">
          <w:marLeft w:val="0"/>
          <w:marRight w:val="0"/>
          <w:marTop w:val="0"/>
          <w:marBottom w:val="0"/>
          <w:divBdr>
            <w:top w:val="none" w:sz="0" w:space="0" w:color="auto"/>
            <w:left w:val="none" w:sz="0" w:space="0" w:color="auto"/>
            <w:bottom w:val="none" w:sz="0" w:space="0" w:color="auto"/>
            <w:right w:val="none" w:sz="0" w:space="0" w:color="auto"/>
          </w:divBdr>
          <w:divsChild>
            <w:div w:id="628164657">
              <w:marLeft w:val="0"/>
              <w:marRight w:val="0"/>
              <w:marTop w:val="0"/>
              <w:marBottom w:val="0"/>
              <w:divBdr>
                <w:top w:val="none" w:sz="0" w:space="0" w:color="auto"/>
                <w:left w:val="none" w:sz="0" w:space="0" w:color="auto"/>
                <w:bottom w:val="none" w:sz="0" w:space="0" w:color="auto"/>
                <w:right w:val="none" w:sz="0" w:space="0" w:color="auto"/>
              </w:divBdr>
              <w:divsChild>
                <w:div w:id="14818844">
                  <w:marLeft w:val="0"/>
                  <w:marRight w:val="0"/>
                  <w:marTop w:val="0"/>
                  <w:marBottom w:val="0"/>
                  <w:divBdr>
                    <w:top w:val="none" w:sz="0" w:space="0" w:color="auto"/>
                    <w:left w:val="none" w:sz="0" w:space="0" w:color="auto"/>
                    <w:bottom w:val="none" w:sz="0" w:space="0" w:color="auto"/>
                    <w:right w:val="none" w:sz="0" w:space="0" w:color="auto"/>
                  </w:divBdr>
                  <w:divsChild>
                    <w:div w:id="1546023377">
                      <w:marLeft w:val="0"/>
                      <w:marRight w:val="0"/>
                      <w:marTop w:val="0"/>
                      <w:marBottom w:val="0"/>
                      <w:divBdr>
                        <w:top w:val="none" w:sz="0" w:space="0" w:color="auto"/>
                        <w:left w:val="none" w:sz="0" w:space="0" w:color="auto"/>
                        <w:bottom w:val="none" w:sz="0" w:space="0" w:color="auto"/>
                        <w:right w:val="none" w:sz="0" w:space="0" w:color="auto"/>
                      </w:divBdr>
                      <w:divsChild>
                        <w:div w:id="1019431016">
                          <w:marLeft w:val="0"/>
                          <w:marRight w:val="0"/>
                          <w:marTop w:val="0"/>
                          <w:marBottom w:val="0"/>
                          <w:divBdr>
                            <w:top w:val="none" w:sz="0" w:space="0" w:color="auto"/>
                            <w:left w:val="none" w:sz="0" w:space="0" w:color="auto"/>
                            <w:bottom w:val="none" w:sz="0" w:space="0" w:color="auto"/>
                            <w:right w:val="none" w:sz="0" w:space="0" w:color="auto"/>
                          </w:divBdr>
                          <w:divsChild>
                            <w:div w:id="1671757972">
                              <w:marLeft w:val="0"/>
                              <w:marRight w:val="0"/>
                              <w:marTop w:val="0"/>
                              <w:marBottom w:val="0"/>
                              <w:divBdr>
                                <w:top w:val="none" w:sz="0" w:space="0" w:color="auto"/>
                                <w:left w:val="none" w:sz="0" w:space="0" w:color="auto"/>
                                <w:bottom w:val="none" w:sz="0" w:space="0" w:color="auto"/>
                                <w:right w:val="none" w:sz="0" w:space="0" w:color="auto"/>
                              </w:divBdr>
                              <w:divsChild>
                                <w:div w:id="743722933">
                                  <w:marLeft w:val="0"/>
                                  <w:marRight w:val="0"/>
                                  <w:marTop w:val="0"/>
                                  <w:marBottom w:val="0"/>
                                  <w:divBdr>
                                    <w:top w:val="none" w:sz="0" w:space="0" w:color="auto"/>
                                    <w:left w:val="none" w:sz="0" w:space="0" w:color="auto"/>
                                    <w:bottom w:val="none" w:sz="0" w:space="0" w:color="auto"/>
                                    <w:right w:val="none" w:sz="0" w:space="0" w:color="auto"/>
                                  </w:divBdr>
                                  <w:divsChild>
                                    <w:div w:id="14428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859032">
      <w:bodyDiv w:val="1"/>
      <w:marLeft w:val="0"/>
      <w:marRight w:val="0"/>
      <w:marTop w:val="0"/>
      <w:marBottom w:val="0"/>
      <w:divBdr>
        <w:top w:val="none" w:sz="0" w:space="0" w:color="auto"/>
        <w:left w:val="none" w:sz="0" w:space="0" w:color="auto"/>
        <w:bottom w:val="none" w:sz="0" w:space="0" w:color="auto"/>
        <w:right w:val="none" w:sz="0" w:space="0" w:color="auto"/>
      </w:divBdr>
    </w:div>
    <w:div w:id="905147707">
      <w:bodyDiv w:val="1"/>
      <w:marLeft w:val="0"/>
      <w:marRight w:val="0"/>
      <w:marTop w:val="0"/>
      <w:marBottom w:val="0"/>
      <w:divBdr>
        <w:top w:val="none" w:sz="0" w:space="0" w:color="auto"/>
        <w:left w:val="none" w:sz="0" w:space="0" w:color="auto"/>
        <w:bottom w:val="none" w:sz="0" w:space="0" w:color="auto"/>
        <w:right w:val="none" w:sz="0" w:space="0" w:color="auto"/>
      </w:divBdr>
      <w:divsChild>
        <w:div w:id="671370350">
          <w:marLeft w:val="0"/>
          <w:marRight w:val="0"/>
          <w:marTop w:val="0"/>
          <w:marBottom w:val="0"/>
          <w:divBdr>
            <w:top w:val="none" w:sz="0" w:space="0" w:color="auto"/>
            <w:left w:val="none" w:sz="0" w:space="0" w:color="auto"/>
            <w:bottom w:val="none" w:sz="0" w:space="0" w:color="auto"/>
            <w:right w:val="none" w:sz="0" w:space="0" w:color="auto"/>
          </w:divBdr>
          <w:divsChild>
            <w:div w:id="977995944">
              <w:marLeft w:val="0"/>
              <w:marRight w:val="0"/>
              <w:marTop w:val="0"/>
              <w:marBottom w:val="0"/>
              <w:divBdr>
                <w:top w:val="none" w:sz="0" w:space="0" w:color="auto"/>
                <w:left w:val="none" w:sz="0" w:space="0" w:color="auto"/>
                <w:bottom w:val="none" w:sz="0" w:space="0" w:color="auto"/>
                <w:right w:val="none" w:sz="0" w:space="0" w:color="auto"/>
              </w:divBdr>
              <w:divsChild>
                <w:div w:id="722411831">
                  <w:marLeft w:val="0"/>
                  <w:marRight w:val="0"/>
                  <w:marTop w:val="0"/>
                  <w:marBottom w:val="0"/>
                  <w:divBdr>
                    <w:top w:val="none" w:sz="0" w:space="0" w:color="auto"/>
                    <w:left w:val="none" w:sz="0" w:space="0" w:color="auto"/>
                    <w:bottom w:val="none" w:sz="0" w:space="0" w:color="auto"/>
                    <w:right w:val="none" w:sz="0" w:space="0" w:color="auto"/>
                  </w:divBdr>
                  <w:divsChild>
                    <w:div w:id="1461536334">
                      <w:marLeft w:val="0"/>
                      <w:marRight w:val="0"/>
                      <w:marTop w:val="0"/>
                      <w:marBottom w:val="0"/>
                      <w:divBdr>
                        <w:top w:val="none" w:sz="0" w:space="0" w:color="auto"/>
                        <w:left w:val="none" w:sz="0" w:space="0" w:color="auto"/>
                        <w:bottom w:val="none" w:sz="0" w:space="0" w:color="auto"/>
                        <w:right w:val="none" w:sz="0" w:space="0" w:color="auto"/>
                      </w:divBdr>
                      <w:divsChild>
                        <w:div w:id="422843726">
                          <w:marLeft w:val="0"/>
                          <w:marRight w:val="0"/>
                          <w:marTop w:val="0"/>
                          <w:marBottom w:val="0"/>
                          <w:divBdr>
                            <w:top w:val="none" w:sz="0" w:space="0" w:color="auto"/>
                            <w:left w:val="none" w:sz="0" w:space="0" w:color="auto"/>
                            <w:bottom w:val="none" w:sz="0" w:space="0" w:color="auto"/>
                            <w:right w:val="none" w:sz="0" w:space="0" w:color="auto"/>
                          </w:divBdr>
                          <w:divsChild>
                            <w:div w:id="2043631556">
                              <w:marLeft w:val="0"/>
                              <w:marRight w:val="0"/>
                              <w:marTop w:val="0"/>
                              <w:marBottom w:val="0"/>
                              <w:divBdr>
                                <w:top w:val="none" w:sz="0" w:space="0" w:color="auto"/>
                                <w:left w:val="none" w:sz="0" w:space="0" w:color="auto"/>
                                <w:bottom w:val="none" w:sz="0" w:space="0" w:color="auto"/>
                                <w:right w:val="none" w:sz="0" w:space="0" w:color="auto"/>
                              </w:divBdr>
                              <w:divsChild>
                                <w:div w:id="1551454664">
                                  <w:marLeft w:val="0"/>
                                  <w:marRight w:val="0"/>
                                  <w:marTop w:val="0"/>
                                  <w:marBottom w:val="0"/>
                                  <w:divBdr>
                                    <w:top w:val="none" w:sz="0" w:space="0" w:color="auto"/>
                                    <w:left w:val="none" w:sz="0" w:space="0" w:color="auto"/>
                                    <w:bottom w:val="none" w:sz="0" w:space="0" w:color="auto"/>
                                    <w:right w:val="none" w:sz="0" w:space="0" w:color="auto"/>
                                  </w:divBdr>
                                  <w:divsChild>
                                    <w:div w:id="1091588164">
                                      <w:marLeft w:val="0"/>
                                      <w:marRight w:val="0"/>
                                      <w:marTop w:val="0"/>
                                      <w:marBottom w:val="0"/>
                                      <w:divBdr>
                                        <w:top w:val="none" w:sz="0" w:space="0" w:color="auto"/>
                                        <w:left w:val="none" w:sz="0" w:space="0" w:color="auto"/>
                                        <w:bottom w:val="none" w:sz="0" w:space="0" w:color="auto"/>
                                        <w:right w:val="none" w:sz="0" w:space="0" w:color="auto"/>
                                      </w:divBdr>
                                      <w:divsChild>
                                        <w:div w:id="249511565">
                                          <w:marLeft w:val="0"/>
                                          <w:marRight w:val="0"/>
                                          <w:marTop w:val="0"/>
                                          <w:marBottom w:val="0"/>
                                          <w:divBdr>
                                            <w:top w:val="none" w:sz="0" w:space="0" w:color="auto"/>
                                            <w:left w:val="none" w:sz="0" w:space="0" w:color="auto"/>
                                            <w:bottom w:val="none" w:sz="0" w:space="0" w:color="auto"/>
                                            <w:right w:val="none" w:sz="0" w:space="0" w:color="auto"/>
                                          </w:divBdr>
                                          <w:divsChild>
                                            <w:div w:id="19079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992484">
      <w:bodyDiv w:val="1"/>
      <w:marLeft w:val="0"/>
      <w:marRight w:val="0"/>
      <w:marTop w:val="0"/>
      <w:marBottom w:val="0"/>
      <w:divBdr>
        <w:top w:val="none" w:sz="0" w:space="0" w:color="auto"/>
        <w:left w:val="none" w:sz="0" w:space="0" w:color="auto"/>
        <w:bottom w:val="none" w:sz="0" w:space="0" w:color="auto"/>
        <w:right w:val="none" w:sz="0" w:space="0" w:color="auto"/>
      </w:divBdr>
      <w:divsChild>
        <w:div w:id="75785842">
          <w:marLeft w:val="0"/>
          <w:marRight w:val="0"/>
          <w:marTop w:val="0"/>
          <w:marBottom w:val="0"/>
          <w:divBdr>
            <w:top w:val="none" w:sz="0" w:space="0" w:color="auto"/>
            <w:left w:val="none" w:sz="0" w:space="0" w:color="auto"/>
            <w:bottom w:val="none" w:sz="0" w:space="0" w:color="auto"/>
            <w:right w:val="none" w:sz="0" w:space="0" w:color="auto"/>
          </w:divBdr>
          <w:divsChild>
            <w:div w:id="1103498915">
              <w:marLeft w:val="0"/>
              <w:marRight w:val="0"/>
              <w:marTop w:val="0"/>
              <w:marBottom w:val="0"/>
              <w:divBdr>
                <w:top w:val="none" w:sz="0" w:space="0" w:color="auto"/>
                <w:left w:val="none" w:sz="0" w:space="0" w:color="auto"/>
                <w:bottom w:val="none" w:sz="0" w:space="0" w:color="auto"/>
                <w:right w:val="none" w:sz="0" w:space="0" w:color="auto"/>
              </w:divBdr>
              <w:divsChild>
                <w:div w:id="1426724500">
                  <w:marLeft w:val="0"/>
                  <w:marRight w:val="0"/>
                  <w:marTop w:val="0"/>
                  <w:marBottom w:val="0"/>
                  <w:divBdr>
                    <w:top w:val="none" w:sz="0" w:space="0" w:color="auto"/>
                    <w:left w:val="none" w:sz="0" w:space="0" w:color="auto"/>
                    <w:bottom w:val="none" w:sz="0" w:space="0" w:color="auto"/>
                    <w:right w:val="none" w:sz="0" w:space="0" w:color="auto"/>
                  </w:divBdr>
                  <w:divsChild>
                    <w:div w:id="1576937840">
                      <w:marLeft w:val="0"/>
                      <w:marRight w:val="0"/>
                      <w:marTop w:val="0"/>
                      <w:marBottom w:val="0"/>
                      <w:divBdr>
                        <w:top w:val="none" w:sz="0" w:space="0" w:color="auto"/>
                        <w:left w:val="none" w:sz="0" w:space="0" w:color="auto"/>
                        <w:bottom w:val="none" w:sz="0" w:space="0" w:color="auto"/>
                        <w:right w:val="none" w:sz="0" w:space="0" w:color="auto"/>
                      </w:divBdr>
                      <w:divsChild>
                        <w:div w:id="772088717">
                          <w:marLeft w:val="0"/>
                          <w:marRight w:val="0"/>
                          <w:marTop w:val="0"/>
                          <w:marBottom w:val="0"/>
                          <w:divBdr>
                            <w:top w:val="none" w:sz="0" w:space="0" w:color="auto"/>
                            <w:left w:val="none" w:sz="0" w:space="0" w:color="auto"/>
                            <w:bottom w:val="none" w:sz="0" w:space="0" w:color="auto"/>
                            <w:right w:val="none" w:sz="0" w:space="0" w:color="auto"/>
                          </w:divBdr>
                          <w:divsChild>
                            <w:div w:id="1212182774">
                              <w:marLeft w:val="0"/>
                              <w:marRight w:val="0"/>
                              <w:marTop w:val="0"/>
                              <w:marBottom w:val="0"/>
                              <w:divBdr>
                                <w:top w:val="none" w:sz="0" w:space="0" w:color="auto"/>
                                <w:left w:val="none" w:sz="0" w:space="0" w:color="auto"/>
                                <w:bottom w:val="none" w:sz="0" w:space="0" w:color="auto"/>
                                <w:right w:val="none" w:sz="0" w:space="0" w:color="auto"/>
                              </w:divBdr>
                              <w:divsChild>
                                <w:div w:id="1865559762">
                                  <w:marLeft w:val="0"/>
                                  <w:marRight w:val="0"/>
                                  <w:marTop w:val="0"/>
                                  <w:marBottom w:val="0"/>
                                  <w:divBdr>
                                    <w:top w:val="none" w:sz="0" w:space="0" w:color="auto"/>
                                    <w:left w:val="none" w:sz="0" w:space="0" w:color="auto"/>
                                    <w:bottom w:val="none" w:sz="0" w:space="0" w:color="auto"/>
                                    <w:right w:val="none" w:sz="0" w:space="0" w:color="auto"/>
                                  </w:divBdr>
                                  <w:divsChild>
                                    <w:div w:id="11478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953770">
      <w:bodyDiv w:val="1"/>
      <w:marLeft w:val="0"/>
      <w:marRight w:val="0"/>
      <w:marTop w:val="0"/>
      <w:marBottom w:val="0"/>
      <w:divBdr>
        <w:top w:val="none" w:sz="0" w:space="0" w:color="auto"/>
        <w:left w:val="none" w:sz="0" w:space="0" w:color="auto"/>
        <w:bottom w:val="none" w:sz="0" w:space="0" w:color="auto"/>
        <w:right w:val="none" w:sz="0" w:space="0" w:color="auto"/>
      </w:divBdr>
      <w:divsChild>
        <w:div w:id="352656474">
          <w:marLeft w:val="0"/>
          <w:marRight w:val="0"/>
          <w:marTop w:val="0"/>
          <w:marBottom w:val="0"/>
          <w:divBdr>
            <w:top w:val="none" w:sz="0" w:space="0" w:color="auto"/>
            <w:left w:val="none" w:sz="0" w:space="0" w:color="auto"/>
            <w:bottom w:val="none" w:sz="0" w:space="0" w:color="auto"/>
            <w:right w:val="none" w:sz="0" w:space="0" w:color="auto"/>
          </w:divBdr>
          <w:divsChild>
            <w:div w:id="1311862082">
              <w:marLeft w:val="0"/>
              <w:marRight w:val="0"/>
              <w:marTop w:val="0"/>
              <w:marBottom w:val="0"/>
              <w:divBdr>
                <w:top w:val="none" w:sz="0" w:space="0" w:color="auto"/>
                <w:left w:val="none" w:sz="0" w:space="0" w:color="auto"/>
                <w:bottom w:val="none" w:sz="0" w:space="0" w:color="auto"/>
                <w:right w:val="none" w:sz="0" w:space="0" w:color="auto"/>
              </w:divBdr>
              <w:divsChild>
                <w:div w:id="1175539196">
                  <w:marLeft w:val="0"/>
                  <w:marRight w:val="0"/>
                  <w:marTop w:val="0"/>
                  <w:marBottom w:val="0"/>
                  <w:divBdr>
                    <w:top w:val="none" w:sz="0" w:space="0" w:color="auto"/>
                    <w:left w:val="none" w:sz="0" w:space="0" w:color="auto"/>
                    <w:bottom w:val="none" w:sz="0" w:space="0" w:color="auto"/>
                    <w:right w:val="none" w:sz="0" w:space="0" w:color="auto"/>
                  </w:divBdr>
                  <w:divsChild>
                    <w:div w:id="2020499524">
                      <w:marLeft w:val="0"/>
                      <w:marRight w:val="0"/>
                      <w:marTop w:val="0"/>
                      <w:marBottom w:val="0"/>
                      <w:divBdr>
                        <w:top w:val="none" w:sz="0" w:space="0" w:color="auto"/>
                        <w:left w:val="none" w:sz="0" w:space="0" w:color="auto"/>
                        <w:bottom w:val="none" w:sz="0" w:space="0" w:color="auto"/>
                        <w:right w:val="none" w:sz="0" w:space="0" w:color="auto"/>
                      </w:divBdr>
                      <w:divsChild>
                        <w:div w:id="62410931">
                          <w:marLeft w:val="0"/>
                          <w:marRight w:val="0"/>
                          <w:marTop w:val="0"/>
                          <w:marBottom w:val="0"/>
                          <w:divBdr>
                            <w:top w:val="none" w:sz="0" w:space="0" w:color="auto"/>
                            <w:left w:val="none" w:sz="0" w:space="0" w:color="auto"/>
                            <w:bottom w:val="none" w:sz="0" w:space="0" w:color="auto"/>
                            <w:right w:val="none" w:sz="0" w:space="0" w:color="auto"/>
                          </w:divBdr>
                          <w:divsChild>
                            <w:div w:id="396709847">
                              <w:marLeft w:val="0"/>
                              <w:marRight w:val="0"/>
                              <w:marTop w:val="0"/>
                              <w:marBottom w:val="0"/>
                              <w:divBdr>
                                <w:top w:val="none" w:sz="0" w:space="0" w:color="auto"/>
                                <w:left w:val="none" w:sz="0" w:space="0" w:color="auto"/>
                                <w:bottom w:val="none" w:sz="0" w:space="0" w:color="auto"/>
                                <w:right w:val="none" w:sz="0" w:space="0" w:color="auto"/>
                              </w:divBdr>
                              <w:divsChild>
                                <w:div w:id="1972126572">
                                  <w:marLeft w:val="0"/>
                                  <w:marRight w:val="0"/>
                                  <w:marTop w:val="0"/>
                                  <w:marBottom w:val="0"/>
                                  <w:divBdr>
                                    <w:top w:val="none" w:sz="0" w:space="0" w:color="auto"/>
                                    <w:left w:val="none" w:sz="0" w:space="0" w:color="auto"/>
                                    <w:bottom w:val="none" w:sz="0" w:space="0" w:color="auto"/>
                                    <w:right w:val="none" w:sz="0" w:space="0" w:color="auto"/>
                                  </w:divBdr>
                                  <w:divsChild>
                                    <w:div w:id="7112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301249">
      <w:bodyDiv w:val="1"/>
      <w:marLeft w:val="0"/>
      <w:marRight w:val="0"/>
      <w:marTop w:val="0"/>
      <w:marBottom w:val="0"/>
      <w:divBdr>
        <w:top w:val="none" w:sz="0" w:space="0" w:color="auto"/>
        <w:left w:val="none" w:sz="0" w:space="0" w:color="auto"/>
        <w:bottom w:val="none" w:sz="0" w:space="0" w:color="auto"/>
        <w:right w:val="none" w:sz="0" w:space="0" w:color="auto"/>
      </w:divBdr>
      <w:divsChild>
        <w:div w:id="1782912870">
          <w:marLeft w:val="0"/>
          <w:marRight w:val="0"/>
          <w:marTop w:val="0"/>
          <w:marBottom w:val="0"/>
          <w:divBdr>
            <w:top w:val="none" w:sz="0" w:space="0" w:color="auto"/>
            <w:left w:val="none" w:sz="0" w:space="0" w:color="auto"/>
            <w:bottom w:val="none" w:sz="0" w:space="0" w:color="auto"/>
            <w:right w:val="none" w:sz="0" w:space="0" w:color="auto"/>
          </w:divBdr>
          <w:divsChild>
            <w:div w:id="1897668369">
              <w:marLeft w:val="0"/>
              <w:marRight w:val="0"/>
              <w:marTop w:val="0"/>
              <w:marBottom w:val="0"/>
              <w:divBdr>
                <w:top w:val="none" w:sz="0" w:space="0" w:color="auto"/>
                <w:left w:val="none" w:sz="0" w:space="0" w:color="auto"/>
                <w:bottom w:val="none" w:sz="0" w:space="0" w:color="auto"/>
                <w:right w:val="none" w:sz="0" w:space="0" w:color="auto"/>
              </w:divBdr>
              <w:divsChild>
                <w:div w:id="1627809742">
                  <w:marLeft w:val="0"/>
                  <w:marRight w:val="0"/>
                  <w:marTop w:val="0"/>
                  <w:marBottom w:val="0"/>
                  <w:divBdr>
                    <w:top w:val="none" w:sz="0" w:space="0" w:color="auto"/>
                    <w:left w:val="none" w:sz="0" w:space="0" w:color="auto"/>
                    <w:bottom w:val="none" w:sz="0" w:space="0" w:color="auto"/>
                    <w:right w:val="none" w:sz="0" w:space="0" w:color="auto"/>
                  </w:divBdr>
                  <w:divsChild>
                    <w:div w:id="1556694544">
                      <w:marLeft w:val="0"/>
                      <w:marRight w:val="0"/>
                      <w:marTop w:val="0"/>
                      <w:marBottom w:val="0"/>
                      <w:divBdr>
                        <w:top w:val="none" w:sz="0" w:space="0" w:color="auto"/>
                        <w:left w:val="none" w:sz="0" w:space="0" w:color="auto"/>
                        <w:bottom w:val="none" w:sz="0" w:space="0" w:color="auto"/>
                        <w:right w:val="none" w:sz="0" w:space="0" w:color="auto"/>
                      </w:divBdr>
                      <w:divsChild>
                        <w:div w:id="462235730">
                          <w:marLeft w:val="0"/>
                          <w:marRight w:val="0"/>
                          <w:marTop w:val="0"/>
                          <w:marBottom w:val="0"/>
                          <w:divBdr>
                            <w:top w:val="none" w:sz="0" w:space="0" w:color="auto"/>
                            <w:left w:val="none" w:sz="0" w:space="0" w:color="auto"/>
                            <w:bottom w:val="none" w:sz="0" w:space="0" w:color="auto"/>
                            <w:right w:val="none" w:sz="0" w:space="0" w:color="auto"/>
                          </w:divBdr>
                          <w:divsChild>
                            <w:div w:id="1198159190">
                              <w:marLeft w:val="0"/>
                              <w:marRight w:val="0"/>
                              <w:marTop w:val="0"/>
                              <w:marBottom w:val="0"/>
                              <w:divBdr>
                                <w:top w:val="none" w:sz="0" w:space="0" w:color="auto"/>
                                <w:left w:val="none" w:sz="0" w:space="0" w:color="auto"/>
                                <w:bottom w:val="none" w:sz="0" w:space="0" w:color="auto"/>
                                <w:right w:val="none" w:sz="0" w:space="0" w:color="auto"/>
                              </w:divBdr>
                              <w:divsChild>
                                <w:div w:id="1755518235">
                                  <w:marLeft w:val="0"/>
                                  <w:marRight w:val="0"/>
                                  <w:marTop w:val="0"/>
                                  <w:marBottom w:val="0"/>
                                  <w:divBdr>
                                    <w:top w:val="none" w:sz="0" w:space="0" w:color="auto"/>
                                    <w:left w:val="none" w:sz="0" w:space="0" w:color="auto"/>
                                    <w:bottom w:val="none" w:sz="0" w:space="0" w:color="auto"/>
                                    <w:right w:val="none" w:sz="0" w:space="0" w:color="auto"/>
                                  </w:divBdr>
                                  <w:divsChild>
                                    <w:div w:id="435056891">
                                      <w:marLeft w:val="0"/>
                                      <w:marRight w:val="0"/>
                                      <w:marTop w:val="0"/>
                                      <w:marBottom w:val="0"/>
                                      <w:divBdr>
                                        <w:top w:val="none" w:sz="0" w:space="0" w:color="auto"/>
                                        <w:left w:val="none" w:sz="0" w:space="0" w:color="auto"/>
                                        <w:bottom w:val="none" w:sz="0" w:space="0" w:color="auto"/>
                                        <w:right w:val="none" w:sz="0" w:space="0" w:color="auto"/>
                                      </w:divBdr>
                                      <w:divsChild>
                                        <w:div w:id="585529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291229">
      <w:bodyDiv w:val="1"/>
      <w:marLeft w:val="0"/>
      <w:marRight w:val="0"/>
      <w:marTop w:val="0"/>
      <w:marBottom w:val="0"/>
      <w:divBdr>
        <w:top w:val="none" w:sz="0" w:space="0" w:color="auto"/>
        <w:left w:val="none" w:sz="0" w:space="0" w:color="auto"/>
        <w:bottom w:val="none" w:sz="0" w:space="0" w:color="auto"/>
        <w:right w:val="none" w:sz="0" w:space="0" w:color="auto"/>
      </w:divBdr>
      <w:divsChild>
        <w:div w:id="247349194">
          <w:marLeft w:val="0"/>
          <w:marRight w:val="0"/>
          <w:marTop w:val="0"/>
          <w:marBottom w:val="0"/>
          <w:divBdr>
            <w:top w:val="none" w:sz="0" w:space="0" w:color="auto"/>
            <w:left w:val="none" w:sz="0" w:space="0" w:color="auto"/>
            <w:bottom w:val="none" w:sz="0" w:space="0" w:color="auto"/>
            <w:right w:val="none" w:sz="0" w:space="0" w:color="auto"/>
          </w:divBdr>
          <w:divsChild>
            <w:div w:id="633409317">
              <w:marLeft w:val="0"/>
              <w:marRight w:val="0"/>
              <w:marTop w:val="0"/>
              <w:marBottom w:val="0"/>
              <w:divBdr>
                <w:top w:val="none" w:sz="0" w:space="0" w:color="auto"/>
                <w:left w:val="none" w:sz="0" w:space="0" w:color="auto"/>
                <w:bottom w:val="none" w:sz="0" w:space="0" w:color="auto"/>
                <w:right w:val="none" w:sz="0" w:space="0" w:color="auto"/>
              </w:divBdr>
              <w:divsChild>
                <w:div w:id="1792242964">
                  <w:marLeft w:val="0"/>
                  <w:marRight w:val="0"/>
                  <w:marTop w:val="0"/>
                  <w:marBottom w:val="0"/>
                  <w:divBdr>
                    <w:top w:val="none" w:sz="0" w:space="0" w:color="auto"/>
                    <w:left w:val="none" w:sz="0" w:space="0" w:color="auto"/>
                    <w:bottom w:val="none" w:sz="0" w:space="0" w:color="auto"/>
                    <w:right w:val="none" w:sz="0" w:space="0" w:color="auto"/>
                  </w:divBdr>
                  <w:divsChild>
                    <w:div w:id="981541896">
                      <w:marLeft w:val="0"/>
                      <w:marRight w:val="0"/>
                      <w:marTop w:val="0"/>
                      <w:marBottom w:val="0"/>
                      <w:divBdr>
                        <w:top w:val="none" w:sz="0" w:space="0" w:color="auto"/>
                        <w:left w:val="none" w:sz="0" w:space="0" w:color="auto"/>
                        <w:bottom w:val="none" w:sz="0" w:space="0" w:color="auto"/>
                        <w:right w:val="none" w:sz="0" w:space="0" w:color="auto"/>
                      </w:divBdr>
                      <w:divsChild>
                        <w:div w:id="758520842">
                          <w:marLeft w:val="0"/>
                          <w:marRight w:val="0"/>
                          <w:marTop w:val="0"/>
                          <w:marBottom w:val="0"/>
                          <w:divBdr>
                            <w:top w:val="none" w:sz="0" w:space="0" w:color="auto"/>
                            <w:left w:val="none" w:sz="0" w:space="0" w:color="auto"/>
                            <w:bottom w:val="none" w:sz="0" w:space="0" w:color="auto"/>
                            <w:right w:val="none" w:sz="0" w:space="0" w:color="auto"/>
                          </w:divBdr>
                          <w:divsChild>
                            <w:div w:id="1894541434">
                              <w:marLeft w:val="0"/>
                              <w:marRight w:val="0"/>
                              <w:marTop w:val="0"/>
                              <w:marBottom w:val="0"/>
                              <w:divBdr>
                                <w:top w:val="none" w:sz="0" w:space="0" w:color="auto"/>
                                <w:left w:val="none" w:sz="0" w:space="0" w:color="auto"/>
                                <w:bottom w:val="none" w:sz="0" w:space="0" w:color="auto"/>
                                <w:right w:val="none" w:sz="0" w:space="0" w:color="auto"/>
                              </w:divBdr>
                              <w:divsChild>
                                <w:div w:id="782187804">
                                  <w:marLeft w:val="0"/>
                                  <w:marRight w:val="0"/>
                                  <w:marTop w:val="0"/>
                                  <w:marBottom w:val="0"/>
                                  <w:divBdr>
                                    <w:top w:val="none" w:sz="0" w:space="0" w:color="auto"/>
                                    <w:left w:val="none" w:sz="0" w:space="0" w:color="auto"/>
                                    <w:bottom w:val="none" w:sz="0" w:space="0" w:color="auto"/>
                                    <w:right w:val="none" w:sz="0" w:space="0" w:color="auto"/>
                                  </w:divBdr>
                                  <w:divsChild>
                                    <w:div w:id="16125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451955">
      <w:bodyDiv w:val="1"/>
      <w:marLeft w:val="0"/>
      <w:marRight w:val="0"/>
      <w:marTop w:val="0"/>
      <w:marBottom w:val="0"/>
      <w:divBdr>
        <w:top w:val="none" w:sz="0" w:space="0" w:color="auto"/>
        <w:left w:val="none" w:sz="0" w:space="0" w:color="auto"/>
        <w:bottom w:val="none" w:sz="0" w:space="0" w:color="auto"/>
        <w:right w:val="none" w:sz="0" w:space="0" w:color="auto"/>
      </w:divBdr>
      <w:divsChild>
        <w:div w:id="1159150864">
          <w:marLeft w:val="0"/>
          <w:marRight w:val="0"/>
          <w:marTop w:val="0"/>
          <w:marBottom w:val="0"/>
          <w:divBdr>
            <w:top w:val="none" w:sz="0" w:space="0" w:color="auto"/>
            <w:left w:val="none" w:sz="0" w:space="0" w:color="auto"/>
            <w:bottom w:val="none" w:sz="0" w:space="0" w:color="auto"/>
            <w:right w:val="none" w:sz="0" w:space="0" w:color="auto"/>
          </w:divBdr>
          <w:divsChild>
            <w:div w:id="1759717444">
              <w:marLeft w:val="0"/>
              <w:marRight w:val="0"/>
              <w:marTop w:val="0"/>
              <w:marBottom w:val="0"/>
              <w:divBdr>
                <w:top w:val="none" w:sz="0" w:space="0" w:color="auto"/>
                <w:left w:val="none" w:sz="0" w:space="0" w:color="auto"/>
                <w:bottom w:val="none" w:sz="0" w:space="0" w:color="auto"/>
                <w:right w:val="none" w:sz="0" w:space="0" w:color="auto"/>
              </w:divBdr>
              <w:divsChild>
                <w:div w:id="1822698011">
                  <w:marLeft w:val="0"/>
                  <w:marRight w:val="0"/>
                  <w:marTop w:val="0"/>
                  <w:marBottom w:val="0"/>
                  <w:divBdr>
                    <w:top w:val="none" w:sz="0" w:space="0" w:color="auto"/>
                    <w:left w:val="none" w:sz="0" w:space="0" w:color="auto"/>
                    <w:bottom w:val="none" w:sz="0" w:space="0" w:color="auto"/>
                    <w:right w:val="none" w:sz="0" w:space="0" w:color="auto"/>
                  </w:divBdr>
                  <w:divsChild>
                    <w:div w:id="652370316">
                      <w:marLeft w:val="0"/>
                      <w:marRight w:val="0"/>
                      <w:marTop w:val="0"/>
                      <w:marBottom w:val="0"/>
                      <w:divBdr>
                        <w:top w:val="none" w:sz="0" w:space="0" w:color="auto"/>
                        <w:left w:val="none" w:sz="0" w:space="0" w:color="auto"/>
                        <w:bottom w:val="none" w:sz="0" w:space="0" w:color="auto"/>
                        <w:right w:val="none" w:sz="0" w:space="0" w:color="auto"/>
                      </w:divBdr>
                      <w:divsChild>
                        <w:div w:id="1161694753">
                          <w:marLeft w:val="0"/>
                          <w:marRight w:val="0"/>
                          <w:marTop w:val="0"/>
                          <w:marBottom w:val="0"/>
                          <w:divBdr>
                            <w:top w:val="none" w:sz="0" w:space="0" w:color="auto"/>
                            <w:left w:val="none" w:sz="0" w:space="0" w:color="auto"/>
                            <w:bottom w:val="none" w:sz="0" w:space="0" w:color="auto"/>
                            <w:right w:val="none" w:sz="0" w:space="0" w:color="auto"/>
                          </w:divBdr>
                          <w:divsChild>
                            <w:div w:id="1754349604">
                              <w:marLeft w:val="0"/>
                              <w:marRight w:val="0"/>
                              <w:marTop w:val="0"/>
                              <w:marBottom w:val="0"/>
                              <w:divBdr>
                                <w:top w:val="none" w:sz="0" w:space="0" w:color="auto"/>
                                <w:left w:val="none" w:sz="0" w:space="0" w:color="auto"/>
                                <w:bottom w:val="none" w:sz="0" w:space="0" w:color="auto"/>
                                <w:right w:val="none" w:sz="0" w:space="0" w:color="auto"/>
                              </w:divBdr>
                              <w:divsChild>
                                <w:div w:id="153572497">
                                  <w:marLeft w:val="0"/>
                                  <w:marRight w:val="0"/>
                                  <w:marTop w:val="0"/>
                                  <w:marBottom w:val="0"/>
                                  <w:divBdr>
                                    <w:top w:val="none" w:sz="0" w:space="0" w:color="auto"/>
                                    <w:left w:val="none" w:sz="0" w:space="0" w:color="auto"/>
                                    <w:bottom w:val="none" w:sz="0" w:space="0" w:color="auto"/>
                                    <w:right w:val="none" w:sz="0" w:space="0" w:color="auto"/>
                                  </w:divBdr>
                                  <w:divsChild>
                                    <w:div w:id="1630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199709">
      <w:bodyDiv w:val="1"/>
      <w:marLeft w:val="0"/>
      <w:marRight w:val="0"/>
      <w:marTop w:val="0"/>
      <w:marBottom w:val="0"/>
      <w:divBdr>
        <w:top w:val="none" w:sz="0" w:space="0" w:color="auto"/>
        <w:left w:val="none" w:sz="0" w:space="0" w:color="auto"/>
        <w:bottom w:val="none" w:sz="0" w:space="0" w:color="auto"/>
        <w:right w:val="none" w:sz="0" w:space="0" w:color="auto"/>
      </w:divBdr>
      <w:divsChild>
        <w:div w:id="2114131013">
          <w:marLeft w:val="0"/>
          <w:marRight w:val="0"/>
          <w:marTop w:val="0"/>
          <w:marBottom w:val="0"/>
          <w:divBdr>
            <w:top w:val="none" w:sz="0" w:space="0" w:color="auto"/>
            <w:left w:val="none" w:sz="0" w:space="0" w:color="auto"/>
            <w:bottom w:val="none" w:sz="0" w:space="0" w:color="auto"/>
            <w:right w:val="none" w:sz="0" w:space="0" w:color="auto"/>
          </w:divBdr>
          <w:divsChild>
            <w:div w:id="74516337">
              <w:marLeft w:val="0"/>
              <w:marRight w:val="0"/>
              <w:marTop w:val="0"/>
              <w:marBottom w:val="0"/>
              <w:divBdr>
                <w:top w:val="none" w:sz="0" w:space="0" w:color="auto"/>
                <w:left w:val="none" w:sz="0" w:space="0" w:color="auto"/>
                <w:bottom w:val="none" w:sz="0" w:space="0" w:color="auto"/>
                <w:right w:val="none" w:sz="0" w:space="0" w:color="auto"/>
              </w:divBdr>
              <w:divsChild>
                <w:div w:id="1549150424">
                  <w:marLeft w:val="0"/>
                  <w:marRight w:val="0"/>
                  <w:marTop w:val="0"/>
                  <w:marBottom w:val="0"/>
                  <w:divBdr>
                    <w:top w:val="none" w:sz="0" w:space="0" w:color="auto"/>
                    <w:left w:val="none" w:sz="0" w:space="0" w:color="auto"/>
                    <w:bottom w:val="none" w:sz="0" w:space="0" w:color="auto"/>
                    <w:right w:val="none" w:sz="0" w:space="0" w:color="auto"/>
                  </w:divBdr>
                  <w:divsChild>
                    <w:div w:id="1858811693">
                      <w:marLeft w:val="0"/>
                      <w:marRight w:val="0"/>
                      <w:marTop w:val="0"/>
                      <w:marBottom w:val="0"/>
                      <w:divBdr>
                        <w:top w:val="none" w:sz="0" w:space="0" w:color="auto"/>
                        <w:left w:val="none" w:sz="0" w:space="0" w:color="auto"/>
                        <w:bottom w:val="none" w:sz="0" w:space="0" w:color="auto"/>
                        <w:right w:val="none" w:sz="0" w:space="0" w:color="auto"/>
                      </w:divBdr>
                      <w:divsChild>
                        <w:div w:id="1965428696">
                          <w:marLeft w:val="0"/>
                          <w:marRight w:val="0"/>
                          <w:marTop w:val="0"/>
                          <w:marBottom w:val="0"/>
                          <w:divBdr>
                            <w:top w:val="none" w:sz="0" w:space="0" w:color="auto"/>
                            <w:left w:val="none" w:sz="0" w:space="0" w:color="auto"/>
                            <w:bottom w:val="none" w:sz="0" w:space="0" w:color="auto"/>
                            <w:right w:val="none" w:sz="0" w:space="0" w:color="auto"/>
                          </w:divBdr>
                          <w:divsChild>
                            <w:div w:id="746653266">
                              <w:marLeft w:val="0"/>
                              <w:marRight w:val="0"/>
                              <w:marTop w:val="0"/>
                              <w:marBottom w:val="0"/>
                              <w:divBdr>
                                <w:top w:val="none" w:sz="0" w:space="0" w:color="auto"/>
                                <w:left w:val="none" w:sz="0" w:space="0" w:color="auto"/>
                                <w:bottom w:val="none" w:sz="0" w:space="0" w:color="auto"/>
                                <w:right w:val="none" w:sz="0" w:space="0" w:color="auto"/>
                              </w:divBdr>
                              <w:divsChild>
                                <w:div w:id="1138958056">
                                  <w:marLeft w:val="0"/>
                                  <w:marRight w:val="0"/>
                                  <w:marTop w:val="0"/>
                                  <w:marBottom w:val="0"/>
                                  <w:divBdr>
                                    <w:top w:val="none" w:sz="0" w:space="0" w:color="auto"/>
                                    <w:left w:val="none" w:sz="0" w:space="0" w:color="auto"/>
                                    <w:bottom w:val="none" w:sz="0" w:space="0" w:color="auto"/>
                                    <w:right w:val="none" w:sz="0" w:space="0" w:color="auto"/>
                                  </w:divBdr>
                                  <w:divsChild>
                                    <w:div w:id="243533182">
                                      <w:marLeft w:val="0"/>
                                      <w:marRight w:val="0"/>
                                      <w:marTop w:val="0"/>
                                      <w:marBottom w:val="0"/>
                                      <w:divBdr>
                                        <w:top w:val="none" w:sz="0" w:space="0" w:color="auto"/>
                                        <w:left w:val="none" w:sz="0" w:space="0" w:color="auto"/>
                                        <w:bottom w:val="none" w:sz="0" w:space="0" w:color="auto"/>
                                        <w:right w:val="none" w:sz="0" w:space="0" w:color="auto"/>
                                      </w:divBdr>
                                      <w:divsChild>
                                        <w:div w:id="74086782">
                                          <w:marLeft w:val="0"/>
                                          <w:marRight w:val="0"/>
                                          <w:marTop w:val="0"/>
                                          <w:marBottom w:val="0"/>
                                          <w:divBdr>
                                            <w:top w:val="none" w:sz="0" w:space="0" w:color="auto"/>
                                            <w:left w:val="none" w:sz="0" w:space="0" w:color="auto"/>
                                            <w:bottom w:val="none" w:sz="0" w:space="0" w:color="auto"/>
                                            <w:right w:val="none" w:sz="0" w:space="0" w:color="auto"/>
                                          </w:divBdr>
                                          <w:divsChild>
                                            <w:div w:id="1411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356209">
      <w:bodyDiv w:val="1"/>
      <w:marLeft w:val="0"/>
      <w:marRight w:val="0"/>
      <w:marTop w:val="0"/>
      <w:marBottom w:val="0"/>
      <w:divBdr>
        <w:top w:val="none" w:sz="0" w:space="0" w:color="auto"/>
        <w:left w:val="none" w:sz="0" w:space="0" w:color="auto"/>
        <w:bottom w:val="none" w:sz="0" w:space="0" w:color="auto"/>
        <w:right w:val="none" w:sz="0" w:space="0" w:color="auto"/>
      </w:divBdr>
      <w:divsChild>
        <w:div w:id="551843676">
          <w:marLeft w:val="0"/>
          <w:marRight w:val="0"/>
          <w:marTop w:val="0"/>
          <w:marBottom w:val="0"/>
          <w:divBdr>
            <w:top w:val="none" w:sz="0" w:space="0" w:color="auto"/>
            <w:left w:val="none" w:sz="0" w:space="0" w:color="auto"/>
            <w:bottom w:val="none" w:sz="0" w:space="0" w:color="auto"/>
            <w:right w:val="none" w:sz="0" w:space="0" w:color="auto"/>
          </w:divBdr>
          <w:divsChild>
            <w:div w:id="2048333329">
              <w:marLeft w:val="0"/>
              <w:marRight w:val="0"/>
              <w:marTop w:val="0"/>
              <w:marBottom w:val="0"/>
              <w:divBdr>
                <w:top w:val="none" w:sz="0" w:space="0" w:color="auto"/>
                <w:left w:val="none" w:sz="0" w:space="0" w:color="auto"/>
                <w:bottom w:val="none" w:sz="0" w:space="0" w:color="auto"/>
                <w:right w:val="none" w:sz="0" w:space="0" w:color="auto"/>
              </w:divBdr>
              <w:divsChild>
                <w:div w:id="1583370989">
                  <w:marLeft w:val="0"/>
                  <w:marRight w:val="0"/>
                  <w:marTop w:val="0"/>
                  <w:marBottom w:val="0"/>
                  <w:divBdr>
                    <w:top w:val="none" w:sz="0" w:space="0" w:color="auto"/>
                    <w:left w:val="none" w:sz="0" w:space="0" w:color="auto"/>
                    <w:bottom w:val="none" w:sz="0" w:space="0" w:color="auto"/>
                    <w:right w:val="none" w:sz="0" w:space="0" w:color="auto"/>
                  </w:divBdr>
                  <w:divsChild>
                    <w:div w:id="1554850691">
                      <w:marLeft w:val="0"/>
                      <w:marRight w:val="0"/>
                      <w:marTop w:val="0"/>
                      <w:marBottom w:val="0"/>
                      <w:divBdr>
                        <w:top w:val="none" w:sz="0" w:space="0" w:color="auto"/>
                        <w:left w:val="none" w:sz="0" w:space="0" w:color="auto"/>
                        <w:bottom w:val="none" w:sz="0" w:space="0" w:color="auto"/>
                        <w:right w:val="none" w:sz="0" w:space="0" w:color="auto"/>
                      </w:divBdr>
                      <w:divsChild>
                        <w:div w:id="429664782">
                          <w:marLeft w:val="0"/>
                          <w:marRight w:val="0"/>
                          <w:marTop w:val="0"/>
                          <w:marBottom w:val="0"/>
                          <w:divBdr>
                            <w:top w:val="none" w:sz="0" w:space="0" w:color="auto"/>
                            <w:left w:val="none" w:sz="0" w:space="0" w:color="auto"/>
                            <w:bottom w:val="none" w:sz="0" w:space="0" w:color="auto"/>
                            <w:right w:val="none" w:sz="0" w:space="0" w:color="auto"/>
                          </w:divBdr>
                          <w:divsChild>
                            <w:div w:id="14813158">
                              <w:marLeft w:val="0"/>
                              <w:marRight w:val="0"/>
                              <w:marTop w:val="0"/>
                              <w:marBottom w:val="0"/>
                              <w:divBdr>
                                <w:top w:val="none" w:sz="0" w:space="0" w:color="auto"/>
                                <w:left w:val="none" w:sz="0" w:space="0" w:color="auto"/>
                                <w:bottom w:val="none" w:sz="0" w:space="0" w:color="auto"/>
                                <w:right w:val="none" w:sz="0" w:space="0" w:color="auto"/>
                              </w:divBdr>
                              <w:divsChild>
                                <w:div w:id="708990018">
                                  <w:marLeft w:val="0"/>
                                  <w:marRight w:val="0"/>
                                  <w:marTop w:val="0"/>
                                  <w:marBottom w:val="0"/>
                                  <w:divBdr>
                                    <w:top w:val="none" w:sz="0" w:space="0" w:color="auto"/>
                                    <w:left w:val="none" w:sz="0" w:space="0" w:color="auto"/>
                                    <w:bottom w:val="none" w:sz="0" w:space="0" w:color="auto"/>
                                    <w:right w:val="none" w:sz="0" w:space="0" w:color="auto"/>
                                  </w:divBdr>
                                  <w:divsChild>
                                    <w:div w:id="628435902">
                                      <w:marLeft w:val="0"/>
                                      <w:marRight w:val="0"/>
                                      <w:marTop w:val="0"/>
                                      <w:marBottom w:val="0"/>
                                      <w:divBdr>
                                        <w:top w:val="none" w:sz="0" w:space="0" w:color="auto"/>
                                        <w:left w:val="none" w:sz="0" w:space="0" w:color="auto"/>
                                        <w:bottom w:val="none" w:sz="0" w:space="0" w:color="auto"/>
                                        <w:right w:val="none" w:sz="0" w:space="0" w:color="auto"/>
                                      </w:divBdr>
                                      <w:divsChild>
                                        <w:div w:id="98335839">
                                          <w:marLeft w:val="0"/>
                                          <w:marRight w:val="0"/>
                                          <w:marTop w:val="0"/>
                                          <w:marBottom w:val="0"/>
                                          <w:divBdr>
                                            <w:top w:val="none" w:sz="0" w:space="0" w:color="auto"/>
                                            <w:left w:val="none" w:sz="0" w:space="0" w:color="auto"/>
                                            <w:bottom w:val="none" w:sz="0" w:space="0" w:color="auto"/>
                                            <w:right w:val="none" w:sz="0" w:space="0" w:color="auto"/>
                                          </w:divBdr>
                                          <w:divsChild>
                                            <w:div w:id="81026108">
                                              <w:marLeft w:val="0"/>
                                              <w:marRight w:val="0"/>
                                              <w:marTop w:val="0"/>
                                              <w:marBottom w:val="0"/>
                                              <w:divBdr>
                                                <w:top w:val="none" w:sz="0" w:space="0" w:color="auto"/>
                                                <w:left w:val="none" w:sz="0" w:space="0" w:color="auto"/>
                                                <w:bottom w:val="none" w:sz="0" w:space="0" w:color="auto"/>
                                                <w:right w:val="none" w:sz="0" w:space="0" w:color="auto"/>
                                              </w:divBdr>
                                            </w:div>
                                          </w:divsChild>
                                        </w:div>
                                        <w:div w:id="1397585963">
                                          <w:marLeft w:val="0"/>
                                          <w:marRight w:val="0"/>
                                          <w:marTop w:val="0"/>
                                          <w:marBottom w:val="0"/>
                                          <w:divBdr>
                                            <w:top w:val="none" w:sz="0" w:space="0" w:color="auto"/>
                                            <w:left w:val="none" w:sz="0" w:space="0" w:color="auto"/>
                                            <w:bottom w:val="none" w:sz="0" w:space="0" w:color="auto"/>
                                            <w:right w:val="none" w:sz="0" w:space="0" w:color="auto"/>
                                          </w:divBdr>
                                          <w:divsChild>
                                            <w:div w:id="4576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627659">
      <w:bodyDiv w:val="1"/>
      <w:marLeft w:val="0"/>
      <w:marRight w:val="0"/>
      <w:marTop w:val="0"/>
      <w:marBottom w:val="0"/>
      <w:divBdr>
        <w:top w:val="none" w:sz="0" w:space="0" w:color="auto"/>
        <w:left w:val="none" w:sz="0" w:space="0" w:color="auto"/>
        <w:bottom w:val="none" w:sz="0" w:space="0" w:color="auto"/>
        <w:right w:val="none" w:sz="0" w:space="0" w:color="auto"/>
      </w:divBdr>
      <w:divsChild>
        <w:div w:id="15274217">
          <w:marLeft w:val="0"/>
          <w:marRight w:val="0"/>
          <w:marTop w:val="0"/>
          <w:marBottom w:val="0"/>
          <w:divBdr>
            <w:top w:val="none" w:sz="0" w:space="0" w:color="auto"/>
            <w:left w:val="none" w:sz="0" w:space="0" w:color="auto"/>
            <w:bottom w:val="none" w:sz="0" w:space="0" w:color="auto"/>
            <w:right w:val="none" w:sz="0" w:space="0" w:color="auto"/>
          </w:divBdr>
          <w:divsChild>
            <w:div w:id="714549968">
              <w:marLeft w:val="0"/>
              <w:marRight w:val="0"/>
              <w:marTop w:val="0"/>
              <w:marBottom w:val="0"/>
              <w:divBdr>
                <w:top w:val="none" w:sz="0" w:space="0" w:color="auto"/>
                <w:left w:val="none" w:sz="0" w:space="0" w:color="auto"/>
                <w:bottom w:val="none" w:sz="0" w:space="0" w:color="auto"/>
                <w:right w:val="none" w:sz="0" w:space="0" w:color="auto"/>
              </w:divBdr>
              <w:divsChild>
                <w:div w:id="75058743">
                  <w:marLeft w:val="0"/>
                  <w:marRight w:val="0"/>
                  <w:marTop w:val="0"/>
                  <w:marBottom w:val="0"/>
                  <w:divBdr>
                    <w:top w:val="none" w:sz="0" w:space="0" w:color="auto"/>
                    <w:left w:val="none" w:sz="0" w:space="0" w:color="auto"/>
                    <w:bottom w:val="none" w:sz="0" w:space="0" w:color="auto"/>
                    <w:right w:val="none" w:sz="0" w:space="0" w:color="auto"/>
                  </w:divBdr>
                  <w:divsChild>
                    <w:div w:id="69812675">
                      <w:marLeft w:val="0"/>
                      <w:marRight w:val="0"/>
                      <w:marTop w:val="0"/>
                      <w:marBottom w:val="0"/>
                      <w:divBdr>
                        <w:top w:val="none" w:sz="0" w:space="0" w:color="auto"/>
                        <w:left w:val="none" w:sz="0" w:space="0" w:color="auto"/>
                        <w:bottom w:val="none" w:sz="0" w:space="0" w:color="auto"/>
                        <w:right w:val="none" w:sz="0" w:space="0" w:color="auto"/>
                      </w:divBdr>
                      <w:divsChild>
                        <w:div w:id="461460636">
                          <w:marLeft w:val="0"/>
                          <w:marRight w:val="0"/>
                          <w:marTop w:val="0"/>
                          <w:marBottom w:val="0"/>
                          <w:divBdr>
                            <w:top w:val="none" w:sz="0" w:space="0" w:color="auto"/>
                            <w:left w:val="none" w:sz="0" w:space="0" w:color="auto"/>
                            <w:bottom w:val="none" w:sz="0" w:space="0" w:color="auto"/>
                            <w:right w:val="none" w:sz="0" w:space="0" w:color="auto"/>
                          </w:divBdr>
                          <w:divsChild>
                            <w:div w:id="2023434664">
                              <w:marLeft w:val="0"/>
                              <w:marRight w:val="0"/>
                              <w:marTop w:val="0"/>
                              <w:marBottom w:val="0"/>
                              <w:divBdr>
                                <w:top w:val="none" w:sz="0" w:space="0" w:color="auto"/>
                                <w:left w:val="none" w:sz="0" w:space="0" w:color="auto"/>
                                <w:bottom w:val="none" w:sz="0" w:space="0" w:color="auto"/>
                                <w:right w:val="none" w:sz="0" w:space="0" w:color="auto"/>
                              </w:divBdr>
                              <w:divsChild>
                                <w:div w:id="556863249">
                                  <w:marLeft w:val="0"/>
                                  <w:marRight w:val="0"/>
                                  <w:marTop w:val="0"/>
                                  <w:marBottom w:val="0"/>
                                  <w:divBdr>
                                    <w:top w:val="none" w:sz="0" w:space="0" w:color="auto"/>
                                    <w:left w:val="none" w:sz="0" w:space="0" w:color="auto"/>
                                    <w:bottom w:val="none" w:sz="0" w:space="0" w:color="auto"/>
                                    <w:right w:val="none" w:sz="0" w:space="0" w:color="auto"/>
                                  </w:divBdr>
                                  <w:divsChild>
                                    <w:div w:id="1017923046">
                                      <w:marLeft w:val="0"/>
                                      <w:marRight w:val="0"/>
                                      <w:marTop w:val="0"/>
                                      <w:marBottom w:val="0"/>
                                      <w:divBdr>
                                        <w:top w:val="none" w:sz="0" w:space="0" w:color="auto"/>
                                        <w:left w:val="none" w:sz="0" w:space="0" w:color="auto"/>
                                        <w:bottom w:val="none" w:sz="0" w:space="0" w:color="auto"/>
                                        <w:right w:val="none" w:sz="0" w:space="0" w:color="auto"/>
                                      </w:divBdr>
                                      <w:divsChild>
                                        <w:div w:id="1979794970">
                                          <w:marLeft w:val="0"/>
                                          <w:marRight w:val="0"/>
                                          <w:marTop w:val="0"/>
                                          <w:marBottom w:val="0"/>
                                          <w:divBdr>
                                            <w:top w:val="none" w:sz="0" w:space="0" w:color="auto"/>
                                            <w:left w:val="none" w:sz="0" w:space="0" w:color="auto"/>
                                            <w:bottom w:val="none" w:sz="0" w:space="0" w:color="auto"/>
                                            <w:right w:val="none" w:sz="0" w:space="0" w:color="auto"/>
                                          </w:divBdr>
                                          <w:divsChild>
                                            <w:div w:id="17297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375598">
      <w:bodyDiv w:val="1"/>
      <w:marLeft w:val="0"/>
      <w:marRight w:val="0"/>
      <w:marTop w:val="0"/>
      <w:marBottom w:val="0"/>
      <w:divBdr>
        <w:top w:val="none" w:sz="0" w:space="0" w:color="auto"/>
        <w:left w:val="none" w:sz="0" w:space="0" w:color="auto"/>
        <w:bottom w:val="none" w:sz="0" w:space="0" w:color="auto"/>
        <w:right w:val="none" w:sz="0" w:space="0" w:color="auto"/>
      </w:divBdr>
      <w:divsChild>
        <w:div w:id="92747284">
          <w:marLeft w:val="0"/>
          <w:marRight w:val="0"/>
          <w:marTop w:val="0"/>
          <w:marBottom w:val="0"/>
          <w:divBdr>
            <w:top w:val="none" w:sz="0" w:space="0" w:color="auto"/>
            <w:left w:val="none" w:sz="0" w:space="0" w:color="auto"/>
            <w:bottom w:val="none" w:sz="0" w:space="0" w:color="auto"/>
            <w:right w:val="none" w:sz="0" w:space="0" w:color="auto"/>
          </w:divBdr>
          <w:divsChild>
            <w:div w:id="868487840">
              <w:marLeft w:val="0"/>
              <w:marRight w:val="0"/>
              <w:marTop w:val="0"/>
              <w:marBottom w:val="0"/>
              <w:divBdr>
                <w:top w:val="none" w:sz="0" w:space="0" w:color="auto"/>
                <w:left w:val="none" w:sz="0" w:space="0" w:color="auto"/>
                <w:bottom w:val="none" w:sz="0" w:space="0" w:color="auto"/>
                <w:right w:val="none" w:sz="0" w:space="0" w:color="auto"/>
              </w:divBdr>
              <w:divsChild>
                <w:div w:id="1444036086">
                  <w:marLeft w:val="0"/>
                  <w:marRight w:val="0"/>
                  <w:marTop w:val="0"/>
                  <w:marBottom w:val="0"/>
                  <w:divBdr>
                    <w:top w:val="none" w:sz="0" w:space="0" w:color="auto"/>
                    <w:left w:val="none" w:sz="0" w:space="0" w:color="auto"/>
                    <w:bottom w:val="none" w:sz="0" w:space="0" w:color="auto"/>
                    <w:right w:val="none" w:sz="0" w:space="0" w:color="auto"/>
                  </w:divBdr>
                  <w:divsChild>
                    <w:div w:id="1221282056">
                      <w:marLeft w:val="0"/>
                      <w:marRight w:val="0"/>
                      <w:marTop w:val="0"/>
                      <w:marBottom w:val="0"/>
                      <w:divBdr>
                        <w:top w:val="none" w:sz="0" w:space="0" w:color="auto"/>
                        <w:left w:val="none" w:sz="0" w:space="0" w:color="auto"/>
                        <w:bottom w:val="none" w:sz="0" w:space="0" w:color="auto"/>
                        <w:right w:val="none" w:sz="0" w:space="0" w:color="auto"/>
                      </w:divBdr>
                      <w:divsChild>
                        <w:div w:id="1457138259">
                          <w:marLeft w:val="0"/>
                          <w:marRight w:val="0"/>
                          <w:marTop w:val="0"/>
                          <w:marBottom w:val="0"/>
                          <w:divBdr>
                            <w:top w:val="none" w:sz="0" w:space="0" w:color="auto"/>
                            <w:left w:val="none" w:sz="0" w:space="0" w:color="auto"/>
                            <w:bottom w:val="none" w:sz="0" w:space="0" w:color="auto"/>
                            <w:right w:val="none" w:sz="0" w:space="0" w:color="auto"/>
                          </w:divBdr>
                          <w:divsChild>
                            <w:div w:id="713697659">
                              <w:marLeft w:val="0"/>
                              <w:marRight w:val="0"/>
                              <w:marTop w:val="0"/>
                              <w:marBottom w:val="0"/>
                              <w:divBdr>
                                <w:top w:val="none" w:sz="0" w:space="0" w:color="auto"/>
                                <w:left w:val="none" w:sz="0" w:space="0" w:color="auto"/>
                                <w:bottom w:val="none" w:sz="0" w:space="0" w:color="auto"/>
                                <w:right w:val="none" w:sz="0" w:space="0" w:color="auto"/>
                              </w:divBdr>
                              <w:divsChild>
                                <w:div w:id="787361730">
                                  <w:marLeft w:val="0"/>
                                  <w:marRight w:val="0"/>
                                  <w:marTop w:val="0"/>
                                  <w:marBottom w:val="0"/>
                                  <w:divBdr>
                                    <w:top w:val="none" w:sz="0" w:space="0" w:color="auto"/>
                                    <w:left w:val="none" w:sz="0" w:space="0" w:color="auto"/>
                                    <w:bottom w:val="none" w:sz="0" w:space="0" w:color="auto"/>
                                    <w:right w:val="none" w:sz="0" w:space="0" w:color="auto"/>
                                  </w:divBdr>
                                  <w:divsChild>
                                    <w:div w:id="19305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735693">
      <w:bodyDiv w:val="1"/>
      <w:marLeft w:val="0"/>
      <w:marRight w:val="0"/>
      <w:marTop w:val="0"/>
      <w:marBottom w:val="0"/>
      <w:divBdr>
        <w:top w:val="none" w:sz="0" w:space="0" w:color="auto"/>
        <w:left w:val="none" w:sz="0" w:space="0" w:color="auto"/>
        <w:bottom w:val="none" w:sz="0" w:space="0" w:color="auto"/>
        <w:right w:val="none" w:sz="0" w:space="0" w:color="auto"/>
      </w:divBdr>
      <w:divsChild>
        <w:div w:id="89468159">
          <w:marLeft w:val="0"/>
          <w:marRight w:val="0"/>
          <w:marTop w:val="0"/>
          <w:marBottom w:val="0"/>
          <w:divBdr>
            <w:top w:val="none" w:sz="0" w:space="0" w:color="auto"/>
            <w:left w:val="none" w:sz="0" w:space="0" w:color="auto"/>
            <w:bottom w:val="none" w:sz="0" w:space="0" w:color="auto"/>
            <w:right w:val="none" w:sz="0" w:space="0" w:color="auto"/>
          </w:divBdr>
          <w:divsChild>
            <w:div w:id="1362708088">
              <w:marLeft w:val="0"/>
              <w:marRight w:val="0"/>
              <w:marTop w:val="0"/>
              <w:marBottom w:val="0"/>
              <w:divBdr>
                <w:top w:val="none" w:sz="0" w:space="0" w:color="auto"/>
                <w:left w:val="none" w:sz="0" w:space="0" w:color="auto"/>
                <w:bottom w:val="none" w:sz="0" w:space="0" w:color="auto"/>
                <w:right w:val="none" w:sz="0" w:space="0" w:color="auto"/>
              </w:divBdr>
              <w:divsChild>
                <w:div w:id="1367022616">
                  <w:marLeft w:val="0"/>
                  <w:marRight w:val="0"/>
                  <w:marTop w:val="0"/>
                  <w:marBottom w:val="0"/>
                  <w:divBdr>
                    <w:top w:val="none" w:sz="0" w:space="0" w:color="auto"/>
                    <w:left w:val="none" w:sz="0" w:space="0" w:color="auto"/>
                    <w:bottom w:val="none" w:sz="0" w:space="0" w:color="auto"/>
                    <w:right w:val="none" w:sz="0" w:space="0" w:color="auto"/>
                  </w:divBdr>
                  <w:divsChild>
                    <w:div w:id="1077435801">
                      <w:marLeft w:val="0"/>
                      <w:marRight w:val="0"/>
                      <w:marTop w:val="0"/>
                      <w:marBottom w:val="0"/>
                      <w:divBdr>
                        <w:top w:val="none" w:sz="0" w:space="0" w:color="auto"/>
                        <w:left w:val="none" w:sz="0" w:space="0" w:color="auto"/>
                        <w:bottom w:val="none" w:sz="0" w:space="0" w:color="auto"/>
                        <w:right w:val="none" w:sz="0" w:space="0" w:color="auto"/>
                      </w:divBdr>
                      <w:divsChild>
                        <w:div w:id="1152794243">
                          <w:marLeft w:val="0"/>
                          <w:marRight w:val="0"/>
                          <w:marTop w:val="0"/>
                          <w:marBottom w:val="0"/>
                          <w:divBdr>
                            <w:top w:val="none" w:sz="0" w:space="0" w:color="auto"/>
                            <w:left w:val="none" w:sz="0" w:space="0" w:color="auto"/>
                            <w:bottom w:val="none" w:sz="0" w:space="0" w:color="auto"/>
                            <w:right w:val="none" w:sz="0" w:space="0" w:color="auto"/>
                          </w:divBdr>
                          <w:divsChild>
                            <w:div w:id="704526972">
                              <w:marLeft w:val="0"/>
                              <w:marRight w:val="0"/>
                              <w:marTop w:val="0"/>
                              <w:marBottom w:val="0"/>
                              <w:divBdr>
                                <w:top w:val="none" w:sz="0" w:space="0" w:color="auto"/>
                                <w:left w:val="none" w:sz="0" w:space="0" w:color="auto"/>
                                <w:bottom w:val="none" w:sz="0" w:space="0" w:color="auto"/>
                                <w:right w:val="none" w:sz="0" w:space="0" w:color="auto"/>
                              </w:divBdr>
                              <w:divsChild>
                                <w:div w:id="1557665725">
                                  <w:marLeft w:val="0"/>
                                  <w:marRight w:val="0"/>
                                  <w:marTop w:val="0"/>
                                  <w:marBottom w:val="0"/>
                                  <w:divBdr>
                                    <w:top w:val="none" w:sz="0" w:space="0" w:color="auto"/>
                                    <w:left w:val="none" w:sz="0" w:space="0" w:color="auto"/>
                                    <w:bottom w:val="none" w:sz="0" w:space="0" w:color="auto"/>
                                    <w:right w:val="none" w:sz="0" w:space="0" w:color="auto"/>
                                  </w:divBdr>
                                  <w:divsChild>
                                    <w:div w:id="16148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878346">
      <w:bodyDiv w:val="1"/>
      <w:marLeft w:val="0"/>
      <w:marRight w:val="0"/>
      <w:marTop w:val="0"/>
      <w:marBottom w:val="0"/>
      <w:divBdr>
        <w:top w:val="none" w:sz="0" w:space="0" w:color="auto"/>
        <w:left w:val="none" w:sz="0" w:space="0" w:color="auto"/>
        <w:bottom w:val="none" w:sz="0" w:space="0" w:color="auto"/>
        <w:right w:val="none" w:sz="0" w:space="0" w:color="auto"/>
      </w:divBdr>
      <w:divsChild>
        <w:div w:id="1295216753">
          <w:marLeft w:val="0"/>
          <w:marRight w:val="0"/>
          <w:marTop w:val="0"/>
          <w:marBottom w:val="0"/>
          <w:divBdr>
            <w:top w:val="none" w:sz="0" w:space="0" w:color="auto"/>
            <w:left w:val="none" w:sz="0" w:space="0" w:color="auto"/>
            <w:bottom w:val="none" w:sz="0" w:space="0" w:color="auto"/>
            <w:right w:val="none" w:sz="0" w:space="0" w:color="auto"/>
          </w:divBdr>
          <w:divsChild>
            <w:div w:id="373819364">
              <w:marLeft w:val="0"/>
              <w:marRight w:val="0"/>
              <w:marTop w:val="0"/>
              <w:marBottom w:val="0"/>
              <w:divBdr>
                <w:top w:val="none" w:sz="0" w:space="0" w:color="auto"/>
                <w:left w:val="none" w:sz="0" w:space="0" w:color="auto"/>
                <w:bottom w:val="none" w:sz="0" w:space="0" w:color="auto"/>
                <w:right w:val="none" w:sz="0" w:space="0" w:color="auto"/>
              </w:divBdr>
              <w:divsChild>
                <w:div w:id="1783331375">
                  <w:marLeft w:val="0"/>
                  <w:marRight w:val="0"/>
                  <w:marTop w:val="0"/>
                  <w:marBottom w:val="0"/>
                  <w:divBdr>
                    <w:top w:val="none" w:sz="0" w:space="0" w:color="auto"/>
                    <w:left w:val="none" w:sz="0" w:space="0" w:color="auto"/>
                    <w:bottom w:val="none" w:sz="0" w:space="0" w:color="auto"/>
                    <w:right w:val="none" w:sz="0" w:space="0" w:color="auto"/>
                  </w:divBdr>
                  <w:divsChild>
                    <w:div w:id="947350118">
                      <w:marLeft w:val="0"/>
                      <w:marRight w:val="0"/>
                      <w:marTop w:val="0"/>
                      <w:marBottom w:val="0"/>
                      <w:divBdr>
                        <w:top w:val="none" w:sz="0" w:space="0" w:color="auto"/>
                        <w:left w:val="none" w:sz="0" w:space="0" w:color="auto"/>
                        <w:bottom w:val="none" w:sz="0" w:space="0" w:color="auto"/>
                        <w:right w:val="none" w:sz="0" w:space="0" w:color="auto"/>
                      </w:divBdr>
                      <w:divsChild>
                        <w:div w:id="1146240806">
                          <w:marLeft w:val="0"/>
                          <w:marRight w:val="0"/>
                          <w:marTop w:val="0"/>
                          <w:marBottom w:val="0"/>
                          <w:divBdr>
                            <w:top w:val="none" w:sz="0" w:space="0" w:color="auto"/>
                            <w:left w:val="none" w:sz="0" w:space="0" w:color="auto"/>
                            <w:bottom w:val="none" w:sz="0" w:space="0" w:color="auto"/>
                            <w:right w:val="none" w:sz="0" w:space="0" w:color="auto"/>
                          </w:divBdr>
                          <w:divsChild>
                            <w:div w:id="1222213012">
                              <w:marLeft w:val="0"/>
                              <w:marRight w:val="0"/>
                              <w:marTop w:val="0"/>
                              <w:marBottom w:val="0"/>
                              <w:divBdr>
                                <w:top w:val="none" w:sz="0" w:space="0" w:color="auto"/>
                                <w:left w:val="none" w:sz="0" w:space="0" w:color="auto"/>
                                <w:bottom w:val="none" w:sz="0" w:space="0" w:color="auto"/>
                                <w:right w:val="none" w:sz="0" w:space="0" w:color="auto"/>
                              </w:divBdr>
                              <w:divsChild>
                                <w:div w:id="696387967">
                                  <w:marLeft w:val="0"/>
                                  <w:marRight w:val="0"/>
                                  <w:marTop w:val="0"/>
                                  <w:marBottom w:val="0"/>
                                  <w:divBdr>
                                    <w:top w:val="none" w:sz="0" w:space="0" w:color="auto"/>
                                    <w:left w:val="none" w:sz="0" w:space="0" w:color="auto"/>
                                    <w:bottom w:val="none" w:sz="0" w:space="0" w:color="auto"/>
                                    <w:right w:val="none" w:sz="0" w:space="0" w:color="auto"/>
                                  </w:divBdr>
                                  <w:divsChild>
                                    <w:div w:id="1691444259">
                                      <w:marLeft w:val="0"/>
                                      <w:marRight w:val="0"/>
                                      <w:marTop w:val="0"/>
                                      <w:marBottom w:val="0"/>
                                      <w:divBdr>
                                        <w:top w:val="none" w:sz="0" w:space="0" w:color="auto"/>
                                        <w:left w:val="none" w:sz="0" w:space="0" w:color="auto"/>
                                        <w:bottom w:val="none" w:sz="0" w:space="0" w:color="auto"/>
                                        <w:right w:val="none" w:sz="0" w:space="0" w:color="auto"/>
                                      </w:divBdr>
                                      <w:divsChild>
                                        <w:div w:id="1620336110">
                                          <w:marLeft w:val="0"/>
                                          <w:marRight w:val="0"/>
                                          <w:marTop w:val="0"/>
                                          <w:marBottom w:val="0"/>
                                          <w:divBdr>
                                            <w:top w:val="none" w:sz="0" w:space="0" w:color="auto"/>
                                            <w:left w:val="none" w:sz="0" w:space="0" w:color="auto"/>
                                            <w:bottom w:val="none" w:sz="0" w:space="0" w:color="auto"/>
                                            <w:right w:val="none" w:sz="0" w:space="0" w:color="auto"/>
                                          </w:divBdr>
                                          <w:divsChild>
                                            <w:div w:id="17768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416712">
      <w:bodyDiv w:val="1"/>
      <w:marLeft w:val="0"/>
      <w:marRight w:val="0"/>
      <w:marTop w:val="0"/>
      <w:marBottom w:val="0"/>
      <w:divBdr>
        <w:top w:val="none" w:sz="0" w:space="0" w:color="auto"/>
        <w:left w:val="none" w:sz="0" w:space="0" w:color="auto"/>
        <w:bottom w:val="none" w:sz="0" w:space="0" w:color="auto"/>
        <w:right w:val="none" w:sz="0" w:space="0" w:color="auto"/>
      </w:divBdr>
      <w:divsChild>
        <w:div w:id="355162286">
          <w:marLeft w:val="0"/>
          <w:marRight w:val="0"/>
          <w:marTop w:val="0"/>
          <w:marBottom w:val="0"/>
          <w:divBdr>
            <w:top w:val="none" w:sz="0" w:space="0" w:color="auto"/>
            <w:left w:val="none" w:sz="0" w:space="0" w:color="auto"/>
            <w:bottom w:val="none" w:sz="0" w:space="0" w:color="auto"/>
            <w:right w:val="none" w:sz="0" w:space="0" w:color="auto"/>
          </w:divBdr>
          <w:divsChild>
            <w:div w:id="1700888282">
              <w:marLeft w:val="0"/>
              <w:marRight w:val="0"/>
              <w:marTop w:val="0"/>
              <w:marBottom w:val="0"/>
              <w:divBdr>
                <w:top w:val="none" w:sz="0" w:space="0" w:color="auto"/>
                <w:left w:val="none" w:sz="0" w:space="0" w:color="auto"/>
                <w:bottom w:val="none" w:sz="0" w:space="0" w:color="auto"/>
                <w:right w:val="none" w:sz="0" w:space="0" w:color="auto"/>
              </w:divBdr>
              <w:divsChild>
                <w:div w:id="1266233523">
                  <w:marLeft w:val="0"/>
                  <w:marRight w:val="0"/>
                  <w:marTop w:val="0"/>
                  <w:marBottom w:val="0"/>
                  <w:divBdr>
                    <w:top w:val="none" w:sz="0" w:space="0" w:color="auto"/>
                    <w:left w:val="none" w:sz="0" w:space="0" w:color="auto"/>
                    <w:bottom w:val="none" w:sz="0" w:space="0" w:color="auto"/>
                    <w:right w:val="none" w:sz="0" w:space="0" w:color="auto"/>
                  </w:divBdr>
                  <w:divsChild>
                    <w:div w:id="918056476">
                      <w:marLeft w:val="0"/>
                      <w:marRight w:val="0"/>
                      <w:marTop w:val="0"/>
                      <w:marBottom w:val="0"/>
                      <w:divBdr>
                        <w:top w:val="none" w:sz="0" w:space="0" w:color="auto"/>
                        <w:left w:val="none" w:sz="0" w:space="0" w:color="auto"/>
                        <w:bottom w:val="none" w:sz="0" w:space="0" w:color="auto"/>
                        <w:right w:val="none" w:sz="0" w:space="0" w:color="auto"/>
                      </w:divBdr>
                      <w:divsChild>
                        <w:div w:id="2071029869">
                          <w:marLeft w:val="0"/>
                          <w:marRight w:val="0"/>
                          <w:marTop w:val="0"/>
                          <w:marBottom w:val="0"/>
                          <w:divBdr>
                            <w:top w:val="none" w:sz="0" w:space="0" w:color="auto"/>
                            <w:left w:val="none" w:sz="0" w:space="0" w:color="auto"/>
                            <w:bottom w:val="none" w:sz="0" w:space="0" w:color="auto"/>
                            <w:right w:val="none" w:sz="0" w:space="0" w:color="auto"/>
                          </w:divBdr>
                          <w:divsChild>
                            <w:div w:id="1721902259">
                              <w:marLeft w:val="0"/>
                              <w:marRight w:val="0"/>
                              <w:marTop w:val="0"/>
                              <w:marBottom w:val="0"/>
                              <w:divBdr>
                                <w:top w:val="none" w:sz="0" w:space="0" w:color="auto"/>
                                <w:left w:val="none" w:sz="0" w:space="0" w:color="auto"/>
                                <w:bottom w:val="none" w:sz="0" w:space="0" w:color="auto"/>
                                <w:right w:val="none" w:sz="0" w:space="0" w:color="auto"/>
                              </w:divBdr>
                              <w:divsChild>
                                <w:div w:id="1960841069">
                                  <w:marLeft w:val="0"/>
                                  <w:marRight w:val="0"/>
                                  <w:marTop w:val="0"/>
                                  <w:marBottom w:val="0"/>
                                  <w:divBdr>
                                    <w:top w:val="none" w:sz="0" w:space="0" w:color="auto"/>
                                    <w:left w:val="none" w:sz="0" w:space="0" w:color="auto"/>
                                    <w:bottom w:val="none" w:sz="0" w:space="0" w:color="auto"/>
                                    <w:right w:val="none" w:sz="0" w:space="0" w:color="auto"/>
                                  </w:divBdr>
                                  <w:divsChild>
                                    <w:div w:id="12642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139695">
      <w:bodyDiv w:val="1"/>
      <w:marLeft w:val="0"/>
      <w:marRight w:val="0"/>
      <w:marTop w:val="0"/>
      <w:marBottom w:val="0"/>
      <w:divBdr>
        <w:top w:val="none" w:sz="0" w:space="0" w:color="auto"/>
        <w:left w:val="none" w:sz="0" w:space="0" w:color="auto"/>
        <w:bottom w:val="none" w:sz="0" w:space="0" w:color="auto"/>
        <w:right w:val="none" w:sz="0" w:space="0" w:color="auto"/>
      </w:divBdr>
      <w:divsChild>
        <w:div w:id="87310062">
          <w:marLeft w:val="0"/>
          <w:marRight w:val="0"/>
          <w:marTop w:val="0"/>
          <w:marBottom w:val="0"/>
          <w:divBdr>
            <w:top w:val="none" w:sz="0" w:space="0" w:color="auto"/>
            <w:left w:val="none" w:sz="0" w:space="0" w:color="auto"/>
            <w:bottom w:val="none" w:sz="0" w:space="0" w:color="auto"/>
            <w:right w:val="none" w:sz="0" w:space="0" w:color="auto"/>
          </w:divBdr>
          <w:divsChild>
            <w:div w:id="60448861">
              <w:marLeft w:val="0"/>
              <w:marRight w:val="0"/>
              <w:marTop w:val="0"/>
              <w:marBottom w:val="0"/>
              <w:divBdr>
                <w:top w:val="none" w:sz="0" w:space="0" w:color="auto"/>
                <w:left w:val="none" w:sz="0" w:space="0" w:color="auto"/>
                <w:bottom w:val="none" w:sz="0" w:space="0" w:color="auto"/>
                <w:right w:val="none" w:sz="0" w:space="0" w:color="auto"/>
              </w:divBdr>
              <w:divsChild>
                <w:div w:id="429474093">
                  <w:marLeft w:val="0"/>
                  <w:marRight w:val="0"/>
                  <w:marTop w:val="0"/>
                  <w:marBottom w:val="0"/>
                  <w:divBdr>
                    <w:top w:val="none" w:sz="0" w:space="0" w:color="auto"/>
                    <w:left w:val="none" w:sz="0" w:space="0" w:color="auto"/>
                    <w:bottom w:val="none" w:sz="0" w:space="0" w:color="auto"/>
                    <w:right w:val="none" w:sz="0" w:space="0" w:color="auto"/>
                  </w:divBdr>
                  <w:divsChild>
                    <w:div w:id="647317803">
                      <w:marLeft w:val="0"/>
                      <w:marRight w:val="0"/>
                      <w:marTop w:val="0"/>
                      <w:marBottom w:val="0"/>
                      <w:divBdr>
                        <w:top w:val="none" w:sz="0" w:space="0" w:color="auto"/>
                        <w:left w:val="none" w:sz="0" w:space="0" w:color="auto"/>
                        <w:bottom w:val="none" w:sz="0" w:space="0" w:color="auto"/>
                        <w:right w:val="none" w:sz="0" w:space="0" w:color="auto"/>
                      </w:divBdr>
                      <w:divsChild>
                        <w:div w:id="835220606">
                          <w:marLeft w:val="0"/>
                          <w:marRight w:val="0"/>
                          <w:marTop w:val="0"/>
                          <w:marBottom w:val="0"/>
                          <w:divBdr>
                            <w:top w:val="none" w:sz="0" w:space="0" w:color="auto"/>
                            <w:left w:val="none" w:sz="0" w:space="0" w:color="auto"/>
                            <w:bottom w:val="none" w:sz="0" w:space="0" w:color="auto"/>
                            <w:right w:val="none" w:sz="0" w:space="0" w:color="auto"/>
                          </w:divBdr>
                          <w:divsChild>
                            <w:div w:id="1007176667">
                              <w:marLeft w:val="0"/>
                              <w:marRight w:val="0"/>
                              <w:marTop w:val="0"/>
                              <w:marBottom w:val="0"/>
                              <w:divBdr>
                                <w:top w:val="none" w:sz="0" w:space="0" w:color="auto"/>
                                <w:left w:val="none" w:sz="0" w:space="0" w:color="auto"/>
                                <w:bottom w:val="none" w:sz="0" w:space="0" w:color="auto"/>
                                <w:right w:val="none" w:sz="0" w:space="0" w:color="auto"/>
                              </w:divBdr>
                              <w:divsChild>
                                <w:div w:id="1730609407">
                                  <w:marLeft w:val="0"/>
                                  <w:marRight w:val="0"/>
                                  <w:marTop w:val="0"/>
                                  <w:marBottom w:val="0"/>
                                  <w:divBdr>
                                    <w:top w:val="none" w:sz="0" w:space="0" w:color="auto"/>
                                    <w:left w:val="none" w:sz="0" w:space="0" w:color="auto"/>
                                    <w:bottom w:val="none" w:sz="0" w:space="0" w:color="auto"/>
                                    <w:right w:val="none" w:sz="0" w:space="0" w:color="auto"/>
                                  </w:divBdr>
                                  <w:divsChild>
                                    <w:div w:id="8454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612827">
      <w:bodyDiv w:val="1"/>
      <w:marLeft w:val="0"/>
      <w:marRight w:val="0"/>
      <w:marTop w:val="0"/>
      <w:marBottom w:val="0"/>
      <w:divBdr>
        <w:top w:val="none" w:sz="0" w:space="0" w:color="auto"/>
        <w:left w:val="none" w:sz="0" w:space="0" w:color="auto"/>
        <w:bottom w:val="none" w:sz="0" w:space="0" w:color="auto"/>
        <w:right w:val="none" w:sz="0" w:space="0" w:color="auto"/>
      </w:divBdr>
      <w:divsChild>
        <w:div w:id="608007538">
          <w:marLeft w:val="0"/>
          <w:marRight w:val="0"/>
          <w:marTop w:val="0"/>
          <w:marBottom w:val="0"/>
          <w:divBdr>
            <w:top w:val="none" w:sz="0" w:space="0" w:color="auto"/>
            <w:left w:val="none" w:sz="0" w:space="0" w:color="auto"/>
            <w:bottom w:val="none" w:sz="0" w:space="0" w:color="auto"/>
            <w:right w:val="none" w:sz="0" w:space="0" w:color="auto"/>
          </w:divBdr>
          <w:divsChild>
            <w:div w:id="133134732">
              <w:marLeft w:val="0"/>
              <w:marRight w:val="0"/>
              <w:marTop w:val="0"/>
              <w:marBottom w:val="0"/>
              <w:divBdr>
                <w:top w:val="none" w:sz="0" w:space="0" w:color="auto"/>
                <w:left w:val="none" w:sz="0" w:space="0" w:color="auto"/>
                <w:bottom w:val="none" w:sz="0" w:space="0" w:color="auto"/>
                <w:right w:val="none" w:sz="0" w:space="0" w:color="auto"/>
              </w:divBdr>
              <w:divsChild>
                <w:div w:id="1310666672">
                  <w:marLeft w:val="0"/>
                  <w:marRight w:val="0"/>
                  <w:marTop w:val="0"/>
                  <w:marBottom w:val="0"/>
                  <w:divBdr>
                    <w:top w:val="none" w:sz="0" w:space="0" w:color="auto"/>
                    <w:left w:val="none" w:sz="0" w:space="0" w:color="auto"/>
                    <w:bottom w:val="none" w:sz="0" w:space="0" w:color="auto"/>
                    <w:right w:val="none" w:sz="0" w:space="0" w:color="auto"/>
                  </w:divBdr>
                  <w:divsChild>
                    <w:div w:id="1232345539">
                      <w:marLeft w:val="0"/>
                      <w:marRight w:val="0"/>
                      <w:marTop w:val="0"/>
                      <w:marBottom w:val="0"/>
                      <w:divBdr>
                        <w:top w:val="none" w:sz="0" w:space="0" w:color="auto"/>
                        <w:left w:val="none" w:sz="0" w:space="0" w:color="auto"/>
                        <w:bottom w:val="none" w:sz="0" w:space="0" w:color="auto"/>
                        <w:right w:val="none" w:sz="0" w:space="0" w:color="auto"/>
                      </w:divBdr>
                      <w:divsChild>
                        <w:div w:id="1409578748">
                          <w:marLeft w:val="0"/>
                          <w:marRight w:val="0"/>
                          <w:marTop w:val="0"/>
                          <w:marBottom w:val="0"/>
                          <w:divBdr>
                            <w:top w:val="none" w:sz="0" w:space="0" w:color="auto"/>
                            <w:left w:val="none" w:sz="0" w:space="0" w:color="auto"/>
                            <w:bottom w:val="none" w:sz="0" w:space="0" w:color="auto"/>
                            <w:right w:val="none" w:sz="0" w:space="0" w:color="auto"/>
                          </w:divBdr>
                          <w:divsChild>
                            <w:div w:id="1151408679">
                              <w:marLeft w:val="0"/>
                              <w:marRight w:val="0"/>
                              <w:marTop w:val="0"/>
                              <w:marBottom w:val="0"/>
                              <w:divBdr>
                                <w:top w:val="none" w:sz="0" w:space="0" w:color="auto"/>
                                <w:left w:val="none" w:sz="0" w:space="0" w:color="auto"/>
                                <w:bottom w:val="none" w:sz="0" w:space="0" w:color="auto"/>
                                <w:right w:val="none" w:sz="0" w:space="0" w:color="auto"/>
                              </w:divBdr>
                              <w:divsChild>
                                <w:div w:id="733163952">
                                  <w:marLeft w:val="0"/>
                                  <w:marRight w:val="0"/>
                                  <w:marTop w:val="0"/>
                                  <w:marBottom w:val="0"/>
                                  <w:divBdr>
                                    <w:top w:val="none" w:sz="0" w:space="0" w:color="auto"/>
                                    <w:left w:val="none" w:sz="0" w:space="0" w:color="auto"/>
                                    <w:bottom w:val="none" w:sz="0" w:space="0" w:color="auto"/>
                                    <w:right w:val="none" w:sz="0" w:space="0" w:color="auto"/>
                                  </w:divBdr>
                                  <w:divsChild>
                                    <w:div w:id="6302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701428">
      <w:bodyDiv w:val="1"/>
      <w:marLeft w:val="0"/>
      <w:marRight w:val="0"/>
      <w:marTop w:val="0"/>
      <w:marBottom w:val="0"/>
      <w:divBdr>
        <w:top w:val="none" w:sz="0" w:space="0" w:color="auto"/>
        <w:left w:val="none" w:sz="0" w:space="0" w:color="auto"/>
        <w:bottom w:val="none" w:sz="0" w:space="0" w:color="auto"/>
        <w:right w:val="none" w:sz="0" w:space="0" w:color="auto"/>
      </w:divBdr>
      <w:divsChild>
        <w:div w:id="1800104745">
          <w:marLeft w:val="0"/>
          <w:marRight w:val="0"/>
          <w:marTop w:val="0"/>
          <w:marBottom w:val="0"/>
          <w:divBdr>
            <w:top w:val="none" w:sz="0" w:space="0" w:color="auto"/>
            <w:left w:val="none" w:sz="0" w:space="0" w:color="auto"/>
            <w:bottom w:val="none" w:sz="0" w:space="0" w:color="auto"/>
            <w:right w:val="none" w:sz="0" w:space="0" w:color="auto"/>
          </w:divBdr>
          <w:divsChild>
            <w:div w:id="480390780">
              <w:marLeft w:val="0"/>
              <w:marRight w:val="0"/>
              <w:marTop w:val="0"/>
              <w:marBottom w:val="0"/>
              <w:divBdr>
                <w:top w:val="none" w:sz="0" w:space="0" w:color="auto"/>
                <w:left w:val="none" w:sz="0" w:space="0" w:color="auto"/>
                <w:bottom w:val="none" w:sz="0" w:space="0" w:color="auto"/>
                <w:right w:val="none" w:sz="0" w:space="0" w:color="auto"/>
              </w:divBdr>
              <w:divsChild>
                <w:div w:id="402683840">
                  <w:marLeft w:val="0"/>
                  <w:marRight w:val="0"/>
                  <w:marTop w:val="0"/>
                  <w:marBottom w:val="0"/>
                  <w:divBdr>
                    <w:top w:val="none" w:sz="0" w:space="0" w:color="auto"/>
                    <w:left w:val="none" w:sz="0" w:space="0" w:color="auto"/>
                    <w:bottom w:val="none" w:sz="0" w:space="0" w:color="auto"/>
                    <w:right w:val="none" w:sz="0" w:space="0" w:color="auto"/>
                  </w:divBdr>
                  <w:divsChild>
                    <w:div w:id="828405565">
                      <w:marLeft w:val="0"/>
                      <w:marRight w:val="0"/>
                      <w:marTop w:val="0"/>
                      <w:marBottom w:val="0"/>
                      <w:divBdr>
                        <w:top w:val="none" w:sz="0" w:space="0" w:color="auto"/>
                        <w:left w:val="none" w:sz="0" w:space="0" w:color="auto"/>
                        <w:bottom w:val="none" w:sz="0" w:space="0" w:color="auto"/>
                        <w:right w:val="none" w:sz="0" w:space="0" w:color="auto"/>
                      </w:divBdr>
                      <w:divsChild>
                        <w:div w:id="923101843">
                          <w:marLeft w:val="0"/>
                          <w:marRight w:val="0"/>
                          <w:marTop w:val="0"/>
                          <w:marBottom w:val="0"/>
                          <w:divBdr>
                            <w:top w:val="none" w:sz="0" w:space="0" w:color="auto"/>
                            <w:left w:val="none" w:sz="0" w:space="0" w:color="auto"/>
                            <w:bottom w:val="none" w:sz="0" w:space="0" w:color="auto"/>
                            <w:right w:val="none" w:sz="0" w:space="0" w:color="auto"/>
                          </w:divBdr>
                          <w:divsChild>
                            <w:div w:id="1690986992">
                              <w:marLeft w:val="0"/>
                              <w:marRight w:val="0"/>
                              <w:marTop w:val="0"/>
                              <w:marBottom w:val="0"/>
                              <w:divBdr>
                                <w:top w:val="none" w:sz="0" w:space="0" w:color="auto"/>
                                <w:left w:val="none" w:sz="0" w:space="0" w:color="auto"/>
                                <w:bottom w:val="none" w:sz="0" w:space="0" w:color="auto"/>
                                <w:right w:val="none" w:sz="0" w:space="0" w:color="auto"/>
                              </w:divBdr>
                              <w:divsChild>
                                <w:div w:id="1520899113">
                                  <w:marLeft w:val="0"/>
                                  <w:marRight w:val="0"/>
                                  <w:marTop w:val="0"/>
                                  <w:marBottom w:val="0"/>
                                  <w:divBdr>
                                    <w:top w:val="none" w:sz="0" w:space="0" w:color="auto"/>
                                    <w:left w:val="none" w:sz="0" w:space="0" w:color="auto"/>
                                    <w:bottom w:val="none" w:sz="0" w:space="0" w:color="auto"/>
                                    <w:right w:val="none" w:sz="0" w:space="0" w:color="auto"/>
                                  </w:divBdr>
                                  <w:divsChild>
                                    <w:div w:id="17436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46924">
      <w:bodyDiv w:val="1"/>
      <w:marLeft w:val="0"/>
      <w:marRight w:val="0"/>
      <w:marTop w:val="0"/>
      <w:marBottom w:val="0"/>
      <w:divBdr>
        <w:top w:val="none" w:sz="0" w:space="0" w:color="auto"/>
        <w:left w:val="none" w:sz="0" w:space="0" w:color="auto"/>
        <w:bottom w:val="none" w:sz="0" w:space="0" w:color="auto"/>
        <w:right w:val="none" w:sz="0" w:space="0" w:color="auto"/>
      </w:divBdr>
      <w:divsChild>
        <w:div w:id="1165363480">
          <w:marLeft w:val="0"/>
          <w:marRight w:val="0"/>
          <w:marTop w:val="0"/>
          <w:marBottom w:val="0"/>
          <w:divBdr>
            <w:top w:val="none" w:sz="0" w:space="0" w:color="auto"/>
            <w:left w:val="none" w:sz="0" w:space="0" w:color="auto"/>
            <w:bottom w:val="none" w:sz="0" w:space="0" w:color="auto"/>
            <w:right w:val="none" w:sz="0" w:space="0" w:color="auto"/>
          </w:divBdr>
          <w:divsChild>
            <w:div w:id="1293515513">
              <w:marLeft w:val="0"/>
              <w:marRight w:val="0"/>
              <w:marTop w:val="0"/>
              <w:marBottom w:val="0"/>
              <w:divBdr>
                <w:top w:val="none" w:sz="0" w:space="0" w:color="auto"/>
                <w:left w:val="none" w:sz="0" w:space="0" w:color="auto"/>
                <w:bottom w:val="none" w:sz="0" w:space="0" w:color="auto"/>
                <w:right w:val="none" w:sz="0" w:space="0" w:color="auto"/>
              </w:divBdr>
              <w:divsChild>
                <w:div w:id="1584215726">
                  <w:marLeft w:val="0"/>
                  <w:marRight w:val="0"/>
                  <w:marTop w:val="0"/>
                  <w:marBottom w:val="0"/>
                  <w:divBdr>
                    <w:top w:val="none" w:sz="0" w:space="0" w:color="auto"/>
                    <w:left w:val="none" w:sz="0" w:space="0" w:color="auto"/>
                    <w:bottom w:val="none" w:sz="0" w:space="0" w:color="auto"/>
                    <w:right w:val="none" w:sz="0" w:space="0" w:color="auto"/>
                  </w:divBdr>
                  <w:divsChild>
                    <w:div w:id="213275880">
                      <w:marLeft w:val="0"/>
                      <w:marRight w:val="0"/>
                      <w:marTop w:val="0"/>
                      <w:marBottom w:val="0"/>
                      <w:divBdr>
                        <w:top w:val="none" w:sz="0" w:space="0" w:color="auto"/>
                        <w:left w:val="none" w:sz="0" w:space="0" w:color="auto"/>
                        <w:bottom w:val="none" w:sz="0" w:space="0" w:color="auto"/>
                        <w:right w:val="none" w:sz="0" w:space="0" w:color="auto"/>
                      </w:divBdr>
                      <w:divsChild>
                        <w:div w:id="1732464025">
                          <w:marLeft w:val="0"/>
                          <w:marRight w:val="0"/>
                          <w:marTop w:val="0"/>
                          <w:marBottom w:val="0"/>
                          <w:divBdr>
                            <w:top w:val="none" w:sz="0" w:space="0" w:color="auto"/>
                            <w:left w:val="none" w:sz="0" w:space="0" w:color="auto"/>
                            <w:bottom w:val="none" w:sz="0" w:space="0" w:color="auto"/>
                            <w:right w:val="none" w:sz="0" w:space="0" w:color="auto"/>
                          </w:divBdr>
                          <w:divsChild>
                            <w:div w:id="1889298902">
                              <w:marLeft w:val="0"/>
                              <w:marRight w:val="0"/>
                              <w:marTop w:val="0"/>
                              <w:marBottom w:val="0"/>
                              <w:divBdr>
                                <w:top w:val="none" w:sz="0" w:space="0" w:color="auto"/>
                                <w:left w:val="none" w:sz="0" w:space="0" w:color="auto"/>
                                <w:bottom w:val="none" w:sz="0" w:space="0" w:color="auto"/>
                                <w:right w:val="none" w:sz="0" w:space="0" w:color="auto"/>
                              </w:divBdr>
                              <w:divsChild>
                                <w:div w:id="1592355276">
                                  <w:marLeft w:val="0"/>
                                  <w:marRight w:val="0"/>
                                  <w:marTop w:val="0"/>
                                  <w:marBottom w:val="0"/>
                                  <w:divBdr>
                                    <w:top w:val="none" w:sz="0" w:space="0" w:color="auto"/>
                                    <w:left w:val="none" w:sz="0" w:space="0" w:color="auto"/>
                                    <w:bottom w:val="none" w:sz="0" w:space="0" w:color="auto"/>
                                    <w:right w:val="none" w:sz="0" w:space="0" w:color="auto"/>
                                  </w:divBdr>
                                  <w:divsChild>
                                    <w:div w:id="845899846">
                                      <w:marLeft w:val="0"/>
                                      <w:marRight w:val="0"/>
                                      <w:marTop w:val="0"/>
                                      <w:marBottom w:val="0"/>
                                      <w:divBdr>
                                        <w:top w:val="none" w:sz="0" w:space="0" w:color="auto"/>
                                        <w:left w:val="none" w:sz="0" w:space="0" w:color="auto"/>
                                        <w:bottom w:val="none" w:sz="0" w:space="0" w:color="auto"/>
                                        <w:right w:val="none" w:sz="0" w:space="0" w:color="auto"/>
                                      </w:divBdr>
                                      <w:divsChild>
                                        <w:div w:id="1410495611">
                                          <w:marLeft w:val="0"/>
                                          <w:marRight w:val="0"/>
                                          <w:marTop w:val="0"/>
                                          <w:marBottom w:val="0"/>
                                          <w:divBdr>
                                            <w:top w:val="none" w:sz="0" w:space="0" w:color="auto"/>
                                            <w:left w:val="none" w:sz="0" w:space="0" w:color="auto"/>
                                            <w:bottom w:val="none" w:sz="0" w:space="0" w:color="auto"/>
                                            <w:right w:val="none" w:sz="0" w:space="0" w:color="auto"/>
                                          </w:divBdr>
                                          <w:divsChild>
                                            <w:div w:id="740255827">
                                              <w:marLeft w:val="0"/>
                                              <w:marRight w:val="0"/>
                                              <w:marTop w:val="0"/>
                                              <w:marBottom w:val="0"/>
                                              <w:divBdr>
                                                <w:top w:val="none" w:sz="0" w:space="0" w:color="auto"/>
                                                <w:left w:val="none" w:sz="0" w:space="0" w:color="auto"/>
                                                <w:bottom w:val="none" w:sz="0" w:space="0" w:color="auto"/>
                                                <w:right w:val="none" w:sz="0" w:space="0" w:color="auto"/>
                                              </w:divBdr>
                                              <w:divsChild>
                                                <w:div w:id="880632213">
                                                  <w:marLeft w:val="0"/>
                                                  <w:marRight w:val="0"/>
                                                  <w:marTop w:val="0"/>
                                                  <w:marBottom w:val="0"/>
                                                  <w:divBdr>
                                                    <w:top w:val="none" w:sz="0" w:space="0" w:color="auto"/>
                                                    <w:left w:val="none" w:sz="0" w:space="0" w:color="auto"/>
                                                    <w:bottom w:val="none" w:sz="0" w:space="0" w:color="auto"/>
                                                    <w:right w:val="none" w:sz="0" w:space="0" w:color="auto"/>
                                                  </w:divBdr>
                                                  <w:divsChild>
                                                    <w:div w:id="5666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251696">
          <w:marLeft w:val="0"/>
          <w:marRight w:val="0"/>
          <w:marTop w:val="0"/>
          <w:marBottom w:val="0"/>
          <w:divBdr>
            <w:top w:val="none" w:sz="0" w:space="0" w:color="auto"/>
            <w:left w:val="none" w:sz="0" w:space="0" w:color="auto"/>
            <w:bottom w:val="none" w:sz="0" w:space="0" w:color="auto"/>
            <w:right w:val="none" w:sz="0" w:space="0" w:color="auto"/>
          </w:divBdr>
          <w:divsChild>
            <w:div w:id="1633484811">
              <w:marLeft w:val="0"/>
              <w:marRight w:val="0"/>
              <w:marTop w:val="0"/>
              <w:marBottom w:val="0"/>
              <w:divBdr>
                <w:top w:val="none" w:sz="0" w:space="0" w:color="auto"/>
                <w:left w:val="none" w:sz="0" w:space="0" w:color="auto"/>
                <w:bottom w:val="none" w:sz="0" w:space="0" w:color="auto"/>
                <w:right w:val="none" w:sz="0" w:space="0" w:color="auto"/>
              </w:divBdr>
              <w:divsChild>
                <w:div w:id="726337132">
                  <w:marLeft w:val="0"/>
                  <w:marRight w:val="0"/>
                  <w:marTop w:val="0"/>
                  <w:marBottom w:val="0"/>
                  <w:divBdr>
                    <w:top w:val="none" w:sz="0" w:space="0" w:color="auto"/>
                    <w:left w:val="none" w:sz="0" w:space="0" w:color="auto"/>
                    <w:bottom w:val="none" w:sz="0" w:space="0" w:color="auto"/>
                    <w:right w:val="none" w:sz="0" w:space="0" w:color="auto"/>
                  </w:divBdr>
                  <w:divsChild>
                    <w:div w:id="19676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81264">
      <w:bodyDiv w:val="1"/>
      <w:marLeft w:val="0"/>
      <w:marRight w:val="0"/>
      <w:marTop w:val="0"/>
      <w:marBottom w:val="0"/>
      <w:divBdr>
        <w:top w:val="none" w:sz="0" w:space="0" w:color="auto"/>
        <w:left w:val="none" w:sz="0" w:space="0" w:color="auto"/>
        <w:bottom w:val="none" w:sz="0" w:space="0" w:color="auto"/>
        <w:right w:val="none" w:sz="0" w:space="0" w:color="auto"/>
      </w:divBdr>
    </w:div>
    <w:div w:id="1138062239">
      <w:bodyDiv w:val="1"/>
      <w:marLeft w:val="0"/>
      <w:marRight w:val="0"/>
      <w:marTop w:val="0"/>
      <w:marBottom w:val="0"/>
      <w:divBdr>
        <w:top w:val="none" w:sz="0" w:space="0" w:color="auto"/>
        <w:left w:val="none" w:sz="0" w:space="0" w:color="auto"/>
        <w:bottom w:val="none" w:sz="0" w:space="0" w:color="auto"/>
        <w:right w:val="none" w:sz="0" w:space="0" w:color="auto"/>
      </w:divBdr>
      <w:divsChild>
        <w:div w:id="545215799">
          <w:marLeft w:val="0"/>
          <w:marRight w:val="0"/>
          <w:marTop w:val="0"/>
          <w:marBottom w:val="0"/>
          <w:divBdr>
            <w:top w:val="none" w:sz="0" w:space="0" w:color="auto"/>
            <w:left w:val="none" w:sz="0" w:space="0" w:color="auto"/>
            <w:bottom w:val="none" w:sz="0" w:space="0" w:color="auto"/>
            <w:right w:val="none" w:sz="0" w:space="0" w:color="auto"/>
          </w:divBdr>
          <w:divsChild>
            <w:div w:id="1164854594">
              <w:marLeft w:val="0"/>
              <w:marRight w:val="0"/>
              <w:marTop w:val="0"/>
              <w:marBottom w:val="0"/>
              <w:divBdr>
                <w:top w:val="none" w:sz="0" w:space="0" w:color="auto"/>
                <w:left w:val="none" w:sz="0" w:space="0" w:color="auto"/>
                <w:bottom w:val="none" w:sz="0" w:space="0" w:color="auto"/>
                <w:right w:val="none" w:sz="0" w:space="0" w:color="auto"/>
              </w:divBdr>
              <w:divsChild>
                <w:div w:id="1852714956">
                  <w:marLeft w:val="0"/>
                  <w:marRight w:val="0"/>
                  <w:marTop w:val="0"/>
                  <w:marBottom w:val="0"/>
                  <w:divBdr>
                    <w:top w:val="none" w:sz="0" w:space="0" w:color="auto"/>
                    <w:left w:val="none" w:sz="0" w:space="0" w:color="auto"/>
                    <w:bottom w:val="none" w:sz="0" w:space="0" w:color="auto"/>
                    <w:right w:val="none" w:sz="0" w:space="0" w:color="auto"/>
                  </w:divBdr>
                  <w:divsChild>
                    <w:div w:id="78455209">
                      <w:marLeft w:val="0"/>
                      <w:marRight w:val="0"/>
                      <w:marTop w:val="0"/>
                      <w:marBottom w:val="0"/>
                      <w:divBdr>
                        <w:top w:val="none" w:sz="0" w:space="0" w:color="auto"/>
                        <w:left w:val="none" w:sz="0" w:space="0" w:color="auto"/>
                        <w:bottom w:val="none" w:sz="0" w:space="0" w:color="auto"/>
                        <w:right w:val="none" w:sz="0" w:space="0" w:color="auto"/>
                      </w:divBdr>
                      <w:divsChild>
                        <w:div w:id="1672567174">
                          <w:marLeft w:val="0"/>
                          <w:marRight w:val="0"/>
                          <w:marTop w:val="0"/>
                          <w:marBottom w:val="0"/>
                          <w:divBdr>
                            <w:top w:val="none" w:sz="0" w:space="0" w:color="auto"/>
                            <w:left w:val="none" w:sz="0" w:space="0" w:color="auto"/>
                            <w:bottom w:val="none" w:sz="0" w:space="0" w:color="auto"/>
                            <w:right w:val="none" w:sz="0" w:space="0" w:color="auto"/>
                          </w:divBdr>
                          <w:divsChild>
                            <w:div w:id="303702908">
                              <w:marLeft w:val="0"/>
                              <w:marRight w:val="0"/>
                              <w:marTop w:val="0"/>
                              <w:marBottom w:val="0"/>
                              <w:divBdr>
                                <w:top w:val="none" w:sz="0" w:space="0" w:color="auto"/>
                                <w:left w:val="none" w:sz="0" w:space="0" w:color="auto"/>
                                <w:bottom w:val="none" w:sz="0" w:space="0" w:color="auto"/>
                                <w:right w:val="none" w:sz="0" w:space="0" w:color="auto"/>
                              </w:divBdr>
                              <w:divsChild>
                                <w:div w:id="1837376104">
                                  <w:marLeft w:val="0"/>
                                  <w:marRight w:val="0"/>
                                  <w:marTop w:val="0"/>
                                  <w:marBottom w:val="0"/>
                                  <w:divBdr>
                                    <w:top w:val="none" w:sz="0" w:space="0" w:color="auto"/>
                                    <w:left w:val="none" w:sz="0" w:space="0" w:color="auto"/>
                                    <w:bottom w:val="none" w:sz="0" w:space="0" w:color="auto"/>
                                    <w:right w:val="none" w:sz="0" w:space="0" w:color="auto"/>
                                  </w:divBdr>
                                  <w:divsChild>
                                    <w:div w:id="16502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714371">
      <w:bodyDiv w:val="1"/>
      <w:marLeft w:val="0"/>
      <w:marRight w:val="0"/>
      <w:marTop w:val="0"/>
      <w:marBottom w:val="0"/>
      <w:divBdr>
        <w:top w:val="none" w:sz="0" w:space="0" w:color="auto"/>
        <w:left w:val="none" w:sz="0" w:space="0" w:color="auto"/>
        <w:bottom w:val="none" w:sz="0" w:space="0" w:color="auto"/>
        <w:right w:val="none" w:sz="0" w:space="0" w:color="auto"/>
      </w:divBdr>
      <w:divsChild>
        <w:div w:id="43414718">
          <w:marLeft w:val="0"/>
          <w:marRight w:val="0"/>
          <w:marTop w:val="0"/>
          <w:marBottom w:val="0"/>
          <w:divBdr>
            <w:top w:val="none" w:sz="0" w:space="0" w:color="auto"/>
            <w:left w:val="none" w:sz="0" w:space="0" w:color="auto"/>
            <w:bottom w:val="none" w:sz="0" w:space="0" w:color="auto"/>
            <w:right w:val="none" w:sz="0" w:space="0" w:color="auto"/>
          </w:divBdr>
          <w:divsChild>
            <w:div w:id="384379807">
              <w:marLeft w:val="0"/>
              <w:marRight w:val="0"/>
              <w:marTop w:val="0"/>
              <w:marBottom w:val="0"/>
              <w:divBdr>
                <w:top w:val="none" w:sz="0" w:space="0" w:color="auto"/>
                <w:left w:val="none" w:sz="0" w:space="0" w:color="auto"/>
                <w:bottom w:val="none" w:sz="0" w:space="0" w:color="auto"/>
                <w:right w:val="none" w:sz="0" w:space="0" w:color="auto"/>
              </w:divBdr>
              <w:divsChild>
                <w:div w:id="796876901">
                  <w:marLeft w:val="0"/>
                  <w:marRight w:val="0"/>
                  <w:marTop w:val="0"/>
                  <w:marBottom w:val="0"/>
                  <w:divBdr>
                    <w:top w:val="none" w:sz="0" w:space="0" w:color="auto"/>
                    <w:left w:val="none" w:sz="0" w:space="0" w:color="auto"/>
                    <w:bottom w:val="none" w:sz="0" w:space="0" w:color="auto"/>
                    <w:right w:val="none" w:sz="0" w:space="0" w:color="auto"/>
                  </w:divBdr>
                  <w:divsChild>
                    <w:div w:id="861554274">
                      <w:marLeft w:val="0"/>
                      <w:marRight w:val="0"/>
                      <w:marTop w:val="0"/>
                      <w:marBottom w:val="0"/>
                      <w:divBdr>
                        <w:top w:val="none" w:sz="0" w:space="0" w:color="auto"/>
                        <w:left w:val="none" w:sz="0" w:space="0" w:color="auto"/>
                        <w:bottom w:val="none" w:sz="0" w:space="0" w:color="auto"/>
                        <w:right w:val="none" w:sz="0" w:space="0" w:color="auto"/>
                      </w:divBdr>
                      <w:divsChild>
                        <w:div w:id="627395127">
                          <w:marLeft w:val="0"/>
                          <w:marRight w:val="0"/>
                          <w:marTop w:val="0"/>
                          <w:marBottom w:val="0"/>
                          <w:divBdr>
                            <w:top w:val="none" w:sz="0" w:space="0" w:color="auto"/>
                            <w:left w:val="none" w:sz="0" w:space="0" w:color="auto"/>
                            <w:bottom w:val="none" w:sz="0" w:space="0" w:color="auto"/>
                            <w:right w:val="none" w:sz="0" w:space="0" w:color="auto"/>
                          </w:divBdr>
                          <w:divsChild>
                            <w:div w:id="526219213">
                              <w:marLeft w:val="0"/>
                              <w:marRight w:val="0"/>
                              <w:marTop w:val="0"/>
                              <w:marBottom w:val="0"/>
                              <w:divBdr>
                                <w:top w:val="none" w:sz="0" w:space="0" w:color="auto"/>
                                <w:left w:val="none" w:sz="0" w:space="0" w:color="auto"/>
                                <w:bottom w:val="none" w:sz="0" w:space="0" w:color="auto"/>
                                <w:right w:val="none" w:sz="0" w:space="0" w:color="auto"/>
                              </w:divBdr>
                              <w:divsChild>
                                <w:div w:id="1201239643">
                                  <w:marLeft w:val="0"/>
                                  <w:marRight w:val="0"/>
                                  <w:marTop w:val="0"/>
                                  <w:marBottom w:val="0"/>
                                  <w:divBdr>
                                    <w:top w:val="none" w:sz="0" w:space="0" w:color="auto"/>
                                    <w:left w:val="none" w:sz="0" w:space="0" w:color="auto"/>
                                    <w:bottom w:val="none" w:sz="0" w:space="0" w:color="auto"/>
                                    <w:right w:val="none" w:sz="0" w:space="0" w:color="auto"/>
                                  </w:divBdr>
                                  <w:divsChild>
                                    <w:div w:id="11748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272597">
      <w:bodyDiv w:val="1"/>
      <w:marLeft w:val="0"/>
      <w:marRight w:val="0"/>
      <w:marTop w:val="0"/>
      <w:marBottom w:val="0"/>
      <w:divBdr>
        <w:top w:val="none" w:sz="0" w:space="0" w:color="auto"/>
        <w:left w:val="none" w:sz="0" w:space="0" w:color="auto"/>
        <w:bottom w:val="none" w:sz="0" w:space="0" w:color="auto"/>
        <w:right w:val="none" w:sz="0" w:space="0" w:color="auto"/>
      </w:divBdr>
      <w:divsChild>
        <w:div w:id="245308807">
          <w:marLeft w:val="0"/>
          <w:marRight w:val="0"/>
          <w:marTop w:val="0"/>
          <w:marBottom w:val="0"/>
          <w:divBdr>
            <w:top w:val="none" w:sz="0" w:space="0" w:color="auto"/>
            <w:left w:val="none" w:sz="0" w:space="0" w:color="auto"/>
            <w:bottom w:val="none" w:sz="0" w:space="0" w:color="auto"/>
            <w:right w:val="none" w:sz="0" w:space="0" w:color="auto"/>
          </w:divBdr>
          <w:divsChild>
            <w:div w:id="1490441189">
              <w:marLeft w:val="0"/>
              <w:marRight w:val="0"/>
              <w:marTop w:val="0"/>
              <w:marBottom w:val="0"/>
              <w:divBdr>
                <w:top w:val="none" w:sz="0" w:space="0" w:color="auto"/>
                <w:left w:val="none" w:sz="0" w:space="0" w:color="auto"/>
                <w:bottom w:val="none" w:sz="0" w:space="0" w:color="auto"/>
                <w:right w:val="none" w:sz="0" w:space="0" w:color="auto"/>
              </w:divBdr>
              <w:divsChild>
                <w:div w:id="96415820">
                  <w:marLeft w:val="0"/>
                  <w:marRight w:val="0"/>
                  <w:marTop w:val="0"/>
                  <w:marBottom w:val="0"/>
                  <w:divBdr>
                    <w:top w:val="none" w:sz="0" w:space="0" w:color="auto"/>
                    <w:left w:val="none" w:sz="0" w:space="0" w:color="auto"/>
                    <w:bottom w:val="none" w:sz="0" w:space="0" w:color="auto"/>
                    <w:right w:val="none" w:sz="0" w:space="0" w:color="auto"/>
                  </w:divBdr>
                  <w:divsChild>
                    <w:div w:id="1587228011">
                      <w:marLeft w:val="0"/>
                      <w:marRight w:val="0"/>
                      <w:marTop w:val="0"/>
                      <w:marBottom w:val="0"/>
                      <w:divBdr>
                        <w:top w:val="none" w:sz="0" w:space="0" w:color="auto"/>
                        <w:left w:val="none" w:sz="0" w:space="0" w:color="auto"/>
                        <w:bottom w:val="none" w:sz="0" w:space="0" w:color="auto"/>
                        <w:right w:val="none" w:sz="0" w:space="0" w:color="auto"/>
                      </w:divBdr>
                      <w:divsChild>
                        <w:div w:id="2106606125">
                          <w:marLeft w:val="0"/>
                          <w:marRight w:val="0"/>
                          <w:marTop w:val="0"/>
                          <w:marBottom w:val="0"/>
                          <w:divBdr>
                            <w:top w:val="none" w:sz="0" w:space="0" w:color="auto"/>
                            <w:left w:val="none" w:sz="0" w:space="0" w:color="auto"/>
                            <w:bottom w:val="none" w:sz="0" w:space="0" w:color="auto"/>
                            <w:right w:val="none" w:sz="0" w:space="0" w:color="auto"/>
                          </w:divBdr>
                          <w:divsChild>
                            <w:div w:id="2049404135">
                              <w:marLeft w:val="0"/>
                              <w:marRight w:val="0"/>
                              <w:marTop w:val="0"/>
                              <w:marBottom w:val="0"/>
                              <w:divBdr>
                                <w:top w:val="none" w:sz="0" w:space="0" w:color="auto"/>
                                <w:left w:val="none" w:sz="0" w:space="0" w:color="auto"/>
                                <w:bottom w:val="none" w:sz="0" w:space="0" w:color="auto"/>
                                <w:right w:val="none" w:sz="0" w:space="0" w:color="auto"/>
                              </w:divBdr>
                              <w:divsChild>
                                <w:div w:id="649019750">
                                  <w:marLeft w:val="0"/>
                                  <w:marRight w:val="0"/>
                                  <w:marTop w:val="0"/>
                                  <w:marBottom w:val="0"/>
                                  <w:divBdr>
                                    <w:top w:val="none" w:sz="0" w:space="0" w:color="auto"/>
                                    <w:left w:val="none" w:sz="0" w:space="0" w:color="auto"/>
                                    <w:bottom w:val="none" w:sz="0" w:space="0" w:color="auto"/>
                                    <w:right w:val="none" w:sz="0" w:space="0" w:color="auto"/>
                                  </w:divBdr>
                                  <w:divsChild>
                                    <w:div w:id="18298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599339">
      <w:bodyDiv w:val="1"/>
      <w:marLeft w:val="0"/>
      <w:marRight w:val="0"/>
      <w:marTop w:val="0"/>
      <w:marBottom w:val="0"/>
      <w:divBdr>
        <w:top w:val="none" w:sz="0" w:space="0" w:color="auto"/>
        <w:left w:val="none" w:sz="0" w:space="0" w:color="auto"/>
        <w:bottom w:val="none" w:sz="0" w:space="0" w:color="auto"/>
        <w:right w:val="none" w:sz="0" w:space="0" w:color="auto"/>
      </w:divBdr>
      <w:divsChild>
        <w:div w:id="782264129">
          <w:marLeft w:val="0"/>
          <w:marRight w:val="0"/>
          <w:marTop w:val="0"/>
          <w:marBottom w:val="0"/>
          <w:divBdr>
            <w:top w:val="none" w:sz="0" w:space="0" w:color="auto"/>
            <w:left w:val="none" w:sz="0" w:space="0" w:color="auto"/>
            <w:bottom w:val="none" w:sz="0" w:space="0" w:color="auto"/>
            <w:right w:val="none" w:sz="0" w:space="0" w:color="auto"/>
          </w:divBdr>
          <w:divsChild>
            <w:div w:id="2128617095">
              <w:marLeft w:val="0"/>
              <w:marRight w:val="0"/>
              <w:marTop w:val="0"/>
              <w:marBottom w:val="0"/>
              <w:divBdr>
                <w:top w:val="none" w:sz="0" w:space="0" w:color="auto"/>
                <w:left w:val="none" w:sz="0" w:space="0" w:color="auto"/>
                <w:bottom w:val="none" w:sz="0" w:space="0" w:color="auto"/>
                <w:right w:val="none" w:sz="0" w:space="0" w:color="auto"/>
              </w:divBdr>
              <w:divsChild>
                <w:div w:id="64959838">
                  <w:marLeft w:val="0"/>
                  <w:marRight w:val="0"/>
                  <w:marTop w:val="0"/>
                  <w:marBottom w:val="0"/>
                  <w:divBdr>
                    <w:top w:val="none" w:sz="0" w:space="0" w:color="auto"/>
                    <w:left w:val="none" w:sz="0" w:space="0" w:color="auto"/>
                    <w:bottom w:val="none" w:sz="0" w:space="0" w:color="auto"/>
                    <w:right w:val="none" w:sz="0" w:space="0" w:color="auto"/>
                  </w:divBdr>
                  <w:divsChild>
                    <w:div w:id="724062264">
                      <w:marLeft w:val="0"/>
                      <w:marRight w:val="0"/>
                      <w:marTop w:val="0"/>
                      <w:marBottom w:val="0"/>
                      <w:divBdr>
                        <w:top w:val="none" w:sz="0" w:space="0" w:color="auto"/>
                        <w:left w:val="none" w:sz="0" w:space="0" w:color="auto"/>
                        <w:bottom w:val="none" w:sz="0" w:space="0" w:color="auto"/>
                        <w:right w:val="none" w:sz="0" w:space="0" w:color="auto"/>
                      </w:divBdr>
                      <w:divsChild>
                        <w:div w:id="1990358646">
                          <w:marLeft w:val="0"/>
                          <w:marRight w:val="0"/>
                          <w:marTop w:val="0"/>
                          <w:marBottom w:val="0"/>
                          <w:divBdr>
                            <w:top w:val="none" w:sz="0" w:space="0" w:color="auto"/>
                            <w:left w:val="none" w:sz="0" w:space="0" w:color="auto"/>
                            <w:bottom w:val="none" w:sz="0" w:space="0" w:color="auto"/>
                            <w:right w:val="none" w:sz="0" w:space="0" w:color="auto"/>
                          </w:divBdr>
                          <w:divsChild>
                            <w:div w:id="1037197559">
                              <w:marLeft w:val="0"/>
                              <w:marRight w:val="0"/>
                              <w:marTop w:val="0"/>
                              <w:marBottom w:val="0"/>
                              <w:divBdr>
                                <w:top w:val="none" w:sz="0" w:space="0" w:color="auto"/>
                                <w:left w:val="none" w:sz="0" w:space="0" w:color="auto"/>
                                <w:bottom w:val="none" w:sz="0" w:space="0" w:color="auto"/>
                                <w:right w:val="none" w:sz="0" w:space="0" w:color="auto"/>
                              </w:divBdr>
                              <w:divsChild>
                                <w:div w:id="653528864">
                                  <w:marLeft w:val="0"/>
                                  <w:marRight w:val="0"/>
                                  <w:marTop w:val="0"/>
                                  <w:marBottom w:val="0"/>
                                  <w:divBdr>
                                    <w:top w:val="none" w:sz="0" w:space="0" w:color="auto"/>
                                    <w:left w:val="none" w:sz="0" w:space="0" w:color="auto"/>
                                    <w:bottom w:val="none" w:sz="0" w:space="0" w:color="auto"/>
                                    <w:right w:val="none" w:sz="0" w:space="0" w:color="auto"/>
                                  </w:divBdr>
                                  <w:divsChild>
                                    <w:div w:id="1932741448">
                                      <w:marLeft w:val="0"/>
                                      <w:marRight w:val="0"/>
                                      <w:marTop w:val="0"/>
                                      <w:marBottom w:val="0"/>
                                      <w:divBdr>
                                        <w:top w:val="none" w:sz="0" w:space="0" w:color="auto"/>
                                        <w:left w:val="none" w:sz="0" w:space="0" w:color="auto"/>
                                        <w:bottom w:val="none" w:sz="0" w:space="0" w:color="auto"/>
                                        <w:right w:val="none" w:sz="0" w:space="0" w:color="auto"/>
                                      </w:divBdr>
                                      <w:divsChild>
                                        <w:div w:id="1603950185">
                                          <w:marLeft w:val="0"/>
                                          <w:marRight w:val="0"/>
                                          <w:marTop w:val="0"/>
                                          <w:marBottom w:val="0"/>
                                          <w:divBdr>
                                            <w:top w:val="none" w:sz="0" w:space="0" w:color="auto"/>
                                            <w:left w:val="none" w:sz="0" w:space="0" w:color="auto"/>
                                            <w:bottom w:val="none" w:sz="0" w:space="0" w:color="auto"/>
                                            <w:right w:val="none" w:sz="0" w:space="0" w:color="auto"/>
                                          </w:divBdr>
                                          <w:divsChild>
                                            <w:div w:id="8008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904780">
      <w:bodyDiv w:val="1"/>
      <w:marLeft w:val="0"/>
      <w:marRight w:val="0"/>
      <w:marTop w:val="0"/>
      <w:marBottom w:val="0"/>
      <w:divBdr>
        <w:top w:val="none" w:sz="0" w:space="0" w:color="auto"/>
        <w:left w:val="none" w:sz="0" w:space="0" w:color="auto"/>
        <w:bottom w:val="none" w:sz="0" w:space="0" w:color="auto"/>
        <w:right w:val="none" w:sz="0" w:space="0" w:color="auto"/>
      </w:divBdr>
      <w:divsChild>
        <w:div w:id="1993220251">
          <w:marLeft w:val="0"/>
          <w:marRight w:val="0"/>
          <w:marTop w:val="0"/>
          <w:marBottom w:val="0"/>
          <w:divBdr>
            <w:top w:val="none" w:sz="0" w:space="0" w:color="auto"/>
            <w:left w:val="none" w:sz="0" w:space="0" w:color="auto"/>
            <w:bottom w:val="none" w:sz="0" w:space="0" w:color="auto"/>
            <w:right w:val="none" w:sz="0" w:space="0" w:color="auto"/>
          </w:divBdr>
          <w:divsChild>
            <w:div w:id="265163543">
              <w:marLeft w:val="0"/>
              <w:marRight w:val="0"/>
              <w:marTop w:val="0"/>
              <w:marBottom w:val="0"/>
              <w:divBdr>
                <w:top w:val="none" w:sz="0" w:space="0" w:color="auto"/>
                <w:left w:val="none" w:sz="0" w:space="0" w:color="auto"/>
                <w:bottom w:val="none" w:sz="0" w:space="0" w:color="auto"/>
                <w:right w:val="none" w:sz="0" w:space="0" w:color="auto"/>
              </w:divBdr>
              <w:divsChild>
                <w:div w:id="1877885036">
                  <w:marLeft w:val="0"/>
                  <w:marRight w:val="0"/>
                  <w:marTop w:val="0"/>
                  <w:marBottom w:val="0"/>
                  <w:divBdr>
                    <w:top w:val="none" w:sz="0" w:space="0" w:color="auto"/>
                    <w:left w:val="none" w:sz="0" w:space="0" w:color="auto"/>
                    <w:bottom w:val="none" w:sz="0" w:space="0" w:color="auto"/>
                    <w:right w:val="none" w:sz="0" w:space="0" w:color="auto"/>
                  </w:divBdr>
                  <w:divsChild>
                    <w:div w:id="2017921925">
                      <w:marLeft w:val="0"/>
                      <w:marRight w:val="0"/>
                      <w:marTop w:val="0"/>
                      <w:marBottom w:val="0"/>
                      <w:divBdr>
                        <w:top w:val="none" w:sz="0" w:space="0" w:color="auto"/>
                        <w:left w:val="none" w:sz="0" w:space="0" w:color="auto"/>
                        <w:bottom w:val="none" w:sz="0" w:space="0" w:color="auto"/>
                        <w:right w:val="none" w:sz="0" w:space="0" w:color="auto"/>
                      </w:divBdr>
                      <w:divsChild>
                        <w:div w:id="2072925013">
                          <w:marLeft w:val="0"/>
                          <w:marRight w:val="0"/>
                          <w:marTop w:val="0"/>
                          <w:marBottom w:val="0"/>
                          <w:divBdr>
                            <w:top w:val="none" w:sz="0" w:space="0" w:color="auto"/>
                            <w:left w:val="none" w:sz="0" w:space="0" w:color="auto"/>
                            <w:bottom w:val="none" w:sz="0" w:space="0" w:color="auto"/>
                            <w:right w:val="none" w:sz="0" w:space="0" w:color="auto"/>
                          </w:divBdr>
                          <w:divsChild>
                            <w:div w:id="514080849">
                              <w:marLeft w:val="0"/>
                              <w:marRight w:val="0"/>
                              <w:marTop w:val="0"/>
                              <w:marBottom w:val="0"/>
                              <w:divBdr>
                                <w:top w:val="none" w:sz="0" w:space="0" w:color="auto"/>
                                <w:left w:val="none" w:sz="0" w:space="0" w:color="auto"/>
                                <w:bottom w:val="none" w:sz="0" w:space="0" w:color="auto"/>
                                <w:right w:val="none" w:sz="0" w:space="0" w:color="auto"/>
                              </w:divBdr>
                              <w:divsChild>
                                <w:div w:id="557979734">
                                  <w:marLeft w:val="0"/>
                                  <w:marRight w:val="0"/>
                                  <w:marTop w:val="0"/>
                                  <w:marBottom w:val="0"/>
                                  <w:divBdr>
                                    <w:top w:val="none" w:sz="0" w:space="0" w:color="auto"/>
                                    <w:left w:val="none" w:sz="0" w:space="0" w:color="auto"/>
                                    <w:bottom w:val="none" w:sz="0" w:space="0" w:color="auto"/>
                                    <w:right w:val="none" w:sz="0" w:space="0" w:color="auto"/>
                                  </w:divBdr>
                                  <w:divsChild>
                                    <w:div w:id="11915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588891">
          <w:marLeft w:val="0"/>
          <w:marRight w:val="0"/>
          <w:marTop w:val="0"/>
          <w:marBottom w:val="0"/>
          <w:divBdr>
            <w:top w:val="none" w:sz="0" w:space="0" w:color="auto"/>
            <w:left w:val="none" w:sz="0" w:space="0" w:color="auto"/>
            <w:bottom w:val="none" w:sz="0" w:space="0" w:color="auto"/>
            <w:right w:val="none" w:sz="0" w:space="0" w:color="auto"/>
          </w:divBdr>
          <w:divsChild>
            <w:div w:id="1541547873">
              <w:marLeft w:val="0"/>
              <w:marRight w:val="0"/>
              <w:marTop w:val="0"/>
              <w:marBottom w:val="0"/>
              <w:divBdr>
                <w:top w:val="none" w:sz="0" w:space="0" w:color="auto"/>
                <w:left w:val="none" w:sz="0" w:space="0" w:color="auto"/>
                <w:bottom w:val="none" w:sz="0" w:space="0" w:color="auto"/>
                <w:right w:val="none" w:sz="0" w:space="0" w:color="auto"/>
              </w:divBdr>
              <w:divsChild>
                <w:div w:id="1975285163">
                  <w:marLeft w:val="0"/>
                  <w:marRight w:val="0"/>
                  <w:marTop w:val="0"/>
                  <w:marBottom w:val="0"/>
                  <w:divBdr>
                    <w:top w:val="none" w:sz="0" w:space="0" w:color="auto"/>
                    <w:left w:val="none" w:sz="0" w:space="0" w:color="auto"/>
                    <w:bottom w:val="none" w:sz="0" w:space="0" w:color="auto"/>
                    <w:right w:val="none" w:sz="0" w:space="0" w:color="auto"/>
                  </w:divBdr>
                  <w:divsChild>
                    <w:div w:id="767041611">
                      <w:marLeft w:val="0"/>
                      <w:marRight w:val="0"/>
                      <w:marTop w:val="0"/>
                      <w:marBottom w:val="0"/>
                      <w:divBdr>
                        <w:top w:val="none" w:sz="0" w:space="0" w:color="auto"/>
                        <w:left w:val="none" w:sz="0" w:space="0" w:color="auto"/>
                        <w:bottom w:val="none" w:sz="0" w:space="0" w:color="auto"/>
                        <w:right w:val="none" w:sz="0" w:space="0" w:color="auto"/>
                      </w:divBdr>
                      <w:divsChild>
                        <w:div w:id="1962032821">
                          <w:marLeft w:val="0"/>
                          <w:marRight w:val="0"/>
                          <w:marTop w:val="0"/>
                          <w:marBottom w:val="0"/>
                          <w:divBdr>
                            <w:top w:val="none" w:sz="0" w:space="0" w:color="auto"/>
                            <w:left w:val="none" w:sz="0" w:space="0" w:color="auto"/>
                            <w:bottom w:val="none" w:sz="0" w:space="0" w:color="auto"/>
                            <w:right w:val="none" w:sz="0" w:space="0" w:color="auto"/>
                          </w:divBdr>
                          <w:divsChild>
                            <w:div w:id="393815105">
                              <w:marLeft w:val="0"/>
                              <w:marRight w:val="0"/>
                              <w:marTop w:val="0"/>
                              <w:marBottom w:val="0"/>
                              <w:divBdr>
                                <w:top w:val="none" w:sz="0" w:space="0" w:color="auto"/>
                                <w:left w:val="none" w:sz="0" w:space="0" w:color="auto"/>
                                <w:bottom w:val="none" w:sz="0" w:space="0" w:color="auto"/>
                                <w:right w:val="none" w:sz="0" w:space="0" w:color="auto"/>
                              </w:divBdr>
                              <w:divsChild>
                                <w:div w:id="1537811556">
                                  <w:marLeft w:val="0"/>
                                  <w:marRight w:val="0"/>
                                  <w:marTop w:val="0"/>
                                  <w:marBottom w:val="0"/>
                                  <w:divBdr>
                                    <w:top w:val="none" w:sz="0" w:space="0" w:color="auto"/>
                                    <w:left w:val="none" w:sz="0" w:space="0" w:color="auto"/>
                                    <w:bottom w:val="none" w:sz="0" w:space="0" w:color="auto"/>
                                    <w:right w:val="none" w:sz="0" w:space="0" w:color="auto"/>
                                  </w:divBdr>
                                </w:div>
                                <w:div w:id="12847992">
                                  <w:marLeft w:val="0"/>
                                  <w:marRight w:val="0"/>
                                  <w:marTop w:val="0"/>
                                  <w:marBottom w:val="0"/>
                                  <w:divBdr>
                                    <w:top w:val="none" w:sz="0" w:space="0" w:color="auto"/>
                                    <w:left w:val="none" w:sz="0" w:space="0" w:color="auto"/>
                                    <w:bottom w:val="none" w:sz="0" w:space="0" w:color="auto"/>
                                    <w:right w:val="none" w:sz="0" w:space="0" w:color="auto"/>
                                  </w:divBdr>
                                  <w:divsChild>
                                    <w:div w:id="1757244333">
                                      <w:marLeft w:val="0"/>
                                      <w:marRight w:val="0"/>
                                      <w:marTop w:val="0"/>
                                      <w:marBottom w:val="0"/>
                                      <w:divBdr>
                                        <w:top w:val="none" w:sz="0" w:space="0" w:color="auto"/>
                                        <w:left w:val="none" w:sz="0" w:space="0" w:color="auto"/>
                                        <w:bottom w:val="none" w:sz="0" w:space="0" w:color="auto"/>
                                        <w:right w:val="none" w:sz="0" w:space="0" w:color="auto"/>
                                      </w:divBdr>
                                      <w:divsChild>
                                        <w:div w:id="5242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69817">
          <w:marLeft w:val="0"/>
          <w:marRight w:val="0"/>
          <w:marTop w:val="0"/>
          <w:marBottom w:val="0"/>
          <w:divBdr>
            <w:top w:val="none" w:sz="0" w:space="0" w:color="auto"/>
            <w:left w:val="none" w:sz="0" w:space="0" w:color="auto"/>
            <w:bottom w:val="none" w:sz="0" w:space="0" w:color="auto"/>
            <w:right w:val="none" w:sz="0" w:space="0" w:color="auto"/>
          </w:divBdr>
          <w:divsChild>
            <w:div w:id="643050178">
              <w:marLeft w:val="0"/>
              <w:marRight w:val="0"/>
              <w:marTop w:val="0"/>
              <w:marBottom w:val="0"/>
              <w:divBdr>
                <w:top w:val="none" w:sz="0" w:space="0" w:color="auto"/>
                <w:left w:val="none" w:sz="0" w:space="0" w:color="auto"/>
                <w:bottom w:val="none" w:sz="0" w:space="0" w:color="auto"/>
                <w:right w:val="none" w:sz="0" w:space="0" w:color="auto"/>
              </w:divBdr>
              <w:divsChild>
                <w:div w:id="1845322953">
                  <w:marLeft w:val="0"/>
                  <w:marRight w:val="0"/>
                  <w:marTop w:val="0"/>
                  <w:marBottom w:val="0"/>
                  <w:divBdr>
                    <w:top w:val="none" w:sz="0" w:space="0" w:color="auto"/>
                    <w:left w:val="none" w:sz="0" w:space="0" w:color="auto"/>
                    <w:bottom w:val="none" w:sz="0" w:space="0" w:color="auto"/>
                    <w:right w:val="none" w:sz="0" w:space="0" w:color="auto"/>
                  </w:divBdr>
                  <w:divsChild>
                    <w:div w:id="1705208315">
                      <w:marLeft w:val="0"/>
                      <w:marRight w:val="0"/>
                      <w:marTop w:val="0"/>
                      <w:marBottom w:val="0"/>
                      <w:divBdr>
                        <w:top w:val="none" w:sz="0" w:space="0" w:color="auto"/>
                        <w:left w:val="none" w:sz="0" w:space="0" w:color="auto"/>
                        <w:bottom w:val="none" w:sz="0" w:space="0" w:color="auto"/>
                        <w:right w:val="none" w:sz="0" w:space="0" w:color="auto"/>
                      </w:divBdr>
                      <w:divsChild>
                        <w:div w:id="1790003815">
                          <w:marLeft w:val="0"/>
                          <w:marRight w:val="0"/>
                          <w:marTop w:val="0"/>
                          <w:marBottom w:val="0"/>
                          <w:divBdr>
                            <w:top w:val="none" w:sz="0" w:space="0" w:color="auto"/>
                            <w:left w:val="none" w:sz="0" w:space="0" w:color="auto"/>
                            <w:bottom w:val="none" w:sz="0" w:space="0" w:color="auto"/>
                            <w:right w:val="none" w:sz="0" w:space="0" w:color="auto"/>
                          </w:divBdr>
                          <w:divsChild>
                            <w:div w:id="1246450129">
                              <w:marLeft w:val="0"/>
                              <w:marRight w:val="0"/>
                              <w:marTop w:val="0"/>
                              <w:marBottom w:val="0"/>
                              <w:divBdr>
                                <w:top w:val="none" w:sz="0" w:space="0" w:color="auto"/>
                                <w:left w:val="none" w:sz="0" w:space="0" w:color="auto"/>
                                <w:bottom w:val="none" w:sz="0" w:space="0" w:color="auto"/>
                                <w:right w:val="none" w:sz="0" w:space="0" w:color="auto"/>
                              </w:divBdr>
                              <w:divsChild>
                                <w:div w:id="130487206">
                                  <w:marLeft w:val="0"/>
                                  <w:marRight w:val="0"/>
                                  <w:marTop w:val="0"/>
                                  <w:marBottom w:val="0"/>
                                  <w:divBdr>
                                    <w:top w:val="none" w:sz="0" w:space="0" w:color="auto"/>
                                    <w:left w:val="none" w:sz="0" w:space="0" w:color="auto"/>
                                    <w:bottom w:val="none" w:sz="0" w:space="0" w:color="auto"/>
                                    <w:right w:val="none" w:sz="0" w:space="0" w:color="auto"/>
                                  </w:divBdr>
                                  <w:divsChild>
                                    <w:div w:id="13014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950865">
      <w:bodyDiv w:val="1"/>
      <w:marLeft w:val="0"/>
      <w:marRight w:val="0"/>
      <w:marTop w:val="0"/>
      <w:marBottom w:val="0"/>
      <w:divBdr>
        <w:top w:val="none" w:sz="0" w:space="0" w:color="auto"/>
        <w:left w:val="none" w:sz="0" w:space="0" w:color="auto"/>
        <w:bottom w:val="none" w:sz="0" w:space="0" w:color="auto"/>
        <w:right w:val="none" w:sz="0" w:space="0" w:color="auto"/>
      </w:divBdr>
      <w:divsChild>
        <w:div w:id="1193223866">
          <w:marLeft w:val="0"/>
          <w:marRight w:val="0"/>
          <w:marTop w:val="0"/>
          <w:marBottom w:val="0"/>
          <w:divBdr>
            <w:top w:val="none" w:sz="0" w:space="0" w:color="auto"/>
            <w:left w:val="none" w:sz="0" w:space="0" w:color="auto"/>
            <w:bottom w:val="none" w:sz="0" w:space="0" w:color="auto"/>
            <w:right w:val="none" w:sz="0" w:space="0" w:color="auto"/>
          </w:divBdr>
          <w:divsChild>
            <w:div w:id="670719378">
              <w:marLeft w:val="0"/>
              <w:marRight w:val="0"/>
              <w:marTop w:val="0"/>
              <w:marBottom w:val="0"/>
              <w:divBdr>
                <w:top w:val="none" w:sz="0" w:space="0" w:color="auto"/>
                <w:left w:val="none" w:sz="0" w:space="0" w:color="auto"/>
                <w:bottom w:val="none" w:sz="0" w:space="0" w:color="auto"/>
                <w:right w:val="none" w:sz="0" w:space="0" w:color="auto"/>
              </w:divBdr>
              <w:divsChild>
                <w:div w:id="3240999">
                  <w:marLeft w:val="0"/>
                  <w:marRight w:val="0"/>
                  <w:marTop w:val="0"/>
                  <w:marBottom w:val="0"/>
                  <w:divBdr>
                    <w:top w:val="none" w:sz="0" w:space="0" w:color="auto"/>
                    <w:left w:val="none" w:sz="0" w:space="0" w:color="auto"/>
                    <w:bottom w:val="none" w:sz="0" w:space="0" w:color="auto"/>
                    <w:right w:val="none" w:sz="0" w:space="0" w:color="auto"/>
                  </w:divBdr>
                  <w:divsChild>
                    <w:div w:id="343288158">
                      <w:marLeft w:val="0"/>
                      <w:marRight w:val="0"/>
                      <w:marTop w:val="0"/>
                      <w:marBottom w:val="0"/>
                      <w:divBdr>
                        <w:top w:val="none" w:sz="0" w:space="0" w:color="auto"/>
                        <w:left w:val="none" w:sz="0" w:space="0" w:color="auto"/>
                        <w:bottom w:val="none" w:sz="0" w:space="0" w:color="auto"/>
                        <w:right w:val="none" w:sz="0" w:space="0" w:color="auto"/>
                      </w:divBdr>
                      <w:divsChild>
                        <w:div w:id="1318613918">
                          <w:marLeft w:val="0"/>
                          <w:marRight w:val="0"/>
                          <w:marTop w:val="0"/>
                          <w:marBottom w:val="0"/>
                          <w:divBdr>
                            <w:top w:val="none" w:sz="0" w:space="0" w:color="auto"/>
                            <w:left w:val="none" w:sz="0" w:space="0" w:color="auto"/>
                            <w:bottom w:val="none" w:sz="0" w:space="0" w:color="auto"/>
                            <w:right w:val="none" w:sz="0" w:space="0" w:color="auto"/>
                          </w:divBdr>
                          <w:divsChild>
                            <w:div w:id="353189741">
                              <w:marLeft w:val="0"/>
                              <w:marRight w:val="0"/>
                              <w:marTop w:val="0"/>
                              <w:marBottom w:val="0"/>
                              <w:divBdr>
                                <w:top w:val="none" w:sz="0" w:space="0" w:color="auto"/>
                                <w:left w:val="none" w:sz="0" w:space="0" w:color="auto"/>
                                <w:bottom w:val="none" w:sz="0" w:space="0" w:color="auto"/>
                                <w:right w:val="none" w:sz="0" w:space="0" w:color="auto"/>
                              </w:divBdr>
                              <w:divsChild>
                                <w:div w:id="1851337798">
                                  <w:marLeft w:val="0"/>
                                  <w:marRight w:val="0"/>
                                  <w:marTop w:val="0"/>
                                  <w:marBottom w:val="0"/>
                                  <w:divBdr>
                                    <w:top w:val="none" w:sz="0" w:space="0" w:color="auto"/>
                                    <w:left w:val="none" w:sz="0" w:space="0" w:color="auto"/>
                                    <w:bottom w:val="none" w:sz="0" w:space="0" w:color="auto"/>
                                    <w:right w:val="none" w:sz="0" w:space="0" w:color="auto"/>
                                  </w:divBdr>
                                  <w:divsChild>
                                    <w:div w:id="951546587">
                                      <w:marLeft w:val="0"/>
                                      <w:marRight w:val="0"/>
                                      <w:marTop w:val="0"/>
                                      <w:marBottom w:val="0"/>
                                      <w:divBdr>
                                        <w:top w:val="none" w:sz="0" w:space="0" w:color="auto"/>
                                        <w:left w:val="none" w:sz="0" w:space="0" w:color="auto"/>
                                        <w:bottom w:val="none" w:sz="0" w:space="0" w:color="auto"/>
                                        <w:right w:val="none" w:sz="0" w:space="0" w:color="auto"/>
                                      </w:divBdr>
                                      <w:divsChild>
                                        <w:div w:id="1666981650">
                                          <w:marLeft w:val="0"/>
                                          <w:marRight w:val="0"/>
                                          <w:marTop w:val="0"/>
                                          <w:marBottom w:val="0"/>
                                          <w:divBdr>
                                            <w:top w:val="none" w:sz="0" w:space="0" w:color="auto"/>
                                            <w:left w:val="none" w:sz="0" w:space="0" w:color="auto"/>
                                            <w:bottom w:val="none" w:sz="0" w:space="0" w:color="auto"/>
                                            <w:right w:val="none" w:sz="0" w:space="0" w:color="auto"/>
                                          </w:divBdr>
                                          <w:divsChild>
                                            <w:div w:id="14633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2815994">
      <w:bodyDiv w:val="1"/>
      <w:marLeft w:val="0"/>
      <w:marRight w:val="0"/>
      <w:marTop w:val="0"/>
      <w:marBottom w:val="0"/>
      <w:divBdr>
        <w:top w:val="none" w:sz="0" w:space="0" w:color="auto"/>
        <w:left w:val="none" w:sz="0" w:space="0" w:color="auto"/>
        <w:bottom w:val="none" w:sz="0" w:space="0" w:color="auto"/>
        <w:right w:val="none" w:sz="0" w:space="0" w:color="auto"/>
      </w:divBdr>
      <w:divsChild>
        <w:div w:id="543636176">
          <w:marLeft w:val="0"/>
          <w:marRight w:val="0"/>
          <w:marTop w:val="0"/>
          <w:marBottom w:val="0"/>
          <w:divBdr>
            <w:top w:val="none" w:sz="0" w:space="0" w:color="auto"/>
            <w:left w:val="none" w:sz="0" w:space="0" w:color="auto"/>
            <w:bottom w:val="none" w:sz="0" w:space="0" w:color="auto"/>
            <w:right w:val="none" w:sz="0" w:space="0" w:color="auto"/>
          </w:divBdr>
          <w:divsChild>
            <w:div w:id="798376208">
              <w:marLeft w:val="0"/>
              <w:marRight w:val="0"/>
              <w:marTop w:val="0"/>
              <w:marBottom w:val="0"/>
              <w:divBdr>
                <w:top w:val="none" w:sz="0" w:space="0" w:color="auto"/>
                <w:left w:val="none" w:sz="0" w:space="0" w:color="auto"/>
                <w:bottom w:val="none" w:sz="0" w:space="0" w:color="auto"/>
                <w:right w:val="none" w:sz="0" w:space="0" w:color="auto"/>
              </w:divBdr>
              <w:divsChild>
                <w:div w:id="1285035441">
                  <w:marLeft w:val="0"/>
                  <w:marRight w:val="0"/>
                  <w:marTop w:val="0"/>
                  <w:marBottom w:val="0"/>
                  <w:divBdr>
                    <w:top w:val="none" w:sz="0" w:space="0" w:color="auto"/>
                    <w:left w:val="none" w:sz="0" w:space="0" w:color="auto"/>
                    <w:bottom w:val="none" w:sz="0" w:space="0" w:color="auto"/>
                    <w:right w:val="none" w:sz="0" w:space="0" w:color="auto"/>
                  </w:divBdr>
                  <w:divsChild>
                    <w:div w:id="626930653">
                      <w:marLeft w:val="0"/>
                      <w:marRight w:val="0"/>
                      <w:marTop w:val="0"/>
                      <w:marBottom w:val="0"/>
                      <w:divBdr>
                        <w:top w:val="none" w:sz="0" w:space="0" w:color="auto"/>
                        <w:left w:val="none" w:sz="0" w:space="0" w:color="auto"/>
                        <w:bottom w:val="none" w:sz="0" w:space="0" w:color="auto"/>
                        <w:right w:val="none" w:sz="0" w:space="0" w:color="auto"/>
                      </w:divBdr>
                      <w:divsChild>
                        <w:div w:id="1008630416">
                          <w:marLeft w:val="0"/>
                          <w:marRight w:val="0"/>
                          <w:marTop w:val="0"/>
                          <w:marBottom w:val="0"/>
                          <w:divBdr>
                            <w:top w:val="none" w:sz="0" w:space="0" w:color="auto"/>
                            <w:left w:val="none" w:sz="0" w:space="0" w:color="auto"/>
                            <w:bottom w:val="none" w:sz="0" w:space="0" w:color="auto"/>
                            <w:right w:val="none" w:sz="0" w:space="0" w:color="auto"/>
                          </w:divBdr>
                          <w:divsChild>
                            <w:div w:id="1100415384">
                              <w:marLeft w:val="0"/>
                              <w:marRight w:val="0"/>
                              <w:marTop w:val="0"/>
                              <w:marBottom w:val="0"/>
                              <w:divBdr>
                                <w:top w:val="none" w:sz="0" w:space="0" w:color="auto"/>
                                <w:left w:val="none" w:sz="0" w:space="0" w:color="auto"/>
                                <w:bottom w:val="none" w:sz="0" w:space="0" w:color="auto"/>
                                <w:right w:val="none" w:sz="0" w:space="0" w:color="auto"/>
                              </w:divBdr>
                              <w:divsChild>
                                <w:div w:id="130557966">
                                  <w:marLeft w:val="0"/>
                                  <w:marRight w:val="0"/>
                                  <w:marTop w:val="0"/>
                                  <w:marBottom w:val="0"/>
                                  <w:divBdr>
                                    <w:top w:val="none" w:sz="0" w:space="0" w:color="auto"/>
                                    <w:left w:val="none" w:sz="0" w:space="0" w:color="auto"/>
                                    <w:bottom w:val="none" w:sz="0" w:space="0" w:color="auto"/>
                                    <w:right w:val="none" w:sz="0" w:space="0" w:color="auto"/>
                                  </w:divBdr>
                                  <w:divsChild>
                                    <w:div w:id="1244607241">
                                      <w:marLeft w:val="0"/>
                                      <w:marRight w:val="0"/>
                                      <w:marTop w:val="0"/>
                                      <w:marBottom w:val="0"/>
                                      <w:divBdr>
                                        <w:top w:val="none" w:sz="0" w:space="0" w:color="auto"/>
                                        <w:left w:val="none" w:sz="0" w:space="0" w:color="auto"/>
                                        <w:bottom w:val="none" w:sz="0" w:space="0" w:color="auto"/>
                                        <w:right w:val="none" w:sz="0" w:space="0" w:color="auto"/>
                                      </w:divBdr>
                                      <w:divsChild>
                                        <w:div w:id="1392457377">
                                          <w:marLeft w:val="0"/>
                                          <w:marRight w:val="0"/>
                                          <w:marTop w:val="0"/>
                                          <w:marBottom w:val="0"/>
                                          <w:divBdr>
                                            <w:top w:val="none" w:sz="0" w:space="0" w:color="auto"/>
                                            <w:left w:val="none" w:sz="0" w:space="0" w:color="auto"/>
                                            <w:bottom w:val="none" w:sz="0" w:space="0" w:color="auto"/>
                                            <w:right w:val="none" w:sz="0" w:space="0" w:color="auto"/>
                                          </w:divBdr>
                                          <w:divsChild>
                                            <w:div w:id="7306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854841">
      <w:bodyDiv w:val="1"/>
      <w:marLeft w:val="0"/>
      <w:marRight w:val="0"/>
      <w:marTop w:val="0"/>
      <w:marBottom w:val="0"/>
      <w:divBdr>
        <w:top w:val="none" w:sz="0" w:space="0" w:color="auto"/>
        <w:left w:val="none" w:sz="0" w:space="0" w:color="auto"/>
        <w:bottom w:val="none" w:sz="0" w:space="0" w:color="auto"/>
        <w:right w:val="none" w:sz="0" w:space="0" w:color="auto"/>
      </w:divBdr>
      <w:divsChild>
        <w:div w:id="1669401132">
          <w:marLeft w:val="0"/>
          <w:marRight w:val="0"/>
          <w:marTop w:val="0"/>
          <w:marBottom w:val="0"/>
          <w:divBdr>
            <w:top w:val="none" w:sz="0" w:space="0" w:color="auto"/>
            <w:left w:val="none" w:sz="0" w:space="0" w:color="auto"/>
            <w:bottom w:val="none" w:sz="0" w:space="0" w:color="auto"/>
            <w:right w:val="none" w:sz="0" w:space="0" w:color="auto"/>
          </w:divBdr>
          <w:divsChild>
            <w:div w:id="930043165">
              <w:marLeft w:val="0"/>
              <w:marRight w:val="0"/>
              <w:marTop w:val="0"/>
              <w:marBottom w:val="0"/>
              <w:divBdr>
                <w:top w:val="none" w:sz="0" w:space="0" w:color="auto"/>
                <w:left w:val="none" w:sz="0" w:space="0" w:color="auto"/>
                <w:bottom w:val="none" w:sz="0" w:space="0" w:color="auto"/>
                <w:right w:val="none" w:sz="0" w:space="0" w:color="auto"/>
              </w:divBdr>
              <w:divsChild>
                <w:div w:id="340277654">
                  <w:marLeft w:val="0"/>
                  <w:marRight w:val="0"/>
                  <w:marTop w:val="0"/>
                  <w:marBottom w:val="0"/>
                  <w:divBdr>
                    <w:top w:val="none" w:sz="0" w:space="0" w:color="auto"/>
                    <w:left w:val="none" w:sz="0" w:space="0" w:color="auto"/>
                    <w:bottom w:val="none" w:sz="0" w:space="0" w:color="auto"/>
                    <w:right w:val="none" w:sz="0" w:space="0" w:color="auto"/>
                  </w:divBdr>
                  <w:divsChild>
                    <w:div w:id="22832389">
                      <w:marLeft w:val="0"/>
                      <w:marRight w:val="0"/>
                      <w:marTop w:val="0"/>
                      <w:marBottom w:val="0"/>
                      <w:divBdr>
                        <w:top w:val="none" w:sz="0" w:space="0" w:color="auto"/>
                        <w:left w:val="none" w:sz="0" w:space="0" w:color="auto"/>
                        <w:bottom w:val="none" w:sz="0" w:space="0" w:color="auto"/>
                        <w:right w:val="none" w:sz="0" w:space="0" w:color="auto"/>
                      </w:divBdr>
                      <w:divsChild>
                        <w:div w:id="941260412">
                          <w:marLeft w:val="0"/>
                          <w:marRight w:val="0"/>
                          <w:marTop w:val="0"/>
                          <w:marBottom w:val="0"/>
                          <w:divBdr>
                            <w:top w:val="none" w:sz="0" w:space="0" w:color="auto"/>
                            <w:left w:val="none" w:sz="0" w:space="0" w:color="auto"/>
                            <w:bottom w:val="none" w:sz="0" w:space="0" w:color="auto"/>
                            <w:right w:val="none" w:sz="0" w:space="0" w:color="auto"/>
                          </w:divBdr>
                          <w:divsChild>
                            <w:div w:id="837308453">
                              <w:marLeft w:val="0"/>
                              <w:marRight w:val="0"/>
                              <w:marTop w:val="0"/>
                              <w:marBottom w:val="0"/>
                              <w:divBdr>
                                <w:top w:val="none" w:sz="0" w:space="0" w:color="auto"/>
                                <w:left w:val="none" w:sz="0" w:space="0" w:color="auto"/>
                                <w:bottom w:val="none" w:sz="0" w:space="0" w:color="auto"/>
                                <w:right w:val="none" w:sz="0" w:space="0" w:color="auto"/>
                              </w:divBdr>
                              <w:divsChild>
                                <w:div w:id="1517887595">
                                  <w:marLeft w:val="0"/>
                                  <w:marRight w:val="0"/>
                                  <w:marTop w:val="0"/>
                                  <w:marBottom w:val="0"/>
                                  <w:divBdr>
                                    <w:top w:val="none" w:sz="0" w:space="0" w:color="auto"/>
                                    <w:left w:val="none" w:sz="0" w:space="0" w:color="auto"/>
                                    <w:bottom w:val="none" w:sz="0" w:space="0" w:color="auto"/>
                                    <w:right w:val="none" w:sz="0" w:space="0" w:color="auto"/>
                                  </w:divBdr>
                                  <w:divsChild>
                                    <w:div w:id="958879599">
                                      <w:marLeft w:val="0"/>
                                      <w:marRight w:val="0"/>
                                      <w:marTop w:val="0"/>
                                      <w:marBottom w:val="0"/>
                                      <w:divBdr>
                                        <w:top w:val="none" w:sz="0" w:space="0" w:color="auto"/>
                                        <w:left w:val="none" w:sz="0" w:space="0" w:color="auto"/>
                                        <w:bottom w:val="none" w:sz="0" w:space="0" w:color="auto"/>
                                        <w:right w:val="none" w:sz="0" w:space="0" w:color="auto"/>
                                      </w:divBdr>
                                      <w:divsChild>
                                        <w:div w:id="1926110045">
                                          <w:marLeft w:val="0"/>
                                          <w:marRight w:val="0"/>
                                          <w:marTop w:val="0"/>
                                          <w:marBottom w:val="0"/>
                                          <w:divBdr>
                                            <w:top w:val="none" w:sz="0" w:space="0" w:color="auto"/>
                                            <w:left w:val="none" w:sz="0" w:space="0" w:color="auto"/>
                                            <w:bottom w:val="none" w:sz="0" w:space="0" w:color="auto"/>
                                            <w:right w:val="none" w:sz="0" w:space="0" w:color="auto"/>
                                          </w:divBdr>
                                          <w:divsChild>
                                            <w:div w:id="14808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0842">
      <w:bodyDiv w:val="1"/>
      <w:marLeft w:val="0"/>
      <w:marRight w:val="0"/>
      <w:marTop w:val="0"/>
      <w:marBottom w:val="0"/>
      <w:divBdr>
        <w:top w:val="none" w:sz="0" w:space="0" w:color="auto"/>
        <w:left w:val="none" w:sz="0" w:space="0" w:color="auto"/>
        <w:bottom w:val="none" w:sz="0" w:space="0" w:color="auto"/>
        <w:right w:val="none" w:sz="0" w:space="0" w:color="auto"/>
      </w:divBdr>
      <w:divsChild>
        <w:div w:id="1364818514">
          <w:marLeft w:val="0"/>
          <w:marRight w:val="0"/>
          <w:marTop w:val="0"/>
          <w:marBottom w:val="0"/>
          <w:divBdr>
            <w:top w:val="none" w:sz="0" w:space="0" w:color="auto"/>
            <w:left w:val="none" w:sz="0" w:space="0" w:color="auto"/>
            <w:bottom w:val="none" w:sz="0" w:space="0" w:color="auto"/>
            <w:right w:val="none" w:sz="0" w:space="0" w:color="auto"/>
          </w:divBdr>
          <w:divsChild>
            <w:div w:id="1630236061">
              <w:marLeft w:val="0"/>
              <w:marRight w:val="0"/>
              <w:marTop w:val="0"/>
              <w:marBottom w:val="0"/>
              <w:divBdr>
                <w:top w:val="none" w:sz="0" w:space="0" w:color="auto"/>
                <w:left w:val="none" w:sz="0" w:space="0" w:color="auto"/>
                <w:bottom w:val="none" w:sz="0" w:space="0" w:color="auto"/>
                <w:right w:val="none" w:sz="0" w:space="0" w:color="auto"/>
              </w:divBdr>
              <w:divsChild>
                <w:div w:id="225261728">
                  <w:marLeft w:val="0"/>
                  <w:marRight w:val="0"/>
                  <w:marTop w:val="0"/>
                  <w:marBottom w:val="0"/>
                  <w:divBdr>
                    <w:top w:val="none" w:sz="0" w:space="0" w:color="auto"/>
                    <w:left w:val="none" w:sz="0" w:space="0" w:color="auto"/>
                    <w:bottom w:val="none" w:sz="0" w:space="0" w:color="auto"/>
                    <w:right w:val="none" w:sz="0" w:space="0" w:color="auto"/>
                  </w:divBdr>
                  <w:divsChild>
                    <w:div w:id="204408496">
                      <w:marLeft w:val="0"/>
                      <w:marRight w:val="0"/>
                      <w:marTop w:val="0"/>
                      <w:marBottom w:val="0"/>
                      <w:divBdr>
                        <w:top w:val="none" w:sz="0" w:space="0" w:color="auto"/>
                        <w:left w:val="none" w:sz="0" w:space="0" w:color="auto"/>
                        <w:bottom w:val="none" w:sz="0" w:space="0" w:color="auto"/>
                        <w:right w:val="none" w:sz="0" w:space="0" w:color="auto"/>
                      </w:divBdr>
                      <w:divsChild>
                        <w:div w:id="622032201">
                          <w:marLeft w:val="0"/>
                          <w:marRight w:val="0"/>
                          <w:marTop w:val="0"/>
                          <w:marBottom w:val="0"/>
                          <w:divBdr>
                            <w:top w:val="none" w:sz="0" w:space="0" w:color="auto"/>
                            <w:left w:val="none" w:sz="0" w:space="0" w:color="auto"/>
                            <w:bottom w:val="none" w:sz="0" w:space="0" w:color="auto"/>
                            <w:right w:val="none" w:sz="0" w:space="0" w:color="auto"/>
                          </w:divBdr>
                          <w:divsChild>
                            <w:div w:id="159195776">
                              <w:marLeft w:val="0"/>
                              <w:marRight w:val="0"/>
                              <w:marTop w:val="0"/>
                              <w:marBottom w:val="0"/>
                              <w:divBdr>
                                <w:top w:val="none" w:sz="0" w:space="0" w:color="auto"/>
                                <w:left w:val="none" w:sz="0" w:space="0" w:color="auto"/>
                                <w:bottom w:val="none" w:sz="0" w:space="0" w:color="auto"/>
                                <w:right w:val="none" w:sz="0" w:space="0" w:color="auto"/>
                              </w:divBdr>
                              <w:divsChild>
                                <w:div w:id="1263879506">
                                  <w:marLeft w:val="0"/>
                                  <w:marRight w:val="0"/>
                                  <w:marTop w:val="0"/>
                                  <w:marBottom w:val="0"/>
                                  <w:divBdr>
                                    <w:top w:val="none" w:sz="0" w:space="0" w:color="auto"/>
                                    <w:left w:val="none" w:sz="0" w:space="0" w:color="auto"/>
                                    <w:bottom w:val="none" w:sz="0" w:space="0" w:color="auto"/>
                                    <w:right w:val="none" w:sz="0" w:space="0" w:color="auto"/>
                                  </w:divBdr>
                                  <w:divsChild>
                                    <w:div w:id="12763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111831">
      <w:bodyDiv w:val="1"/>
      <w:marLeft w:val="0"/>
      <w:marRight w:val="0"/>
      <w:marTop w:val="0"/>
      <w:marBottom w:val="0"/>
      <w:divBdr>
        <w:top w:val="none" w:sz="0" w:space="0" w:color="auto"/>
        <w:left w:val="none" w:sz="0" w:space="0" w:color="auto"/>
        <w:bottom w:val="none" w:sz="0" w:space="0" w:color="auto"/>
        <w:right w:val="none" w:sz="0" w:space="0" w:color="auto"/>
      </w:divBdr>
      <w:divsChild>
        <w:div w:id="653722943">
          <w:marLeft w:val="0"/>
          <w:marRight w:val="0"/>
          <w:marTop w:val="0"/>
          <w:marBottom w:val="0"/>
          <w:divBdr>
            <w:top w:val="none" w:sz="0" w:space="0" w:color="auto"/>
            <w:left w:val="none" w:sz="0" w:space="0" w:color="auto"/>
            <w:bottom w:val="none" w:sz="0" w:space="0" w:color="auto"/>
            <w:right w:val="none" w:sz="0" w:space="0" w:color="auto"/>
          </w:divBdr>
          <w:divsChild>
            <w:div w:id="517542581">
              <w:marLeft w:val="0"/>
              <w:marRight w:val="0"/>
              <w:marTop w:val="0"/>
              <w:marBottom w:val="0"/>
              <w:divBdr>
                <w:top w:val="none" w:sz="0" w:space="0" w:color="auto"/>
                <w:left w:val="none" w:sz="0" w:space="0" w:color="auto"/>
                <w:bottom w:val="none" w:sz="0" w:space="0" w:color="auto"/>
                <w:right w:val="none" w:sz="0" w:space="0" w:color="auto"/>
              </w:divBdr>
              <w:divsChild>
                <w:div w:id="384569166">
                  <w:marLeft w:val="0"/>
                  <w:marRight w:val="0"/>
                  <w:marTop w:val="0"/>
                  <w:marBottom w:val="0"/>
                  <w:divBdr>
                    <w:top w:val="none" w:sz="0" w:space="0" w:color="auto"/>
                    <w:left w:val="none" w:sz="0" w:space="0" w:color="auto"/>
                    <w:bottom w:val="none" w:sz="0" w:space="0" w:color="auto"/>
                    <w:right w:val="none" w:sz="0" w:space="0" w:color="auto"/>
                  </w:divBdr>
                  <w:divsChild>
                    <w:div w:id="1207916227">
                      <w:marLeft w:val="0"/>
                      <w:marRight w:val="0"/>
                      <w:marTop w:val="0"/>
                      <w:marBottom w:val="0"/>
                      <w:divBdr>
                        <w:top w:val="none" w:sz="0" w:space="0" w:color="auto"/>
                        <w:left w:val="none" w:sz="0" w:space="0" w:color="auto"/>
                        <w:bottom w:val="none" w:sz="0" w:space="0" w:color="auto"/>
                        <w:right w:val="none" w:sz="0" w:space="0" w:color="auto"/>
                      </w:divBdr>
                      <w:divsChild>
                        <w:div w:id="1263687067">
                          <w:marLeft w:val="0"/>
                          <w:marRight w:val="0"/>
                          <w:marTop w:val="0"/>
                          <w:marBottom w:val="0"/>
                          <w:divBdr>
                            <w:top w:val="none" w:sz="0" w:space="0" w:color="auto"/>
                            <w:left w:val="none" w:sz="0" w:space="0" w:color="auto"/>
                            <w:bottom w:val="none" w:sz="0" w:space="0" w:color="auto"/>
                            <w:right w:val="none" w:sz="0" w:space="0" w:color="auto"/>
                          </w:divBdr>
                          <w:divsChild>
                            <w:div w:id="1218518947">
                              <w:marLeft w:val="0"/>
                              <w:marRight w:val="0"/>
                              <w:marTop w:val="0"/>
                              <w:marBottom w:val="0"/>
                              <w:divBdr>
                                <w:top w:val="none" w:sz="0" w:space="0" w:color="auto"/>
                                <w:left w:val="none" w:sz="0" w:space="0" w:color="auto"/>
                                <w:bottom w:val="none" w:sz="0" w:space="0" w:color="auto"/>
                                <w:right w:val="none" w:sz="0" w:space="0" w:color="auto"/>
                              </w:divBdr>
                              <w:divsChild>
                                <w:div w:id="1312834777">
                                  <w:marLeft w:val="0"/>
                                  <w:marRight w:val="0"/>
                                  <w:marTop w:val="0"/>
                                  <w:marBottom w:val="0"/>
                                  <w:divBdr>
                                    <w:top w:val="none" w:sz="0" w:space="0" w:color="auto"/>
                                    <w:left w:val="none" w:sz="0" w:space="0" w:color="auto"/>
                                    <w:bottom w:val="none" w:sz="0" w:space="0" w:color="auto"/>
                                    <w:right w:val="none" w:sz="0" w:space="0" w:color="auto"/>
                                  </w:divBdr>
                                  <w:divsChild>
                                    <w:div w:id="741413207">
                                      <w:marLeft w:val="0"/>
                                      <w:marRight w:val="0"/>
                                      <w:marTop w:val="0"/>
                                      <w:marBottom w:val="0"/>
                                      <w:divBdr>
                                        <w:top w:val="none" w:sz="0" w:space="0" w:color="auto"/>
                                        <w:left w:val="none" w:sz="0" w:space="0" w:color="auto"/>
                                        <w:bottom w:val="none" w:sz="0" w:space="0" w:color="auto"/>
                                        <w:right w:val="none" w:sz="0" w:space="0" w:color="auto"/>
                                      </w:divBdr>
                                      <w:divsChild>
                                        <w:div w:id="1336612201">
                                          <w:marLeft w:val="0"/>
                                          <w:marRight w:val="0"/>
                                          <w:marTop w:val="0"/>
                                          <w:marBottom w:val="0"/>
                                          <w:divBdr>
                                            <w:top w:val="none" w:sz="0" w:space="0" w:color="auto"/>
                                            <w:left w:val="none" w:sz="0" w:space="0" w:color="auto"/>
                                            <w:bottom w:val="none" w:sz="0" w:space="0" w:color="auto"/>
                                            <w:right w:val="none" w:sz="0" w:space="0" w:color="auto"/>
                                          </w:divBdr>
                                          <w:divsChild>
                                            <w:div w:id="1543246714">
                                              <w:marLeft w:val="0"/>
                                              <w:marRight w:val="0"/>
                                              <w:marTop w:val="0"/>
                                              <w:marBottom w:val="0"/>
                                              <w:divBdr>
                                                <w:top w:val="none" w:sz="0" w:space="0" w:color="auto"/>
                                                <w:left w:val="none" w:sz="0" w:space="0" w:color="auto"/>
                                                <w:bottom w:val="none" w:sz="0" w:space="0" w:color="auto"/>
                                                <w:right w:val="none" w:sz="0" w:space="0" w:color="auto"/>
                                              </w:divBdr>
                                            </w:div>
                                          </w:divsChild>
                                        </w:div>
                                        <w:div w:id="422188935">
                                          <w:marLeft w:val="0"/>
                                          <w:marRight w:val="0"/>
                                          <w:marTop w:val="0"/>
                                          <w:marBottom w:val="0"/>
                                          <w:divBdr>
                                            <w:top w:val="none" w:sz="0" w:space="0" w:color="auto"/>
                                            <w:left w:val="none" w:sz="0" w:space="0" w:color="auto"/>
                                            <w:bottom w:val="none" w:sz="0" w:space="0" w:color="auto"/>
                                            <w:right w:val="none" w:sz="0" w:space="0" w:color="auto"/>
                                          </w:divBdr>
                                          <w:divsChild>
                                            <w:div w:id="1956205024">
                                              <w:marLeft w:val="0"/>
                                              <w:marRight w:val="0"/>
                                              <w:marTop w:val="0"/>
                                              <w:marBottom w:val="0"/>
                                              <w:divBdr>
                                                <w:top w:val="none" w:sz="0" w:space="0" w:color="auto"/>
                                                <w:left w:val="none" w:sz="0" w:space="0" w:color="auto"/>
                                                <w:bottom w:val="none" w:sz="0" w:space="0" w:color="auto"/>
                                                <w:right w:val="none" w:sz="0" w:space="0" w:color="auto"/>
                                              </w:divBdr>
                                            </w:div>
                                          </w:divsChild>
                                        </w:div>
                                        <w:div w:id="754594484">
                                          <w:marLeft w:val="0"/>
                                          <w:marRight w:val="0"/>
                                          <w:marTop w:val="0"/>
                                          <w:marBottom w:val="0"/>
                                          <w:divBdr>
                                            <w:top w:val="none" w:sz="0" w:space="0" w:color="auto"/>
                                            <w:left w:val="none" w:sz="0" w:space="0" w:color="auto"/>
                                            <w:bottom w:val="none" w:sz="0" w:space="0" w:color="auto"/>
                                            <w:right w:val="none" w:sz="0" w:space="0" w:color="auto"/>
                                          </w:divBdr>
                                          <w:divsChild>
                                            <w:div w:id="6169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694275">
          <w:marLeft w:val="0"/>
          <w:marRight w:val="0"/>
          <w:marTop w:val="0"/>
          <w:marBottom w:val="0"/>
          <w:divBdr>
            <w:top w:val="none" w:sz="0" w:space="0" w:color="auto"/>
            <w:left w:val="none" w:sz="0" w:space="0" w:color="auto"/>
            <w:bottom w:val="none" w:sz="0" w:space="0" w:color="auto"/>
            <w:right w:val="none" w:sz="0" w:space="0" w:color="auto"/>
          </w:divBdr>
          <w:divsChild>
            <w:div w:id="1850482227">
              <w:marLeft w:val="0"/>
              <w:marRight w:val="0"/>
              <w:marTop w:val="0"/>
              <w:marBottom w:val="0"/>
              <w:divBdr>
                <w:top w:val="none" w:sz="0" w:space="0" w:color="auto"/>
                <w:left w:val="none" w:sz="0" w:space="0" w:color="auto"/>
                <w:bottom w:val="none" w:sz="0" w:space="0" w:color="auto"/>
                <w:right w:val="none" w:sz="0" w:space="0" w:color="auto"/>
              </w:divBdr>
              <w:divsChild>
                <w:div w:id="97528494">
                  <w:marLeft w:val="0"/>
                  <w:marRight w:val="0"/>
                  <w:marTop w:val="0"/>
                  <w:marBottom w:val="0"/>
                  <w:divBdr>
                    <w:top w:val="none" w:sz="0" w:space="0" w:color="auto"/>
                    <w:left w:val="none" w:sz="0" w:space="0" w:color="auto"/>
                    <w:bottom w:val="none" w:sz="0" w:space="0" w:color="auto"/>
                    <w:right w:val="none" w:sz="0" w:space="0" w:color="auto"/>
                  </w:divBdr>
                  <w:divsChild>
                    <w:div w:id="118686407">
                      <w:marLeft w:val="0"/>
                      <w:marRight w:val="0"/>
                      <w:marTop w:val="0"/>
                      <w:marBottom w:val="0"/>
                      <w:divBdr>
                        <w:top w:val="none" w:sz="0" w:space="0" w:color="auto"/>
                        <w:left w:val="none" w:sz="0" w:space="0" w:color="auto"/>
                        <w:bottom w:val="none" w:sz="0" w:space="0" w:color="auto"/>
                        <w:right w:val="none" w:sz="0" w:space="0" w:color="auto"/>
                      </w:divBdr>
                      <w:divsChild>
                        <w:div w:id="333797816">
                          <w:marLeft w:val="0"/>
                          <w:marRight w:val="0"/>
                          <w:marTop w:val="0"/>
                          <w:marBottom w:val="0"/>
                          <w:divBdr>
                            <w:top w:val="none" w:sz="0" w:space="0" w:color="auto"/>
                            <w:left w:val="none" w:sz="0" w:space="0" w:color="auto"/>
                            <w:bottom w:val="none" w:sz="0" w:space="0" w:color="auto"/>
                            <w:right w:val="none" w:sz="0" w:space="0" w:color="auto"/>
                          </w:divBdr>
                          <w:divsChild>
                            <w:div w:id="646401924">
                              <w:marLeft w:val="0"/>
                              <w:marRight w:val="0"/>
                              <w:marTop w:val="0"/>
                              <w:marBottom w:val="0"/>
                              <w:divBdr>
                                <w:top w:val="none" w:sz="0" w:space="0" w:color="auto"/>
                                <w:left w:val="none" w:sz="0" w:space="0" w:color="auto"/>
                                <w:bottom w:val="none" w:sz="0" w:space="0" w:color="auto"/>
                                <w:right w:val="none" w:sz="0" w:space="0" w:color="auto"/>
                              </w:divBdr>
                              <w:divsChild>
                                <w:div w:id="1327784231">
                                  <w:marLeft w:val="0"/>
                                  <w:marRight w:val="0"/>
                                  <w:marTop w:val="0"/>
                                  <w:marBottom w:val="0"/>
                                  <w:divBdr>
                                    <w:top w:val="none" w:sz="0" w:space="0" w:color="auto"/>
                                    <w:left w:val="none" w:sz="0" w:space="0" w:color="auto"/>
                                    <w:bottom w:val="none" w:sz="0" w:space="0" w:color="auto"/>
                                    <w:right w:val="none" w:sz="0" w:space="0" w:color="auto"/>
                                  </w:divBdr>
                                </w:div>
                                <w:div w:id="940840272">
                                  <w:marLeft w:val="0"/>
                                  <w:marRight w:val="0"/>
                                  <w:marTop w:val="0"/>
                                  <w:marBottom w:val="0"/>
                                  <w:divBdr>
                                    <w:top w:val="none" w:sz="0" w:space="0" w:color="auto"/>
                                    <w:left w:val="none" w:sz="0" w:space="0" w:color="auto"/>
                                    <w:bottom w:val="none" w:sz="0" w:space="0" w:color="auto"/>
                                    <w:right w:val="none" w:sz="0" w:space="0" w:color="auto"/>
                                  </w:divBdr>
                                  <w:divsChild>
                                    <w:div w:id="1148669442">
                                      <w:marLeft w:val="0"/>
                                      <w:marRight w:val="0"/>
                                      <w:marTop w:val="0"/>
                                      <w:marBottom w:val="0"/>
                                      <w:divBdr>
                                        <w:top w:val="none" w:sz="0" w:space="0" w:color="auto"/>
                                        <w:left w:val="none" w:sz="0" w:space="0" w:color="auto"/>
                                        <w:bottom w:val="none" w:sz="0" w:space="0" w:color="auto"/>
                                        <w:right w:val="none" w:sz="0" w:space="0" w:color="auto"/>
                                      </w:divBdr>
                                      <w:divsChild>
                                        <w:div w:id="12965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919653">
          <w:marLeft w:val="0"/>
          <w:marRight w:val="0"/>
          <w:marTop w:val="0"/>
          <w:marBottom w:val="0"/>
          <w:divBdr>
            <w:top w:val="none" w:sz="0" w:space="0" w:color="auto"/>
            <w:left w:val="none" w:sz="0" w:space="0" w:color="auto"/>
            <w:bottom w:val="none" w:sz="0" w:space="0" w:color="auto"/>
            <w:right w:val="none" w:sz="0" w:space="0" w:color="auto"/>
          </w:divBdr>
          <w:divsChild>
            <w:div w:id="1861969088">
              <w:marLeft w:val="0"/>
              <w:marRight w:val="0"/>
              <w:marTop w:val="0"/>
              <w:marBottom w:val="0"/>
              <w:divBdr>
                <w:top w:val="none" w:sz="0" w:space="0" w:color="auto"/>
                <w:left w:val="none" w:sz="0" w:space="0" w:color="auto"/>
                <w:bottom w:val="none" w:sz="0" w:space="0" w:color="auto"/>
                <w:right w:val="none" w:sz="0" w:space="0" w:color="auto"/>
              </w:divBdr>
              <w:divsChild>
                <w:div w:id="1542935207">
                  <w:marLeft w:val="0"/>
                  <w:marRight w:val="0"/>
                  <w:marTop w:val="0"/>
                  <w:marBottom w:val="0"/>
                  <w:divBdr>
                    <w:top w:val="none" w:sz="0" w:space="0" w:color="auto"/>
                    <w:left w:val="none" w:sz="0" w:space="0" w:color="auto"/>
                    <w:bottom w:val="none" w:sz="0" w:space="0" w:color="auto"/>
                    <w:right w:val="none" w:sz="0" w:space="0" w:color="auto"/>
                  </w:divBdr>
                  <w:divsChild>
                    <w:div w:id="1923568204">
                      <w:marLeft w:val="0"/>
                      <w:marRight w:val="0"/>
                      <w:marTop w:val="0"/>
                      <w:marBottom w:val="0"/>
                      <w:divBdr>
                        <w:top w:val="none" w:sz="0" w:space="0" w:color="auto"/>
                        <w:left w:val="none" w:sz="0" w:space="0" w:color="auto"/>
                        <w:bottom w:val="none" w:sz="0" w:space="0" w:color="auto"/>
                        <w:right w:val="none" w:sz="0" w:space="0" w:color="auto"/>
                      </w:divBdr>
                      <w:divsChild>
                        <w:div w:id="104277278">
                          <w:marLeft w:val="0"/>
                          <w:marRight w:val="0"/>
                          <w:marTop w:val="0"/>
                          <w:marBottom w:val="0"/>
                          <w:divBdr>
                            <w:top w:val="none" w:sz="0" w:space="0" w:color="auto"/>
                            <w:left w:val="none" w:sz="0" w:space="0" w:color="auto"/>
                            <w:bottom w:val="none" w:sz="0" w:space="0" w:color="auto"/>
                            <w:right w:val="none" w:sz="0" w:space="0" w:color="auto"/>
                          </w:divBdr>
                          <w:divsChild>
                            <w:div w:id="1432167495">
                              <w:marLeft w:val="0"/>
                              <w:marRight w:val="0"/>
                              <w:marTop w:val="0"/>
                              <w:marBottom w:val="0"/>
                              <w:divBdr>
                                <w:top w:val="none" w:sz="0" w:space="0" w:color="auto"/>
                                <w:left w:val="none" w:sz="0" w:space="0" w:color="auto"/>
                                <w:bottom w:val="none" w:sz="0" w:space="0" w:color="auto"/>
                                <w:right w:val="none" w:sz="0" w:space="0" w:color="auto"/>
                              </w:divBdr>
                              <w:divsChild>
                                <w:div w:id="1890333765">
                                  <w:marLeft w:val="0"/>
                                  <w:marRight w:val="0"/>
                                  <w:marTop w:val="0"/>
                                  <w:marBottom w:val="0"/>
                                  <w:divBdr>
                                    <w:top w:val="none" w:sz="0" w:space="0" w:color="auto"/>
                                    <w:left w:val="none" w:sz="0" w:space="0" w:color="auto"/>
                                    <w:bottom w:val="none" w:sz="0" w:space="0" w:color="auto"/>
                                    <w:right w:val="none" w:sz="0" w:space="0" w:color="auto"/>
                                  </w:divBdr>
                                  <w:divsChild>
                                    <w:div w:id="8584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8206">
                              <w:marLeft w:val="0"/>
                              <w:marRight w:val="0"/>
                              <w:marTop w:val="0"/>
                              <w:marBottom w:val="0"/>
                              <w:divBdr>
                                <w:top w:val="none" w:sz="0" w:space="0" w:color="auto"/>
                                <w:left w:val="none" w:sz="0" w:space="0" w:color="auto"/>
                                <w:bottom w:val="none" w:sz="0" w:space="0" w:color="auto"/>
                                <w:right w:val="none" w:sz="0" w:space="0" w:color="auto"/>
                              </w:divBdr>
                              <w:divsChild>
                                <w:div w:id="1801066779">
                                  <w:marLeft w:val="0"/>
                                  <w:marRight w:val="0"/>
                                  <w:marTop w:val="0"/>
                                  <w:marBottom w:val="0"/>
                                  <w:divBdr>
                                    <w:top w:val="none" w:sz="0" w:space="0" w:color="auto"/>
                                    <w:left w:val="none" w:sz="0" w:space="0" w:color="auto"/>
                                    <w:bottom w:val="none" w:sz="0" w:space="0" w:color="auto"/>
                                    <w:right w:val="none" w:sz="0" w:space="0" w:color="auto"/>
                                  </w:divBdr>
                                  <w:divsChild>
                                    <w:div w:id="7017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81485">
                              <w:marLeft w:val="0"/>
                              <w:marRight w:val="0"/>
                              <w:marTop w:val="0"/>
                              <w:marBottom w:val="0"/>
                              <w:divBdr>
                                <w:top w:val="none" w:sz="0" w:space="0" w:color="auto"/>
                                <w:left w:val="none" w:sz="0" w:space="0" w:color="auto"/>
                                <w:bottom w:val="none" w:sz="0" w:space="0" w:color="auto"/>
                                <w:right w:val="none" w:sz="0" w:space="0" w:color="auto"/>
                              </w:divBdr>
                              <w:divsChild>
                                <w:div w:id="325089810">
                                  <w:marLeft w:val="0"/>
                                  <w:marRight w:val="0"/>
                                  <w:marTop w:val="0"/>
                                  <w:marBottom w:val="0"/>
                                  <w:divBdr>
                                    <w:top w:val="none" w:sz="0" w:space="0" w:color="auto"/>
                                    <w:left w:val="none" w:sz="0" w:space="0" w:color="auto"/>
                                    <w:bottom w:val="none" w:sz="0" w:space="0" w:color="auto"/>
                                    <w:right w:val="none" w:sz="0" w:space="0" w:color="auto"/>
                                  </w:divBdr>
                                  <w:divsChild>
                                    <w:div w:id="3153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380842">
      <w:bodyDiv w:val="1"/>
      <w:marLeft w:val="0"/>
      <w:marRight w:val="0"/>
      <w:marTop w:val="0"/>
      <w:marBottom w:val="0"/>
      <w:divBdr>
        <w:top w:val="none" w:sz="0" w:space="0" w:color="auto"/>
        <w:left w:val="none" w:sz="0" w:space="0" w:color="auto"/>
        <w:bottom w:val="none" w:sz="0" w:space="0" w:color="auto"/>
        <w:right w:val="none" w:sz="0" w:space="0" w:color="auto"/>
      </w:divBdr>
      <w:divsChild>
        <w:div w:id="1345671049">
          <w:marLeft w:val="0"/>
          <w:marRight w:val="0"/>
          <w:marTop w:val="0"/>
          <w:marBottom w:val="0"/>
          <w:divBdr>
            <w:top w:val="none" w:sz="0" w:space="0" w:color="auto"/>
            <w:left w:val="none" w:sz="0" w:space="0" w:color="auto"/>
            <w:bottom w:val="none" w:sz="0" w:space="0" w:color="auto"/>
            <w:right w:val="none" w:sz="0" w:space="0" w:color="auto"/>
          </w:divBdr>
          <w:divsChild>
            <w:div w:id="1216889265">
              <w:marLeft w:val="0"/>
              <w:marRight w:val="0"/>
              <w:marTop w:val="0"/>
              <w:marBottom w:val="0"/>
              <w:divBdr>
                <w:top w:val="none" w:sz="0" w:space="0" w:color="auto"/>
                <w:left w:val="none" w:sz="0" w:space="0" w:color="auto"/>
                <w:bottom w:val="none" w:sz="0" w:space="0" w:color="auto"/>
                <w:right w:val="none" w:sz="0" w:space="0" w:color="auto"/>
              </w:divBdr>
              <w:divsChild>
                <w:div w:id="737359030">
                  <w:marLeft w:val="0"/>
                  <w:marRight w:val="0"/>
                  <w:marTop w:val="0"/>
                  <w:marBottom w:val="0"/>
                  <w:divBdr>
                    <w:top w:val="none" w:sz="0" w:space="0" w:color="auto"/>
                    <w:left w:val="none" w:sz="0" w:space="0" w:color="auto"/>
                    <w:bottom w:val="none" w:sz="0" w:space="0" w:color="auto"/>
                    <w:right w:val="none" w:sz="0" w:space="0" w:color="auto"/>
                  </w:divBdr>
                  <w:divsChild>
                    <w:div w:id="1886676066">
                      <w:marLeft w:val="0"/>
                      <w:marRight w:val="0"/>
                      <w:marTop w:val="0"/>
                      <w:marBottom w:val="0"/>
                      <w:divBdr>
                        <w:top w:val="none" w:sz="0" w:space="0" w:color="auto"/>
                        <w:left w:val="none" w:sz="0" w:space="0" w:color="auto"/>
                        <w:bottom w:val="none" w:sz="0" w:space="0" w:color="auto"/>
                        <w:right w:val="none" w:sz="0" w:space="0" w:color="auto"/>
                      </w:divBdr>
                      <w:divsChild>
                        <w:div w:id="634412615">
                          <w:marLeft w:val="0"/>
                          <w:marRight w:val="0"/>
                          <w:marTop w:val="0"/>
                          <w:marBottom w:val="0"/>
                          <w:divBdr>
                            <w:top w:val="none" w:sz="0" w:space="0" w:color="auto"/>
                            <w:left w:val="none" w:sz="0" w:space="0" w:color="auto"/>
                            <w:bottom w:val="none" w:sz="0" w:space="0" w:color="auto"/>
                            <w:right w:val="none" w:sz="0" w:space="0" w:color="auto"/>
                          </w:divBdr>
                          <w:divsChild>
                            <w:div w:id="662049861">
                              <w:marLeft w:val="0"/>
                              <w:marRight w:val="0"/>
                              <w:marTop w:val="0"/>
                              <w:marBottom w:val="0"/>
                              <w:divBdr>
                                <w:top w:val="none" w:sz="0" w:space="0" w:color="auto"/>
                                <w:left w:val="none" w:sz="0" w:space="0" w:color="auto"/>
                                <w:bottom w:val="none" w:sz="0" w:space="0" w:color="auto"/>
                                <w:right w:val="none" w:sz="0" w:space="0" w:color="auto"/>
                              </w:divBdr>
                              <w:divsChild>
                                <w:div w:id="356852693">
                                  <w:marLeft w:val="0"/>
                                  <w:marRight w:val="0"/>
                                  <w:marTop w:val="0"/>
                                  <w:marBottom w:val="0"/>
                                  <w:divBdr>
                                    <w:top w:val="none" w:sz="0" w:space="0" w:color="auto"/>
                                    <w:left w:val="none" w:sz="0" w:space="0" w:color="auto"/>
                                    <w:bottom w:val="none" w:sz="0" w:space="0" w:color="auto"/>
                                    <w:right w:val="none" w:sz="0" w:space="0" w:color="auto"/>
                                  </w:divBdr>
                                  <w:divsChild>
                                    <w:div w:id="468480225">
                                      <w:marLeft w:val="0"/>
                                      <w:marRight w:val="0"/>
                                      <w:marTop w:val="0"/>
                                      <w:marBottom w:val="0"/>
                                      <w:divBdr>
                                        <w:top w:val="none" w:sz="0" w:space="0" w:color="auto"/>
                                        <w:left w:val="none" w:sz="0" w:space="0" w:color="auto"/>
                                        <w:bottom w:val="none" w:sz="0" w:space="0" w:color="auto"/>
                                        <w:right w:val="none" w:sz="0" w:space="0" w:color="auto"/>
                                      </w:divBdr>
                                      <w:divsChild>
                                        <w:div w:id="176434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479882">
      <w:bodyDiv w:val="1"/>
      <w:marLeft w:val="0"/>
      <w:marRight w:val="0"/>
      <w:marTop w:val="0"/>
      <w:marBottom w:val="0"/>
      <w:divBdr>
        <w:top w:val="none" w:sz="0" w:space="0" w:color="auto"/>
        <w:left w:val="none" w:sz="0" w:space="0" w:color="auto"/>
        <w:bottom w:val="none" w:sz="0" w:space="0" w:color="auto"/>
        <w:right w:val="none" w:sz="0" w:space="0" w:color="auto"/>
      </w:divBdr>
      <w:divsChild>
        <w:div w:id="1422799400">
          <w:marLeft w:val="0"/>
          <w:marRight w:val="0"/>
          <w:marTop w:val="0"/>
          <w:marBottom w:val="0"/>
          <w:divBdr>
            <w:top w:val="none" w:sz="0" w:space="0" w:color="auto"/>
            <w:left w:val="none" w:sz="0" w:space="0" w:color="auto"/>
            <w:bottom w:val="none" w:sz="0" w:space="0" w:color="auto"/>
            <w:right w:val="none" w:sz="0" w:space="0" w:color="auto"/>
          </w:divBdr>
          <w:divsChild>
            <w:div w:id="338460056">
              <w:marLeft w:val="0"/>
              <w:marRight w:val="0"/>
              <w:marTop w:val="0"/>
              <w:marBottom w:val="0"/>
              <w:divBdr>
                <w:top w:val="none" w:sz="0" w:space="0" w:color="auto"/>
                <w:left w:val="none" w:sz="0" w:space="0" w:color="auto"/>
                <w:bottom w:val="none" w:sz="0" w:space="0" w:color="auto"/>
                <w:right w:val="none" w:sz="0" w:space="0" w:color="auto"/>
              </w:divBdr>
              <w:divsChild>
                <w:div w:id="2147040624">
                  <w:marLeft w:val="0"/>
                  <w:marRight w:val="0"/>
                  <w:marTop w:val="0"/>
                  <w:marBottom w:val="0"/>
                  <w:divBdr>
                    <w:top w:val="none" w:sz="0" w:space="0" w:color="auto"/>
                    <w:left w:val="none" w:sz="0" w:space="0" w:color="auto"/>
                    <w:bottom w:val="none" w:sz="0" w:space="0" w:color="auto"/>
                    <w:right w:val="none" w:sz="0" w:space="0" w:color="auto"/>
                  </w:divBdr>
                  <w:divsChild>
                    <w:div w:id="507410550">
                      <w:marLeft w:val="0"/>
                      <w:marRight w:val="0"/>
                      <w:marTop w:val="0"/>
                      <w:marBottom w:val="0"/>
                      <w:divBdr>
                        <w:top w:val="none" w:sz="0" w:space="0" w:color="auto"/>
                        <w:left w:val="none" w:sz="0" w:space="0" w:color="auto"/>
                        <w:bottom w:val="none" w:sz="0" w:space="0" w:color="auto"/>
                        <w:right w:val="none" w:sz="0" w:space="0" w:color="auto"/>
                      </w:divBdr>
                      <w:divsChild>
                        <w:div w:id="184752194">
                          <w:marLeft w:val="0"/>
                          <w:marRight w:val="0"/>
                          <w:marTop w:val="0"/>
                          <w:marBottom w:val="0"/>
                          <w:divBdr>
                            <w:top w:val="none" w:sz="0" w:space="0" w:color="auto"/>
                            <w:left w:val="none" w:sz="0" w:space="0" w:color="auto"/>
                            <w:bottom w:val="none" w:sz="0" w:space="0" w:color="auto"/>
                            <w:right w:val="none" w:sz="0" w:space="0" w:color="auto"/>
                          </w:divBdr>
                          <w:divsChild>
                            <w:div w:id="1996105804">
                              <w:marLeft w:val="0"/>
                              <w:marRight w:val="0"/>
                              <w:marTop w:val="0"/>
                              <w:marBottom w:val="0"/>
                              <w:divBdr>
                                <w:top w:val="none" w:sz="0" w:space="0" w:color="auto"/>
                                <w:left w:val="none" w:sz="0" w:space="0" w:color="auto"/>
                                <w:bottom w:val="none" w:sz="0" w:space="0" w:color="auto"/>
                                <w:right w:val="none" w:sz="0" w:space="0" w:color="auto"/>
                              </w:divBdr>
                              <w:divsChild>
                                <w:div w:id="788864042">
                                  <w:marLeft w:val="0"/>
                                  <w:marRight w:val="0"/>
                                  <w:marTop w:val="0"/>
                                  <w:marBottom w:val="0"/>
                                  <w:divBdr>
                                    <w:top w:val="none" w:sz="0" w:space="0" w:color="auto"/>
                                    <w:left w:val="none" w:sz="0" w:space="0" w:color="auto"/>
                                    <w:bottom w:val="none" w:sz="0" w:space="0" w:color="auto"/>
                                    <w:right w:val="none" w:sz="0" w:space="0" w:color="auto"/>
                                  </w:divBdr>
                                  <w:divsChild>
                                    <w:div w:id="805974104">
                                      <w:marLeft w:val="0"/>
                                      <w:marRight w:val="0"/>
                                      <w:marTop w:val="0"/>
                                      <w:marBottom w:val="0"/>
                                      <w:divBdr>
                                        <w:top w:val="none" w:sz="0" w:space="0" w:color="auto"/>
                                        <w:left w:val="none" w:sz="0" w:space="0" w:color="auto"/>
                                        <w:bottom w:val="none" w:sz="0" w:space="0" w:color="auto"/>
                                        <w:right w:val="none" w:sz="0" w:space="0" w:color="auto"/>
                                      </w:divBdr>
                                      <w:divsChild>
                                        <w:div w:id="1247689655">
                                          <w:marLeft w:val="0"/>
                                          <w:marRight w:val="0"/>
                                          <w:marTop w:val="0"/>
                                          <w:marBottom w:val="0"/>
                                          <w:divBdr>
                                            <w:top w:val="none" w:sz="0" w:space="0" w:color="auto"/>
                                            <w:left w:val="none" w:sz="0" w:space="0" w:color="auto"/>
                                            <w:bottom w:val="none" w:sz="0" w:space="0" w:color="auto"/>
                                            <w:right w:val="none" w:sz="0" w:space="0" w:color="auto"/>
                                          </w:divBdr>
                                          <w:divsChild>
                                            <w:div w:id="1112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566852">
      <w:bodyDiv w:val="1"/>
      <w:marLeft w:val="0"/>
      <w:marRight w:val="0"/>
      <w:marTop w:val="0"/>
      <w:marBottom w:val="0"/>
      <w:divBdr>
        <w:top w:val="none" w:sz="0" w:space="0" w:color="auto"/>
        <w:left w:val="none" w:sz="0" w:space="0" w:color="auto"/>
        <w:bottom w:val="none" w:sz="0" w:space="0" w:color="auto"/>
        <w:right w:val="none" w:sz="0" w:space="0" w:color="auto"/>
      </w:divBdr>
      <w:divsChild>
        <w:div w:id="1246721538">
          <w:marLeft w:val="0"/>
          <w:marRight w:val="0"/>
          <w:marTop w:val="0"/>
          <w:marBottom w:val="0"/>
          <w:divBdr>
            <w:top w:val="none" w:sz="0" w:space="0" w:color="auto"/>
            <w:left w:val="none" w:sz="0" w:space="0" w:color="auto"/>
            <w:bottom w:val="none" w:sz="0" w:space="0" w:color="auto"/>
            <w:right w:val="none" w:sz="0" w:space="0" w:color="auto"/>
          </w:divBdr>
          <w:divsChild>
            <w:div w:id="1074353276">
              <w:marLeft w:val="0"/>
              <w:marRight w:val="0"/>
              <w:marTop w:val="0"/>
              <w:marBottom w:val="0"/>
              <w:divBdr>
                <w:top w:val="none" w:sz="0" w:space="0" w:color="auto"/>
                <w:left w:val="none" w:sz="0" w:space="0" w:color="auto"/>
                <w:bottom w:val="none" w:sz="0" w:space="0" w:color="auto"/>
                <w:right w:val="none" w:sz="0" w:space="0" w:color="auto"/>
              </w:divBdr>
              <w:divsChild>
                <w:div w:id="963122839">
                  <w:marLeft w:val="0"/>
                  <w:marRight w:val="0"/>
                  <w:marTop w:val="0"/>
                  <w:marBottom w:val="0"/>
                  <w:divBdr>
                    <w:top w:val="none" w:sz="0" w:space="0" w:color="auto"/>
                    <w:left w:val="none" w:sz="0" w:space="0" w:color="auto"/>
                    <w:bottom w:val="none" w:sz="0" w:space="0" w:color="auto"/>
                    <w:right w:val="none" w:sz="0" w:space="0" w:color="auto"/>
                  </w:divBdr>
                  <w:divsChild>
                    <w:div w:id="1706446108">
                      <w:marLeft w:val="0"/>
                      <w:marRight w:val="0"/>
                      <w:marTop w:val="0"/>
                      <w:marBottom w:val="0"/>
                      <w:divBdr>
                        <w:top w:val="none" w:sz="0" w:space="0" w:color="auto"/>
                        <w:left w:val="none" w:sz="0" w:space="0" w:color="auto"/>
                        <w:bottom w:val="none" w:sz="0" w:space="0" w:color="auto"/>
                        <w:right w:val="none" w:sz="0" w:space="0" w:color="auto"/>
                      </w:divBdr>
                      <w:divsChild>
                        <w:div w:id="1316685053">
                          <w:marLeft w:val="0"/>
                          <w:marRight w:val="0"/>
                          <w:marTop w:val="0"/>
                          <w:marBottom w:val="0"/>
                          <w:divBdr>
                            <w:top w:val="none" w:sz="0" w:space="0" w:color="auto"/>
                            <w:left w:val="none" w:sz="0" w:space="0" w:color="auto"/>
                            <w:bottom w:val="none" w:sz="0" w:space="0" w:color="auto"/>
                            <w:right w:val="none" w:sz="0" w:space="0" w:color="auto"/>
                          </w:divBdr>
                          <w:divsChild>
                            <w:div w:id="153182137">
                              <w:marLeft w:val="0"/>
                              <w:marRight w:val="0"/>
                              <w:marTop w:val="0"/>
                              <w:marBottom w:val="0"/>
                              <w:divBdr>
                                <w:top w:val="none" w:sz="0" w:space="0" w:color="auto"/>
                                <w:left w:val="none" w:sz="0" w:space="0" w:color="auto"/>
                                <w:bottom w:val="none" w:sz="0" w:space="0" w:color="auto"/>
                                <w:right w:val="none" w:sz="0" w:space="0" w:color="auto"/>
                              </w:divBdr>
                              <w:divsChild>
                                <w:div w:id="417403562">
                                  <w:marLeft w:val="0"/>
                                  <w:marRight w:val="0"/>
                                  <w:marTop w:val="0"/>
                                  <w:marBottom w:val="0"/>
                                  <w:divBdr>
                                    <w:top w:val="none" w:sz="0" w:space="0" w:color="auto"/>
                                    <w:left w:val="none" w:sz="0" w:space="0" w:color="auto"/>
                                    <w:bottom w:val="none" w:sz="0" w:space="0" w:color="auto"/>
                                    <w:right w:val="none" w:sz="0" w:space="0" w:color="auto"/>
                                  </w:divBdr>
                                  <w:divsChild>
                                    <w:div w:id="19364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220855">
      <w:bodyDiv w:val="1"/>
      <w:marLeft w:val="0"/>
      <w:marRight w:val="0"/>
      <w:marTop w:val="0"/>
      <w:marBottom w:val="0"/>
      <w:divBdr>
        <w:top w:val="none" w:sz="0" w:space="0" w:color="auto"/>
        <w:left w:val="none" w:sz="0" w:space="0" w:color="auto"/>
        <w:bottom w:val="none" w:sz="0" w:space="0" w:color="auto"/>
        <w:right w:val="none" w:sz="0" w:space="0" w:color="auto"/>
      </w:divBdr>
      <w:divsChild>
        <w:div w:id="1856725755">
          <w:marLeft w:val="0"/>
          <w:marRight w:val="0"/>
          <w:marTop w:val="0"/>
          <w:marBottom w:val="0"/>
          <w:divBdr>
            <w:top w:val="none" w:sz="0" w:space="0" w:color="auto"/>
            <w:left w:val="none" w:sz="0" w:space="0" w:color="auto"/>
            <w:bottom w:val="none" w:sz="0" w:space="0" w:color="auto"/>
            <w:right w:val="none" w:sz="0" w:space="0" w:color="auto"/>
          </w:divBdr>
          <w:divsChild>
            <w:div w:id="241523251">
              <w:marLeft w:val="0"/>
              <w:marRight w:val="0"/>
              <w:marTop w:val="0"/>
              <w:marBottom w:val="0"/>
              <w:divBdr>
                <w:top w:val="none" w:sz="0" w:space="0" w:color="auto"/>
                <w:left w:val="none" w:sz="0" w:space="0" w:color="auto"/>
                <w:bottom w:val="none" w:sz="0" w:space="0" w:color="auto"/>
                <w:right w:val="none" w:sz="0" w:space="0" w:color="auto"/>
              </w:divBdr>
              <w:divsChild>
                <w:div w:id="964190178">
                  <w:marLeft w:val="0"/>
                  <w:marRight w:val="0"/>
                  <w:marTop w:val="0"/>
                  <w:marBottom w:val="0"/>
                  <w:divBdr>
                    <w:top w:val="none" w:sz="0" w:space="0" w:color="auto"/>
                    <w:left w:val="none" w:sz="0" w:space="0" w:color="auto"/>
                    <w:bottom w:val="none" w:sz="0" w:space="0" w:color="auto"/>
                    <w:right w:val="none" w:sz="0" w:space="0" w:color="auto"/>
                  </w:divBdr>
                  <w:divsChild>
                    <w:div w:id="16974686">
                      <w:marLeft w:val="0"/>
                      <w:marRight w:val="0"/>
                      <w:marTop w:val="0"/>
                      <w:marBottom w:val="0"/>
                      <w:divBdr>
                        <w:top w:val="none" w:sz="0" w:space="0" w:color="auto"/>
                        <w:left w:val="none" w:sz="0" w:space="0" w:color="auto"/>
                        <w:bottom w:val="none" w:sz="0" w:space="0" w:color="auto"/>
                        <w:right w:val="none" w:sz="0" w:space="0" w:color="auto"/>
                      </w:divBdr>
                      <w:divsChild>
                        <w:div w:id="120151487">
                          <w:marLeft w:val="0"/>
                          <w:marRight w:val="0"/>
                          <w:marTop w:val="0"/>
                          <w:marBottom w:val="0"/>
                          <w:divBdr>
                            <w:top w:val="none" w:sz="0" w:space="0" w:color="auto"/>
                            <w:left w:val="none" w:sz="0" w:space="0" w:color="auto"/>
                            <w:bottom w:val="none" w:sz="0" w:space="0" w:color="auto"/>
                            <w:right w:val="none" w:sz="0" w:space="0" w:color="auto"/>
                          </w:divBdr>
                          <w:divsChild>
                            <w:div w:id="179901995">
                              <w:marLeft w:val="0"/>
                              <w:marRight w:val="0"/>
                              <w:marTop w:val="0"/>
                              <w:marBottom w:val="0"/>
                              <w:divBdr>
                                <w:top w:val="none" w:sz="0" w:space="0" w:color="auto"/>
                                <w:left w:val="none" w:sz="0" w:space="0" w:color="auto"/>
                                <w:bottom w:val="none" w:sz="0" w:space="0" w:color="auto"/>
                                <w:right w:val="none" w:sz="0" w:space="0" w:color="auto"/>
                              </w:divBdr>
                              <w:divsChild>
                                <w:div w:id="47261852">
                                  <w:marLeft w:val="0"/>
                                  <w:marRight w:val="0"/>
                                  <w:marTop w:val="0"/>
                                  <w:marBottom w:val="0"/>
                                  <w:divBdr>
                                    <w:top w:val="none" w:sz="0" w:space="0" w:color="auto"/>
                                    <w:left w:val="none" w:sz="0" w:space="0" w:color="auto"/>
                                    <w:bottom w:val="none" w:sz="0" w:space="0" w:color="auto"/>
                                    <w:right w:val="none" w:sz="0" w:space="0" w:color="auto"/>
                                  </w:divBdr>
                                  <w:divsChild>
                                    <w:div w:id="9125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189959">
      <w:bodyDiv w:val="1"/>
      <w:marLeft w:val="0"/>
      <w:marRight w:val="0"/>
      <w:marTop w:val="0"/>
      <w:marBottom w:val="0"/>
      <w:divBdr>
        <w:top w:val="none" w:sz="0" w:space="0" w:color="auto"/>
        <w:left w:val="none" w:sz="0" w:space="0" w:color="auto"/>
        <w:bottom w:val="none" w:sz="0" w:space="0" w:color="auto"/>
        <w:right w:val="none" w:sz="0" w:space="0" w:color="auto"/>
      </w:divBdr>
      <w:divsChild>
        <w:div w:id="66656270">
          <w:marLeft w:val="0"/>
          <w:marRight w:val="0"/>
          <w:marTop w:val="0"/>
          <w:marBottom w:val="0"/>
          <w:divBdr>
            <w:top w:val="none" w:sz="0" w:space="0" w:color="auto"/>
            <w:left w:val="none" w:sz="0" w:space="0" w:color="auto"/>
            <w:bottom w:val="none" w:sz="0" w:space="0" w:color="auto"/>
            <w:right w:val="none" w:sz="0" w:space="0" w:color="auto"/>
          </w:divBdr>
          <w:divsChild>
            <w:div w:id="1351880722">
              <w:marLeft w:val="0"/>
              <w:marRight w:val="0"/>
              <w:marTop w:val="0"/>
              <w:marBottom w:val="0"/>
              <w:divBdr>
                <w:top w:val="none" w:sz="0" w:space="0" w:color="auto"/>
                <w:left w:val="none" w:sz="0" w:space="0" w:color="auto"/>
                <w:bottom w:val="none" w:sz="0" w:space="0" w:color="auto"/>
                <w:right w:val="none" w:sz="0" w:space="0" w:color="auto"/>
              </w:divBdr>
              <w:divsChild>
                <w:div w:id="1534345506">
                  <w:marLeft w:val="0"/>
                  <w:marRight w:val="0"/>
                  <w:marTop w:val="0"/>
                  <w:marBottom w:val="0"/>
                  <w:divBdr>
                    <w:top w:val="none" w:sz="0" w:space="0" w:color="auto"/>
                    <w:left w:val="none" w:sz="0" w:space="0" w:color="auto"/>
                    <w:bottom w:val="none" w:sz="0" w:space="0" w:color="auto"/>
                    <w:right w:val="none" w:sz="0" w:space="0" w:color="auto"/>
                  </w:divBdr>
                  <w:divsChild>
                    <w:div w:id="316807062">
                      <w:marLeft w:val="0"/>
                      <w:marRight w:val="0"/>
                      <w:marTop w:val="0"/>
                      <w:marBottom w:val="0"/>
                      <w:divBdr>
                        <w:top w:val="none" w:sz="0" w:space="0" w:color="auto"/>
                        <w:left w:val="none" w:sz="0" w:space="0" w:color="auto"/>
                        <w:bottom w:val="none" w:sz="0" w:space="0" w:color="auto"/>
                        <w:right w:val="none" w:sz="0" w:space="0" w:color="auto"/>
                      </w:divBdr>
                      <w:divsChild>
                        <w:div w:id="625503870">
                          <w:marLeft w:val="0"/>
                          <w:marRight w:val="0"/>
                          <w:marTop w:val="0"/>
                          <w:marBottom w:val="0"/>
                          <w:divBdr>
                            <w:top w:val="none" w:sz="0" w:space="0" w:color="auto"/>
                            <w:left w:val="none" w:sz="0" w:space="0" w:color="auto"/>
                            <w:bottom w:val="none" w:sz="0" w:space="0" w:color="auto"/>
                            <w:right w:val="none" w:sz="0" w:space="0" w:color="auto"/>
                          </w:divBdr>
                          <w:divsChild>
                            <w:div w:id="902562747">
                              <w:marLeft w:val="0"/>
                              <w:marRight w:val="0"/>
                              <w:marTop w:val="0"/>
                              <w:marBottom w:val="0"/>
                              <w:divBdr>
                                <w:top w:val="none" w:sz="0" w:space="0" w:color="auto"/>
                                <w:left w:val="none" w:sz="0" w:space="0" w:color="auto"/>
                                <w:bottom w:val="none" w:sz="0" w:space="0" w:color="auto"/>
                                <w:right w:val="none" w:sz="0" w:space="0" w:color="auto"/>
                              </w:divBdr>
                              <w:divsChild>
                                <w:div w:id="2003200202">
                                  <w:marLeft w:val="0"/>
                                  <w:marRight w:val="0"/>
                                  <w:marTop w:val="0"/>
                                  <w:marBottom w:val="0"/>
                                  <w:divBdr>
                                    <w:top w:val="none" w:sz="0" w:space="0" w:color="auto"/>
                                    <w:left w:val="none" w:sz="0" w:space="0" w:color="auto"/>
                                    <w:bottom w:val="none" w:sz="0" w:space="0" w:color="auto"/>
                                    <w:right w:val="none" w:sz="0" w:space="0" w:color="auto"/>
                                  </w:divBdr>
                                  <w:divsChild>
                                    <w:div w:id="1162967946">
                                      <w:marLeft w:val="0"/>
                                      <w:marRight w:val="0"/>
                                      <w:marTop w:val="0"/>
                                      <w:marBottom w:val="0"/>
                                      <w:divBdr>
                                        <w:top w:val="none" w:sz="0" w:space="0" w:color="auto"/>
                                        <w:left w:val="none" w:sz="0" w:space="0" w:color="auto"/>
                                        <w:bottom w:val="none" w:sz="0" w:space="0" w:color="auto"/>
                                        <w:right w:val="none" w:sz="0" w:space="0" w:color="auto"/>
                                      </w:divBdr>
                                      <w:divsChild>
                                        <w:div w:id="119461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639558">
      <w:bodyDiv w:val="1"/>
      <w:marLeft w:val="0"/>
      <w:marRight w:val="0"/>
      <w:marTop w:val="0"/>
      <w:marBottom w:val="0"/>
      <w:divBdr>
        <w:top w:val="none" w:sz="0" w:space="0" w:color="auto"/>
        <w:left w:val="none" w:sz="0" w:space="0" w:color="auto"/>
        <w:bottom w:val="none" w:sz="0" w:space="0" w:color="auto"/>
        <w:right w:val="none" w:sz="0" w:space="0" w:color="auto"/>
      </w:divBdr>
      <w:divsChild>
        <w:div w:id="1778058276">
          <w:marLeft w:val="0"/>
          <w:marRight w:val="0"/>
          <w:marTop w:val="0"/>
          <w:marBottom w:val="0"/>
          <w:divBdr>
            <w:top w:val="none" w:sz="0" w:space="0" w:color="auto"/>
            <w:left w:val="none" w:sz="0" w:space="0" w:color="auto"/>
            <w:bottom w:val="none" w:sz="0" w:space="0" w:color="auto"/>
            <w:right w:val="none" w:sz="0" w:space="0" w:color="auto"/>
          </w:divBdr>
          <w:divsChild>
            <w:div w:id="1323240882">
              <w:marLeft w:val="0"/>
              <w:marRight w:val="0"/>
              <w:marTop w:val="0"/>
              <w:marBottom w:val="0"/>
              <w:divBdr>
                <w:top w:val="none" w:sz="0" w:space="0" w:color="auto"/>
                <w:left w:val="none" w:sz="0" w:space="0" w:color="auto"/>
                <w:bottom w:val="none" w:sz="0" w:space="0" w:color="auto"/>
                <w:right w:val="none" w:sz="0" w:space="0" w:color="auto"/>
              </w:divBdr>
              <w:divsChild>
                <w:div w:id="106244604">
                  <w:marLeft w:val="0"/>
                  <w:marRight w:val="0"/>
                  <w:marTop w:val="0"/>
                  <w:marBottom w:val="0"/>
                  <w:divBdr>
                    <w:top w:val="none" w:sz="0" w:space="0" w:color="auto"/>
                    <w:left w:val="none" w:sz="0" w:space="0" w:color="auto"/>
                    <w:bottom w:val="none" w:sz="0" w:space="0" w:color="auto"/>
                    <w:right w:val="none" w:sz="0" w:space="0" w:color="auto"/>
                  </w:divBdr>
                  <w:divsChild>
                    <w:div w:id="72243530">
                      <w:marLeft w:val="0"/>
                      <w:marRight w:val="0"/>
                      <w:marTop w:val="0"/>
                      <w:marBottom w:val="0"/>
                      <w:divBdr>
                        <w:top w:val="none" w:sz="0" w:space="0" w:color="auto"/>
                        <w:left w:val="none" w:sz="0" w:space="0" w:color="auto"/>
                        <w:bottom w:val="none" w:sz="0" w:space="0" w:color="auto"/>
                        <w:right w:val="none" w:sz="0" w:space="0" w:color="auto"/>
                      </w:divBdr>
                      <w:divsChild>
                        <w:div w:id="80757421">
                          <w:marLeft w:val="0"/>
                          <w:marRight w:val="0"/>
                          <w:marTop w:val="0"/>
                          <w:marBottom w:val="0"/>
                          <w:divBdr>
                            <w:top w:val="none" w:sz="0" w:space="0" w:color="auto"/>
                            <w:left w:val="none" w:sz="0" w:space="0" w:color="auto"/>
                            <w:bottom w:val="none" w:sz="0" w:space="0" w:color="auto"/>
                            <w:right w:val="none" w:sz="0" w:space="0" w:color="auto"/>
                          </w:divBdr>
                          <w:divsChild>
                            <w:div w:id="2084328010">
                              <w:marLeft w:val="0"/>
                              <w:marRight w:val="0"/>
                              <w:marTop w:val="0"/>
                              <w:marBottom w:val="0"/>
                              <w:divBdr>
                                <w:top w:val="none" w:sz="0" w:space="0" w:color="auto"/>
                                <w:left w:val="none" w:sz="0" w:space="0" w:color="auto"/>
                                <w:bottom w:val="none" w:sz="0" w:space="0" w:color="auto"/>
                                <w:right w:val="none" w:sz="0" w:space="0" w:color="auto"/>
                              </w:divBdr>
                              <w:divsChild>
                                <w:div w:id="1697468131">
                                  <w:marLeft w:val="0"/>
                                  <w:marRight w:val="0"/>
                                  <w:marTop w:val="0"/>
                                  <w:marBottom w:val="0"/>
                                  <w:divBdr>
                                    <w:top w:val="none" w:sz="0" w:space="0" w:color="auto"/>
                                    <w:left w:val="none" w:sz="0" w:space="0" w:color="auto"/>
                                    <w:bottom w:val="none" w:sz="0" w:space="0" w:color="auto"/>
                                    <w:right w:val="none" w:sz="0" w:space="0" w:color="auto"/>
                                  </w:divBdr>
                                  <w:divsChild>
                                    <w:div w:id="1714883891">
                                      <w:marLeft w:val="0"/>
                                      <w:marRight w:val="0"/>
                                      <w:marTop w:val="0"/>
                                      <w:marBottom w:val="0"/>
                                      <w:divBdr>
                                        <w:top w:val="none" w:sz="0" w:space="0" w:color="auto"/>
                                        <w:left w:val="none" w:sz="0" w:space="0" w:color="auto"/>
                                        <w:bottom w:val="none" w:sz="0" w:space="0" w:color="auto"/>
                                        <w:right w:val="none" w:sz="0" w:space="0" w:color="auto"/>
                                      </w:divBdr>
                                      <w:divsChild>
                                        <w:div w:id="949553971">
                                          <w:marLeft w:val="0"/>
                                          <w:marRight w:val="0"/>
                                          <w:marTop w:val="0"/>
                                          <w:marBottom w:val="0"/>
                                          <w:divBdr>
                                            <w:top w:val="none" w:sz="0" w:space="0" w:color="auto"/>
                                            <w:left w:val="none" w:sz="0" w:space="0" w:color="auto"/>
                                            <w:bottom w:val="none" w:sz="0" w:space="0" w:color="auto"/>
                                            <w:right w:val="none" w:sz="0" w:space="0" w:color="auto"/>
                                          </w:divBdr>
                                          <w:divsChild>
                                            <w:div w:id="12194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353713">
      <w:bodyDiv w:val="1"/>
      <w:marLeft w:val="0"/>
      <w:marRight w:val="0"/>
      <w:marTop w:val="0"/>
      <w:marBottom w:val="0"/>
      <w:divBdr>
        <w:top w:val="none" w:sz="0" w:space="0" w:color="auto"/>
        <w:left w:val="none" w:sz="0" w:space="0" w:color="auto"/>
        <w:bottom w:val="none" w:sz="0" w:space="0" w:color="auto"/>
        <w:right w:val="none" w:sz="0" w:space="0" w:color="auto"/>
      </w:divBdr>
    </w:div>
    <w:div w:id="1423915975">
      <w:bodyDiv w:val="1"/>
      <w:marLeft w:val="0"/>
      <w:marRight w:val="0"/>
      <w:marTop w:val="0"/>
      <w:marBottom w:val="0"/>
      <w:divBdr>
        <w:top w:val="none" w:sz="0" w:space="0" w:color="auto"/>
        <w:left w:val="none" w:sz="0" w:space="0" w:color="auto"/>
        <w:bottom w:val="none" w:sz="0" w:space="0" w:color="auto"/>
        <w:right w:val="none" w:sz="0" w:space="0" w:color="auto"/>
      </w:divBdr>
      <w:divsChild>
        <w:div w:id="871067458">
          <w:marLeft w:val="0"/>
          <w:marRight w:val="0"/>
          <w:marTop w:val="0"/>
          <w:marBottom w:val="0"/>
          <w:divBdr>
            <w:top w:val="none" w:sz="0" w:space="0" w:color="auto"/>
            <w:left w:val="none" w:sz="0" w:space="0" w:color="auto"/>
            <w:bottom w:val="none" w:sz="0" w:space="0" w:color="auto"/>
            <w:right w:val="none" w:sz="0" w:space="0" w:color="auto"/>
          </w:divBdr>
          <w:divsChild>
            <w:div w:id="1626497259">
              <w:marLeft w:val="0"/>
              <w:marRight w:val="0"/>
              <w:marTop w:val="0"/>
              <w:marBottom w:val="0"/>
              <w:divBdr>
                <w:top w:val="none" w:sz="0" w:space="0" w:color="auto"/>
                <w:left w:val="none" w:sz="0" w:space="0" w:color="auto"/>
                <w:bottom w:val="none" w:sz="0" w:space="0" w:color="auto"/>
                <w:right w:val="none" w:sz="0" w:space="0" w:color="auto"/>
              </w:divBdr>
              <w:divsChild>
                <w:div w:id="2000495631">
                  <w:marLeft w:val="0"/>
                  <w:marRight w:val="0"/>
                  <w:marTop w:val="0"/>
                  <w:marBottom w:val="0"/>
                  <w:divBdr>
                    <w:top w:val="none" w:sz="0" w:space="0" w:color="auto"/>
                    <w:left w:val="none" w:sz="0" w:space="0" w:color="auto"/>
                    <w:bottom w:val="none" w:sz="0" w:space="0" w:color="auto"/>
                    <w:right w:val="none" w:sz="0" w:space="0" w:color="auto"/>
                  </w:divBdr>
                  <w:divsChild>
                    <w:div w:id="278339603">
                      <w:marLeft w:val="0"/>
                      <w:marRight w:val="0"/>
                      <w:marTop w:val="0"/>
                      <w:marBottom w:val="0"/>
                      <w:divBdr>
                        <w:top w:val="none" w:sz="0" w:space="0" w:color="auto"/>
                        <w:left w:val="none" w:sz="0" w:space="0" w:color="auto"/>
                        <w:bottom w:val="none" w:sz="0" w:space="0" w:color="auto"/>
                        <w:right w:val="none" w:sz="0" w:space="0" w:color="auto"/>
                      </w:divBdr>
                      <w:divsChild>
                        <w:div w:id="280261267">
                          <w:marLeft w:val="0"/>
                          <w:marRight w:val="0"/>
                          <w:marTop w:val="0"/>
                          <w:marBottom w:val="0"/>
                          <w:divBdr>
                            <w:top w:val="none" w:sz="0" w:space="0" w:color="auto"/>
                            <w:left w:val="none" w:sz="0" w:space="0" w:color="auto"/>
                            <w:bottom w:val="none" w:sz="0" w:space="0" w:color="auto"/>
                            <w:right w:val="none" w:sz="0" w:space="0" w:color="auto"/>
                          </w:divBdr>
                          <w:divsChild>
                            <w:div w:id="1374890511">
                              <w:marLeft w:val="0"/>
                              <w:marRight w:val="0"/>
                              <w:marTop w:val="0"/>
                              <w:marBottom w:val="0"/>
                              <w:divBdr>
                                <w:top w:val="none" w:sz="0" w:space="0" w:color="auto"/>
                                <w:left w:val="none" w:sz="0" w:space="0" w:color="auto"/>
                                <w:bottom w:val="none" w:sz="0" w:space="0" w:color="auto"/>
                                <w:right w:val="none" w:sz="0" w:space="0" w:color="auto"/>
                              </w:divBdr>
                              <w:divsChild>
                                <w:div w:id="823161069">
                                  <w:marLeft w:val="0"/>
                                  <w:marRight w:val="0"/>
                                  <w:marTop w:val="0"/>
                                  <w:marBottom w:val="0"/>
                                  <w:divBdr>
                                    <w:top w:val="none" w:sz="0" w:space="0" w:color="auto"/>
                                    <w:left w:val="none" w:sz="0" w:space="0" w:color="auto"/>
                                    <w:bottom w:val="none" w:sz="0" w:space="0" w:color="auto"/>
                                    <w:right w:val="none" w:sz="0" w:space="0" w:color="auto"/>
                                  </w:divBdr>
                                  <w:divsChild>
                                    <w:div w:id="7240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499832">
      <w:bodyDiv w:val="1"/>
      <w:marLeft w:val="0"/>
      <w:marRight w:val="0"/>
      <w:marTop w:val="0"/>
      <w:marBottom w:val="0"/>
      <w:divBdr>
        <w:top w:val="none" w:sz="0" w:space="0" w:color="auto"/>
        <w:left w:val="none" w:sz="0" w:space="0" w:color="auto"/>
        <w:bottom w:val="none" w:sz="0" w:space="0" w:color="auto"/>
        <w:right w:val="none" w:sz="0" w:space="0" w:color="auto"/>
      </w:divBdr>
      <w:divsChild>
        <w:div w:id="1635141482">
          <w:marLeft w:val="0"/>
          <w:marRight w:val="0"/>
          <w:marTop w:val="0"/>
          <w:marBottom w:val="0"/>
          <w:divBdr>
            <w:top w:val="none" w:sz="0" w:space="0" w:color="auto"/>
            <w:left w:val="none" w:sz="0" w:space="0" w:color="auto"/>
            <w:bottom w:val="none" w:sz="0" w:space="0" w:color="auto"/>
            <w:right w:val="none" w:sz="0" w:space="0" w:color="auto"/>
          </w:divBdr>
          <w:divsChild>
            <w:div w:id="2119594178">
              <w:marLeft w:val="0"/>
              <w:marRight w:val="0"/>
              <w:marTop w:val="0"/>
              <w:marBottom w:val="0"/>
              <w:divBdr>
                <w:top w:val="none" w:sz="0" w:space="0" w:color="auto"/>
                <w:left w:val="none" w:sz="0" w:space="0" w:color="auto"/>
                <w:bottom w:val="none" w:sz="0" w:space="0" w:color="auto"/>
                <w:right w:val="none" w:sz="0" w:space="0" w:color="auto"/>
              </w:divBdr>
              <w:divsChild>
                <w:div w:id="1624530961">
                  <w:marLeft w:val="0"/>
                  <w:marRight w:val="0"/>
                  <w:marTop w:val="0"/>
                  <w:marBottom w:val="0"/>
                  <w:divBdr>
                    <w:top w:val="none" w:sz="0" w:space="0" w:color="auto"/>
                    <w:left w:val="none" w:sz="0" w:space="0" w:color="auto"/>
                    <w:bottom w:val="none" w:sz="0" w:space="0" w:color="auto"/>
                    <w:right w:val="none" w:sz="0" w:space="0" w:color="auto"/>
                  </w:divBdr>
                  <w:divsChild>
                    <w:div w:id="628173713">
                      <w:marLeft w:val="0"/>
                      <w:marRight w:val="0"/>
                      <w:marTop w:val="0"/>
                      <w:marBottom w:val="0"/>
                      <w:divBdr>
                        <w:top w:val="none" w:sz="0" w:space="0" w:color="auto"/>
                        <w:left w:val="none" w:sz="0" w:space="0" w:color="auto"/>
                        <w:bottom w:val="none" w:sz="0" w:space="0" w:color="auto"/>
                        <w:right w:val="none" w:sz="0" w:space="0" w:color="auto"/>
                      </w:divBdr>
                      <w:divsChild>
                        <w:div w:id="883954860">
                          <w:marLeft w:val="0"/>
                          <w:marRight w:val="0"/>
                          <w:marTop w:val="0"/>
                          <w:marBottom w:val="0"/>
                          <w:divBdr>
                            <w:top w:val="none" w:sz="0" w:space="0" w:color="auto"/>
                            <w:left w:val="none" w:sz="0" w:space="0" w:color="auto"/>
                            <w:bottom w:val="none" w:sz="0" w:space="0" w:color="auto"/>
                            <w:right w:val="none" w:sz="0" w:space="0" w:color="auto"/>
                          </w:divBdr>
                          <w:divsChild>
                            <w:div w:id="271086761">
                              <w:marLeft w:val="0"/>
                              <w:marRight w:val="0"/>
                              <w:marTop w:val="0"/>
                              <w:marBottom w:val="0"/>
                              <w:divBdr>
                                <w:top w:val="none" w:sz="0" w:space="0" w:color="auto"/>
                                <w:left w:val="none" w:sz="0" w:space="0" w:color="auto"/>
                                <w:bottom w:val="none" w:sz="0" w:space="0" w:color="auto"/>
                                <w:right w:val="none" w:sz="0" w:space="0" w:color="auto"/>
                              </w:divBdr>
                              <w:divsChild>
                                <w:div w:id="1600790137">
                                  <w:marLeft w:val="0"/>
                                  <w:marRight w:val="0"/>
                                  <w:marTop w:val="0"/>
                                  <w:marBottom w:val="0"/>
                                  <w:divBdr>
                                    <w:top w:val="none" w:sz="0" w:space="0" w:color="auto"/>
                                    <w:left w:val="none" w:sz="0" w:space="0" w:color="auto"/>
                                    <w:bottom w:val="none" w:sz="0" w:space="0" w:color="auto"/>
                                    <w:right w:val="none" w:sz="0" w:space="0" w:color="auto"/>
                                  </w:divBdr>
                                  <w:divsChild>
                                    <w:div w:id="87931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014998">
      <w:bodyDiv w:val="1"/>
      <w:marLeft w:val="0"/>
      <w:marRight w:val="0"/>
      <w:marTop w:val="0"/>
      <w:marBottom w:val="0"/>
      <w:divBdr>
        <w:top w:val="none" w:sz="0" w:space="0" w:color="auto"/>
        <w:left w:val="none" w:sz="0" w:space="0" w:color="auto"/>
        <w:bottom w:val="none" w:sz="0" w:space="0" w:color="auto"/>
        <w:right w:val="none" w:sz="0" w:space="0" w:color="auto"/>
      </w:divBdr>
      <w:divsChild>
        <w:div w:id="1774134076">
          <w:marLeft w:val="0"/>
          <w:marRight w:val="0"/>
          <w:marTop w:val="0"/>
          <w:marBottom w:val="0"/>
          <w:divBdr>
            <w:top w:val="none" w:sz="0" w:space="0" w:color="auto"/>
            <w:left w:val="none" w:sz="0" w:space="0" w:color="auto"/>
            <w:bottom w:val="none" w:sz="0" w:space="0" w:color="auto"/>
            <w:right w:val="none" w:sz="0" w:space="0" w:color="auto"/>
          </w:divBdr>
          <w:divsChild>
            <w:div w:id="235171797">
              <w:marLeft w:val="0"/>
              <w:marRight w:val="0"/>
              <w:marTop w:val="0"/>
              <w:marBottom w:val="0"/>
              <w:divBdr>
                <w:top w:val="none" w:sz="0" w:space="0" w:color="auto"/>
                <w:left w:val="none" w:sz="0" w:space="0" w:color="auto"/>
                <w:bottom w:val="none" w:sz="0" w:space="0" w:color="auto"/>
                <w:right w:val="none" w:sz="0" w:space="0" w:color="auto"/>
              </w:divBdr>
              <w:divsChild>
                <w:div w:id="282082829">
                  <w:marLeft w:val="0"/>
                  <w:marRight w:val="0"/>
                  <w:marTop w:val="0"/>
                  <w:marBottom w:val="0"/>
                  <w:divBdr>
                    <w:top w:val="none" w:sz="0" w:space="0" w:color="auto"/>
                    <w:left w:val="none" w:sz="0" w:space="0" w:color="auto"/>
                    <w:bottom w:val="none" w:sz="0" w:space="0" w:color="auto"/>
                    <w:right w:val="none" w:sz="0" w:space="0" w:color="auto"/>
                  </w:divBdr>
                  <w:divsChild>
                    <w:div w:id="525099122">
                      <w:marLeft w:val="0"/>
                      <w:marRight w:val="0"/>
                      <w:marTop w:val="0"/>
                      <w:marBottom w:val="0"/>
                      <w:divBdr>
                        <w:top w:val="none" w:sz="0" w:space="0" w:color="auto"/>
                        <w:left w:val="none" w:sz="0" w:space="0" w:color="auto"/>
                        <w:bottom w:val="none" w:sz="0" w:space="0" w:color="auto"/>
                        <w:right w:val="none" w:sz="0" w:space="0" w:color="auto"/>
                      </w:divBdr>
                      <w:divsChild>
                        <w:div w:id="1435978951">
                          <w:marLeft w:val="0"/>
                          <w:marRight w:val="0"/>
                          <w:marTop w:val="0"/>
                          <w:marBottom w:val="0"/>
                          <w:divBdr>
                            <w:top w:val="none" w:sz="0" w:space="0" w:color="auto"/>
                            <w:left w:val="none" w:sz="0" w:space="0" w:color="auto"/>
                            <w:bottom w:val="none" w:sz="0" w:space="0" w:color="auto"/>
                            <w:right w:val="none" w:sz="0" w:space="0" w:color="auto"/>
                          </w:divBdr>
                          <w:divsChild>
                            <w:div w:id="655645594">
                              <w:marLeft w:val="0"/>
                              <w:marRight w:val="0"/>
                              <w:marTop w:val="0"/>
                              <w:marBottom w:val="0"/>
                              <w:divBdr>
                                <w:top w:val="none" w:sz="0" w:space="0" w:color="auto"/>
                                <w:left w:val="none" w:sz="0" w:space="0" w:color="auto"/>
                                <w:bottom w:val="none" w:sz="0" w:space="0" w:color="auto"/>
                                <w:right w:val="none" w:sz="0" w:space="0" w:color="auto"/>
                              </w:divBdr>
                              <w:divsChild>
                                <w:div w:id="995839289">
                                  <w:marLeft w:val="0"/>
                                  <w:marRight w:val="0"/>
                                  <w:marTop w:val="0"/>
                                  <w:marBottom w:val="0"/>
                                  <w:divBdr>
                                    <w:top w:val="none" w:sz="0" w:space="0" w:color="auto"/>
                                    <w:left w:val="none" w:sz="0" w:space="0" w:color="auto"/>
                                    <w:bottom w:val="none" w:sz="0" w:space="0" w:color="auto"/>
                                    <w:right w:val="none" w:sz="0" w:space="0" w:color="auto"/>
                                  </w:divBdr>
                                  <w:divsChild>
                                    <w:div w:id="1237323678">
                                      <w:marLeft w:val="0"/>
                                      <w:marRight w:val="0"/>
                                      <w:marTop w:val="0"/>
                                      <w:marBottom w:val="0"/>
                                      <w:divBdr>
                                        <w:top w:val="none" w:sz="0" w:space="0" w:color="auto"/>
                                        <w:left w:val="none" w:sz="0" w:space="0" w:color="auto"/>
                                        <w:bottom w:val="none" w:sz="0" w:space="0" w:color="auto"/>
                                        <w:right w:val="none" w:sz="0" w:space="0" w:color="auto"/>
                                      </w:divBdr>
                                      <w:divsChild>
                                        <w:div w:id="1772428828">
                                          <w:marLeft w:val="0"/>
                                          <w:marRight w:val="0"/>
                                          <w:marTop w:val="0"/>
                                          <w:marBottom w:val="0"/>
                                          <w:divBdr>
                                            <w:top w:val="none" w:sz="0" w:space="0" w:color="auto"/>
                                            <w:left w:val="none" w:sz="0" w:space="0" w:color="auto"/>
                                            <w:bottom w:val="none" w:sz="0" w:space="0" w:color="auto"/>
                                            <w:right w:val="none" w:sz="0" w:space="0" w:color="auto"/>
                                          </w:divBdr>
                                          <w:divsChild>
                                            <w:div w:id="11761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5483310">
      <w:bodyDiv w:val="1"/>
      <w:marLeft w:val="0"/>
      <w:marRight w:val="0"/>
      <w:marTop w:val="0"/>
      <w:marBottom w:val="0"/>
      <w:divBdr>
        <w:top w:val="none" w:sz="0" w:space="0" w:color="auto"/>
        <w:left w:val="none" w:sz="0" w:space="0" w:color="auto"/>
        <w:bottom w:val="none" w:sz="0" w:space="0" w:color="auto"/>
        <w:right w:val="none" w:sz="0" w:space="0" w:color="auto"/>
      </w:divBdr>
      <w:divsChild>
        <w:div w:id="604072863">
          <w:marLeft w:val="0"/>
          <w:marRight w:val="0"/>
          <w:marTop w:val="0"/>
          <w:marBottom w:val="0"/>
          <w:divBdr>
            <w:top w:val="none" w:sz="0" w:space="0" w:color="auto"/>
            <w:left w:val="none" w:sz="0" w:space="0" w:color="auto"/>
            <w:bottom w:val="none" w:sz="0" w:space="0" w:color="auto"/>
            <w:right w:val="none" w:sz="0" w:space="0" w:color="auto"/>
          </w:divBdr>
          <w:divsChild>
            <w:div w:id="2033140888">
              <w:marLeft w:val="0"/>
              <w:marRight w:val="0"/>
              <w:marTop w:val="0"/>
              <w:marBottom w:val="0"/>
              <w:divBdr>
                <w:top w:val="none" w:sz="0" w:space="0" w:color="auto"/>
                <w:left w:val="none" w:sz="0" w:space="0" w:color="auto"/>
                <w:bottom w:val="none" w:sz="0" w:space="0" w:color="auto"/>
                <w:right w:val="none" w:sz="0" w:space="0" w:color="auto"/>
              </w:divBdr>
              <w:divsChild>
                <w:div w:id="1589345755">
                  <w:marLeft w:val="0"/>
                  <w:marRight w:val="0"/>
                  <w:marTop w:val="0"/>
                  <w:marBottom w:val="0"/>
                  <w:divBdr>
                    <w:top w:val="none" w:sz="0" w:space="0" w:color="auto"/>
                    <w:left w:val="none" w:sz="0" w:space="0" w:color="auto"/>
                    <w:bottom w:val="none" w:sz="0" w:space="0" w:color="auto"/>
                    <w:right w:val="none" w:sz="0" w:space="0" w:color="auto"/>
                  </w:divBdr>
                  <w:divsChild>
                    <w:div w:id="279456196">
                      <w:marLeft w:val="0"/>
                      <w:marRight w:val="0"/>
                      <w:marTop w:val="0"/>
                      <w:marBottom w:val="0"/>
                      <w:divBdr>
                        <w:top w:val="none" w:sz="0" w:space="0" w:color="auto"/>
                        <w:left w:val="none" w:sz="0" w:space="0" w:color="auto"/>
                        <w:bottom w:val="none" w:sz="0" w:space="0" w:color="auto"/>
                        <w:right w:val="none" w:sz="0" w:space="0" w:color="auto"/>
                      </w:divBdr>
                      <w:divsChild>
                        <w:div w:id="1462918364">
                          <w:marLeft w:val="0"/>
                          <w:marRight w:val="0"/>
                          <w:marTop w:val="0"/>
                          <w:marBottom w:val="0"/>
                          <w:divBdr>
                            <w:top w:val="none" w:sz="0" w:space="0" w:color="auto"/>
                            <w:left w:val="none" w:sz="0" w:space="0" w:color="auto"/>
                            <w:bottom w:val="none" w:sz="0" w:space="0" w:color="auto"/>
                            <w:right w:val="none" w:sz="0" w:space="0" w:color="auto"/>
                          </w:divBdr>
                          <w:divsChild>
                            <w:div w:id="1956592166">
                              <w:marLeft w:val="0"/>
                              <w:marRight w:val="0"/>
                              <w:marTop w:val="0"/>
                              <w:marBottom w:val="0"/>
                              <w:divBdr>
                                <w:top w:val="none" w:sz="0" w:space="0" w:color="auto"/>
                                <w:left w:val="none" w:sz="0" w:space="0" w:color="auto"/>
                                <w:bottom w:val="none" w:sz="0" w:space="0" w:color="auto"/>
                                <w:right w:val="none" w:sz="0" w:space="0" w:color="auto"/>
                              </w:divBdr>
                              <w:divsChild>
                                <w:div w:id="363530313">
                                  <w:marLeft w:val="0"/>
                                  <w:marRight w:val="0"/>
                                  <w:marTop w:val="0"/>
                                  <w:marBottom w:val="0"/>
                                  <w:divBdr>
                                    <w:top w:val="none" w:sz="0" w:space="0" w:color="auto"/>
                                    <w:left w:val="none" w:sz="0" w:space="0" w:color="auto"/>
                                    <w:bottom w:val="none" w:sz="0" w:space="0" w:color="auto"/>
                                    <w:right w:val="none" w:sz="0" w:space="0" w:color="auto"/>
                                  </w:divBdr>
                                  <w:divsChild>
                                    <w:div w:id="513887428">
                                      <w:marLeft w:val="0"/>
                                      <w:marRight w:val="0"/>
                                      <w:marTop w:val="0"/>
                                      <w:marBottom w:val="0"/>
                                      <w:divBdr>
                                        <w:top w:val="none" w:sz="0" w:space="0" w:color="auto"/>
                                        <w:left w:val="none" w:sz="0" w:space="0" w:color="auto"/>
                                        <w:bottom w:val="none" w:sz="0" w:space="0" w:color="auto"/>
                                        <w:right w:val="none" w:sz="0" w:space="0" w:color="auto"/>
                                      </w:divBdr>
                                      <w:divsChild>
                                        <w:div w:id="1655447319">
                                          <w:marLeft w:val="0"/>
                                          <w:marRight w:val="0"/>
                                          <w:marTop w:val="0"/>
                                          <w:marBottom w:val="0"/>
                                          <w:divBdr>
                                            <w:top w:val="none" w:sz="0" w:space="0" w:color="auto"/>
                                            <w:left w:val="none" w:sz="0" w:space="0" w:color="auto"/>
                                            <w:bottom w:val="none" w:sz="0" w:space="0" w:color="auto"/>
                                            <w:right w:val="none" w:sz="0" w:space="0" w:color="auto"/>
                                          </w:divBdr>
                                          <w:divsChild>
                                            <w:div w:id="21433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449593">
      <w:bodyDiv w:val="1"/>
      <w:marLeft w:val="0"/>
      <w:marRight w:val="0"/>
      <w:marTop w:val="0"/>
      <w:marBottom w:val="0"/>
      <w:divBdr>
        <w:top w:val="none" w:sz="0" w:space="0" w:color="auto"/>
        <w:left w:val="none" w:sz="0" w:space="0" w:color="auto"/>
        <w:bottom w:val="none" w:sz="0" w:space="0" w:color="auto"/>
        <w:right w:val="none" w:sz="0" w:space="0" w:color="auto"/>
      </w:divBdr>
      <w:divsChild>
        <w:div w:id="2108696691">
          <w:marLeft w:val="0"/>
          <w:marRight w:val="0"/>
          <w:marTop w:val="0"/>
          <w:marBottom w:val="0"/>
          <w:divBdr>
            <w:top w:val="none" w:sz="0" w:space="0" w:color="auto"/>
            <w:left w:val="none" w:sz="0" w:space="0" w:color="auto"/>
            <w:bottom w:val="none" w:sz="0" w:space="0" w:color="auto"/>
            <w:right w:val="none" w:sz="0" w:space="0" w:color="auto"/>
          </w:divBdr>
          <w:divsChild>
            <w:div w:id="1520779111">
              <w:marLeft w:val="0"/>
              <w:marRight w:val="0"/>
              <w:marTop w:val="0"/>
              <w:marBottom w:val="0"/>
              <w:divBdr>
                <w:top w:val="none" w:sz="0" w:space="0" w:color="auto"/>
                <w:left w:val="none" w:sz="0" w:space="0" w:color="auto"/>
                <w:bottom w:val="none" w:sz="0" w:space="0" w:color="auto"/>
                <w:right w:val="none" w:sz="0" w:space="0" w:color="auto"/>
              </w:divBdr>
              <w:divsChild>
                <w:div w:id="796797197">
                  <w:marLeft w:val="0"/>
                  <w:marRight w:val="0"/>
                  <w:marTop w:val="0"/>
                  <w:marBottom w:val="0"/>
                  <w:divBdr>
                    <w:top w:val="none" w:sz="0" w:space="0" w:color="auto"/>
                    <w:left w:val="none" w:sz="0" w:space="0" w:color="auto"/>
                    <w:bottom w:val="none" w:sz="0" w:space="0" w:color="auto"/>
                    <w:right w:val="none" w:sz="0" w:space="0" w:color="auto"/>
                  </w:divBdr>
                  <w:divsChild>
                    <w:div w:id="961764997">
                      <w:marLeft w:val="0"/>
                      <w:marRight w:val="0"/>
                      <w:marTop w:val="0"/>
                      <w:marBottom w:val="0"/>
                      <w:divBdr>
                        <w:top w:val="none" w:sz="0" w:space="0" w:color="auto"/>
                        <w:left w:val="none" w:sz="0" w:space="0" w:color="auto"/>
                        <w:bottom w:val="none" w:sz="0" w:space="0" w:color="auto"/>
                        <w:right w:val="none" w:sz="0" w:space="0" w:color="auto"/>
                      </w:divBdr>
                      <w:divsChild>
                        <w:div w:id="579602214">
                          <w:marLeft w:val="0"/>
                          <w:marRight w:val="0"/>
                          <w:marTop w:val="0"/>
                          <w:marBottom w:val="0"/>
                          <w:divBdr>
                            <w:top w:val="none" w:sz="0" w:space="0" w:color="auto"/>
                            <w:left w:val="none" w:sz="0" w:space="0" w:color="auto"/>
                            <w:bottom w:val="none" w:sz="0" w:space="0" w:color="auto"/>
                            <w:right w:val="none" w:sz="0" w:space="0" w:color="auto"/>
                          </w:divBdr>
                          <w:divsChild>
                            <w:div w:id="272438898">
                              <w:marLeft w:val="0"/>
                              <w:marRight w:val="0"/>
                              <w:marTop w:val="0"/>
                              <w:marBottom w:val="0"/>
                              <w:divBdr>
                                <w:top w:val="none" w:sz="0" w:space="0" w:color="auto"/>
                                <w:left w:val="none" w:sz="0" w:space="0" w:color="auto"/>
                                <w:bottom w:val="none" w:sz="0" w:space="0" w:color="auto"/>
                                <w:right w:val="none" w:sz="0" w:space="0" w:color="auto"/>
                              </w:divBdr>
                              <w:divsChild>
                                <w:div w:id="1115753853">
                                  <w:marLeft w:val="0"/>
                                  <w:marRight w:val="0"/>
                                  <w:marTop w:val="0"/>
                                  <w:marBottom w:val="0"/>
                                  <w:divBdr>
                                    <w:top w:val="none" w:sz="0" w:space="0" w:color="auto"/>
                                    <w:left w:val="none" w:sz="0" w:space="0" w:color="auto"/>
                                    <w:bottom w:val="none" w:sz="0" w:space="0" w:color="auto"/>
                                    <w:right w:val="none" w:sz="0" w:space="0" w:color="auto"/>
                                  </w:divBdr>
                                  <w:divsChild>
                                    <w:div w:id="16597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430190">
      <w:bodyDiv w:val="1"/>
      <w:marLeft w:val="0"/>
      <w:marRight w:val="0"/>
      <w:marTop w:val="0"/>
      <w:marBottom w:val="0"/>
      <w:divBdr>
        <w:top w:val="none" w:sz="0" w:space="0" w:color="auto"/>
        <w:left w:val="none" w:sz="0" w:space="0" w:color="auto"/>
        <w:bottom w:val="none" w:sz="0" w:space="0" w:color="auto"/>
        <w:right w:val="none" w:sz="0" w:space="0" w:color="auto"/>
      </w:divBdr>
      <w:divsChild>
        <w:div w:id="453450422">
          <w:marLeft w:val="0"/>
          <w:marRight w:val="0"/>
          <w:marTop w:val="0"/>
          <w:marBottom w:val="0"/>
          <w:divBdr>
            <w:top w:val="none" w:sz="0" w:space="0" w:color="auto"/>
            <w:left w:val="none" w:sz="0" w:space="0" w:color="auto"/>
            <w:bottom w:val="none" w:sz="0" w:space="0" w:color="auto"/>
            <w:right w:val="none" w:sz="0" w:space="0" w:color="auto"/>
          </w:divBdr>
          <w:divsChild>
            <w:div w:id="1009916764">
              <w:marLeft w:val="0"/>
              <w:marRight w:val="0"/>
              <w:marTop w:val="0"/>
              <w:marBottom w:val="0"/>
              <w:divBdr>
                <w:top w:val="none" w:sz="0" w:space="0" w:color="auto"/>
                <w:left w:val="none" w:sz="0" w:space="0" w:color="auto"/>
                <w:bottom w:val="none" w:sz="0" w:space="0" w:color="auto"/>
                <w:right w:val="none" w:sz="0" w:space="0" w:color="auto"/>
              </w:divBdr>
              <w:divsChild>
                <w:div w:id="1686132560">
                  <w:marLeft w:val="0"/>
                  <w:marRight w:val="0"/>
                  <w:marTop w:val="0"/>
                  <w:marBottom w:val="0"/>
                  <w:divBdr>
                    <w:top w:val="none" w:sz="0" w:space="0" w:color="auto"/>
                    <w:left w:val="none" w:sz="0" w:space="0" w:color="auto"/>
                    <w:bottom w:val="none" w:sz="0" w:space="0" w:color="auto"/>
                    <w:right w:val="none" w:sz="0" w:space="0" w:color="auto"/>
                  </w:divBdr>
                  <w:divsChild>
                    <w:div w:id="1637880876">
                      <w:marLeft w:val="0"/>
                      <w:marRight w:val="0"/>
                      <w:marTop w:val="0"/>
                      <w:marBottom w:val="0"/>
                      <w:divBdr>
                        <w:top w:val="none" w:sz="0" w:space="0" w:color="auto"/>
                        <w:left w:val="none" w:sz="0" w:space="0" w:color="auto"/>
                        <w:bottom w:val="none" w:sz="0" w:space="0" w:color="auto"/>
                        <w:right w:val="none" w:sz="0" w:space="0" w:color="auto"/>
                      </w:divBdr>
                      <w:divsChild>
                        <w:div w:id="1522939126">
                          <w:marLeft w:val="0"/>
                          <w:marRight w:val="0"/>
                          <w:marTop w:val="0"/>
                          <w:marBottom w:val="0"/>
                          <w:divBdr>
                            <w:top w:val="none" w:sz="0" w:space="0" w:color="auto"/>
                            <w:left w:val="none" w:sz="0" w:space="0" w:color="auto"/>
                            <w:bottom w:val="none" w:sz="0" w:space="0" w:color="auto"/>
                            <w:right w:val="none" w:sz="0" w:space="0" w:color="auto"/>
                          </w:divBdr>
                          <w:divsChild>
                            <w:div w:id="1985969607">
                              <w:marLeft w:val="0"/>
                              <w:marRight w:val="0"/>
                              <w:marTop w:val="0"/>
                              <w:marBottom w:val="0"/>
                              <w:divBdr>
                                <w:top w:val="none" w:sz="0" w:space="0" w:color="auto"/>
                                <w:left w:val="none" w:sz="0" w:space="0" w:color="auto"/>
                                <w:bottom w:val="none" w:sz="0" w:space="0" w:color="auto"/>
                                <w:right w:val="none" w:sz="0" w:space="0" w:color="auto"/>
                              </w:divBdr>
                              <w:divsChild>
                                <w:div w:id="680083373">
                                  <w:marLeft w:val="0"/>
                                  <w:marRight w:val="0"/>
                                  <w:marTop w:val="0"/>
                                  <w:marBottom w:val="0"/>
                                  <w:divBdr>
                                    <w:top w:val="none" w:sz="0" w:space="0" w:color="auto"/>
                                    <w:left w:val="none" w:sz="0" w:space="0" w:color="auto"/>
                                    <w:bottom w:val="none" w:sz="0" w:space="0" w:color="auto"/>
                                    <w:right w:val="none" w:sz="0" w:space="0" w:color="auto"/>
                                  </w:divBdr>
                                  <w:divsChild>
                                    <w:div w:id="13815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018169">
      <w:bodyDiv w:val="1"/>
      <w:marLeft w:val="0"/>
      <w:marRight w:val="0"/>
      <w:marTop w:val="0"/>
      <w:marBottom w:val="0"/>
      <w:divBdr>
        <w:top w:val="none" w:sz="0" w:space="0" w:color="auto"/>
        <w:left w:val="none" w:sz="0" w:space="0" w:color="auto"/>
        <w:bottom w:val="none" w:sz="0" w:space="0" w:color="auto"/>
        <w:right w:val="none" w:sz="0" w:space="0" w:color="auto"/>
      </w:divBdr>
      <w:divsChild>
        <w:div w:id="1040666514">
          <w:marLeft w:val="0"/>
          <w:marRight w:val="0"/>
          <w:marTop w:val="0"/>
          <w:marBottom w:val="0"/>
          <w:divBdr>
            <w:top w:val="none" w:sz="0" w:space="0" w:color="auto"/>
            <w:left w:val="none" w:sz="0" w:space="0" w:color="auto"/>
            <w:bottom w:val="none" w:sz="0" w:space="0" w:color="auto"/>
            <w:right w:val="none" w:sz="0" w:space="0" w:color="auto"/>
          </w:divBdr>
          <w:divsChild>
            <w:div w:id="13514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5262">
      <w:bodyDiv w:val="1"/>
      <w:marLeft w:val="0"/>
      <w:marRight w:val="0"/>
      <w:marTop w:val="0"/>
      <w:marBottom w:val="0"/>
      <w:divBdr>
        <w:top w:val="none" w:sz="0" w:space="0" w:color="auto"/>
        <w:left w:val="none" w:sz="0" w:space="0" w:color="auto"/>
        <w:bottom w:val="none" w:sz="0" w:space="0" w:color="auto"/>
        <w:right w:val="none" w:sz="0" w:space="0" w:color="auto"/>
      </w:divBdr>
      <w:divsChild>
        <w:div w:id="460342900">
          <w:marLeft w:val="0"/>
          <w:marRight w:val="0"/>
          <w:marTop w:val="0"/>
          <w:marBottom w:val="0"/>
          <w:divBdr>
            <w:top w:val="none" w:sz="0" w:space="0" w:color="auto"/>
            <w:left w:val="none" w:sz="0" w:space="0" w:color="auto"/>
            <w:bottom w:val="none" w:sz="0" w:space="0" w:color="auto"/>
            <w:right w:val="none" w:sz="0" w:space="0" w:color="auto"/>
          </w:divBdr>
          <w:divsChild>
            <w:div w:id="1901793525">
              <w:marLeft w:val="0"/>
              <w:marRight w:val="0"/>
              <w:marTop w:val="0"/>
              <w:marBottom w:val="0"/>
              <w:divBdr>
                <w:top w:val="none" w:sz="0" w:space="0" w:color="auto"/>
                <w:left w:val="none" w:sz="0" w:space="0" w:color="auto"/>
                <w:bottom w:val="none" w:sz="0" w:space="0" w:color="auto"/>
                <w:right w:val="none" w:sz="0" w:space="0" w:color="auto"/>
              </w:divBdr>
              <w:divsChild>
                <w:div w:id="404691145">
                  <w:marLeft w:val="0"/>
                  <w:marRight w:val="0"/>
                  <w:marTop w:val="0"/>
                  <w:marBottom w:val="0"/>
                  <w:divBdr>
                    <w:top w:val="none" w:sz="0" w:space="0" w:color="auto"/>
                    <w:left w:val="none" w:sz="0" w:space="0" w:color="auto"/>
                    <w:bottom w:val="none" w:sz="0" w:space="0" w:color="auto"/>
                    <w:right w:val="none" w:sz="0" w:space="0" w:color="auto"/>
                  </w:divBdr>
                  <w:divsChild>
                    <w:div w:id="1549609340">
                      <w:marLeft w:val="0"/>
                      <w:marRight w:val="0"/>
                      <w:marTop w:val="0"/>
                      <w:marBottom w:val="0"/>
                      <w:divBdr>
                        <w:top w:val="none" w:sz="0" w:space="0" w:color="auto"/>
                        <w:left w:val="none" w:sz="0" w:space="0" w:color="auto"/>
                        <w:bottom w:val="none" w:sz="0" w:space="0" w:color="auto"/>
                        <w:right w:val="none" w:sz="0" w:space="0" w:color="auto"/>
                      </w:divBdr>
                      <w:divsChild>
                        <w:div w:id="2109302406">
                          <w:marLeft w:val="0"/>
                          <w:marRight w:val="0"/>
                          <w:marTop w:val="0"/>
                          <w:marBottom w:val="0"/>
                          <w:divBdr>
                            <w:top w:val="none" w:sz="0" w:space="0" w:color="auto"/>
                            <w:left w:val="none" w:sz="0" w:space="0" w:color="auto"/>
                            <w:bottom w:val="none" w:sz="0" w:space="0" w:color="auto"/>
                            <w:right w:val="none" w:sz="0" w:space="0" w:color="auto"/>
                          </w:divBdr>
                          <w:divsChild>
                            <w:div w:id="1002077783">
                              <w:marLeft w:val="0"/>
                              <w:marRight w:val="0"/>
                              <w:marTop w:val="0"/>
                              <w:marBottom w:val="0"/>
                              <w:divBdr>
                                <w:top w:val="none" w:sz="0" w:space="0" w:color="auto"/>
                                <w:left w:val="none" w:sz="0" w:space="0" w:color="auto"/>
                                <w:bottom w:val="none" w:sz="0" w:space="0" w:color="auto"/>
                                <w:right w:val="none" w:sz="0" w:space="0" w:color="auto"/>
                              </w:divBdr>
                              <w:divsChild>
                                <w:div w:id="420297744">
                                  <w:marLeft w:val="0"/>
                                  <w:marRight w:val="0"/>
                                  <w:marTop w:val="0"/>
                                  <w:marBottom w:val="0"/>
                                  <w:divBdr>
                                    <w:top w:val="none" w:sz="0" w:space="0" w:color="auto"/>
                                    <w:left w:val="none" w:sz="0" w:space="0" w:color="auto"/>
                                    <w:bottom w:val="none" w:sz="0" w:space="0" w:color="auto"/>
                                    <w:right w:val="none" w:sz="0" w:space="0" w:color="auto"/>
                                  </w:divBdr>
                                  <w:divsChild>
                                    <w:div w:id="3653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372795">
      <w:bodyDiv w:val="1"/>
      <w:marLeft w:val="0"/>
      <w:marRight w:val="0"/>
      <w:marTop w:val="0"/>
      <w:marBottom w:val="0"/>
      <w:divBdr>
        <w:top w:val="none" w:sz="0" w:space="0" w:color="auto"/>
        <w:left w:val="none" w:sz="0" w:space="0" w:color="auto"/>
        <w:bottom w:val="none" w:sz="0" w:space="0" w:color="auto"/>
        <w:right w:val="none" w:sz="0" w:space="0" w:color="auto"/>
      </w:divBdr>
      <w:divsChild>
        <w:div w:id="1906337194">
          <w:marLeft w:val="0"/>
          <w:marRight w:val="0"/>
          <w:marTop w:val="0"/>
          <w:marBottom w:val="0"/>
          <w:divBdr>
            <w:top w:val="none" w:sz="0" w:space="0" w:color="auto"/>
            <w:left w:val="none" w:sz="0" w:space="0" w:color="auto"/>
            <w:bottom w:val="none" w:sz="0" w:space="0" w:color="auto"/>
            <w:right w:val="none" w:sz="0" w:space="0" w:color="auto"/>
          </w:divBdr>
          <w:divsChild>
            <w:div w:id="1641036473">
              <w:marLeft w:val="0"/>
              <w:marRight w:val="0"/>
              <w:marTop w:val="0"/>
              <w:marBottom w:val="0"/>
              <w:divBdr>
                <w:top w:val="none" w:sz="0" w:space="0" w:color="auto"/>
                <w:left w:val="none" w:sz="0" w:space="0" w:color="auto"/>
                <w:bottom w:val="none" w:sz="0" w:space="0" w:color="auto"/>
                <w:right w:val="none" w:sz="0" w:space="0" w:color="auto"/>
              </w:divBdr>
              <w:divsChild>
                <w:div w:id="1245606012">
                  <w:marLeft w:val="0"/>
                  <w:marRight w:val="0"/>
                  <w:marTop w:val="0"/>
                  <w:marBottom w:val="0"/>
                  <w:divBdr>
                    <w:top w:val="none" w:sz="0" w:space="0" w:color="auto"/>
                    <w:left w:val="none" w:sz="0" w:space="0" w:color="auto"/>
                    <w:bottom w:val="none" w:sz="0" w:space="0" w:color="auto"/>
                    <w:right w:val="none" w:sz="0" w:space="0" w:color="auto"/>
                  </w:divBdr>
                  <w:divsChild>
                    <w:div w:id="801654714">
                      <w:marLeft w:val="0"/>
                      <w:marRight w:val="0"/>
                      <w:marTop w:val="0"/>
                      <w:marBottom w:val="0"/>
                      <w:divBdr>
                        <w:top w:val="none" w:sz="0" w:space="0" w:color="auto"/>
                        <w:left w:val="none" w:sz="0" w:space="0" w:color="auto"/>
                        <w:bottom w:val="none" w:sz="0" w:space="0" w:color="auto"/>
                        <w:right w:val="none" w:sz="0" w:space="0" w:color="auto"/>
                      </w:divBdr>
                      <w:divsChild>
                        <w:div w:id="290286364">
                          <w:marLeft w:val="0"/>
                          <w:marRight w:val="0"/>
                          <w:marTop w:val="0"/>
                          <w:marBottom w:val="0"/>
                          <w:divBdr>
                            <w:top w:val="none" w:sz="0" w:space="0" w:color="auto"/>
                            <w:left w:val="none" w:sz="0" w:space="0" w:color="auto"/>
                            <w:bottom w:val="none" w:sz="0" w:space="0" w:color="auto"/>
                            <w:right w:val="none" w:sz="0" w:space="0" w:color="auto"/>
                          </w:divBdr>
                          <w:divsChild>
                            <w:div w:id="1342246286">
                              <w:marLeft w:val="0"/>
                              <w:marRight w:val="0"/>
                              <w:marTop w:val="0"/>
                              <w:marBottom w:val="0"/>
                              <w:divBdr>
                                <w:top w:val="none" w:sz="0" w:space="0" w:color="auto"/>
                                <w:left w:val="none" w:sz="0" w:space="0" w:color="auto"/>
                                <w:bottom w:val="none" w:sz="0" w:space="0" w:color="auto"/>
                                <w:right w:val="none" w:sz="0" w:space="0" w:color="auto"/>
                              </w:divBdr>
                              <w:divsChild>
                                <w:div w:id="297032789">
                                  <w:marLeft w:val="0"/>
                                  <w:marRight w:val="0"/>
                                  <w:marTop w:val="0"/>
                                  <w:marBottom w:val="0"/>
                                  <w:divBdr>
                                    <w:top w:val="none" w:sz="0" w:space="0" w:color="auto"/>
                                    <w:left w:val="none" w:sz="0" w:space="0" w:color="auto"/>
                                    <w:bottom w:val="none" w:sz="0" w:space="0" w:color="auto"/>
                                    <w:right w:val="none" w:sz="0" w:space="0" w:color="auto"/>
                                  </w:divBdr>
                                  <w:divsChild>
                                    <w:div w:id="17817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609462">
      <w:bodyDiv w:val="1"/>
      <w:marLeft w:val="0"/>
      <w:marRight w:val="0"/>
      <w:marTop w:val="0"/>
      <w:marBottom w:val="0"/>
      <w:divBdr>
        <w:top w:val="none" w:sz="0" w:space="0" w:color="auto"/>
        <w:left w:val="none" w:sz="0" w:space="0" w:color="auto"/>
        <w:bottom w:val="none" w:sz="0" w:space="0" w:color="auto"/>
        <w:right w:val="none" w:sz="0" w:space="0" w:color="auto"/>
      </w:divBdr>
      <w:divsChild>
        <w:div w:id="97719120">
          <w:marLeft w:val="0"/>
          <w:marRight w:val="0"/>
          <w:marTop w:val="0"/>
          <w:marBottom w:val="0"/>
          <w:divBdr>
            <w:top w:val="none" w:sz="0" w:space="0" w:color="auto"/>
            <w:left w:val="none" w:sz="0" w:space="0" w:color="auto"/>
            <w:bottom w:val="none" w:sz="0" w:space="0" w:color="auto"/>
            <w:right w:val="none" w:sz="0" w:space="0" w:color="auto"/>
          </w:divBdr>
          <w:divsChild>
            <w:div w:id="1356612613">
              <w:marLeft w:val="0"/>
              <w:marRight w:val="0"/>
              <w:marTop w:val="0"/>
              <w:marBottom w:val="0"/>
              <w:divBdr>
                <w:top w:val="none" w:sz="0" w:space="0" w:color="auto"/>
                <w:left w:val="none" w:sz="0" w:space="0" w:color="auto"/>
                <w:bottom w:val="none" w:sz="0" w:space="0" w:color="auto"/>
                <w:right w:val="none" w:sz="0" w:space="0" w:color="auto"/>
              </w:divBdr>
              <w:divsChild>
                <w:div w:id="652295958">
                  <w:marLeft w:val="0"/>
                  <w:marRight w:val="0"/>
                  <w:marTop w:val="0"/>
                  <w:marBottom w:val="0"/>
                  <w:divBdr>
                    <w:top w:val="none" w:sz="0" w:space="0" w:color="auto"/>
                    <w:left w:val="none" w:sz="0" w:space="0" w:color="auto"/>
                    <w:bottom w:val="none" w:sz="0" w:space="0" w:color="auto"/>
                    <w:right w:val="none" w:sz="0" w:space="0" w:color="auto"/>
                  </w:divBdr>
                  <w:divsChild>
                    <w:div w:id="524178415">
                      <w:marLeft w:val="0"/>
                      <w:marRight w:val="0"/>
                      <w:marTop w:val="0"/>
                      <w:marBottom w:val="0"/>
                      <w:divBdr>
                        <w:top w:val="none" w:sz="0" w:space="0" w:color="auto"/>
                        <w:left w:val="none" w:sz="0" w:space="0" w:color="auto"/>
                        <w:bottom w:val="none" w:sz="0" w:space="0" w:color="auto"/>
                        <w:right w:val="none" w:sz="0" w:space="0" w:color="auto"/>
                      </w:divBdr>
                      <w:divsChild>
                        <w:div w:id="776754720">
                          <w:marLeft w:val="0"/>
                          <w:marRight w:val="0"/>
                          <w:marTop w:val="0"/>
                          <w:marBottom w:val="0"/>
                          <w:divBdr>
                            <w:top w:val="none" w:sz="0" w:space="0" w:color="auto"/>
                            <w:left w:val="none" w:sz="0" w:space="0" w:color="auto"/>
                            <w:bottom w:val="none" w:sz="0" w:space="0" w:color="auto"/>
                            <w:right w:val="none" w:sz="0" w:space="0" w:color="auto"/>
                          </w:divBdr>
                          <w:divsChild>
                            <w:div w:id="1379738444">
                              <w:marLeft w:val="0"/>
                              <w:marRight w:val="0"/>
                              <w:marTop w:val="0"/>
                              <w:marBottom w:val="0"/>
                              <w:divBdr>
                                <w:top w:val="none" w:sz="0" w:space="0" w:color="auto"/>
                                <w:left w:val="none" w:sz="0" w:space="0" w:color="auto"/>
                                <w:bottom w:val="none" w:sz="0" w:space="0" w:color="auto"/>
                                <w:right w:val="none" w:sz="0" w:space="0" w:color="auto"/>
                              </w:divBdr>
                              <w:divsChild>
                                <w:div w:id="580258565">
                                  <w:marLeft w:val="0"/>
                                  <w:marRight w:val="0"/>
                                  <w:marTop w:val="0"/>
                                  <w:marBottom w:val="0"/>
                                  <w:divBdr>
                                    <w:top w:val="none" w:sz="0" w:space="0" w:color="auto"/>
                                    <w:left w:val="none" w:sz="0" w:space="0" w:color="auto"/>
                                    <w:bottom w:val="none" w:sz="0" w:space="0" w:color="auto"/>
                                    <w:right w:val="none" w:sz="0" w:space="0" w:color="auto"/>
                                  </w:divBdr>
                                  <w:divsChild>
                                    <w:div w:id="312951423">
                                      <w:marLeft w:val="0"/>
                                      <w:marRight w:val="0"/>
                                      <w:marTop w:val="0"/>
                                      <w:marBottom w:val="0"/>
                                      <w:divBdr>
                                        <w:top w:val="none" w:sz="0" w:space="0" w:color="auto"/>
                                        <w:left w:val="none" w:sz="0" w:space="0" w:color="auto"/>
                                        <w:bottom w:val="none" w:sz="0" w:space="0" w:color="auto"/>
                                        <w:right w:val="none" w:sz="0" w:space="0" w:color="auto"/>
                                      </w:divBdr>
                                      <w:divsChild>
                                        <w:div w:id="469789136">
                                          <w:marLeft w:val="0"/>
                                          <w:marRight w:val="0"/>
                                          <w:marTop w:val="0"/>
                                          <w:marBottom w:val="0"/>
                                          <w:divBdr>
                                            <w:top w:val="none" w:sz="0" w:space="0" w:color="auto"/>
                                            <w:left w:val="none" w:sz="0" w:space="0" w:color="auto"/>
                                            <w:bottom w:val="none" w:sz="0" w:space="0" w:color="auto"/>
                                            <w:right w:val="none" w:sz="0" w:space="0" w:color="auto"/>
                                          </w:divBdr>
                                          <w:divsChild>
                                            <w:div w:id="3311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671404">
      <w:bodyDiv w:val="1"/>
      <w:marLeft w:val="0"/>
      <w:marRight w:val="0"/>
      <w:marTop w:val="0"/>
      <w:marBottom w:val="0"/>
      <w:divBdr>
        <w:top w:val="none" w:sz="0" w:space="0" w:color="auto"/>
        <w:left w:val="none" w:sz="0" w:space="0" w:color="auto"/>
        <w:bottom w:val="none" w:sz="0" w:space="0" w:color="auto"/>
        <w:right w:val="none" w:sz="0" w:space="0" w:color="auto"/>
      </w:divBdr>
      <w:divsChild>
        <w:div w:id="1597009009">
          <w:marLeft w:val="0"/>
          <w:marRight w:val="0"/>
          <w:marTop w:val="0"/>
          <w:marBottom w:val="0"/>
          <w:divBdr>
            <w:top w:val="none" w:sz="0" w:space="0" w:color="auto"/>
            <w:left w:val="none" w:sz="0" w:space="0" w:color="auto"/>
            <w:bottom w:val="none" w:sz="0" w:space="0" w:color="auto"/>
            <w:right w:val="none" w:sz="0" w:space="0" w:color="auto"/>
          </w:divBdr>
          <w:divsChild>
            <w:div w:id="891620268">
              <w:marLeft w:val="0"/>
              <w:marRight w:val="0"/>
              <w:marTop w:val="0"/>
              <w:marBottom w:val="0"/>
              <w:divBdr>
                <w:top w:val="none" w:sz="0" w:space="0" w:color="auto"/>
                <w:left w:val="none" w:sz="0" w:space="0" w:color="auto"/>
                <w:bottom w:val="none" w:sz="0" w:space="0" w:color="auto"/>
                <w:right w:val="none" w:sz="0" w:space="0" w:color="auto"/>
              </w:divBdr>
              <w:divsChild>
                <w:div w:id="735863599">
                  <w:marLeft w:val="0"/>
                  <w:marRight w:val="0"/>
                  <w:marTop w:val="0"/>
                  <w:marBottom w:val="0"/>
                  <w:divBdr>
                    <w:top w:val="none" w:sz="0" w:space="0" w:color="auto"/>
                    <w:left w:val="none" w:sz="0" w:space="0" w:color="auto"/>
                    <w:bottom w:val="none" w:sz="0" w:space="0" w:color="auto"/>
                    <w:right w:val="none" w:sz="0" w:space="0" w:color="auto"/>
                  </w:divBdr>
                  <w:divsChild>
                    <w:div w:id="1278484283">
                      <w:marLeft w:val="0"/>
                      <w:marRight w:val="0"/>
                      <w:marTop w:val="0"/>
                      <w:marBottom w:val="0"/>
                      <w:divBdr>
                        <w:top w:val="none" w:sz="0" w:space="0" w:color="auto"/>
                        <w:left w:val="none" w:sz="0" w:space="0" w:color="auto"/>
                        <w:bottom w:val="none" w:sz="0" w:space="0" w:color="auto"/>
                        <w:right w:val="none" w:sz="0" w:space="0" w:color="auto"/>
                      </w:divBdr>
                      <w:divsChild>
                        <w:div w:id="34475921">
                          <w:marLeft w:val="0"/>
                          <w:marRight w:val="0"/>
                          <w:marTop w:val="0"/>
                          <w:marBottom w:val="0"/>
                          <w:divBdr>
                            <w:top w:val="none" w:sz="0" w:space="0" w:color="auto"/>
                            <w:left w:val="none" w:sz="0" w:space="0" w:color="auto"/>
                            <w:bottom w:val="none" w:sz="0" w:space="0" w:color="auto"/>
                            <w:right w:val="none" w:sz="0" w:space="0" w:color="auto"/>
                          </w:divBdr>
                          <w:divsChild>
                            <w:div w:id="1605963313">
                              <w:marLeft w:val="0"/>
                              <w:marRight w:val="0"/>
                              <w:marTop w:val="0"/>
                              <w:marBottom w:val="0"/>
                              <w:divBdr>
                                <w:top w:val="none" w:sz="0" w:space="0" w:color="auto"/>
                                <w:left w:val="none" w:sz="0" w:space="0" w:color="auto"/>
                                <w:bottom w:val="none" w:sz="0" w:space="0" w:color="auto"/>
                                <w:right w:val="none" w:sz="0" w:space="0" w:color="auto"/>
                              </w:divBdr>
                              <w:divsChild>
                                <w:div w:id="2085181599">
                                  <w:marLeft w:val="0"/>
                                  <w:marRight w:val="0"/>
                                  <w:marTop w:val="0"/>
                                  <w:marBottom w:val="0"/>
                                  <w:divBdr>
                                    <w:top w:val="none" w:sz="0" w:space="0" w:color="auto"/>
                                    <w:left w:val="none" w:sz="0" w:space="0" w:color="auto"/>
                                    <w:bottom w:val="none" w:sz="0" w:space="0" w:color="auto"/>
                                    <w:right w:val="none" w:sz="0" w:space="0" w:color="auto"/>
                                  </w:divBdr>
                                  <w:divsChild>
                                    <w:div w:id="707685350">
                                      <w:marLeft w:val="0"/>
                                      <w:marRight w:val="0"/>
                                      <w:marTop w:val="0"/>
                                      <w:marBottom w:val="0"/>
                                      <w:divBdr>
                                        <w:top w:val="none" w:sz="0" w:space="0" w:color="auto"/>
                                        <w:left w:val="none" w:sz="0" w:space="0" w:color="auto"/>
                                        <w:bottom w:val="none" w:sz="0" w:space="0" w:color="auto"/>
                                        <w:right w:val="none" w:sz="0" w:space="0" w:color="auto"/>
                                      </w:divBdr>
                                      <w:divsChild>
                                        <w:div w:id="591743813">
                                          <w:marLeft w:val="0"/>
                                          <w:marRight w:val="0"/>
                                          <w:marTop w:val="0"/>
                                          <w:marBottom w:val="0"/>
                                          <w:divBdr>
                                            <w:top w:val="none" w:sz="0" w:space="0" w:color="auto"/>
                                            <w:left w:val="none" w:sz="0" w:space="0" w:color="auto"/>
                                            <w:bottom w:val="none" w:sz="0" w:space="0" w:color="auto"/>
                                            <w:right w:val="none" w:sz="0" w:space="0" w:color="auto"/>
                                          </w:divBdr>
                                          <w:divsChild>
                                            <w:div w:id="1617983427">
                                              <w:marLeft w:val="0"/>
                                              <w:marRight w:val="0"/>
                                              <w:marTop w:val="0"/>
                                              <w:marBottom w:val="0"/>
                                              <w:divBdr>
                                                <w:top w:val="none" w:sz="0" w:space="0" w:color="auto"/>
                                                <w:left w:val="none" w:sz="0" w:space="0" w:color="auto"/>
                                                <w:bottom w:val="none" w:sz="0" w:space="0" w:color="auto"/>
                                                <w:right w:val="none" w:sz="0" w:space="0" w:color="auto"/>
                                              </w:divBdr>
                                            </w:div>
                                          </w:divsChild>
                                        </w:div>
                                        <w:div w:id="1743987183">
                                          <w:marLeft w:val="0"/>
                                          <w:marRight w:val="0"/>
                                          <w:marTop w:val="0"/>
                                          <w:marBottom w:val="0"/>
                                          <w:divBdr>
                                            <w:top w:val="none" w:sz="0" w:space="0" w:color="auto"/>
                                            <w:left w:val="none" w:sz="0" w:space="0" w:color="auto"/>
                                            <w:bottom w:val="none" w:sz="0" w:space="0" w:color="auto"/>
                                            <w:right w:val="none" w:sz="0" w:space="0" w:color="auto"/>
                                          </w:divBdr>
                                          <w:divsChild>
                                            <w:div w:id="1827087372">
                                              <w:marLeft w:val="0"/>
                                              <w:marRight w:val="0"/>
                                              <w:marTop w:val="0"/>
                                              <w:marBottom w:val="0"/>
                                              <w:divBdr>
                                                <w:top w:val="none" w:sz="0" w:space="0" w:color="auto"/>
                                                <w:left w:val="none" w:sz="0" w:space="0" w:color="auto"/>
                                                <w:bottom w:val="none" w:sz="0" w:space="0" w:color="auto"/>
                                                <w:right w:val="none" w:sz="0" w:space="0" w:color="auto"/>
                                              </w:divBdr>
                                            </w:div>
                                          </w:divsChild>
                                        </w:div>
                                        <w:div w:id="2120951336">
                                          <w:marLeft w:val="0"/>
                                          <w:marRight w:val="0"/>
                                          <w:marTop w:val="0"/>
                                          <w:marBottom w:val="0"/>
                                          <w:divBdr>
                                            <w:top w:val="none" w:sz="0" w:space="0" w:color="auto"/>
                                            <w:left w:val="none" w:sz="0" w:space="0" w:color="auto"/>
                                            <w:bottom w:val="none" w:sz="0" w:space="0" w:color="auto"/>
                                            <w:right w:val="none" w:sz="0" w:space="0" w:color="auto"/>
                                          </w:divBdr>
                                          <w:divsChild>
                                            <w:div w:id="8050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460282">
      <w:bodyDiv w:val="1"/>
      <w:marLeft w:val="0"/>
      <w:marRight w:val="0"/>
      <w:marTop w:val="0"/>
      <w:marBottom w:val="0"/>
      <w:divBdr>
        <w:top w:val="none" w:sz="0" w:space="0" w:color="auto"/>
        <w:left w:val="none" w:sz="0" w:space="0" w:color="auto"/>
        <w:bottom w:val="none" w:sz="0" w:space="0" w:color="auto"/>
        <w:right w:val="none" w:sz="0" w:space="0" w:color="auto"/>
      </w:divBdr>
      <w:divsChild>
        <w:div w:id="1566795482">
          <w:marLeft w:val="0"/>
          <w:marRight w:val="0"/>
          <w:marTop w:val="0"/>
          <w:marBottom w:val="0"/>
          <w:divBdr>
            <w:top w:val="none" w:sz="0" w:space="0" w:color="auto"/>
            <w:left w:val="none" w:sz="0" w:space="0" w:color="auto"/>
            <w:bottom w:val="none" w:sz="0" w:space="0" w:color="auto"/>
            <w:right w:val="none" w:sz="0" w:space="0" w:color="auto"/>
          </w:divBdr>
          <w:divsChild>
            <w:div w:id="903106645">
              <w:marLeft w:val="0"/>
              <w:marRight w:val="0"/>
              <w:marTop w:val="0"/>
              <w:marBottom w:val="0"/>
              <w:divBdr>
                <w:top w:val="none" w:sz="0" w:space="0" w:color="auto"/>
                <w:left w:val="none" w:sz="0" w:space="0" w:color="auto"/>
                <w:bottom w:val="none" w:sz="0" w:space="0" w:color="auto"/>
                <w:right w:val="none" w:sz="0" w:space="0" w:color="auto"/>
              </w:divBdr>
              <w:divsChild>
                <w:div w:id="1066803847">
                  <w:marLeft w:val="0"/>
                  <w:marRight w:val="0"/>
                  <w:marTop w:val="0"/>
                  <w:marBottom w:val="0"/>
                  <w:divBdr>
                    <w:top w:val="none" w:sz="0" w:space="0" w:color="auto"/>
                    <w:left w:val="none" w:sz="0" w:space="0" w:color="auto"/>
                    <w:bottom w:val="none" w:sz="0" w:space="0" w:color="auto"/>
                    <w:right w:val="none" w:sz="0" w:space="0" w:color="auto"/>
                  </w:divBdr>
                  <w:divsChild>
                    <w:div w:id="1494494203">
                      <w:marLeft w:val="0"/>
                      <w:marRight w:val="0"/>
                      <w:marTop w:val="0"/>
                      <w:marBottom w:val="0"/>
                      <w:divBdr>
                        <w:top w:val="none" w:sz="0" w:space="0" w:color="auto"/>
                        <w:left w:val="none" w:sz="0" w:space="0" w:color="auto"/>
                        <w:bottom w:val="none" w:sz="0" w:space="0" w:color="auto"/>
                        <w:right w:val="none" w:sz="0" w:space="0" w:color="auto"/>
                      </w:divBdr>
                      <w:divsChild>
                        <w:div w:id="1882672095">
                          <w:marLeft w:val="0"/>
                          <w:marRight w:val="0"/>
                          <w:marTop w:val="0"/>
                          <w:marBottom w:val="0"/>
                          <w:divBdr>
                            <w:top w:val="none" w:sz="0" w:space="0" w:color="auto"/>
                            <w:left w:val="none" w:sz="0" w:space="0" w:color="auto"/>
                            <w:bottom w:val="none" w:sz="0" w:space="0" w:color="auto"/>
                            <w:right w:val="none" w:sz="0" w:space="0" w:color="auto"/>
                          </w:divBdr>
                          <w:divsChild>
                            <w:div w:id="1026057236">
                              <w:marLeft w:val="0"/>
                              <w:marRight w:val="0"/>
                              <w:marTop w:val="0"/>
                              <w:marBottom w:val="0"/>
                              <w:divBdr>
                                <w:top w:val="none" w:sz="0" w:space="0" w:color="auto"/>
                                <w:left w:val="none" w:sz="0" w:space="0" w:color="auto"/>
                                <w:bottom w:val="none" w:sz="0" w:space="0" w:color="auto"/>
                                <w:right w:val="none" w:sz="0" w:space="0" w:color="auto"/>
                              </w:divBdr>
                              <w:divsChild>
                                <w:div w:id="1532454620">
                                  <w:marLeft w:val="0"/>
                                  <w:marRight w:val="0"/>
                                  <w:marTop w:val="0"/>
                                  <w:marBottom w:val="0"/>
                                  <w:divBdr>
                                    <w:top w:val="none" w:sz="0" w:space="0" w:color="auto"/>
                                    <w:left w:val="none" w:sz="0" w:space="0" w:color="auto"/>
                                    <w:bottom w:val="none" w:sz="0" w:space="0" w:color="auto"/>
                                    <w:right w:val="none" w:sz="0" w:space="0" w:color="auto"/>
                                  </w:divBdr>
                                  <w:divsChild>
                                    <w:div w:id="252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003547">
          <w:marLeft w:val="0"/>
          <w:marRight w:val="0"/>
          <w:marTop w:val="0"/>
          <w:marBottom w:val="0"/>
          <w:divBdr>
            <w:top w:val="none" w:sz="0" w:space="0" w:color="auto"/>
            <w:left w:val="none" w:sz="0" w:space="0" w:color="auto"/>
            <w:bottom w:val="none" w:sz="0" w:space="0" w:color="auto"/>
            <w:right w:val="none" w:sz="0" w:space="0" w:color="auto"/>
          </w:divBdr>
          <w:divsChild>
            <w:div w:id="1180268555">
              <w:marLeft w:val="0"/>
              <w:marRight w:val="0"/>
              <w:marTop w:val="0"/>
              <w:marBottom w:val="0"/>
              <w:divBdr>
                <w:top w:val="none" w:sz="0" w:space="0" w:color="auto"/>
                <w:left w:val="none" w:sz="0" w:space="0" w:color="auto"/>
                <w:bottom w:val="none" w:sz="0" w:space="0" w:color="auto"/>
                <w:right w:val="none" w:sz="0" w:space="0" w:color="auto"/>
              </w:divBdr>
              <w:divsChild>
                <w:div w:id="777062182">
                  <w:marLeft w:val="0"/>
                  <w:marRight w:val="0"/>
                  <w:marTop w:val="0"/>
                  <w:marBottom w:val="0"/>
                  <w:divBdr>
                    <w:top w:val="none" w:sz="0" w:space="0" w:color="auto"/>
                    <w:left w:val="none" w:sz="0" w:space="0" w:color="auto"/>
                    <w:bottom w:val="none" w:sz="0" w:space="0" w:color="auto"/>
                    <w:right w:val="none" w:sz="0" w:space="0" w:color="auto"/>
                  </w:divBdr>
                  <w:divsChild>
                    <w:div w:id="1777283744">
                      <w:marLeft w:val="0"/>
                      <w:marRight w:val="0"/>
                      <w:marTop w:val="0"/>
                      <w:marBottom w:val="0"/>
                      <w:divBdr>
                        <w:top w:val="none" w:sz="0" w:space="0" w:color="auto"/>
                        <w:left w:val="none" w:sz="0" w:space="0" w:color="auto"/>
                        <w:bottom w:val="none" w:sz="0" w:space="0" w:color="auto"/>
                        <w:right w:val="none" w:sz="0" w:space="0" w:color="auto"/>
                      </w:divBdr>
                      <w:divsChild>
                        <w:div w:id="152109652">
                          <w:marLeft w:val="0"/>
                          <w:marRight w:val="0"/>
                          <w:marTop w:val="0"/>
                          <w:marBottom w:val="0"/>
                          <w:divBdr>
                            <w:top w:val="none" w:sz="0" w:space="0" w:color="auto"/>
                            <w:left w:val="none" w:sz="0" w:space="0" w:color="auto"/>
                            <w:bottom w:val="none" w:sz="0" w:space="0" w:color="auto"/>
                            <w:right w:val="none" w:sz="0" w:space="0" w:color="auto"/>
                          </w:divBdr>
                          <w:divsChild>
                            <w:div w:id="1748453371">
                              <w:marLeft w:val="0"/>
                              <w:marRight w:val="0"/>
                              <w:marTop w:val="0"/>
                              <w:marBottom w:val="0"/>
                              <w:divBdr>
                                <w:top w:val="none" w:sz="0" w:space="0" w:color="auto"/>
                                <w:left w:val="none" w:sz="0" w:space="0" w:color="auto"/>
                                <w:bottom w:val="none" w:sz="0" w:space="0" w:color="auto"/>
                                <w:right w:val="none" w:sz="0" w:space="0" w:color="auto"/>
                              </w:divBdr>
                              <w:divsChild>
                                <w:div w:id="1289167570">
                                  <w:marLeft w:val="0"/>
                                  <w:marRight w:val="0"/>
                                  <w:marTop w:val="0"/>
                                  <w:marBottom w:val="0"/>
                                  <w:divBdr>
                                    <w:top w:val="none" w:sz="0" w:space="0" w:color="auto"/>
                                    <w:left w:val="none" w:sz="0" w:space="0" w:color="auto"/>
                                    <w:bottom w:val="none" w:sz="0" w:space="0" w:color="auto"/>
                                    <w:right w:val="none" w:sz="0" w:space="0" w:color="auto"/>
                                  </w:divBdr>
                                </w:div>
                                <w:div w:id="747190345">
                                  <w:marLeft w:val="0"/>
                                  <w:marRight w:val="0"/>
                                  <w:marTop w:val="0"/>
                                  <w:marBottom w:val="0"/>
                                  <w:divBdr>
                                    <w:top w:val="none" w:sz="0" w:space="0" w:color="auto"/>
                                    <w:left w:val="none" w:sz="0" w:space="0" w:color="auto"/>
                                    <w:bottom w:val="none" w:sz="0" w:space="0" w:color="auto"/>
                                    <w:right w:val="none" w:sz="0" w:space="0" w:color="auto"/>
                                  </w:divBdr>
                                  <w:divsChild>
                                    <w:div w:id="1525172897">
                                      <w:marLeft w:val="0"/>
                                      <w:marRight w:val="0"/>
                                      <w:marTop w:val="0"/>
                                      <w:marBottom w:val="0"/>
                                      <w:divBdr>
                                        <w:top w:val="none" w:sz="0" w:space="0" w:color="auto"/>
                                        <w:left w:val="none" w:sz="0" w:space="0" w:color="auto"/>
                                        <w:bottom w:val="none" w:sz="0" w:space="0" w:color="auto"/>
                                        <w:right w:val="none" w:sz="0" w:space="0" w:color="auto"/>
                                      </w:divBdr>
                                      <w:divsChild>
                                        <w:div w:id="13682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08688">
          <w:marLeft w:val="0"/>
          <w:marRight w:val="0"/>
          <w:marTop w:val="0"/>
          <w:marBottom w:val="0"/>
          <w:divBdr>
            <w:top w:val="none" w:sz="0" w:space="0" w:color="auto"/>
            <w:left w:val="none" w:sz="0" w:space="0" w:color="auto"/>
            <w:bottom w:val="none" w:sz="0" w:space="0" w:color="auto"/>
            <w:right w:val="none" w:sz="0" w:space="0" w:color="auto"/>
          </w:divBdr>
          <w:divsChild>
            <w:div w:id="1213926037">
              <w:marLeft w:val="0"/>
              <w:marRight w:val="0"/>
              <w:marTop w:val="0"/>
              <w:marBottom w:val="0"/>
              <w:divBdr>
                <w:top w:val="none" w:sz="0" w:space="0" w:color="auto"/>
                <w:left w:val="none" w:sz="0" w:space="0" w:color="auto"/>
                <w:bottom w:val="none" w:sz="0" w:space="0" w:color="auto"/>
                <w:right w:val="none" w:sz="0" w:space="0" w:color="auto"/>
              </w:divBdr>
              <w:divsChild>
                <w:div w:id="1956057615">
                  <w:marLeft w:val="0"/>
                  <w:marRight w:val="0"/>
                  <w:marTop w:val="0"/>
                  <w:marBottom w:val="0"/>
                  <w:divBdr>
                    <w:top w:val="none" w:sz="0" w:space="0" w:color="auto"/>
                    <w:left w:val="none" w:sz="0" w:space="0" w:color="auto"/>
                    <w:bottom w:val="none" w:sz="0" w:space="0" w:color="auto"/>
                    <w:right w:val="none" w:sz="0" w:space="0" w:color="auto"/>
                  </w:divBdr>
                  <w:divsChild>
                    <w:div w:id="1889881333">
                      <w:marLeft w:val="0"/>
                      <w:marRight w:val="0"/>
                      <w:marTop w:val="0"/>
                      <w:marBottom w:val="0"/>
                      <w:divBdr>
                        <w:top w:val="none" w:sz="0" w:space="0" w:color="auto"/>
                        <w:left w:val="none" w:sz="0" w:space="0" w:color="auto"/>
                        <w:bottom w:val="none" w:sz="0" w:space="0" w:color="auto"/>
                        <w:right w:val="none" w:sz="0" w:space="0" w:color="auto"/>
                      </w:divBdr>
                      <w:divsChild>
                        <w:div w:id="329793623">
                          <w:marLeft w:val="0"/>
                          <w:marRight w:val="0"/>
                          <w:marTop w:val="0"/>
                          <w:marBottom w:val="0"/>
                          <w:divBdr>
                            <w:top w:val="none" w:sz="0" w:space="0" w:color="auto"/>
                            <w:left w:val="none" w:sz="0" w:space="0" w:color="auto"/>
                            <w:bottom w:val="none" w:sz="0" w:space="0" w:color="auto"/>
                            <w:right w:val="none" w:sz="0" w:space="0" w:color="auto"/>
                          </w:divBdr>
                          <w:divsChild>
                            <w:div w:id="1442914467">
                              <w:marLeft w:val="0"/>
                              <w:marRight w:val="0"/>
                              <w:marTop w:val="0"/>
                              <w:marBottom w:val="0"/>
                              <w:divBdr>
                                <w:top w:val="none" w:sz="0" w:space="0" w:color="auto"/>
                                <w:left w:val="none" w:sz="0" w:space="0" w:color="auto"/>
                                <w:bottom w:val="none" w:sz="0" w:space="0" w:color="auto"/>
                                <w:right w:val="none" w:sz="0" w:space="0" w:color="auto"/>
                              </w:divBdr>
                              <w:divsChild>
                                <w:div w:id="1703550854">
                                  <w:marLeft w:val="0"/>
                                  <w:marRight w:val="0"/>
                                  <w:marTop w:val="0"/>
                                  <w:marBottom w:val="0"/>
                                  <w:divBdr>
                                    <w:top w:val="none" w:sz="0" w:space="0" w:color="auto"/>
                                    <w:left w:val="none" w:sz="0" w:space="0" w:color="auto"/>
                                    <w:bottom w:val="none" w:sz="0" w:space="0" w:color="auto"/>
                                    <w:right w:val="none" w:sz="0" w:space="0" w:color="auto"/>
                                  </w:divBdr>
                                  <w:divsChild>
                                    <w:div w:id="10899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199137">
          <w:marLeft w:val="0"/>
          <w:marRight w:val="0"/>
          <w:marTop w:val="0"/>
          <w:marBottom w:val="0"/>
          <w:divBdr>
            <w:top w:val="none" w:sz="0" w:space="0" w:color="auto"/>
            <w:left w:val="none" w:sz="0" w:space="0" w:color="auto"/>
            <w:bottom w:val="none" w:sz="0" w:space="0" w:color="auto"/>
            <w:right w:val="none" w:sz="0" w:space="0" w:color="auto"/>
          </w:divBdr>
          <w:divsChild>
            <w:div w:id="1492989654">
              <w:marLeft w:val="0"/>
              <w:marRight w:val="0"/>
              <w:marTop w:val="0"/>
              <w:marBottom w:val="0"/>
              <w:divBdr>
                <w:top w:val="none" w:sz="0" w:space="0" w:color="auto"/>
                <w:left w:val="none" w:sz="0" w:space="0" w:color="auto"/>
                <w:bottom w:val="none" w:sz="0" w:space="0" w:color="auto"/>
                <w:right w:val="none" w:sz="0" w:space="0" w:color="auto"/>
              </w:divBdr>
              <w:divsChild>
                <w:div w:id="472257890">
                  <w:marLeft w:val="0"/>
                  <w:marRight w:val="0"/>
                  <w:marTop w:val="0"/>
                  <w:marBottom w:val="0"/>
                  <w:divBdr>
                    <w:top w:val="none" w:sz="0" w:space="0" w:color="auto"/>
                    <w:left w:val="none" w:sz="0" w:space="0" w:color="auto"/>
                    <w:bottom w:val="none" w:sz="0" w:space="0" w:color="auto"/>
                    <w:right w:val="none" w:sz="0" w:space="0" w:color="auto"/>
                  </w:divBdr>
                  <w:divsChild>
                    <w:div w:id="351566610">
                      <w:marLeft w:val="0"/>
                      <w:marRight w:val="0"/>
                      <w:marTop w:val="0"/>
                      <w:marBottom w:val="0"/>
                      <w:divBdr>
                        <w:top w:val="none" w:sz="0" w:space="0" w:color="auto"/>
                        <w:left w:val="none" w:sz="0" w:space="0" w:color="auto"/>
                        <w:bottom w:val="none" w:sz="0" w:space="0" w:color="auto"/>
                        <w:right w:val="none" w:sz="0" w:space="0" w:color="auto"/>
                      </w:divBdr>
                      <w:divsChild>
                        <w:div w:id="2093550670">
                          <w:marLeft w:val="0"/>
                          <w:marRight w:val="0"/>
                          <w:marTop w:val="0"/>
                          <w:marBottom w:val="0"/>
                          <w:divBdr>
                            <w:top w:val="none" w:sz="0" w:space="0" w:color="auto"/>
                            <w:left w:val="none" w:sz="0" w:space="0" w:color="auto"/>
                            <w:bottom w:val="none" w:sz="0" w:space="0" w:color="auto"/>
                            <w:right w:val="none" w:sz="0" w:space="0" w:color="auto"/>
                          </w:divBdr>
                          <w:divsChild>
                            <w:div w:id="749042630">
                              <w:marLeft w:val="0"/>
                              <w:marRight w:val="0"/>
                              <w:marTop w:val="0"/>
                              <w:marBottom w:val="0"/>
                              <w:divBdr>
                                <w:top w:val="none" w:sz="0" w:space="0" w:color="auto"/>
                                <w:left w:val="none" w:sz="0" w:space="0" w:color="auto"/>
                                <w:bottom w:val="none" w:sz="0" w:space="0" w:color="auto"/>
                                <w:right w:val="none" w:sz="0" w:space="0" w:color="auto"/>
                              </w:divBdr>
                              <w:divsChild>
                                <w:div w:id="1834830104">
                                  <w:marLeft w:val="0"/>
                                  <w:marRight w:val="0"/>
                                  <w:marTop w:val="0"/>
                                  <w:marBottom w:val="0"/>
                                  <w:divBdr>
                                    <w:top w:val="none" w:sz="0" w:space="0" w:color="auto"/>
                                    <w:left w:val="none" w:sz="0" w:space="0" w:color="auto"/>
                                    <w:bottom w:val="none" w:sz="0" w:space="0" w:color="auto"/>
                                    <w:right w:val="none" w:sz="0" w:space="0" w:color="auto"/>
                                  </w:divBdr>
                                  <w:divsChild>
                                    <w:div w:id="1766488242">
                                      <w:marLeft w:val="0"/>
                                      <w:marRight w:val="0"/>
                                      <w:marTop w:val="0"/>
                                      <w:marBottom w:val="0"/>
                                      <w:divBdr>
                                        <w:top w:val="none" w:sz="0" w:space="0" w:color="auto"/>
                                        <w:left w:val="none" w:sz="0" w:space="0" w:color="auto"/>
                                        <w:bottom w:val="none" w:sz="0" w:space="0" w:color="auto"/>
                                        <w:right w:val="none" w:sz="0" w:space="0" w:color="auto"/>
                                      </w:divBdr>
                                      <w:divsChild>
                                        <w:div w:id="16317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339836">
          <w:marLeft w:val="0"/>
          <w:marRight w:val="0"/>
          <w:marTop w:val="0"/>
          <w:marBottom w:val="0"/>
          <w:divBdr>
            <w:top w:val="none" w:sz="0" w:space="0" w:color="auto"/>
            <w:left w:val="none" w:sz="0" w:space="0" w:color="auto"/>
            <w:bottom w:val="none" w:sz="0" w:space="0" w:color="auto"/>
            <w:right w:val="none" w:sz="0" w:space="0" w:color="auto"/>
          </w:divBdr>
          <w:divsChild>
            <w:div w:id="1184901416">
              <w:marLeft w:val="0"/>
              <w:marRight w:val="0"/>
              <w:marTop w:val="0"/>
              <w:marBottom w:val="0"/>
              <w:divBdr>
                <w:top w:val="none" w:sz="0" w:space="0" w:color="auto"/>
                <w:left w:val="none" w:sz="0" w:space="0" w:color="auto"/>
                <w:bottom w:val="none" w:sz="0" w:space="0" w:color="auto"/>
                <w:right w:val="none" w:sz="0" w:space="0" w:color="auto"/>
              </w:divBdr>
              <w:divsChild>
                <w:div w:id="754059770">
                  <w:marLeft w:val="0"/>
                  <w:marRight w:val="0"/>
                  <w:marTop w:val="0"/>
                  <w:marBottom w:val="0"/>
                  <w:divBdr>
                    <w:top w:val="none" w:sz="0" w:space="0" w:color="auto"/>
                    <w:left w:val="none" w:sz="0" w:space="0" w:color="auto"/>
                    <w:bottom w:val="none" w:sz="0" w:space="0" w:color="auto"/>
                    <w:right w:val="none" w:sz="0" w:space="0" w:color="auto"/>
                  </w:divBdr>
                  <w:divsChild>
                    <w:div w:id="230507579">
                      <w:marLeft w:val="0"/>
                      <w:marRight w:val="0"/>
                      <w:marTop w:val="0"/>
                      <w:marBottom w:val="0"/>
                      <w:divBdr>
                        <w:top w:val="none" w:sz="0" w:space="0" w:color="auto"/>
                        <w:left w:val="none" w:sz="0" w:space="0" w:color="auto"/>
                        <w:bottom w:val="none" w:sz="0" w:space="0" w:color="auto"/>
                        <w:right w:val="none" w:sz="0" w:space="0" w:color="auto"/>
                      </w:divBdr>
                      <w:divsChild>
                        <w:div w:id="1240674294">
                          <w:marLeft w:val="0"/>
                          <w:marRight w:val="0"/>
                          <w:marTop w:val="0"/>
                          <w:marBottom w:val="0"/>
                          <w:divBdr>
                            <w:top w:val="none" w:sz="0" w:space="0" w:color="auto"/>
                            <w:left w:val="none" w:sz="0" w:space="0" w:color="auto"/>
                            <w:bottom w:val="none" w:sz="0" w:space="0" w:color="auto"/>
                            <w:right w:val="none" w:sz="0" w:space="0" w:color="auto"/>
                          </w:divBdr>
                          <w:divsChild>
                            <w:div w:id="632491277">
                              <w:marLeft w:val="0"/>
                              <w:marRight w:val="0"/>
                              <w:marTop w:val="0"/>
                              <w:marBottom w:val="0"/>
                              <w:divBdr>
                                <w:top w:val="none" w:sz="0" w:space="0" w:color="auto"/>
                                <w:left w:val="none" w:sz="0" w:space="0" w:color="auto"/>
                                <w:bottom w:val="none" w:sz="0" w:space="0" w:color="auto"/>
                                <w:right w:val="none" w:sz="0" w:space="0" w:color="auto"/>
                              </w:divBdr>
                              <w:divsChild>
                                <w:div w:id="1406223789">
                                  <w:marLeft w:val="0"/>
                                  <w:marRight w:val="0"/>
                                  <w:marTop w:val="0"/>
                                  <w:marBottom w:val="0"/>
                                  <w:divBdr>
                                    <w:top w:val="none" w:sz="0" w:space="0" w:color="auto"/>
                                    <w:left w:val="none" w:sz="0" w:space="0" w:color="auto"/>
                                    <w:bottom w:val="none" w:sz="0" w:space="0" w:color="auto"/>
                                    <w:right w:val="none" w:sz="0" w:space="0" w:color="auto"/>
                                  </w:divBdr>
                                  <w:divsChild>
                                    <w:div w:id="17160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282425">
          <w:marLeft w:val="0"/>
          <w:marRight w:val="0"/>
          <w:marTop w:val="0"/>
          <w:marBottom w:val="0"/>
          <w:divBdr>
            <w:top w:val="none" w:sz="0" w:space="0" w:color="auto"/>
            <w:left w:val="none" w:sz="0" w:space="0" w:color="auto"/>
            <w:bottom w:val="none" w:sz="0" w:space="0" w:color="auto"/>
            <w:right w:val="none" w:sz="0" w:space="0" w:color="auto"/>
          </w:divBdr>
          <w:divsChild>
            <w:div w:id="946424702">
              <w:marLeft w:val="0"/>
              <w:marRight w:val="0"/>
              <w:marTop w:val="0"/>
              <w:marBottom w:val="0"/>
              <w:divBdr>
                <w:top w:val="none" w:sz="0" w:space="0" w:color="auto"/>
                <w:left w:val="none" w:sz="0" w:space="0" w:color="auto"/>
                <w:bottom w:val="none" w:sz="0" w:space="0" w:color="auto"/>
                <w:right w:val="none" w:sz="0" w:space="0" w:color="auto"/>
              </w:divBdr>
              <w:divsChild>
                <w:div w:id="981541338">
                  <w:marLeft w:val="0"/>
                  <w:marRight w:val="0"/>
                  <w:marTop w:val="0"/>
                  <w:marBottom w:val="0"/>
                  <w:divBdr>
                    <w:top w:val="none" w:sz="0" w:space="0" w:color="auto"/>
                    <w:left w:val="none" w:sz="0" w:space="0" w:color="auto"/>
                    <w:bottom w:val="none" w:sz="0" w:space="0" w:color="auto"/>
                    <w:right w:val="none" w:sz="0" w:space="0" w:color="auto"/>
                  </w:divBdr>
                  <w:divsChild>
                    <w:div w:id="1801992631">
                      <w:marLeft w:val="0"/>
                      <w:marRight w:val="0"/>
                      <w:marTop w:val="0"/>
                      <w:marBottom w:val="0"/>
                      <w:divBdr>
                        <w:top w:val="none" w:sz="0" w:space="0" w:color="auto"/>
                        <w:left w:val="none" w:sz="0" w:space="0" w:color="auto"/>
                        <w:bottom w:val="none" w:sz="0" w:space="0" w:color="auto"/>
                        <w:right w:val="none" w:sz="0" w:space="0" w:color="auto"/>
                      </w:divBdr>
                      <w:divsChild>
                        <w:div w:id="1642078763">
                          <w:marLeft w:val="0"/>
                          <w:marRight w:val="0"/>
                          <w:marTop w:val="0"/>
                          <w:marBottom w:val="0"/>
                          <w:divBdr>
                            <w:top w:val="none" w:sz="0" w:space="0" w:color="auto"/>
                            <w:left w:val="none" w:sz="0" w:space="0" w:color="auto"/>
                            <w:bottom w:val="none" w:sz="0" w:space="0" w:color="auto"/>
                            <w:right w:val="none" w:sz="0" w:space="0" w:color="auto"/>
                          </w:divBdr>
                          <w:divsChild>
                            <w:div w:id="919370419">
                              <w:marLeft w:val="0"/>
                              <w:marRight w:val="0"/>
                              <w:marTop w:val="0"/>
                              <w:marBottom w:val="0"/>
                              <w:divBdr>
                                <w:top w:val="none" w:sz="0" w:space="0" w:color="auto"/>
                                <w:left w:val="none" w:sz="0" w:space="0" w:color="auto"/>
                                <w:bottom w:val="none" w:sz="0" w:space="0" w:color="auto"/>
                                <w:right w:val="none" w:sz="0" w:space="0" w:color="auto"/>
                              </w:divBdr>
                              <w:divsChild>
                                <w:div w:id="818114359">
                                  <w:marLeft w:val="0"/>
                                  <w:marRight w:val="0"/>
                                  <w:marTop w:val="0"/>
                                  <w:marBottom w:val="0"/>
                                  <w:divBdr>
                                    <w:top w:val="none" w:sz="0" w:space="0" w:color="auto"/>
                                    <w:left w:val="none" w:sz="0" w:space="0" w:color="auto"/>
                                    <w:bottom w:val="none" w:sz="0" w:space="0" w:color="auto"/>
                                    <w:right w:val="none" w:sz="0" w:space="0" w:color="auto"/>
                                  </w:divBdr>
                                  <w:divsChild>
                                    <w:div w:id="1015495395">
                                      <w:marLeft w:val="0"/>
                                      <w:marRight w:val="0"/>
                                      <w:marTop w:val="0"/>
                                      <w:marBottom w:val="0"/>
                                      <w:divBdr>
                                        <w:top w:val="none" w:sz="0" w:space="0" w:color="auto"/>
                                        <w:left w:val="none" w:sz="0" w:space="0" w:color="auto"/>
                                        <w:bottom w:val="none" w:sz="0" w:space="0" w:color="auto"/>
                                        <w:right w:val="none" w:sz="0" w:space="0" w:color="auto"/>
                                      </w:divBdr>
                                      <w:divsChild>
                                        <w:div w:id="17654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509105">
          <w:marLeft w:val="0"/>
          <w:marRight w:val="0"/>
          <w:marTop w:val="0"/>
          <w:marBottom w:val="0"/>
          <w:divBdr>
            <w:top w:val="none" w:sz="0" w:space="0" w:color="auto"/>
            <w:left w:val="none" w:sz="0" w:space="0" w:color="auto"/>
            <w:bottom w:val="none" w:sz="0" w:space="0" w:color="auto"/>
            <w:right w:val="none" w:sz="0" w:space="0" w:color="auto"/>
          </w:divBdr>
          <w:divsChild>
            <w:div w:id="1488788332">
              <w:marLeft w:val="0"/>
              <w:marRight w:val="0"/>
              <w:marTop w:val="0"/>
              <w:marBottom w:val="0"/>
              <w:divBdr>
                <w:top w:val="none" w:sz="0" w:space="0" w:color="auto"/>
                <w:left w:val="none" w:sz="0" w:space="0" w:color="auto"/>
                <w:bottom w:val="none" w:sz="0" w:space="0" w:color="auto"/>
                <w:right w:val="none" w:sz="0" w:space="0" w:color="auto"/>
              </w:divBdr>
              <w:divsChild>
                <w:div w:id="271985926">
                  <w:marLeft w:val="0"/>
                  <w:marRight w:val="0"/>
                  <w:marTop w:val="0"/>
                  <w:marBottom w:val="0"/>
                  <w:divBdr>
                    <w:top w:val="none" w:sz="0" w:space="0" w:color="auto"/>
                    <w:left w:val="none" w:sz="0" w:space="0" w:color="auto"/>
                    <w:bottom w:val="none" w:sz="0" w:space="0" w:color="auto"/>
                    <w:right w:val="none" w:sz="0" w:space="0" w:color="auto"/>
                  </w:divBdr>
                  <w:divsChild>
                    <w:div w:id="185994361">
                      <w:marLeft w:val="0"/>
                      <w:marRight w:val="0"/>
                      <w:marTop w:val="0"/>
                      <w:marBottom w:val="0"/>
                      <w:divBdr>
                        <w:top w:val="none" w:sz="0" w:space="0" w:color="auto"/>
                        <w:left w:val="none" w:sz="0" w:space="0" w:color="auto"/>
                        <w:bottom w:val="none" w:sz="0" w:space="0" w:color="auto"/>
                        <w:right w:val="none" w:sz="0" w:space="0" w:color="auto"/>
                      </w:divBdr>
                      <w:divsChild>
                        <w:div w:id="13120849">
                          <w:marLeft w:val="0"/>
                          <w:marRight w:val="0"/>
                          <w:marTop w:val="0"/>
                          <w:marBottom w:val="0"/>
                          <w:divBdr>
                            <w:top w:val="none" w:sz="0" w:space="0" w:color="auto"/>
                            <w:left w:val="none" w:sz="0" w:space="0" w:color="auto"/>
                            <w:bottom w:val="none" w:sz="0" w:space="0" w:color="auto"/>
                            <w:right w:val="none" w:sz="0" w:space="0" w:color="auto"/>
                          </w:divBdr>
                          <w:divsChild>
                            <w:div w:id="347222887">
                              <w:marLeft w:val="0"/>
                              <w:marRight w:val="0"/>
                              <w:marTop w:val="0"/>
                              <w:marBottom w:val="0"/>
                              <w:divBdr>
                                <w:top w:val="none" w:sz="0" w:space="0" w:color="auto"/>
                                <w:left w:val="none" w:sz="0" w:space="0" w:color="auto"/>
                                <w:bottom w:val="none" w:sz="0" w:space="0" w:color="auto"/>
                                <w:right w:val="none" w:sz="0" w:space="0" w:color="auto"/>
                              </w:divBdr>
                              <w:divsChild>
                                <w:div w:id="167329503">
                                  <w:marLeft w:val="0"/>
                                  <w:marRight w:val="0"/>
                                  <w:marTop w:val="0"/>
                                  <w:marBottom w:val="0"/>
                                  <w:divBdr>
                                    <w:top w:val="none" w:sz="0" w:space="0" w:color="auto"/>
                                    <w:left w:val="none" w:sz="0" w:space="0" w:color="auto"/>
                                    <w:bottom w:val="none" w:sz="0" w:space="0" w:color="auto"/>
                                    <w:right w:val="none" w:sz="0" w:space="0" w:color="auto"/>
                                  </w:divBdr>
                                  <w:divsChild>
                                    <w:div w:id="822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721433">
          <w:marLeft w:val="0"/>
          <w:marRight w:val="0"/>
          <w:marTop w:val="0"/>
          <w:marBottom w:val="0"/>
          <w:divBdr>
            <w:top w:val="none" w:sz="0" w:space="0" w:color="auto"/>
            <w:left w:val="none" w:sz="0" w:space="0" w:color="auto"/>
            <w:bottom w:val="none" w:sz="0" w:space="0" w:color="auto"/>
            <w:right w:val="none" w:sz="0" w:space="0" w:color="auto"/>
          </w:divBdr>
          <w:divsChild>
            <w:div w:id="1433286356">
              <w:marLeft w:val="0"/>
              <w:marRight w:val="0"/>
              <w:marTop w:val="0"/>
              <w:marBottom w:val="0"/>
              <w:divBdr>
                <w:top w:val="none" w:sz="0" w:space="0" w:color="auto"/>
                <w:left w:val="none" w:sz="0" w:space="0" w:color="auto"/>
                <w:bottom w:val="none" w:sz="0" w:space="0" w:color="auto"/>
                <w:right w:val="none" w:sz="0" w:space="0" w:color="auto"/>
              </w:divBdr>
              <w:divsChild>
                <w:div w:id="1022703425">
                  <w:marLeft w:val="0"/>
                  <w:marRight w:val="0"/>
                  <w:marTop w:val="0"/>
                  <w:marBottom w:val="0"/>
                  <w:divBdr>
                    <w:top w:val="none" w:sz="0" w:space="0" w:color="auto"/>
                    <w:left w:val="none" w:sz="0" w:space="0" w:color="auto"/>
                    <w:bottom w:val="none" w:sz="0" w:space="0" w:color="auto"/>
                    <w:right w:val="none" w:sz="0" w:space="0" w:color="auto"/>
                  </w:divBdr>
                  <w:divsChild>
                    <w:div w:id="116337148">
                      <w:marLeft w:val="0"/>
                      <w:marRight w:val="0"/>
                      <w:marTop w:val="0"/>
                      <w:marBottom w:val="0"/>
                      <w:divBdr>
                        <w:top w:val="none" w:sz="0" w:space="0" w:color="auto"/>
                        <w:left w:val="none" w:sz="0" w:space="0" w:color="auto"/>
                        <w:bottom w:val="none" w:sz="0" w:space="0" w:color="auto"/>
                        <w:right w:val="none" w:sz="0" w:space="0" w:color="auto"/>
                      </w:divBdr>
                      <w:divsChild>
                        <w:div w:id="1167205389">
                          <w:marLeft w:val="0"/>
                          <w:marRight w:val="0"/>
                          <w:marTop w:val="0"/>
                          <w:marBottom w:val="0"/>
                          <w:divBdr>
                            <w:top w:val="none" w:sz="0" w:space="0" w:color="auto"/>
                            <w:left w:val="none" w:sz="0" w:space="0" w:color="auto"/>
                            <w:bottom w:val="none" w:sz="0" w:space="0" w:color="auto"/>
                            <w:right w:val="none" w:sz="0" w:space="0" w:color="auto"/>
                          </w:divBdr>
                          <w:divsChild>
                            <w:div w:id="2097053587">
                              <w:marLeft w:val="0"/>
                              <w:marRight w:val="0"/>
                              <w:marTop w:val="0"/>
                              <w:marBottom w:val="0"/>
                              <w:divBdr>
                                <w:top w:val="none" w:sz="0" w:space="0" w:color="auto"/>
                                <w:left w:val="none" w:sz="0" w:space="0" w:color="auto"/>
                                <w:bottom w:val="none" w:sz="0" w:space="0" w:color="auto"/>
                                <w:right w:val="none" w:sz="0" w:space="0" w:color="auto"/>
                              </w:divBdr>
                              <w:divsChild>
                                <w:div w:id="86734923">
                                  <w:marLeft w:val="0"/>
                                  <w:marRight w:val="0"/>
                                  <w:marTop w:val="0"/>
                                  <w:marBottom w:val="0"/>
                                  <w:divBdr>
                                    <w:top w:val="none" w:sz="0" w:space="0" w:color="auto"/>
                                    <w:left w:val="none" w:sz="0" w:space="0" w:color="auto"/>
                                    <w:bottom w:val="none" w:sz="0" w:space="0" w:color="auto"/>
                                    <w:right w:val="none" w:sz="0" w:space="0" w:color="auto"/>
                                  </w:divBdr>
                                  <w:divsChild>
                                    <w:div w:id="580024836">
                                      <w:marLeft w:val="0"/>
                                      <w:marRight w:val="0"/>
                                      <w:marTop w:val="0"/>
                                      <w:marBottom w:val="0"/>
                                      <w:divBdr>
                                        <w:top w:val="none" w:sz="0" w:space="0" w:color="auto"/>
                                        <w:left w:val="none" w:sz="0" w:space="0" w:color="auto"/>
                                        <w:bottom w:val="none" w:sz="0" w:space="0" w:color="auto"/>
                                        <w:right w:val="none" w:sz="0" w:space="0" w:color="auto"/>
                                      </w:divBdr>
                                      <w:divsChild>
                                        <w:div w:id="9276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297261">
          <w:marLeft w:val="0"/>
          <w:marRight w:val="0"/>
          <w:marTop w:val="0"/>
          <w:marBottom w:val="0"/>
          <w:divBdr>
            <w:top w:val="none" w:sz="0" w:space="0" w:color="auto"/>
            <w:left w:val="none" w:sz="0" w:space="0" w:color="auto"/>
            <w:bottom w:val="none" w:sz="0" w:space="0" w:color="auto"/>
            <w:right w:val="none" w:sz="0" w:space="0" w:color="auto"/>
          </w:divBdr>
          <w:divsChild>
            <w:div w:id="83655138">
              <w:marLeft w:val="0"/>
              <w:marRight w:val="0"/>
              <w:marTop w:val="0"/>
              <w:marBottom w:val="0"/>
              <w:divBdr>
                <w:top w:val="none" w:sz="0" w:space="0" w:color="auto"/>
                <w:left w:val="none" w:sz="0" w:space="0" w:color="auto"/>
                <w:bottom w:val="none" w:sz="0" w:space="0" w:color="auto"/>
                <w:right w:val="none" w:sz="0" w:space="0" w:color="auto"/>
              </w:divBdr>
              <w:divsChild>
                <w:div w:id="114521660">
                  <w:marLeft w:val="0"/>
                  <w:marRight w:val="0"/>
                  <w:marTop w:val="0"/>
                  <w:marBottom w:val="0"/>
                  <w:divBdr>
                    <w:top w:val="none" w:sz="0" w:space="0" w:color="auto"/>
                    <w:left w:val="none" w:sz="0" w:space="0" w:color="auto"/>
                    <w:bottom w:val="none" w:sz="0" w:space="0" w:color="auto"/>
                    <w:right w:val="none" w:sz="0" w:space="0" w:color="auto"/>
                  </w:divBdr>
                  <w:divsChild>
                    <w:div w:id="907766071">
                      <w:marLeft w:val="0"/>
                      <w:marRight w:val="0"/>
                      <w:marTop w:val="0"/>
                      <w:marBottom w:val="0"/>
                      <w:divBdr>
                        <w:top w:val="none" w:sz="0" w:space="0" w:color="auto"/>
                        <w:left w:val="none" w:sz="0" w:space="0" w:color="auto"/>
                        <w:bottom w:val="none" w:sz="0" w:space="0" w:color="auto"/>
                        <w:right w:val="none" w:sz="0" w:space="0" w:color="auto"/>
                      </w:divBdr>
                      <w:divsChild>
                        <w:div w:id="1140994900">
                          <w:marLeft w:val="0"/>
                          <w:marRight w:val="0"/>
                          <w:marTop w:val="0"/>
                          <w:marBottom w:val="0"/>
                          <w:divBdr>
                            <w:top w:val="none" w:sz="0" w:space="0" w:color="auto"/>
                            <w:left w:val="none" w:sz="0" w:space="0" w:color="auto"/>
                            <w:bottom w:val="none" w:sz="0" w:space="0" w:color="auto"/>
                            <w:right w:val="none" w:sz="0" w:space="0" w:color="auto"/>
                          </w:divBdr>
                          <w:divsChild>
                            <w:div w:id="138501118">
                              <w:marLeft w:val="0"/>
                              <w:marRight w:val="0"/>
                              <w:marTop w:val="0"/>
                              <w:marBottom w:val="0"/>
                              <w:divBdr>
                                <w:top w:val="none" w:sz="0" w:space="0" w:color="auto"/>
                                <w:left w:val="none" w:sz="0" w:space="0" w:color="auto"/>
                                <w:bottom w:val="none" w:sz="0" w:space="0" w:color="auto"/>
                                <w:right w:val="none" w:sz="0" w:space="0" w:color="auto"/>
                              </w:divBdr>
                              <w:divsChild>
                                <w:div w:id="1271664955">
                                  <w:marLeft w:val="0"/>
                                  <w:marRight w:val="0"/>
                                  <w:marTop w:val="0"/>
                                  <w:marBottom w:val="0"/>
                                  <w:divBdr>
                                    <w:top w:val="none" w:sz="0" w:space="0" w:color="auto"/>
                                    <w:left w:val="none" w:sz="0" w:space="0" w:color="auto"/>
                                    <w:bottom w:val="none" w:sz="0" w:space="0" w:color="auto"/>
                                    <w:right w:val="none" w:sz="0" w:space="0" w:color="auto"/>
                                  </w:divBdr>
                                  <w:divsChild>
                                    <w:div w:id="13496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867819">
          <w:marLeft w:val="0"/>
          <w:marRight w:val="0"/>
          <w:marTop w:val="0"/>
          <w:marBottom w:val="0"/>
          <w:divBdr>
            <w:top w:val="none" w:sz="0" w:space="0" w:color="auto"/>
            <w:left w:val="none" w:sz="0" w:space="0" w:color="auto"/>
            <w:bottom w:val="none" w:sz="0" w:space="0" w:color="auto"/>
            <w:right w:val="none" w:sz="0" w:space="0" w:color="auto"/>
          </w:divBdr>
          <w:divsChild>
            <w:div w:id="1916818250">
              <w:marLeft w:val="0"/>
              <w:marRight w:val="0"/>
              <w:marTop w:val="0"/>
              <w:marBottom w:val="0"/>
              <w:divBdr>
                <w:top w:val="none" w:sz="0" w:space="0" w:color="auto"/>
                <w:left w:val="none" w:sz="0" w:space="0" w:color="auto"/>
                <w:bottom w:val="none" w:sz="0" w:space="0" w:color="auto"/>
                <w:right w:val="none" w:sz="0" w:space="0" w:color="auto"/>
              </w:divBdr>
              <w:divsChild>
                <w:div w:id="587036940">
                  <w:marLeft w:val="0"/>
                  <w:marRight w:val="0"/>
                  <w:marTop w:val="0"/>
                  <w:marBottom w:val="0"/>
                  <w:divBdr>
                    <w:top w:val="none" w:sz="0" w:space="0" w:color="auto"/>
                    <w:left w:val="none" w:sz="0" w:space="0" w:color="auto"/>
                    <w:bottom w:val="none" w:sz="0" w:space="0" w:color="auto"/>
                    <w:right w:val="none" w:sz="0" w:space="0" w:color="auto"/>
                  </w:divBdr>
                  <w:divsChild>
                    <w:div w:id="416176102">
                      <w:marLeft w:val="0"/>
                      <w:marRight w:val="0"/>
                      <w:marTop w:val="0"/>
                      <w:marBottom w:val="0"/>
                      <w:divBdr>
                        <w:top w:val="none" w:sz="0" w:space="0" w:color="auto"/>
                        <w:left w:val="none" w:sz="0" w:space="0" w:color="auto"/>
                        <w:bottom w:val="none" w:sz="0" w:space="0" w:color="auto"/>
                        <w:right w:val="none" w:sz="0" w:space="0" w:color="auto"/>
                      </w:divBdr>
                      <w:divsChild>
                        <w:div w:id="755786923">
                          <w:marLeft w:val="0"/>
                          <w:marRight w:val="0"/>
                          <w:marTop w:val="0"/>
                          <w:marBottom w:val="0"/>
                          <w:divBdr>
                            <w:top w:val="none" w:sz="0" w:space="0" w:color="auto"/>
                            <w:left w:val="none" w:sz="0" w:space="0" w:color="auto"/>
                            <w:bottom w:val="none" w:sz="0" w:space="0" w:color="auto"/>
                            <w:right w:val="none" w:sz="0" w:space="0" w:color="auto"/>
                          </w:divBdr>
                          <w:divsChild>
                            <w:div w:id="1696686975">
                              <w:marLeft w:val="0"/>
                              <w:marRight w:val="0"/>
                              <w:marTop w:val="0"/>
                              <w:marBottom w:val="0"/>
                              <w:divBdr>
                                <w:top w:val="none" w:sz="0" w:space="0" w:color="auto"/>
                                <w:left w:val="none" w:sz="0" w:space="0" w:color="auto"/>
                                <w:bottom w:val="none" w:sz="0" w:space="0" w:color="auto"/>
                                <w:right w:val="none" w:sz="0" w:space="0" w:color="auto"/>
                              </w:divBdr>
                              <w:divsChild>
                                <w:div w:id="1720392865">
                                  <w:marLeft w:val="0"/>
                                  <w:marRight w:val="0"/>
                                  <w:marTop w:val="0"/>
                                  <w:marBottom w:val="0"/>
                                  <w:divBdr>
                                    <w:top w:val="none" w:sz="0" w:space="0" w:color="auto"/>
                                    <w:left w:val="none" w:sz="0" w:space="0" w:color="auto"/>
                                    <w:bottom w:val="none" w:sz="0" w:space="0" w:color="auto"/>
                                    <w:right w:val="none" w:sz="0" w:space="0" w:color="auto"/>
                                  </w:divBdr>
                                  <w:divsChild>
                                    <w:div w:id="1734044639">
                                      <w:marLeft w:val="0"/>
                                      <w:marRight w:val="0"/>
                                      <w:marTop w:val="0"/>
                                      <w:marBottom w:val="0"/>
                                      <w:divBdr>
                                        <w:top w:val="none" w:sz="0" w:space="0" w:color="auto"/>
                                        <w:left w:val="none" w:sz="0" w:space="0" w:color="auto"/>
                                        <w:bottom w:val="none" w:sz="0" w:space="0" w:color="auto"/>
                                        <w:right w:val="none" w:sz="0" w:space="0" w:color="auto"/>
                                      </w:divBdr>
                                      <w:divsChild>
                                        <w:div w:id="1069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590912">
          <w:marLeft w:val="0"/>
          <w:marRight w:val="0"/>
          <w:marTop w:val="0"/>
          <w:marBottom w:val="0"/>
          <w:divBdr>
            <w:top w:val="none" w:sz="0" w:space="0" w:color="auto"/>
            <w:left w:val="none" w:sz="0" w:space="0" w:color="auto"/>
            <w:bottom w:val="none" w:sz="0" w:space="0" w:color="auto"/>
            <w:right w:val="none" w:sz="0" w:space="0" w:color="auto"/>
          </w:divBdr>
          <w:divsChild>
            <w:div w:id="844977446">
              <w:marLeft w:val="0"/>
              <w:marRight w:val="0"/>
              <w:marTop w:val="0"/>
              <w:marBottom w:val="0"/>
              <w:divBdr>
                <w:top w:val="none" w:sz="0" w:space="0" w:color="auto"/>
                <w:left w:val="none" w:sz="0" w:space="0" w:color="auto"/>
                <w:bottom w:val="none" w:sz="0" w:space="0" w:color="auto"/>
                <w:right w:val="none" w:sz="0" w:space="0" w:color="auto"/>
              </w:divBdr>
              <w:divsChild>
                <w:div w:id="458455950">
                  <w:marLeft w:val="0"/>
                  <w:marRight w:val="0"/>
                  <w:marTop w:val="0"/>
                  <w:marBottom w:val="0"/>
                  <w:divBdr>
                    <w:top w:val="none" w:sz="0" w:space="0" w:color="auto"/>
                    <w:left w:val="none" w:sz="0" w:space="0" w:color="auto"/>
                    <w:bottom w:val="none" w:sz="0" w:space="0" w:color="auto"/>
                    <w:right w:val="none" w:sz="0" w:space="0" w:color="auto"/>
                  </w:divBdr>
                  <w:divsChild>
                    <w:div w:id="1913421270">
                      <w:marLeft w:val="0"/>
                      <w:marRight w:val="0"/>
                      <w:marTop w:val="0"/>
                      <w:marBottom w:val="0"/>
                      <w:divBdr>
                        <w:top w:val="none" w:sz="0" w:space="0" w:color="auto"/>
                        <w:left w:val="none" w:sz="0" w:space="0" w:color="auto"/>
                        <w:bottom w:val="none" w:sz="0" w:space="0" w:color="auto"/>
                        <w:right w:val="none" w:sz="0" w:space="0" w:color="auto"/>
                      </w:divBdr>
                      <w:divsChild>
                        <w:div w:id="1789934849">
                          <w:marLeft w:val="0"/>
                          <w:marRight w:val="0"/>
                          <w:marTop w:val="0"/>
                          <w:marBottom w:val="0"/>
                          <w:divBdr>
                            <w:top w:val="none" w:sz="0" w:space="0" w:color="auto"/>
                            <w:left w:val="none" w:sz="0" w:space="0" w:color="auto"/>
                            <w:bottom w:val="none" w:sz="0" w:space="0" w:color="auto"/>
                            <w:right w:val="none" w:sz="0" w:space="0" w:color="auto"/>
                          </w:divBdr>
                          <w:divsChild>
                            <w:div w:id="1240941452">
                              <w:marLeft w:val="0"/>
                              <w:marRight w:val="0"/>
                              <w:marTop w:val="0"/>
                              <w:marBottom w:val="0"/>
                              <w:divBdr>
                                <w:top w:val="none" w:sz="0" w:space="0" w:color="auto"/>
                                <w:left w:val="none" w:sz="0" w:space="0" w:color="auto"/>
                                <w:bottom w:val="none" w:sz="0" w:space="0" w:color="auto"/>
                                <w:right w:val="none" w:sz="0" w:space="0" w:color="auto"/>
                              </w:divBdr>
                              <w:divsChild>
                                <w:div w:id="1397585967">
                                  <w:marLeft w:val="0"/>
                                  <w:marRight w:val="0"/>
                                  <w:marTop w:val="0"/>
                                  <w:marBottom w:val="0"/>
                                  <w:divBdr>
                                    <w:top w:val="none" w:sz="0" w:space="0" w:color="auto"/>
                                    <w:left w:val="none" w:sz="0" w:space="0" w:color="auto"/>
                                    <w:bottom w:val="none" w:sz="0" w:space="0" w:color="auto"/>
                                    <w:right w:val="none" w:sz="0" w:space="0" w:color="auto"/>
                                  </w:divBdr>
                                  <w:divsChild>
                                    <w:div w:id="3605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096037">
          <w:marLeft w:val="0"/>
          <w:marRight w:val="0"/>
          <w:marTop w:val="0"/>
          <w:marBottom w:val="0"/>
          <w:divBdr>
            <w:top w:val="none" w:sz="0" w:space="0" w:color="auto"/>
            <w:left w:val="none" w:sz="0" w:space="0" w:color="auto"/>
            <w:bottom w:val="none" w:sz="0" w:space="0" w:color="auto"/>
            <w:right w:val="none" w:sz="0" w:space="0" w:color="auto"/>
          </w:divBdr>
          <w:divsChild>
            <w:div w:id="2021392523">
              <w:marLeft w:val="0"/>
              <w:marRight w:val="0"/>
              <w:marTop w:val="0"/>
              <w:marBottom w:val="0"/>
              <w:divBdr>
                <w:top w:val="none" w:sz="0" w:space="0" w:color="auto"/>
                <w:left w:val="none" w:sz="0" w:space="0" w:color="auto"/>
                <w:bottom w:val="none" w:sz="0" w:space="0" w:color="auto"/>
                <w:right w:val="none" w:sz="0" w:space="0" w:color="auto"/>
              </w:divBdr>
              <w:divsChild>
                <w:div w:id="160001572">
                  <w:marLeft w:val="0"/>
                  <w:marRight w:val="0"/>
                  <w:marTop w:val="0"/>
                  <w:marBottom w:val="0"/>
                  <w:divBdr>
                    <w:top w:val="none" w:sz="0" w:space="0" w:color="auto"/>
                    <w:left w:val="none" w:sz="0" w:space="0" w:color="auto"/>
                    <w:bottom w:val="none" w:sz="0" w:space="0" w:color="auto"/>
                    <w:right w:val="none" w:sz="0" w:space="0" w:color="auto"/>
                  </w:divBdr>
                  <w:divsChild>
                    <w:div w:id="679820009">
                      <w:marLeft w:val="0"/>
                      <w:marRight w:val="0"/>
                      <w:marTop w:val="0"/>
                      <w:marBottom w:val="0"/>
                      <w:divBdr>
                        <w:top w:val="none" w:sz="0" w:space="0" w:color="auto"/>
                        <w:left w:val="none" w:sz="0" w:space="0" w:color="auto"/>
                        <w:bottom w:val="none" w:sz="0" w:space="0" w:color="auto"/>
                        <w:right w:val="none" w:sz="0" w:space="0" w:color="auto"/>
                      </w:divBdr>
                      <w:divsChild>
                        <w:div w:id="1556356496">
                          <w:marLeft w:val="0"/>
                          <w:marRight w:val="0"/>
                          <w:marTop w:val="0"/>
                          <w:marBottom w:val="0"/>
                          <w:divBdr>
                            <w:top w:val="none" w:sz="0" w:space="0" w:color="auto"/>
                            <w:left w:val="none" w:sz="0" w:space="0" w:color="auto"/>
                            <w:bottom w:val="none" w:sz="0" w:space="0" w:color="auto"/>
                            <w:right w:val="none" w:sz="0" w:space="0" w:color="auto"/>
                          </w:divBdr>
                          <w:divsChild>
                            <w:div w:id="1101144886">
                              <w:marLeft w:val="0"/>
                              <w:marRight w:val="0"/>
                              <w:marTop w:val="0"/>
                              <w:marBottom w:val="0"/>
                              <w:divBdr>
                                <w:top w:val="none" w:sz="0" w:space="0" w:color="auto"/>
                                <w:left w:val="none" w:sz="0" w:space="0" w:color="auto"/>
                                <w:bottom w:val="none" w:sz="0" w:space="0" w:color="auto"/>
                                <w:right w:val="none" w:sz="0" w:space="0" w:color="auto"/>
                              </w:divBdr>
                              <w:divsChild>
                                <w:div w:id="736973831">
                                  <w:marLeft w:val="0"/>
                                  <w:marRight w:val="0"/>
                                  <w:marTop w:val="0"/>
                                  <w:marBottom w:val="0"/>
                                  <w:divBdr>
                                    <w:top w:val="none" w:sz="0" w:space="0" w:color="auto"/>
                                    <w:left w:val="none" w:sz="0" w:space="0" w:color="auto"/>
                                    <w:bottom w:val="none" w:sz="0" w:space="0" w:color="auto"/>
                                    <w:right w:val="none" w:sz="0" w:space="0" w:color="auto"/>
                                  </w:divBdr>
                                  <w:divsChild>
                                    <w:div w:id="2069106213">
                                      <w:marLeft w:val="0"/>
                                      <w:marRight w:val="0"/>
                                      <w:marTop w:val="0"/>
                                      <w:marBottom w:val="0"/>
                                      <w:divBdr>
                                        <w:top w:val="none" w:sz="0" w:space="0" w:color="auto"/>
                                        <w:left w:val="none" w:sz="0" w:space="0" w:color="auto"/>
                                        <w:bottom w:val="none" w:sz="0" w:space="0" w:color="auto"/>
                                        <w:right w:val="none" w:sz="0" w:space="0" w:color="auto"/>
                                      </w:divBdr>
                                      <w:divsChild>
                                        <w:div w:id="195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673432">
          <w:marLeft w:val="0"/>
          <w:marRight w:val="0"/>
          <w:marTop w:val="0"/>
          <w:marBottom w:val="0"/>
          <w:divBdr>
            <w:top w:val="none" w:sz="0" w:space="0" w:color="auto"/>
            <w:left w:val="none" w:sz="0" w:space="0" w:color="auto"/>
            <w:bottom w:val="none" w:sz="0" w:space="0" w:color="auto"/>
            <w:right w:val="none" w:sz="0" w:space="0" w:color="auto"/>
          </w:divBdr>
          <w:divsChild>
            <w:div w:id="959603049">
              <w:marLeft w:val="0"/>
              <w:marRight w:val="0"/>
              <w:marTop w:val="0"/>
              <w:marBottom w:val="0"/>
              <w:divBdr>
                <w:top w:val="none" w:sz="0" w:space="0" w:color="auto"/>
                <w:left w:val="none" w:sz="0" w:space="0" w:color="auto"/>
                <w:bottom w:val="none" w:sz="0" w:space="0" w:color="auto"/>
                <w:right w:val="none" w:sz="0" w:space="0" w:color="auto"/>
              </w:divBdr>
              <w:divsChild>
                <w:div w:id="1034187245">
                  <w:marLeft w:val="0"/>
                  <w:marRight w:val="0"/>
                  <w:marTop w:val="0"/>
                  <w:marBottom w:val="0"/>
                  <w:divBdr>
                    <w:top w:val="none" w:sz="0" w:space="0" w:color="auto"/>
                    <w:left w:val="none" w:sz="0" w:space="0" w:color="auto"/>
                    <w:bottom w:val="none" w:sz="0" w:space="0" w:color="auto"/>
                    <w:right w:val="none" w:sz="0" w:space="0" w:color="auto"/>
                  </w:divBdr>
                  <w:divsChild>
                    <w:div w:id="1334647271">
                      <w:marLeft w:val="0"/>
                      <w:marRight w:val="0"/>
                      <w:marTop w:val="0"/>
                      <w:marBottom w:val="0"/>
                      <w:divBdr>
                        <w:top w:val="none" w:sz="0" w:space="0" w:color="auto"/>
                        <w:left w:val="none" w:sz="0" w:space="0" w:color="auto"/>
                        <w:bottom w:val="none" w:sz="0" w:space="0" w:color="auto"/>
                        <w:right w:val="none" w:sz="0" w:space="0" w:color="auto"/>
                      </w:divBdr>
                      <w:divsChild>
                        <w:div w:id="1174027587">
                          <w:marLeft w:val="0"/>
                          <w:marRight w:val="0"/>
                          <w:marTop w:val="0"/>
                          <w:marBottom w:val="0"/>
                          <w:divBdr>
                            <w:top w:val="none" w:sz="0" w:space="0" w:color="auto"/>
                            <w:left w:val="none" w:sz="0" w:space="0" w:color="auto"/>
                            <w:bottom w:val="none" w:sz="0" w:space="0" w:color="auto"/>
                            <w:right w:val="none" w:sz="0" w:space="0" w:color="auto"/>
                          </w:divBdr>
                          <w:divsChild>
                            <w:div w:id="2026054353">
                              <w:marLeft w:val="0"/>
                              <w:marRight w:val="0"/>
                              <w:marTop w:val="0"/>
                              <w:marBottom w:val="0"/>
                              <w:divBdr>
                                <w:top w:val="none" w:sz="0" w:space="0" w:color="auto"/>
                                <w:left w:val="none" w:sz="0" w:space="0" w:color="auto"/>
                                <w:bottom w:val="none" w:sz="0" w:space="0" w:color="auto"/>
                                <w:right w:val="none" w:sz="0" w:space="0" w:color="auto"/>
                              </w:divBdr>
                              <w:divsChild>
                                <w:div w:id="1554267971">
                                  <w:marLeft w:val="0"/>
                                  <w:marRight w:val="0"/>
                                  <w:marTop w:val="0"/>
                                  <w:marBottom w:val="0"/>
                                  <w:divBdr>
                                    <w:top w:val="none" w:sz="0" w:space="0" w:color="auto"/>
                                    <w:left w:val="none" w:sz="0" w:space="0" w:color="auto"/>
                                    <w:bottom w:val="none" w:sz="0" w:space="0" w:color="auto"/>
                                    <w:right w:val="none" w:sz="0" w:space="0" w:color="auto"/>
                                  </w:divBdr>
                                  <w:divsChild>
                                    <w:div w:id="14498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391870">
      <w:bodyDiv w:val="1"/>
      <w:marLeft w:val="0"/>
      <w:marRight w:val="0"/>
      <w:marTop w:val="0"/>
      <w:marBottom w:val="0"/>
      <w:divBdr>
        <w:top w:val="none" w:sz="0" w:space="0" w:color="auto"/>
        <w:left w:val="none" w:sz="0" w:space="0" w:color="auto"/>
        <w:bottom w:val="none" w:sz="0" w:space="0" w:color="auto"/>
        <w:right w:val="none" w:sz="0" w:space="0" w:color="auto"/>
      </w:divBdr>
      <w:divsChild>
        <w:div w:id="1812863484">
          <w:marLeft w:val="0"/>
          <w:marRight w:val="0"/>
          <w:marTop w:val="0"/>
          <w:marBottom w:val="0"/>
          <w:divBdr>
            <w:top w:val="none" w:sz="0" w:space="0" w:color="auto"/>
            <w:left w:val="none" w:sz="0" w:space="0" w:color="auto"/>
            <w:bottom w:val="none" w:sz="0" w:space="0" w:color="auto"/>
            <w:right w:val="none" w:sz="0" w:space="0" w:color="auto"/>
          </w:divBdr>
          <w:divsChild>
            <w:div w:id="751119496">
              <w:marLeft w:val="0"/>
              <w:marRight w:val="0"/>
              <w:marTop w:val="0"/>
              <w:marBottom w:val="0"/>
              <w:divBdr>
                <w:top w:val="none" w:sz="0" w:space="0" w:color="auto"/>
                <w:left w:val="none" w:sz="0" w:space="0" w:color="auto"/>
                <w:bottom w:val="none" w:sz="0" w:space="0" w:color="auto"/>
                <w:right w:val="none" w:sz="0" w:space="0" w:color="auto"/>
              </w:divBdr>
              <w:divsChild>
                <w:div w:id="1079059273">
                  <w:marLeft w:val="0"/>
                  <w:marRight w:val="0"/>
                  <w:marTop w:val="0"/>
                  <w:marBottom w:val="0"/>
                  <w:divBdr>
                    <w:top w:val="none" w:sz="0" w:space="0" w:color="auto"/>
                    <w:left w:val="none" w:sz="0" w:space="0" w:color="auto"/>
                    <w:bottom w:val="none" w:sz="0" w:space="0" w:color="auto"/>
                    <w:right w:val="none" w:sz="0" w:space="0" w:color="auto"/>
                  </w:divBdr>
                  <w:divsChild>
                    <w:div w:id="1577393839">
                      <w:marLeft w:val="0"/>
                      <w:marRight w:val="0"/>
                      <w:marTop w:val="0"/>
                      <w:marBottom w:val="0"/>
                      <w:divBdr>
                        <w:top w:val="none" w:sz="0" w:space="0" w:color="auto"/>
                        <w:left w:val="none" w:sz="0" w:space="0" w:color="auto"/>
                        <w:bottom w:val="none" w:sz="0" w:space="0" w:color="auto"/>
                        <w:right w:val="none" w:sz="0" w:space="0" w:color="auto"/>
                      </w:divBdr>
                      <w:divsChild>
                        <w:div w:id="1238174123">
                          <w:marLeft w:val="0"/>
                          <w:marRight w:val="0"/>
                          <w:marTop w:val="0"/>
                          <w:marBottom w:val="0"/>
                          <w:divBdr>
                            <w:top w:val="none" w:sz="0" w:space="0" w:color="auto"/>
                            <w:left w:val="none" w:sz="0" w:space="0" w:color="auto"/>
                            <w:bottom w:val="none" w:sz="0" w:space="0" w:color="auto"/>
                            <w:right w:val="none" w:sz="0" w:space="0" w:color="auto"/>
                          </w:divBdr>
                          <w:divsChild>
                            <w:div w:id="2053577301">
                              <w:marLeft w:val="0"/>
                              <w:marRight w:val="0"/>
                              <w:marTop w:val="0"/>
                              <w:marBottom w:val="0"/>
                              <w:divBdr>
                                <w:top w:val="none" w:sz="0" w:space="0" w:color="auto"/>
                                <w:left w:val="none" w:sz="0" w:space="0" w:color="auto"/>
                                <w:bottom w:val="none" w:sz="0" w:space="0" w:color="auto"/>
                                <w:right w:val="none" w:sz="0" w:space="0" w:color="auto"/>
                              </w:divBdr>
                              <w:divsChild>
                                <w:div w:id="110590908">
                                  <w:marLeft w:val="0"/>
                                  <w:marRight w:val="0"/>
                                  <w:marTop w:val="0"/>
                                  <w:marBottom w:val="0"/>
                                  <w:divBdr>
                                    <w:top w:val="none" w:sz="0" w:space="0" w:color="auto"/>
                                    <w:left w:val="none" w:sz="0" w:space="0" w:color="auto"/>
                                    <w:bottom w:val="none" w:sz="0" w:space="0" w:color="auto"/>
                                    <w:right w:val="none" w:sz="0" w:space="0" w:color="auto"/>
                                  </w:divBdr>
                                  <w:divsChild>
                                    <w:div w:id="20835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384910">
      <w:bodyDiv w:val="1"/>
      <w:marLeft w:val="0"/>
      <w:marRight w:val="0"/>
      <w:marTop w:val="0"/>
      <w:marBottom w:val="0"/>
      <w:divBdr>
        <w:top w:val="none" w:sz="0" w:space="0" w:color="auto"/>
        <w:left w:val="none" w:sz="0" w:space="0" w:color="auto"/>
        <w:bottom w:val="none" w:sz="0" w:space="0" w:color="auto"/>
        <w:right w:val="none" w:sz="0" w:space="0" w:color="auto"/>
      </w:divBdr>
      <w:divsChild>
        <w:div w:id="712771524">
          <w:marLeft w:val="0"/>
          <w:marRight w:val="0"/>
          <w:marTop w:val="0"/>
          <w:marBottom w:val="0"/>
          <w:divBdr>
            <w:top w:val="none" w:sz="0" w:space="0" w:color="auto"/>
            <w:left w:val="none" w:sz="0" w:space="0" w:color="auto"/>
            <w:bottom w:val="none" w:sz="0" w:space="0" w:color="auto"/>
            <w:right w:val="none" w:sz="0" w:space="0" w:color="auto"/>
          </w:divBdr>
          <w:divsChild>
            <w:div w:id="449322344">
              <w:marLeft w:val="0"/>
              <w:marRight w:val="0"/>
              <w:marTop w:val="0"/>
              <w:marBottom w:val="0"/>
              <w:divBdr>
                <w:top w:val="none" w:sz="0" w:space="0" w:color="auto"/>
                <w:left w:val="none" w:sz="0" w:space="0" w:color="auto"/>
                <w:bottom w:val="none" w:sz="0" w:space="0" w:color="auto"/>
                <w:right w:val="none" w:sz="0" w:space="0" w:color="auto"/>
              </w:divBdr>
              <w:divsChild>
                <w:div w:id="1922175221">
                  <w:marLeft w:val="0"/>
                  <w:marRight w:val="0"/>
                  <w:marTop w:val="0"/>
                  <w:marBottom w:val="0"/>
                  <w:divBdr>
                    <w:top w:val="none" w:sz="0" w:space="0" w:color="auto"/>
                    <w:left w:val="none" w:sz="0" w:space="0" w:color="auto"/>
                    <w:bottom w:val="none" w:sz="0" w:space="0" w:color="auto"/>
                    <w:right w:val="none" w:sz="0" w:space="0" w:color="auto"/>
                  </w:divBdr>
                  <w:divsChild>
                    <w:div w:id="131801073">
                      <w:marLeft w:val="0"/>
                      <w:marRight w:val="0"/>
                      <w:marTop w:val="0"/>
                      <w:marBottom w:val="0"/>
                      <w:divBdr>
                        <w:top w:val="none" w:sz="0" w:space="0" w:color="auto"/>
                        <w:left w:val="none" w:sz="0" w:space="0" w:color="auto"/>
                        <w:bottom w:val="none" w:sz="0" w:space="0" w:color="auto"/>
                        <w:right w:val="none" w:sz="0" w:space="0" w:color="auto"/>
                      </w:divBdr>
                      <w:divsChild>
                        <w:div w:id="1750035991">
                          <w:marLeft w:val="0"/>
                          <w:marRight w:val="0"/>
                          <w:marTop w:val="0"/>
                          <w:marBottom w:val="0"/>
                          <w:divBdr>
                            <w:top w:val="none" w:sz="0" w:space="0" w:color="auto"/>
                            <w:left w:val="none" w:sz="0" w:space="0" w:color="auto"/>
                            <w:bottom w:val="none" w:sz="0" w:space="0" w:color="auto"/>
                            <w:right w:val="none" w:sz="0" w:space="0" w:color="auto"/>
                          </w:divBdr>
                          <w:divsChild>
                            <w:div w:id="1544292589">
                              <w:marLeft w:val="0"/>
                              <w:marRight w:val="0"/>
                              <w:marTop w:val="0"/>
                              <w:marBottom w:val="0"/>
                              <w:divBdr>
                                <w:top w:val="none" w:sz="0" w:space="0" w:color="auto"/>
                                <w:left w:val="none" w:sz="0" w:space="0" w:color="auto"/>
                                <w:bottom w:val="none" w:sz="0" w:space="0" w:color="auto"/>
                                <w:right w:val="none" w:sz="0" w:space="0" w:color="auto"/>
                              </w:divBdr>
                              <w:divsChild>
                                <w:div w:id="1180699094">
                                  <w:marLeft w:val="0"/>
                                  <w:marRight w:val="0"/>
                                  <w:marTop w:val="0"/>
                                  <w:marBottom w:val="0"/>
                                  <w:divBdr>
                                    <w:top w:val="none" w:sz="0" w:space="0" w:color="auto"/>
                                    <w:left w:val="none" w:sz="0" w:space="0" w:color="auto"/>
                                    <w:bottom w:val="none" w:sz="0" w:space="0" w:color="auto"/>
                                    <w:right w:val="none" w:sz="0" w:space="0" w:color="auto"/>
                                  </w:divBdr>
                                  <w:divsChild>
                                    <w:div w:id="569510517">
                                      <w:marLeft w:val="0"/>
                                      <w:marRight w:val="0"/>
                                      <w:marTop w:val="0"/>
                                      <w:marBottom w:val="0"/>
                                      <w:divBdr>
                                        <w:top w:val="none" w:sz="0" w:space="0" w:color="auto"/>
                                        <w:left w:val="none" w:sz="0" w:space="0" w:color="auto"/>
                                        <w:bottom w:val="none" w:sz="0" w:space="0" w:color="auto"/>
                                        <w:right w:val="none" w:sz="0" w:space="0" w:color="auto"/>
                                      </w:divBdr>
                                      <w:divsChild>
                                        <w:div w:id="17805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8584">
      <w:bodyDiv w:val="1"/>
      <w:marLeft w:val="0"/>
      <w:marRight w:val="0"/>
      <w:marTop w:val="0"/>
      <w:marBottom w:val="0"/>
      <w:divBdr>
        <w:top w:val="none" w:sz="0" w:space="0" w:color="auto"/>
        <w:left w:val="none" w:sz="0" w:space="0" w:color="auto"/>
        <w:bottom w:val="none" w:sz="0" w:space="0" w:color="auto"/>
        <w:right w:val="none" w:sz="0" w:space="0" w:color="auto"/>
      </w:divBdr>
      <w:divsChild>
        <w:div w:id="1477600145">
          <w:marLeft w:val="0"/>
          <w:marRight w:val="0"/>
          <w:marTop w:val="0"/>
          <w:marBottom w:val="0"/>
          <w:divBdr>
            <w:top w:val="none" w:sz="0" w:space="0" w:color="auto"/>
            <w:left w:val="none" w:sz="0" w:space="0" w:color="auto"/>
            <w:bottom w:val="none" w:sz="0" w:space="0" w:color="auto"/>
            <w:right w:val="none" w:sz="0" w:space="0" w:color="auto"/>
          </w:divBdr>
          <w:divsChild>
            <w:div w:id="1154373547">
              <w:marLeft w:val="0"/>
              <w:marRight w:val="0"/>
              <w:marTop w:val="0"/>
              <w:marBottom w:val="0"/>
              <w:divBdr>
                <w:top w:val="none" w:sz="0" w:space="0" w:color="auto"/>
                <w:left w:val="none" w:sz="0" w:space="0" w:color="auto"/>
                <w:bottom w:val="none" w:sz="0" w:space="0" w:color="auto"/>
                <w:right w:val="none" w:sz="0" w:space="0" w:color="auto"/>
              </w:divBdr>
              <w:divsChild>
                <w:div w:id="309557388">
                  <w:marLeft w:val="0"/>
                  <w:marRight w:val="0"/>
                  <w:marTop w:val="0"/>
                  <w:marBottom w:val="0"/>
                  <w:divBdr>
                    <w:top w:val="none" w:sz="0" w:space="0" w:color="auto"/>
                    <w:left w:val="none" w:sz="0" w:space="0" w:color="auto"/>
                    <w:bottom w:val="none" w:sz="0" w:space="0" w:color="auto"/>
                    <w:right w:val="none" w:sz="0" w:space="0" w:color="auto"/>
                  </w:divBdr>
                  <w:divsChild>
                    <w:div w:id="685861686">
                      <w:marLeft w:val="0"/>
                      <w:marRight w:val="0"/>
                      <w:marTop w:val="0"/>
                      <w:marBottom w:val="0"/>
                      <w:divBdr>
                        <w:top w:val="none" w:sz="0" w:space="0" w:color="auto"/>
                        <w:left w:val="none" w:sz="0" w:space="0" w:color="auto"/>
                        <w:bottom w:val="none" w:sz="0" w:space="0" w:color="auto"/>
                        <w:right w:val="none" w:sz="0" w:space="0" w:color="auto"/>
                      </w:divBdr>
                      <w:divsChild>
                        <w:div w:id="353194491">
                          <w:marLeft w:val="0"/>
                          <w:marRight w:val="0"/>
                          <w:marTop w:val="0"/>
                          <w:marBottom w:val="0"/>
                          <w:divBdr>
                            <w:top w:val="none" w:sz="0" w:space="0" w:color="auto"/>
                            <w:left w:val="none" w:sz="0" w:space="0" w:color="auto"/>
                            <w:bottom w:val="none" w:sz="0" w:space="0" w:color="auto"/>
                            <w:right w:val="none" w:sz="0" w:space="0" w:color="auto"/>
                          </w:divBdr>
                          <w:divsChild>
                            <w:div w:id="644896808">
                              <w:marLeft w:val="0"/>
                              <w:marRight w:val="0"/>
                              <w:marTop w:val="0"/>
                              <w:marBottom w:val="0"/>
                              <w:divBdr>
                                <w:top w:val="none" w:sz="0" w:space="0" w:color="auto"/>
                                <w:left w:val="none" w:sz="0" w:space="0" w:color="auto"/>
                                <w:bottom w:val="none" w:sz="0" w:space="0" w:color="auto"/>
                                <w:right w:val="none" w:sz="0" w:space="0" w:color="auto"/>
                              </w:divBdr>
                              <w:divsChild>
                                <w:div w:id="1974750541">
                                  <w:marLeft w:val="0"/>
                                  <w:marRight w:val="0"/>
                                  <w:marTop w:val="0"/>
                                  <w:marBottom w:val="0"/>
                                  <w:divBdr>
                                    <w:top w:val="none" w:sz="0" w:space="0" w:color="auto"/>
                                    <w:left w:val="none" w:sz="0" w:space="0" w:color="auto"/>
                                    <w:bottom w:val="none" w:sz="0" w:space="0" w:color="auto"/>
                                    <w:right w:val="none" w:sz="0" w:space="0" w:color="auto"/>
                                  </w:divBdr>
                                  <w:divsChild>
                                    <w:div w:id="1684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619008">
      <w:bodyDiv w:val="1"/>
      <w:marLeft w:val="0"/>
      <w:marRight w:val="0"/>
      <w:marTop w:val="0"/>
      <w:marBottom w:val="0"/>
      <w:divBdr>
        <w:top w:val="none" w:sz="0" w:space="0" w:color="auto"/>
        <w:left w:val="none" w:sz="0" w:space="0" w:color="auto"/>
        <w:bottom w:val="none" w:sz="0" w:space="0" w:color="auto"/>
        <w:right w:val="none" w:sz="0" w:space="0" w:color="auto"/>
      </w:divBdr>
      <w:divsChild>
        <w:div w:id="362249100">
          <w:marLeft w:val="0"/>
          <w:marRight w:val="0"/>
          <w:marTop w:val="0"/>
          <w:marBottom w:val="0"/>
          <w:divBdr>
            <w:top w:val="none" w:sz="0" w:space="0" w:color="auto"/>
            <w:left w:val="none" w:sz="0" w:space="0" w:color="auto"/>
            <w:bottom w:val="none" w:sz="0" w:space="0" w:color="auto"/>
            <w:right w:val="none" w:sz="0" w:space="0" w:color="auto"/>
          </w:divBdr>
          <w:divsChild>
            <w:div w:id="954025853">
              <w:marLeft w:val="0"/>
              <w:marRight w:val="0"/>
              <w:marTop w:val="0"/>
              <w:marBottom w:val="0"/>
              <w:divBdr>
                <w:top w:val="none" w:sz="0" w:space="0" w:color="auto"/>
                <w:left w:val="none" w:sz="0" w:space="0" w:color="auto"/>
                <w:bottom w:val="none" w:sz="0" w:space="0" w:color="auto"/>
                <w:right w:val="none" w:sz="0" w:space="0" w:color="auto"/>
              </w:divBdr>
              <w:divsChild>
                <w:div w:id="571551725">
                  <w:marLeft w:val="0"/>
                  <w:marRight w:val="0"/>
                  <w:marTop w:val="0"/>
                  <w:marBottom w:val="0"/>
                  <w:divBdr>
                    <w:top w:val="none" w:sz="0" w:space="0" w:color="auto"/>
                    <w:left w:val="none" w:sz="0" w:space="0" w:color="auto"/>
                    <w:bottom w:val="none" w:sz="0" w:space="0" w:color="auto"/>
                    <w:right w:val="none" w:sz="0" w:space="0" w:color="auto"/>
                  </w:divBdr>
                  <w:divsChild>
                    <w:div w:id="496502759">
                      <w:marLeft w:val="0"/>
                      <w:marRight w:val="0"/>
                      <w:marTop w:val="0"/>
                      <w:marBottom w:val="0"/>
                      <w:divBdr>
                        <w:top w:val="none" w:sz="0" w:space="0" w:color="auto"/>
                        <w:left w:val="none" w:sz="0" w:space="0" w:color="auto"/>
                        <w:bottom w:val="none" w:sz="0" w:space="0" w:color="auto"/>
                        <w:right w:val="none" w:sz="0" w:space="0" w:color="auto"/>
                      </w:divBdr>
                      <w:divsChild>
                        <w:div w:id="229316160">
                          <w:marLeft w:val="0"/>
                          <w:marRight w:val="0"/>
                          <w:marTop w:val="0"/>
                          <w:marBottom w:val="0"/>
                          <w:divBdr>
                            <w:top w:val="none" w:sz="0" w:space="0" w:color="auto"/>
                            <w:left w:val="none" w:sz="0" w:space="0" w:color="auto"/>
                            <w:bottom w:val="none" w:sz="0" w:space="0" w:color="auto"/>
                            <w:right w:val="none" w:sz="0" w:space="0" w:color="auto"/>
                          </w:divBdr>
                          <w:divsChild>
                            <w:div w:id="390929243">
                              <w:marLeft w:val="0"/>
                              <w:marRight w:val="0"/>
                              <w:marTop w:val="0"/>
                              <w:marBottom w:val="0"/>
                              <w:divBdr>
                                <w:top w:val="none" w:sz="0" w:space="0" w:color="auto"/>
                                <w:left w:val="none" w:sz="0" w:space="0" w:color="auto"/>
                                <w:bottom w:val="none" w:sz="0" w:space="0" w:color="auto"/>
                                <w:right w:val="none" w:sz="0" w:space="0" w:color="auto"/>
                              </w:divBdr>
                              <w:divsChild>
                                <w:div w:id="219873878">
                                  <w:marLeft w:val="0"/>
                                  <w:marRight w:val="0"/>
                                  <w:marTop w:val="0"/>
                                  <w:marBottom w:val="0"/>
                                  <w:divBdr>
                                    <w:top w:val="none" w:sz="0" w:space="0" w:color="auto"/>
                                    <w:left w:val="none" w:sz="0" w:space="0" w:color="auto"/>
                                    <w:bottom w:val="none" w:sz="0" w:space="0" w:color="auto"/>
                                    <w:right w:val="none" w:sz="0" w:space="0" w:color="auto"/>
                                  </w:divBdr>
                                  <w:divsChild>
                                    <w:div w:id="276984704">
                                      <w:marLeft w:val="0"/>
                                      <w:marRight w:val="0"/>
                                      <w:marTop w:val="0"/>
                                      <w:marBottom w:val="0"/>
                                      <w:divBdr>
                                        <w:top w:val="none" w:sz="0" w:space="0" w:color="auto"/>
                                        <w:left w:val="none" w:sz="0" w:space="0" w:color="auto"/>
                                        <w:bottom w:val="none" w:sz="0" w:space="0" w:color="auto"/>
                                        <w:right w:val="none" w:sz="0" w:space="0" w:color="auto"/>
                                      </w:divBdr>
                                      <w:divsChild>
                                        <w:div w:id="80782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023032">
      <w:bodyDiv w:val="1"/>
      <w:marLeft w:val="0"/>
      <w:marRight w:val="0"/>
      <w:marTop w:val="0"/>
      <w:marBottom w:val="0"/>
      <w:divBdr>
        <w:top w:val="none" w:sz="0" w:space="0" w:color="auto"/>
        <w:left w:val="none" w:sz="0" w:space="0" w:color="auto"/>
        <w:bottom w:val="none" w:sz="0" w:space="0" w:color="auto"/>
        <w:right w:val="none" w:sz="0" w:space="0" w:color="auto"/>
      </w:divBdr>
      <w:divsChild>
        <w:div w:id="86075312">
          <w:marLeft w:val="0"/>
          <w:marRight w:val="0"/>
          <w:marTop w:val="0"/>
          <w:marBottom w:val="0"/>
          <w:divBdr>
            <w:top w:val="none" w:sz="0" w:space="0" w:color="auto"/>
            <w:left w:val="none" w:sz="0" w:space="0" w:color="auto"/>
            <w:bottom w:val="none" w:sz="0" w:space="0" w:color="auto"/>
            <w:right w:val="none" w:sz="0" w:space="0" w:color="auto"/>
          </w:divBdr>
          <w:divsChild>
            <w:div w:id="1334844752">
              <w:marLeft w:val="0"/>
              <w:marRight w:val="0"/>
              <w:marTop w:val="0"/>
              <w:marBottom w:val="0"/>
              <w:divBdr>
                <w:top w:val="none" w:sz="0" w:space="0" w:color="auto"/>
                <w:left w:val="none" w:sz="0" w:space="0" w:color="auto"/>
                <w:bottom w:val="none" w:sz="0" w:space="0" w:color="auto"/>
                <w:right w:val="none" w:sz="0" w:space="0" w:color="auto"/>
              </w:divBdr>
              <w:divsChild>
                <w:div w:id="1865286848">
                  <w:marLeft w:val="0"/>
                  <w:marRight w:val="0"/>
                  <w:marTop w:val="0"/>
                  <w:marBottom w:val="0"/>
                  <w:divBdr>
                    <w:top w:val="none" w:sz="0" w:space="0" w:color="auto"/>
                    <w:left w:val="none" w:sz="0" w:space="0" w:color="auto"/>
                    <w:bottom w:val="none" w:sz="0" w:space="0" w:color="auto"/>
                    <w:right w:val="none" w:sz="0" w:space="0" w:color="auto"/>
                  </w:divBdr>
                  <w:divsChild>
                    <w:div w:id="660700425">
                      <w:marLeft w:val="0"/>
                      <w:marRight w:val="0"/>
                      <w:marTop w:val="0"/>
                      <w:marBottom w:val="0"/>
                      <w:divBdr>
                        <w:top w:val="none" w:sz="0" w:space="0" w:color="auto"/>
                        <w:left w:val="none" w:sz="0" w:space="0" w:color="auto"/>
                        <w:bottom w:val="none" w:sz="0" w:space="0" w:color="auto"/>
                        <w:right w:val="none" w:sz="0" w:space="0" w:color="auto"/>
                      </w:divBdr>
                      <w:divsChild>
                        <w:div w:id="1564632948">
                          <w:marLeft w:val="0"/>
                          <w:marRight w:val="0"/>
                          <w:marTop w:val="0"/>
                          <w:marBottom w:val="0"/>
                          <w:divBdr>
                            <w:top w:val="none" w:sz="0" w:space="0" w:color="auto"/>
                            <w:left w:val="none" w:sz="0" w:space="0" w:color="auto"/>
                            <w:bottom w:val="none" w:sz="0" w:space="0" w:color="auto"/>
                            <w:right w:val="none" w:sz="0" w:space="0" w:color="auto"/>
                          </w:divBdr>
                          <w:divsChild>
                            <w:div w:id="899631058">
                              <w:marLeft w:val="0"/>
                              <w:marRight w:val="0"/>
                              <w:marTop w:val="0"/>
                              <w:marBottom w:val="0"/>
                              <w:divBdr>
                                <w:top w:val="none" w:sz="0" w:space="0" w:color="auto"/>
                                <w:left w:val="none" w:sz="0" w:space="0" w:color="auto"/>
                                <w:bottom w:val="none" w:sz="0" w:space="0" w:color="auto"/>
                                <w:right w:val="none" w:sz="0" w:space="0" w:color="auto"/>
                              </w:divBdr>
                              <w:divsChild>
                                <w:div w:id="970986028">
                                  <w:marLeft w:val="0"/>
                                  <w:marRight w:val="0"/>
                                  <w:marTop w:val="0"/>
                                  <w:marBottom w:val="0"/>
                                  <w:divBdr>
                                    <w:top w:val="none" w:sz="0" w:space="0" w:color="auto"/>
                                    <w:left w:val="none" w:sz="0" w:space="0" w:color="auto"/>
                                    <w:bottom w:val="none" w:sz="0" w:space="0" w:color="auto"/>
                                    <w:right w:val="none" w:sz="0" w:space="0" w:color="auto"/>
                                  </w:divBdr>
                                  <w:divsChild>
                                    <w:div w:id="14672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3055">
                          <w:marLeft w:val="0"/>
                          <w:marRight w:val="0"/>
                          <w:marTop w:val="0"/>
                          <w:marBottom w:val="0"/>
                          <w:divBdr>
                            <w:top w:val="none" w:sz="0" w:space="0" w:color="auto"/>
                            <w:left w:val="none" w:sz="0" w:space="0" w:color="auto"/>
                            <w:bottom w:val="none" w:sz="0" w:space="0" w:color="auto"/>
                            <w:right w:val="none" w:sz="0" w:space="0" w:color="auto"/>
                          </w:divBdr>
                          <w:divsChild>
                            <w:div w:id="1853180869">
                              <w:marLeft w:val="0"/>
                              <w:marRight w:val="0"/>
                              <w:marTop w:val="0"/>
                              <w:marBottom w:val="0"/>
                              <w:divBdr>
                                <w:top w:val="none" w:sz="0" w:space="0" w:color="auto"/>
                                <w:left w:val="none" w:sz="0" w:space="0" w:color="auto"/>
                                <w:bottom w:val="none" w:sz="0" w:space="0" w:color="auto"/>
                                <w:right w:val="none" w:sz="0" w:space="0" w:color="auto"/>
                              </w:divBdr>
                              <w:divsChild>
                                <w:div w:id="650214825">
                                  <w:marLeft w:val="0"/>
                                  <w:marRight w:val="0"/>
                                  <w:marTop w:val="0"/>
                                  <w:marBottom w:val="0"/>
                                  <w:divBdr>
                                    <w:top w:val="none" w:sz="0" w:space="0" w:color="auto"/>
                                    <w:left w:val="none" w:sz="0" w:space="0" w:color="auto"/>
                                    <w:bottom w:val="none" w:sz="0" w:space="0" w:color="auto"/>
                                    <w:right w:val="none" w:sz="0" w:space="0" w:color="auto"/>
                                  </w:divBdr>
                                  <w:divsChild>
                                    <w:div w:id="21016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093301">
          <w:marLeft w:val="0"/>
          <w:marRight w:val="0"/>
          <w:marTop w:val="0"/>
          <w:marBottom w:val="0"/>
          <w:divBdr>
            <w:top w:val="none" w:sz="0" w:space="0" w:color="auto"/>
            <w:left w:val="none" w:sz="0" w:space="0" w:color="auto"/>
            <w:bottom w:val="none" w:sz="0" w:space="0" w:color="auto"/>
            <w:right w:val="none" w:sz="0" w:space="0" w:color="auto"/>
          </w:divBdr>
          <w:divsChild>
            <w:div w:id="984048402">
              <w:marLeft w:val="0"/>
              <w:marRight w:val="0"/>
              <w:marTop w:val="0"/>
              <w:marBottom w:val="0"/>
              <w:divBdr>
                <w:top w:val="none" w:sz="0" w:space="0" w:color="auto"/>
                <w:left w:val="none" w:sz="0" w:space="0" w:color="auto"/>
                <w:bottom w:val="none" w:sz="0" w:space="0" w:color="auto"/>
                <w:right w:val="none" w:sz="0" w:space="0" w:color="auto"/>
              </w:divBdr>
              <w:divsChild>
                <w:div w:id="1865628878">
                  <w:marLeft w:val="0"/>
                  <w:marRight w:val="0"/>
                  <w:marTop w:val="0"/>
                  <w:marBottom w:val="0"/>
                  <w:divBdr>
                    <w:top w:val="none" w:sz="0" w:space="0" w:color="auto"/>
                    <w:left w:val="none" w:sz="0" w:space="0" w:color="auto"/>
                    <w:bottom w:val="none" w:sz="0" w:space="0" w:color="auto"/>
                    <w:right w:val="none" w:sz="0" w:space="0" w:color="auto"/>
                  </w:divBdr>
                  <w:divsChild>
                    <w:div w:id="1647200557">
                      <w:marLeft w:val="0"/>
                      <w:marRight w:val="0"/>
                      <w:marTop w:val="0"/>
                      <w:marBottom w:val="0"/>
                      <w:divBdr>
                        <w:top w:val="none" w:sz="0" w:space="0" w:color="auto"/>
                        <w:left w:val="none" w:sz="0" w:space="0" w:color="auto"/>
                        <w:bottom w:val="none" w:sz="0" w:space="0" w:color="auto"/>
                        <w:right w:val="none" w:sz="0" w:space="0" w:color="auto"/>
                      </w:divBdr>
                      <w:divsChild>
                        <w:div w:id="157231653">
                          <w:marLeft w:val="0"/>
                          <w:marRight w:val="0"/>
                          <w:marTop w:val="0"/>
                          <w:marBottom w:val="0"/>
                          <w:divBdr>
                            <w:top w:val="none" w:sz="0" w:space="0" w:color="auto"/>
                            <w:left w:val="none" w:sz="0" w:space="0" w:color="auto"/>
                            <w:bottom w:val="none" w:sz="0" w:space="0" w:color="auto"/>
                            <w:right w:val="none" w:sz="0" w:space="0" w:color="auto"/>
                          </w:divBdr>
                          <w:divsChild>
                            <w:div w:id="934359671">
                              <w:marLeft w:val="0"/>
                              <w:marRight w:val="0"/>
                              <w:marTop w:val="0"/>
                              <w:marBottom w:val="0"/>
                              <w:divBdr>
                                <w:top w:val="none" w:sz="0" w:space="0" w:color="auto"/>
                                <w:left w:val="none" w:sz="0" w:space="0" w:color="auto"/>
                                <w:bottom w:val="none" w:sz="0" w:space="0" w:color="auto"/>
                                <w:right w:val="none" w:sz="0" w:space="0" w:color="auto"/>
                              </w:divBdr>
                              <w:divsChild>
                                <w:div w:id="20011922">
                                  <w:marLeft w:val="0"/>
                                  <w:marRight w:val="0"/>
                                  <w:marTop w:val="0"/>
                                  <w:marBottom w:val="0"/>
                                  <w:divBdr>
                                    <w:top w:val="none" w:sz="0" w:space="0" w:color="auto"/>
                                    <w:left w:val="none" w:sz="0" w:space="0" w:color="auto"/>
                                    <w:bottom w:val="none" w:sz="0" w:space="0" w:color="auto"/>
                                    <w:right w:val="none" w:sz="0" w:space="0" w:color="auto"/>
                                  </w:divBdr>
                                </w:div>
                                <w:div w:id="1251082858">
                                  <w:marLeft w:val="0"/>
                                  <w:marRight w:val="0"/>
                                  <w:marTop w:val="0"/>
                                  <w:marBottom w:val="0"/>
                                  <w:divBdr>
                                    <w:top w:val="none" w:sz="0" w:space="0" w:color="auto"/>
                                    <w:left w:val="none" w:sz="0" w:space="0" w:color="auto"/>
                                    <w:bottom w:val="none" w:sz="0" w:space="0" w:color="auto"/>
                                    <w:right w:val="none" w:sz="0" w:space="0" w:color="auto"/>
                                  </w:divBdr>
                                  <w:divsChild>
                                    <w:div w:id="859779037">
                                      <w:marLeft w:val="0"/>
                                      <w:marRight w:val="0"/>
                                      <w:marTop w:val="0"/>
                                      <w:marBottom w:val="0"/>
                                      <w:divBdr>
                                        <w:top w:val="none" w:sz="0" w:space="0" w:color="auto"/>
                                        <w:left w:val="none" w:sz="0" w:space="0" w:color="auto"/>
                                        <w:bottom w:val="none" w:sz="0" w:space="0" w:color="auto"/>
                                        <w:right w:val="none" w:sz="0" w:space="0" w:color="auto"/>
                                      </w:divBdr>
                                      <w:divsChild>
                                        <w:div w:id="5105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031748">
          <w:marLeft w:val="0"/>
          <w:marRight w:val="0"/>
          <w:marTop w:val="0"/>
          <w:marBottom w:val="0"/>
          <w:divBdr>
            <w:top w:val="none" w:sz="0" w:space="0" w:color="auto"/>
            <w:left w:val="none" w:sz="0" w:space="0" w:color="auto"/>
            <w:bottom w:val="none" w:sz="0" w:space="0" w:color="auto"/>
            <w:right w:val="none" w:sz="0" w:space="0" w:color="auto"/>
          </w:divBdr>
          <w:divsChild>
            <w:div w:id="88894191">
              <w:marLeft w:val="0"/>
              <w:marRight w:val="0"/>
              <w:marTop w:val="0"/>
              <w:marBottom w:val="0"/>
              <w:divBdr>
                <w:top w:val="none" w:sz="0" w:space="0" w:color="auto"/>
                <w:left w:val="none" w:sz="0" w:space="0" w:color="auto"/>
                <w:bottom w:val="none" w:sz="0" w:space="0" w:color="auto"/>
                <w:right w:val="none" w:sz="0" w:space="0" w:color="auto"/>
              </w:divBdr>
              <w:divsChild>
                <w:div w:id="653337245">
                  <w:marLeft w:val="0"/>
                  <w:marRight w:val="0"/>
                  <w:marTop w:val="0"/>
                  <w:marBottom w:val="0"/>
                  <w:divBdr>
                    <w:top w:val="none" w:sz="0" w:space="0" w:color="auto"/>
                    <w:left w:val="none" w:sz="0" w:space="0" w:color="auto"/>
                    <w:bottom w:val="none" w:sz="0" w:space="0" w:color="auto"/>
                    <w:right w:val="none" w:sz="0" w:space="0" w:color="auto"/>
                  </w:divBdr>
                  <w:divsChild>
                    <w:div w:id="1683165726">
                      <w:marLeft w:val="0"/>
                      <w:marRight w:val="0"/>
                      <w:marTop w:val="0"/>
                      <w:marBottom w:val="0"/>
                      <w:divBdr>
                        <w:top w:val="none" w:sz="0" w:space="0" w:color="auto"/>
                        <w:left w:val="none" w:sz="0" w:space="0" w:color="auto"/>
                        <w:bottom w:val="none" w:sz="0" w:space="0" w:color="auto"/>
                        <w:right w:val="none" w:sz="0" w:space="0" w:color="auto"/>
                      </w:divBdr>
                      <w:divsChild>
                        <w:div w:id="1907909511">
                          <w:marLeft w:val="0"/>
                          <w:marRight w:val="0"/>
                          <w:marTop w:val="0"/>
                          <w:marBottom w:val="0"/>
                          <w:divBdr>
                            <w:top w:val="none" w:sz="0" w:space="0" w:color="auto"/>
                            <w:left w:val="none" w:sz="0" w:space="0" w:color="auto"/>
                            <w:bottom w:val="none" w:sz="0" w:space="0" w:color="auto"/>
                            <w:right w:val="none" w:sz="0" w:space="0" w:color="auto"/>
                          </w:divBdr>
                          <w:divsChild>
                            <w:div w:id="9647097">
                              <w:marLeft w:val="0"/>
                              <w:marRight w:val="0"/>
                              <w:marTop w:val="0"/>
                              <w:marBottom w:val="0"/>
                              <w:divBdr>
                                <w:top w:val="none" w:sz="0" w:space="0" w:color="auto"/>
                                <w:left w:val="none" w:sz="0" w:space="0" w:color="auto"/>
                                <w:bottom w:val="none" w:sz="0" w:space="0" w:color="auto"/>
                                <w:right w:val="none" w:sz="0" w:space="0" w:color="auto"/>
                              </w:divBdr>
                              <w:divsChild>
                                <w:div w:id="1161198424">
                                  <w:marLeft w:val="0"/>
                                  <w:marRight w:val="0"/>
                                  <w:marTop w:val="0"/>
                                  <w:marBottom w:val="0"/>
                                  <w:divBdr>
                                    <w:top w:val="none" w:sz="0" w:space="0" w:color="auto"/>
                                    <w:left w:val="none" w:sz="0" w:space="0" w:color="auto"/>
                                    <w:bottom w:val="none" w:sz="0" w:space="0" w:color="auto"/>
                                    <w:right w:val="none" w:sz="0" w:space="0" w:color="auto"/>
                                  </w:divBdr>
                                  <w:divsChild>
                                    <w:div w:id="16635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315370">
      <w:bodyDiv w:val="1"/>
      <w:marLeft w:val="0"/>
      <w:marRight w:val="0"/>
      <w:marTop w:val="0"/>
      <w:marBottom w:val="0"/>
      <w:divBdr>
        <w:top w:val="none" w:sz="0" w:space="0" w:color="auto"/>
        <w:left w:val="none" w:sz="0" w:space="0" w:color="auto"/>
        <w:bottom w:val="none" w:sz="0" w:space="0" w:color="auto"/>
        <w:right w:val="none" w:sz="0" w:space="0" w:color="auto"/>
      </w:divBdr>
      <w:divsChild>
        <w:div w:id="1697074808">
          <w:marLeft w:val="0"/>
          <w:marRight w:val="0"/>
          <w:marTop w:val="0"/>
          <w:marBottom w:val="0"/>
          <w:divBdr>
            <w:top w:val="none" w:sz="0" w:space="0" w:color="auto"/>
            <w:left w:val="none" w:sz="0" w:space="0" w:color="auto"/>
            <w:bottom w:val="none" w:sz="0" w:space="0" w:color="auto"/>
            <w:right w:val="none" w:sz="0" w:space="0" w:color="auto"/>
          </w:divBdr>
          <w:divsChild>
            <w:div w:id="1014916032">
              <w:marLeft w:val="0"/>
              <w:marRight w:val="0"/>
              <w:marTop w:val="0"/>
              <w:marBottom w:val="0"/>
              <w:divBdr>
                <w:top w:val="none" w:sz="0" w:space="0" w:color="auto"/>
                <w:left w:val="none" w:sz="0" w:space="0" w:color="auto"/>
                <w:bottom w:val="none" w:sz="0" w:space="0" w:color="auto"/>
                <w:right w:val="none" w:sz="0" w:space="0" w:color="auto"/>
              </w:divBdr>
              <w:divsChild>
                <w:div w:id="1039940313">
                  <w:marLeft w:val="0"/>
                  <w:marRight w:val="0"/>
                  <w:marTop w:val="0"/>
                  <w:marBottom w:val="0"/>
                  <w:divBdr>
                    <w:top w:val="none" w:sz="0" w:space="0" w:color="auto"/>
                    <w:left w:val="none" w:sz="0" w:space="0" w:color="auto"/>
                    <w:bottom w:val="none" w:sz="0" w:space="0" w:color="auto"/>
                    <w:right w:val="none" w:sz="0" w:space="0" w:color="auto"/>
                  </w:divBdr>
                  <w:divsChild>
                    <w:div w:id="2128547572">
                      <w:marLeft w:val="0"/>
                      <w:marRight w:val="0"/>
                      <w:marTop w:val="0"/>
                      <w:marBottom w:val="0"/>
                      <w:divBdr>
                        <w:top w:val="none" w:sz="0" w:space="0" w:color="auto"/>
                        <w:left w:val="none" w:sz="0" w:space="0" w:color="auto"/>
                        <w:bottom w:val="none" w:sz="0" w:space="0" w:color="auto"/>
                        <w:right w:val="none" w:sz="0" w:space="0" w:color="auto"/>
                      </w:divBdr>
                      <w:divsChild>
                        <w:div w:id="893198969">
                          <w:marLeft w:val="0"/>
                          <w:marRight w:val="0"/>
                          <w:marTop w:val="0"/>
                          <w:marBottom w:val="0"/>
                          <w:divBdr>
                            <w:top w:val="none" w:sz="0" w:space="0" w:color="auto"/>
                            <w:left w:val="none" w:sz="0" w:space="0" w:color="auto"/>
                            <w:bottom w:val="none" w:sz="0" w:space="0" w:color="auto"/>
                            <w:right w:val="none" w:sz="0" w:space="0" w:color="auto"/>
                          </w:divBdr>
                          <w:divsChild>
                            <w:div w:id="1488010289">
                              <w:marLeft w:val="0"/>
                              <w:marRight w:val="0"/>
                              <w:marTop w:val="0"/>
                              <w:marBottom w:val="0"/>
                              <w:divBdr>
                                <w:top w:val="none" w:sz="0" w:space="0" w:color="auto"/>
                                <w:left w:val="none" w:sz="0" w:space="0" w:color="auto"/>
                                <w:bottom w:val="none" w:sz="0" w:space="0" w:color="auto"/>
                                <w:right w:val="none" w:sz="0" w:space="0" w:color="auto"/>
                              </w:divBdr>
                              <w:divsChild>
                                <w:div w:id="802967333">
                                  <w:marLeft w:val="0"/>
                                  <w:marRight w:val="0"/>
                                  <w:marTop w:val="0"/>
                                  <w:marBottom w:val="0"/>
                                  <w:divBdr>
                                    <w:top w:val="none" w:sz="0" w:space="0" w:color="auto"/>
                                    <w:left w:val="none" w:sz="0" w:space="0" w:color="auto"/>
                                    <w:bottom w:val="none" w:sz="0" w:space="0" w:color="auto"/>
                                    <w:right w:val="none" w:sz="0" w:space="0" w:color="auto"/>
                                  </w:divBdr>
                                  <w:divsChild>
                                    <w:div w:id="1124546685">
                                      <w:marLeft w:val="0"/>
                                      <w:marRight w:val="0"/>
                                      <w:marTop w:val="0"/>
                                      <w:marBottom w:val="0"/>
                                      <w:divBdr>
                                        <w:top w:val="none" w:sz="0" w:space="0" w:color="auto"/>
                                        <w:left w:val="none" w:sz="0" w:space="0" w:color="auto"/>
                                        <w:bottom w:val="none" w:sz="0" w:space="0" w:color="auto"/>
                                        <w:right w:val="none" w:sz="0" w:space="0" w:color="auto"/>
                                      </w:divBdr>
                                      <w:divsChild>
                                        <w:div w:id="1218471754">
                                          <w:marLeft w:val="0"/>
                                          <w:marRight w:val="0"/>
                                          <w:marTop w:val="0"/>
                                          <w:marBottom w:val="0"/>
                                          <w:divBdr>
                                            <w:top w:val="none" w:sz="0" w:space="0" w:color="auto"/>
                                            <w:left w:val="none" w:sz="0" w:space="0" w:color="auto"/>
                                            <w:bottom w:val="none" w:sz="0" w:space="0" w:color="auto"/>
                                            <w:right w:val="none" w:sz="0" w:space="0" w:color="auto"/>
                                          </w:divBdr>
                                          <w:divsChild>
                                            <w:div w:id="10151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24860">
      <w:bodyDiv w:val="1"/>
      <w:marLeft w:val="0"/>
      <w:marRight w:val="0"/>
      <w:marTop w:val="0"/>
      <w:marBottom w:val="0"/>
      <w:divBdr>
        <w:top w:val="none" w:sz="0" w:space="0" w:color="auto"/>
        <w:left w:val="none" w:sz="0" w:space="0" w:color="auto"/>
        <w:bottom w:val="none" w:sz="0" w:space="0" w:color="auto"/>
        <w:right w:val="none" w:sz="0" w:space="0" w:color="auto"/>
      </w:divBdr>
      <w:divsChild>
        <w:div w:id="86850094">
          <w:marLeft w:val="0"/>
          <w:marRight w:val="0"/>
          <w:marTop w:val="0"/>
          <w:marBottom w:val="0"/>
          <w:divBdr>
            <w:top w:val="none" w:sz="0" w:space="0" w:color="auto"/>
            <w:left w:val="none" w:sz="0" w:space="0" w:color="auto"/>
            <w:bottom w:val="none" w:sz="0" w:space="0" w:color="auto"/>
            <w:right w:val="none" w:sz="0" w:space="0" w:color="auto"/>
          </w:divBdr>
          <w:divsChild>
            <w:div w:id="20919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7386">
      <w:bodyDiv w:val="1"/>
      <w:marLeft w:val="0"/>
      <w:marRight w:val="0"/>
      <w:marTop w:val="0"/>
      <w:marBottom w:val="0"/>
      <w:divBdr>
        <w:top w:val="none" w:sz="0" w:space="0" w:color="auto"/>
        <w:left w:val="none" w:sz="0" w:space="0" w:color="auto"/>
        <w:bottom w:val="none" w:sz="0" w:space="0" w:color="auto"/>
        <w:right w:val="none" w:sz="0" w:space="0" w:color="auto"/>
      </w:divBdr>
      <w:divsChild>
        <w:div w:id="1716587839">
          <w:marLeft w:val="0"/>
          <w:marRight w:val="0"/>
          <w:marTop w:val="0"/>
          <w:marBottom w:val="0"/>
          <w:divBdr>
            <w:top w:val="none" w:sz="0" w:space="0" w:color="auto"/>
            <w:left w:val="none" w:sz="0" w:space="0" w:color="auto"/>
            <w:bottom w:val="none" w:sz="0" w:space="0" w:color="auto"/>
            <w:right w:val="none" w:sz="0" w:space="0" w:color="auto"/>
          </w:divBdr>
          <w:divsChild>
            <w:div w:id="1460302935">
              <w:marLeft w:val="0"/>
              <w:marRight w:val="0"/>
              <w:marTop w:val="0"/>
              <w:marBottom w:val="0"/>
              <w:divBdr>
                <w:top w:val="none" w:sz="0" w:space="0" w:color="auto"/>
                <w:left w:val="none" w:sz="0" w:space="0" w:color="auto"/>
                <w:bottom w:val="none" w:sz="0" w:space="0" w:color="auto"/>
                <w:right w:val="none" w:sz="0" w:space="0" w:color="auto"/>
              </w:divBdr>
              <w:divsChild>
                <w:div w:id="760564460">
                  <w:marLeft w:val="0"/>
                  <w:marRight w:val="0"/>
                  <w:marTop w:val="0"/>
                  <w:marBottom w:val="0"/>
                  <w:divBdr>
                    <w:top w:val="none" w:sz="0" w:space="0" w:color="auto"/>
                    <w:left w:val="none" w:sz="0" w:space="0" w:color="auto"/>
                    <w:bottom w:val="none" w:sz="0" w:space="0" w:color="auto"/>
                    <w:right w:val="none" w:sz="0" w:space="0" w:color="auto"/>
                  </w:divBdr>
                  <w:divsChild>
                    <w:div w:id="2077362124">
                      <w:marLeft w:val="0"/>
                      <w:marRight w:val="0"/>
                      <w:marTop w:val="0"/>
                      <w:marBottom w:val="0"/>
                      <w:divBdr>
                        <w:top w:val="none" w:sz="0" w:space="0" w:color="auto"/>
                        <w:left w:val="none" w:sz="0" w:space="0" w:color="auto"/>
                        <w:bottom w:val="none" w:sz="0" w:space="0" w:color="auto"/>
                        <w:right w:val="none" w:sz="0" w:space="0" w:color="auto"/>
                      </w:divBdr>
                      <w:divsChild>
                        <w:div w:id="1689868848">
                          <w:marLeft w:val="0"/>
                          <w:marRight w:val="0"/>
                          <w:marTop w:val="0"/>
                          <w:marBottom w:val="0"/>
                          <w:divBdr>
                            <w:top w:val="none" w:sz="0" w:space="0" w:color="auto"/>
                            <w:left w:val="none" w:sz="0" w:space="0" w:color="auto"/>
                            <w:bottom w:val="none" w:sz="0" w:space="0" w:color="auto"/>
                            <w:right w:val="none" w:sz="0" w:space="0" w:color="auto"/>
                          </w:divBdr>
                          <w:divsChild>
                            <w:div w:id="1374884477">
                              <w:marLeft w:val="0"/>
                              <w:marRight w:val="0"/>
                              <w:marTop w:val="0"/>
                              <w:marBottom w:val="0"/>
                              <w:divBdr>
                                <w:top w:val="none" w:sz="0" w:space="0" w:color="auto"/>
                                <w:left w:val="none" w:sz="0" w:space="0" w:color="auto"/>
                                <w:bottom w:val="none" w:sz="0" w:space="0" w:color="auto"/>
                                <w:right w:val="none" w:sz="0" w:space="0" w:color="auto"/>
                              </w:divBdr>
                              <w:divsChild>
                                <w:div w:id="583688938">
                                  <w:marLeft w:val="0"/>
                                  <w:marRight w:val="0"/>
                                  <w:marTop w:val="0"/>
                                  <w:marBottom w:val="0"/>
                                  <w:divBdr>
                                    <w:top w:val="none" w:sz="0" w:space="0" w:color="auto"/>
                                    <w:left w:val="none" w:sz="0" w:space="0" w:color="auto"/>
                                    <w:bottom w:val="none" w:sz="0" w:space="0" w:color="auto"/>
                                    <w:right w:val="none" w:sz="0" w:space="0" w:color="auto"/>
                                  </w:divBdr>
                                  <w:divsChild>
                                    <w:div w:id="1410619799">
                                      <w:marLeft w:val="0"/>
                                      <w:marRight w:val="0"/>
                                      <w:marTop w:val="0"/>
                                      <w:marBottom w:val="0"/>
                                      <w:divBdr>
                                        <w:top w:val="none" w:sz="0" w:space="0" w:color="auto"/>
                                        <w:left w:val="none" w:sz="0" w:space="0" w:color="auto"/>
                                        <w:bottom w:val="none" w:sz="0" w:space="0" w:color="auto"/>
                                        <w:right w:val="none" w:sz="0" w:space="0" w:color="auto"/>
                                      </w:divBdr>
                                      <w:divsChild>
                                        <w:div w:id="1180192936">
                                          <w:marLeft w:val="0"/>
                                          <w:marRight w:val="0"/>
                                          <w:marTop w:val="0"/>
                                          <w:marBottom w:val="0"/>
                                          <w:divBdr>
                                            <w:top w:val="none" w:sz="0" w:space="0" w:color="auto"/>
                                            <w:left w:val="none" w:sz="0" w:space="0" w:color="auto"/>
                                            <w:bottom w:val="none" w:sz="0" w:space="0" w:color="auto"/>
                                            <w:right w:val="none" w:sz="0" w:space="0" w:color="auto"/>
                                          </w:divBdr>
                                          <w:divsChild>
                                            <w:div w:id="724792106">
                                              <w:marLeft w:val="0"/>
                                              <w:marRight w:val="0"/>
                                              <w:marTop w:val="0"/>
                                              <w:marBottom w:val="0"/>
                                              <w:divBdr>
                                                <w:top w:val="none" w:sz="0" w:space="0" w:color="auto"/>
                                                <w:left w:val="none" w:sz="0" w:space="0" w:color="auto"/>
                                                <w:bottom w:val="none" w:sz="0" w:space="0" w:color="auto"/>
                                                <w:right w:val="none" w:sz="0" w:space="0" w:color="auto"/>
                                              </w:divBdr>
                                              <w:divsChild>
                                                <w:div w:id="1929849960">
                                                  <w:marLeft w:val="0"/>
                                                  <w:marRight w:val="0"/>
                                                  <w:marTop w:val="0"/>
                                                  <w:marBottom w:val="0"/>
                                                  <w:divBdr>
                                                    <w:top w:val="none" w:sz="0" w:space="0" w:color="auto"/>
                                                    <w:left w:val="none" w:sz="0" w:space="0" w:color="auto"/>
                                                    <w:bottom w:val="none" w:sz="0" w:space="0" w:color="auto"/>
                                                    <w:right w:val="none" w:sz="0" w:space="0" w:color="auto"/>
                                                  </w:divBdr>
                                                  <w:divsChild>
                                                    <w:div w:id="1418287944">
                                                      <w:marLeft w:val="0"/>
                                                      <w:marRight w:val="0"/>
                                                      <w:marTop w:val="0"/>
                                                      <w:marBottom w:val="0"/>
                                                      <w:divBdr>
                                                        <w:top w:val="none" w:sz="0" w:space="0" w:color="auto"/>
                                                        <w:left w:val="none" w:sz="0" w:space="0" w:color="auto"/>
                                                        <w:bottom w:val="none" w:sz="0" w:space="0" w:color="auto"/>
                                                        <w:right w:val="none" w:sz="0" w:space="0" w:color="auto"/>
                                                      </w:divBdr>
                                                      <w:divsChild>
                                                        <w:div w:id="63459135">
                                                          <w:marLeft w:val="0"/>
                                                          <w:marRight w:val="0"/>
                                                          <w:marTop w:val="0"/>
                                                          <w:marBottom w:val="0"/>
                                                          <w:divBdr>
                                                            <w:top w:val="none" w:sz="0" w:space="0" w:color="auto"/>
                                                            <w:left w:val="none" w:sz="0" w:space="0" w:color="auto"/>
                                                            <w:bottom w:val="none" w:sz="0" w:space="0" w:color="auto"/>
                                                            <w:right w:val="none" w:sz="0" w:space="0" w:color="auto"/>
                                                          </w:divBdr>
                                                          <w:divsChild>
                                                            <w:div w:id="1437558141">
                                                              <w:marLeft w:val="0"/>
                                                              <w:marRight w:val="0"/>
                                                              <w:marTop w:val="0"/>
                                                              <w:marBottom w:val="0"/>
                                                              <w:divBdr>
                                                                <w:top w:val="none" w:sz="0" w:space="0" w:color="auto"/>
                                                                <w:left w:val="none" w:sz="0" w:space="0" w:color="auto"/>
                                                                <w:bottom w:val="none" w:sz="0" w:space="0" w:color="auto"/>
                                                                <w:right w:val="none" w:sz="0" w:space="0" w:color="auto"/>
                                                              </w:divBdr>
                                                            </w:div>
                                                          </w:divsChild>
                                                        </w:div>
                                                        <w:div w:id="526917412">
                                                          <w:marLeft w:val="0"/>
                                                          <w:marRight w:val="0"/>
                                                          <w:marTop w:val="0"/>
                                                          <w:marBottom w:val="0"/>
                                                          <w:divBdr>
                                                            <w:top w:val="none" w:sz="0" w:space="0" w:color="auto"/>
                                                            <w:left w:val="none" w:sz="0" w:space="0" w:color="auto"/>
                                                            <w:bottom w:val="none" w:sz="0" w:space="0" w:color="auto"/>
                                                            <w:right w:val="none" w:sz="0" w:space="0" w:color="auto"/>
                                                          </w:divBdr>
                                                          <w:divsChild>
                                                            <w:div w:id="1061900848">
                                                              <w:marLeft w:val="0"/>
                                                              <w:marRight w:val="0"/>
                                                              <w:marTop w:val="0"/>
                                                              <w:marBottom w:val="0"/>
                                                              <w:divBdr>
                                                                <w:top w:val="none" w:sz="0" w:space="0" w:color="auto"/>
                                                                <w:left w:val="none" w:sz="0" w:space="0" w:color="auto"/>
                                                                <w:bottom w:val="none" w:sz="0" w:space="0" w:color="auto"/>
                                                                <w:right w:val="none" w:sz="0" w:space="0" w:color="auto"/>
                                                              </w:divBdr>
                                                            </w:div>
                                                          </w:divsChild>
                                                        </w:div>
                                                        <w:div w:id="1505900677">
                                                          <w:marLeft w:val="0"/>
                                                          <w:marRight w:val="0"/>
                                                          <w:marTop w:val="0"/>
                                                          <w:marBottom w:val="0"/>
                                                          <w:divBdr>
                                                            <w:top w:val="none" w:sz="0" w:space="0" w:color="auto"/>
                                                            <w:left w:val="none" w:sz="0" w:space="0" w:color="auto"/>
                                                            <w:bottom w:val="none" w:sz="0" w:space="0" w:color="auto"/>
                                                            <w:right w:val="none" w:sz="0" w:space="0" w:color="auto"/>
                                                          </w:divBdr>
                                                          <w:divsChild>
                                                            <w:div w:id="647246884">
                                                              <w:marLeft w:val="0"/>
                                                              <w:marRight w:val="0"/>
                                                              <w:marTop w:val="0"/>
                                                              <w:marBottom w:val="0"/>
                                                              <w:divBdr>
                                                                <w:top w:val="none" w:sz="0" w:space="0" w:color="auto"/>
                                                                <w:left w:val="none" w:sz="0" w:space="0" w:color="auto"/>
                                                                <w:bottom w:val="none" w:sz="0" w:space="0" w:color="auto"/>
                                                                <w:right w:val="none" w:sz="0" w:space="0" w:color="auto"/>
                                                              </w:divBdr>
                                                            </w:div>
                                                          </w:divsChild>
                                                        </w:div>
                                                        <w:div w:id="11538292">
                                                          <w:marLeft w:val="0"/>
                                                          <w:marRight w:val="0"/>
                                                          <w:marTop w:val="0"/>
                                                          <w:marBottom w:val="0"/>
                                                          <w:divBdr>
                                                            <w:top w:val="none" w:sz="0" w:space="0" w:color="auto"/>
                                                            <w:left w:val="none" w:sz="0" w:space="0" w:color="auto"/>
                                                            <w:bottom w:val="none" w:sz="0" w:space="0" w:color="auto"/>
                                                            <w:right w:val="none" w:sz="0" w:space="0" w:color="auto"/>
                                                          </w:divBdr>
                                                          <w:divsChild>
                                                            <w:div w:id="894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49990">
          <w:marLeft w:val="0"/>
          <w:marRight w:val="0"/>
          <w:marTop w:val="0"/>
          <w:marBottom w:val="0"/>
          <w:divBdr>
            <w:top w:val="none" w:sz="0" w:space="0" w:color="auto"/>
            <w:left w:val="none" w:sz="0" w:space="0" w:color="auto"/>
            <w:bottom w:val="none" w:sz="0" w:space="0" w:color="auto"/>
            <w:right w:val="none" w:sz="0" w:space="0" w:color="auto"/>
          </w:divBdr>
          <w:divsChild>
            <w:div w:id="380785853">
              <w:marLeft w:val="0"/>
              <w:marRight w:val="0"/>
              <w:marTop w:val="0"/>
              <w:marBottom w:val="0"/>
              <w:divBdr>
                <w:top w:val="none" w:sz="0" w:space="0" w:color="auto"/>
                <w:left w:val="none" w:sz="0" w:space="0" w:color="auto"/>
                <w:bottom w:val="none" w:sz="0" w:space="0" w:color="auto"/>
                <w:right w:val="none" w:sz="0" w:space="0" w:color="auto"/>
              </w:divBdr>
              <w:divsChild>
                <w:div w:id="1533490724">
                  <w:marLeft w:val="0"/>
                  <w:marRight w:val="0"/>
                  <w:marTop w:val="0"/>
                  <w:marBottom w:val="0"/>
                  <w:divBdr>
                    <w:top w:val="none" w:sz="0" w:space="0" w:color="auto"/>
                    <w:left w:val="none" w:sz="0" w:space="0" w:color="auto"/>
                    <w:bottom w:val="none" w:sz="0" w:space="0" w:color="auto"/>
                    <w:right w:val="none" w:sz="0" w:space="0" w:color="auto"/>
                  </w:divBdr>
                  <w:divsChild>
                    <w:div w:id="460927235">
                      <w:marLeft w:val="0"/>
                      <w:marRight w:val="0"/>
                      <w:marTop w:val="0"/>
                      <w:marBottom w:val="0"/>
                      <w:divBdr>
                        <w:top w:val="none" w:sz="0" w:space="0" w:color="auto"/>
                        <w:left w:val="none" w:sz="0" w:space="0" w:color="auto"/>
                        <w:bottom w:val="none" w:sz="0" w:space="0" w:color="auto"/>
                        <w:right w:val="none" w:sz="0" w:space="0" w:color="auto"/>
                      </w:divBdr>
                      <w:divsChild>
                        <w:div w:id="1476020843">
                          <w:marLeft w:val="0"/>
                          <w:marRight w:val="0"/>
                          <w:marTop w:val="0"/>
                          <w:marBottom w:val="0"/>
                          <w:divBdr>
                            <w:top w:val="none" w:sz="0" w:space="0" w:color="auto"/>
                            <w:left w:val="none" w:sz="0" w:space="0" w:color="auto"/>
                            <w:bottom w:val="none" w:sz="0" w:space="0" w:color="auto"/>
                            <w:right w:val="none" w:sz="0" w:space="0" w:color="auto"/>
                          </w:divBdr>
                          <w:divsChild>
                            <w:div w:id="466817985">
                              <w:marLeft w:val="0"/>
                              <w:marRight w:val="0"/>
                              <w:marTop w:val="0"/>
                              <w:marBottom w:val="0"/>
                              <w:divBdr>
                                <w:top w:val="none" w:sz="0" w:space="0" w:color="auto"/>
                                <w:left w:val="none" w:sz="0" w:space="0" w:color="auto"/>
                                <w:bottom w:val="none" w:sz="0" w:space="0" w:color="auto"/>
                                <w:right w:val="none" w:sz="0" w:space="0" w:color="auto"/>
                              </w:divBdr>
                              <w:divsChild>
                                <w:div w:id="1079670906">
                                  <w:marLeft w:val="0"/>
                                  <w:marRight w:val="0"/>
                                  <w:marTop w:val="0"/>
                                  <w:marBottom w:val="0"/>
                                  <w:divBdr>
                                    <w:top w:val="none" w:sz="0" w:space="0" w:color="auto"/>
                                    <w:left w:val="none" w:sz="0" w:space="0" w:color="auto"/>
                                    <w:bottom w:val="none" w:sz="0" w:space="0" w:color="auto"/>
                                    <w:right w:val="none" w:sz="0" w:space="0" w:color="auto"/>
                                  </w:divBdr>
                                  <w:divsChild>
                                    <w:div w:id="1658916696">
                                      <w:marLeft w:val="0"/>
                                      <w:marRight w:val="0"/>
                                      <w:marTop w:val="0"/>
                                      <w:marBottom w:val="0"/>
                                      <w:divBdr>
                                        <w:top w:val="none" w:sz="0" w:space="0" w:color="auto"/>
                                        <w:left w:val="none" w:sz="0" w:space="0" w:color="auto"/>
                                        <w:bottom w:val="none" w:sz="0" w:space="0" w:color="auto"/>
                                        <w:right w:val="none" w:sz="0" w:space="0" w:color="auto"/>
                                      </w:divBdr>
                                      <w:divsChild>
                                        <w:div w:id="1604729749">
                                          <w:marLeft w:val="0"/>
                                          <w:marRight w:val="0"/>
                                          <w:marTop w:val="0"/>
                                          <w:marBottom w:val="0"/>
                                          <w:divBdr>
                                            <w:top w:val="none" w:sz="0" w:space="0" w:color="auto"/>
                                            <w:left w:val="none" w:sz="0" w:space="0" w:color="auto"/>
                                            <w:bottom w:val="none" w:sz="0" w:space="0" w:color="auto"/>
                                            <w:right w:val="none" w:sz="0" w:space="0" w:color="auto"/>
                                          </w:divBdr>
                                          <w:divsChild>
                                            <w:div w:id="484512328">
                                              <w:marLeft w:val="0"/>
                                              <w:marRight w:val="0"/>
                                              <w:marTop w:val="0"/>
                                              <w:marBottom w:val="0"/>
                                              <w:divBdr>
                                                <w:top w:val="none" w:sz="0" w:space="0" w:color="auto"/>
                                                <w:left w:val="none" w:sz="0" w:space="0" w:color="auto"/>
                                                <w:bottom w:val="none" w:sz="0" w:space="0" w:color="auto"/>
                                                <w:right w:val="none" w:sz="0" w:space="0" w:color="auto"/>
                                              </w:divBdr>
                                              <w:divsChild>
                                                <w:div w:id="1626812043">
                                                  <w:marLeft w:val="0"/>
                                                  <w:marRight w:val="0"/>
                                                  <w:marTop w:val="0"/>
                                                  <w:marBottom w:val="0"/>
                                                  <w:divBdr>
                                                    <w:top w:val="none" w:sz="0" w:space="0" w:color="auto"/>
                                                    <w:left w:val="none" w:sz="0" w:space="0" w:color="auto"/>
                                                    <w:bottom w:val="none" w:sz="0" w:space="0" w:color="auto"/>
                                                    <w:right w:val="none" w:sz="0" w:space="0" w:color="auto"/>
                                                  </w:divBdr>
                                                  <w:divsChild>
                                                    <w:div w:id="1359552170">
                                                      <w:marLeft w:val="0"/>
                                                      <w:marRight w:val="0"/>
                                                      <w:marTop w:val="0"/>
                                                      <w:marBottom w:val="0"/>
                                                      <w:divBdr>
                                                        <w:top w:val="none" w:sz="0" w:space="0" w:color="auto"/>
                                                        <w:left w:val="none" w:sz="0" w:space="0" w:color="auto"/>
                                                        <w:bottom w:val="none" w:sz="0" w:space="0" w:color="auto"/>
                                                        <w:right w:val="none" w:sz="0" w:space="0" w:color="auto"/>
                                                      </w:divBdr>
                                                      <w:divsChild>
                                                        <w:div w:id="9742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273029">
      <w:bodyDiv w:val="1"/>
      <w:marLeft w:val="0"/>
      <w:marRight w:val="0"/>
      <w:marTop w:val="0"/>
      <w:marBottom w:val="0"/>
      <w:divBdr>
        <w:top w:val="none" w:sz="0" w:space="0" w:color="auto"/>
        <w:left w:val="none" w:sz="0" w:space="0" w:color="auto"/>
        <w:bottom w:val="none" w:sz="0" w:space="0" w:color="auto"/>
        <w:right w:val="none" w:sz="0" w:space="0" w:color="auto"/>
      </w:divBdr>
      <w:divsChild>
        <w:div w:id="867110896">
          <w:marLeft w:val="0"/>
          <w:marRight w:val="0"/>
          <w:marTop w:val="0"/>
          <w:marBottom w:val="0"/>
          <w:divBdr>
            <w:top w:val="none" w:sz="0" w:space="0" w:color="auto"/>
            <w:left w:val="none" w:sz="0" w:space="0" w:color="auto"/>
            <w:bottom w:val="none" w:sz="0" w:space="0" w:color="auto"/>
            <w:right w:val="none" w:sz="0" w:space="0" w:color="auto"/>
          </w:divBdr>
          <w:divsChild>
            <w:div w:id="622032335">
              <w:marLeft w:val="0"/>
              <w:marRight w:val="0"/>
              <w:marTop w:val="0"/>
              <w:marBottom w:val="0"/>
              <w:divBdr>
                <w:top w:val="none" w:sz="0" w:space="0" w:color="auto"/>
                <w:left w:val="none" w:sz="0" w:space="0" w:color="auto"/>
                <w:bottom w:val="none" w:sz="0" w:space="0" w:color="auto"/>
                <w:right w:val="none" w:sz="0" w:space="0" w:color="auto"/>
              </w:divBdr>
              <w:divsChild>
                <w:div w:id="714700692">
                  <w:marLeft w:val="0"/>
                  <w:marRight w:val="0"/>
                  <w:marTop w:val="0"/>
                  <w:marBottom w:val="0"/>
                  <w:divBdr>
                    <w:top w:val="none" w:sz="0" w:space="0" w:color="auto"/>
                    <w:left w:val="none" w:sz="0" w:space="0" w:color="auto"/>
                    <w:bottom w:val="none" w:sz="0" w:space="0" w:color="auto"/>
                    <w:right w:val="none" w:sz="0" w:space="0" w:color="auto"/>
                  </w:divBdr>
                  <w:divsChild>
                    <w:div w:id="1584144204">
                      <w:marLeft w:val="0"/>
                      <w:marRight w:val="0"/>
                      <w:marTop w:val="0"/>
                      <w:marBottom w:val="0"/>
                      <w:divBdr>
                        <w:top w:val="none" w:sz="0" w:space="0" w:color="auto"/>
                        <w:left w:val="none" w:sz="0" w:space="0" w:color="auto"/>
                        <w:bottom w:val="none" w:sz="0" w:space="0" w:color="auto"/>
                        <w:right w:val="none" w:sz="0" w:space="0" w:color="auto"/>
                      </w:divBdr>
                      <w:divsChild>
                        <w:div w:id="341512075">
                          <w:marLeft w:val="0"/>
                          <w:marRight w:val="0"/>
                          <w:marTop w:val="0"/>
                          <w:marBottom w:val="0"/>
                          <w:divBdr>
                            <w:top w:val="none" w:sz="0" w:space="0" w:color="auto"/>
                            <w:left w:val="none" w:sz="0" w:space="0" w:color="auto"/>
                            <w:bottom w:val="none" w:sz="0" w:space="0" w:color="auto"/>
                            <w:right w:val="none" w:sz="0" w:space="0" w:color="auto"/>
                          </w:divBdr>
                          <w:divsChild>
                            <w:div w:id="1953439496">
                              <w:marLeft w:val="0"/>
                              <w:marRight w:val="0"/>
                              <w:marTop w:val="0"/>
                              <w:marBottom w:val="0"/>
                              <w:divBdr>
                                <w:top w:val="none" w:sz="0" w:space="0" w:color="auto"/>
                                <w:left w:val="none" w:sz="0" w:space="0" w:color="auto"/>
                                <w:bottom w:val="none" w:sz="0" w:space="0" w:color="auto"/>
                                <w:right w:val="none" w:sz="0" w:space="0" w:color="auto"/>
                              </w:divBdr>
                              <w:divsChild>
                                <w:div w:id="1157039921">
                                  <w:marLeft w:val="0"/>
                                  <w:marRight w:val="0"/>
                                  <w:marTop w:val="0"/>
                                  <w:marBottom w:val="0"/>
                                  <w:divBdr>
                                    <w:top w:val="none" w:sz="0" w:space="0" w:color="auto"/>
                                    <w:left w:val="none" w:sz="0" w:space="0" w:color="auto"/>
                                    <w:bottom w:val="none" w:sz="0" w:space="0" w:color="auto"/>
                                    <w:right w:val="none" w:sz="0" w:space="0" w:color="auto"/>
                                  </w:divBdr>
                                  <w:divsChild>
                                    <w:div w:id="13883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285168">
      <w:bodyDiv w:val="1"/>
      <w:marLeft w:val="0"/>
      <w:marRight w:val="0"/>
      <w:marTop w:val="0"/>
      <w:marBottom w:val="0"/>
      <w:divBdr>
        <w:top w:val="none" w:sz="0" w:space="0" w:color="auto"/>
        <w:left w:val="none" w:sz="0" w:space="0" w:color="auto"/>
        <w:bottom w:val="none" w:sz="0" w:space="0" w:color="auto"/>
        <w:right w:val="none" w:sz="0" w:space="0" w:color="auto"/>
      </w:divBdr>
      <w:divsChild>
        <w:div w:id="494732551">
          <w:marLeft w:val="0"/>
          <w:marRight w:val="0"/>
          <w:marTop w:val="0"/>
          <w:marBottom w:val="0"/>
          <w:divBdr>
            <w:top w:val="none" w:sz="0" w:space="0" w:color="auto"/>
            <w:left w:val="none" w:sz="0" w:space="0" w:color="auto"/>
            <w:bottom w:val="none" w:sz="0" w:space="0" w:color="auto"/>
            <w:right w:val="none" w:sz="0" w:space="0" w:color="auto"/>
          </w:divBdr>
          <w:divsChild>
            <w:div w:id="191304249">
              <w:marLeft w:val="0"/>
              <w:marRight w:val="0"/>
              <w:marTop w:val="0"/>
              <w:marBottom w:val="0"/>
              <w:divBdr>
                <w:top w:val="none" w:sz="0" w:space="0" w:color="auto"/>
                <w:left w:val="none" w:sz="0" w:space="0" w:color="auto"/>
                <w:bottom w:val="none" w:sz="0" w:space="0" w:color="auto"/>
                <w:right w:val="none" w:sz="0" w:space="0" w:color="auto"/>
              </w:divBdr>
              <w:divsChild>
                <w:div w:id="1572349181">
                  <w:marLeft w:val="0"/>
                  <w:marRight w:val="0"/>
                  <w:marTop w:val="0"/>
                  <w:marBottom w:val="0"/>
                  <w:divBdr>
                    <w:top w:val="none" w:sz="0" w:space="0" w:color="auto"/>
                    <w:left w:val="none" w:sz="0" w:space="0" w:color="auto"/>
                    <w:bottom w:val="none" w:sz="0" w:space="0" w:color="auto"/>
                    <w:right w:val="none" w:sz="0" w:space="0" w:color="auto"/>
                  </w:divBdr>
                  <w:divsChild>
                    <w:div w:id="1246576517">
                      <w:marLeft w:val="0"/>
                      <w:marRight w:val="0"/>
                      <w:marTop w:val="0"/>
                      <w:marBottom w:val="0"/>
                      <w:divBdr>
                        <w:top w:val="none" w:sz="0" w:space="0" w:color="auto"/>
                        <w:left w:val="none" w:sz="0" w:space="0" w:color="auto"/>
                        <w:bottom w:val="none" w:sz="0" w:space="0" w:color="auto"/>
                        <w:right w:val="none" w:sz="0" w:space="0" w:color="auto"/>
                      </w:divBdr>
                      <w:divsChild>
                        <w:div w:id="1456866543">
                          <w:marLeft w:val="0"/>
                          <w:marRight w:val="0"/>
                          <w:marTop w:val="0"/>
                          <w:marBottom w:val="0"/>
                          <w:divBdr>
                            <w:top w:val="none" w:sz="0" w:space="0" w:color="auto"/>
                            <w:left w:val="none" w:sz="0" w:space="0" w:color="auto"/>
                            <w:bottom w:val="none" w:sz="0" w:space="0" w:color="auto"/>
                            <w:right w:val="none" w:sz="0" w:space="0" w:color="auto"/>
                          </w:divBdr>
                          <w:divsChild>
                            <w:div w:id="1069574307">
                              <w:marLeft w:val="0"/>
                              <w:marRight w:val="0"/>
                              <w:marTop w:val="0"/>
                              <w:marBottom w:val="0"/>
                              <w:divBdr>
                                <w:top w:val="none" w:sz="0" w:space="0" w:color="auto"/>
                                <w:left w:val="none" w:sz="0" w:space="0" w:color="auto"/>
                                <w:bottom w:val="none" w:sz="0" w:space="0" w:color="auto"/>
                                <w:right w:val="none" w:sz="0" w:space="0" w:color="auto"/>
                              </w:divBdr>
                              <w:divsChild>
                                <w:div w:id="546378788">
                                  <w:marLeft w:val="0"/>
                                  <w:marRight w:val="0"/>
                                  <w:marTop w:val="0"/>
                                  <w:marBottom w:val="0"/>
                                  <w:divBdr>
                                    <w:top w:val="none" w:sz="0" w:space="0" w:color="auto"/>
                                    <w:left w:val="none" w:sz="0" w:space="0" w:color="auto"/>
                                    <w:bottom w:val="none" w:sz="0" w:space="0" w:color="auto"/>
                                    <w:right w:val="none" w:sz="0" w:space="0" w:color="auto"/>
                                  </w:divBdr>
                                  <w:divsChild>
                                    <w:div w:id="3434007">
                                      <w:marLeft w:val="0"/>
                                      <w:marRight w:val="0"/>
                                      <w:marTop w:val="0"/>
                                      <w:marBottom w:val="0"/>
                                      <w:divBdr>
                                        <w:top w:val="none" w:sz="0" w:space="0" w:color="auto"/>
                                        <w:left w:val="none" w:sz="0" w:space="0" w:color="auto"/>
                                        <w:bottom w:val="none" w:sz="0" w:space="0" w:color="auto"/>
                                        <w:right w:val="none" w:sz="0" w:space="0" w:color="auto"/>
                                      </w:divBdr>
                                      <w:divsChild>
                                        <w:div w:id="980503040">
                                          <w:marLeft w:val="0"/>
                                          <w:marRight w:val="0"/>
                                          <w:marTop w:val="0"/>
                                          <w:marBottom w:val="0"/>
                                          <w:divBdr>
                                            <w:top w:val="none" w:sz="0" w:space="0" w:color="auto"/>
                                            <w:left w:val="none" w:sz="0" w:space="0" w:color="auto"/>
                                            <w:bottom w:val="none" w:sz="0" w:space="0" w:color="auto"/>
                                            <w:right w:val="none" w:sz="0" w:space="0" w:color="auto"/>
                                          </w:divBdr>
                                          <w:divsChild>
                                            <w:div w:id="3456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0882434">
      <w:bodyDiv w:val="1"/>
      <w:marLeft w:val="0"/>
      <w:marRight w:val="0"/>
      <w:marTop w:val="0"/>
      <w:marBottom w:val="0"/>
      <w:divBdr>
        <w:top w:val="none" w:sz="0" w:space="0" w:color="auto"/>
        <w:left w:val="none" w:sz="0" w:space="0" w:color="auto"/>
        <w:bottom w:val="none" w:sz="0" w:space="0" w:color="auto"/>
        <w:right w:val="none" w:sz="0" w:space="0" w:color="auto"/>
      </w:divBdr>
      <w:divsChild>
        <w:div w:id="1571427532">
          <w:marLeft w:val="0"/>
          <w:marRight w:val="0"/>
          <w:marTop w:val="0"/>
          <w:marBottom w:val="0"/>
          <w:divBdr>
            <w:top w:val="none" w:sz="0" w:space="0" w:color="auto"/>
            <w:left w:val="none" w:sz="0" w:space="0" w:color="auto"/>
            <w:bottom w:val="none" w:sz="0" w:space="0" w:color="auto"/>
            <w:right w:val="none" w:sz="0" w:space="0" w:color="auto"/>
          </w:divBdr>
          <w:divsChild>
            <w:div w:id="749932334">
              <w:marLeft w:val="0"/>
              <w:marRight w:val="0"/>
              <w:marTop w:val="0"/>
              <w:marBottom w:val="0"/>
              <w:divBdr>
                <w:top w:val="none" w:sz="0" w:space="0" w:color="auto"/>
                <w:left w:val="none" w:sz="0" w:space="0" w:color="auto"/>
                <w:bottom w:val="none" w:sz="0" w:space="0" w:color="auto"/>
                <w:right w:val="none" w:sz="0" w:space="0" w:color="auto"/>
              </w:divBdr>
              <w:divsChild>
                <w:div w:id="682825237">
                  <w:marLeft w:val="0"/>
                  <w:marRight w:val="0"/>
                  <w:marTop w:val="0"/>
                  <w:marBottom w:val="0"/>
                  <w:divBdr>
                    <w:top w:val="none" w:sz="0" w:space="0" w:color="auto"/>
                    <w:left w:val="none" w:sz="0" w:space="0" w:color="auto"/>
                    <w:bottom w:val="none" w:sz="0" w:space="0" w:color="auto"/>
                    <w:right w:val="none" w:sz="0" w:space="0" w:color="auto"/>
                  </w:divBdr>
                  <w:divsChild>
                    <w:div w:id="1820069656">
                      <w:marLeft w:val="0"/>
                      <w:marRight w:val="0"/>
                      <w:marTop w:val="0"/>
                      <w:marBottom w:val="0"/>
                      <w:divBdr>
                        <w:top w:val="none" w:sz="0" w:space="0" w:color="auto"/>
                        <w:left w:val="none" w:sz="0" w:space="0" w:color="auto"/>
                        <w:bottom w:val="none" w:sz="0" w:space="0" w:color="auto"/>
                        <w:right w:val="none" w:sz="0" w:space="0" w:color="auto"/>
                      </w:divBdr>
                      <w:divsChild>
                        <w:div w:id="1196583816">
                          <w:marLeft w:val="0"/>
                          <w:marRight w:val="0"/>
                          <w:marTop w:val="0"/>
                          <w:marBottom w:val="0"/>
                          <w:divBdr>
                            <w:top w:val="none" w:sz="0" w:space="0" w:color="auto"/>
                            <w:left w:val="none" w:sz="0" w:space="0" w:color="auto"/>
                            <w:bottom w:val="none" w:sz="0" w:space="0" w:color="auto"/>
                            <w:right w:val="none" w:sz="0" w:space="0" w:color="auto"/>
                          </w:divBdr>
                          <w:divsChild>
                            <w:div w:id="210073467">
                              <w:marLeft w:val="0"/>
                              <w:marRight w:val="0"/>
                              <w:marTop w:val="0"/>
                              <w:marBottom w:val="0"/>
                              <w:divBdr>
                                <w:top w:val="none" w:sz="0" w:space="0" w:color="auto"/>
                                <w:left w:val="none" w:sz="0" w:space="0" w:color="auto"/>
                                <w:bottom w:val="none" w:sz="0" w:space="0" w:color="auto"/>
                                <w:right w:val="none" w:sz="0" w:space="0" w:color="auto"/>
                              </w:divBdr>
                              <w:divsChild>
                                <w:div w:id="1741320440">
                                  <w:marLeft w:val="0"/>
                                  <w:marRight w:val="0"/>
                                  <w:marTop w:val="0"/>
                                  <w:marBottom w:val="0"/>
                                  <w:divBdr>
                                    <w:top w:val="none" w:sz="0" w:space="0" w:color="auto"/>
                                    <w:left w:val="none" w:sz="0" w:space="0" w:color="auto"/>
                                    <w:bottom w:val="none" w:sz="0" w:space="0" w:color="auto"/>
                                    <w:right w:val="none" w:sz="0" w:space="0" w:color="auto"/>
                                  </w:divBdr>
                                  <w:divsChild>
                                    <w:div w:id="7635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808770">
      <w:bodyDiv w:val="1"/>
      <w:marLeft w:val="0"/>
      <w:marRight w:val="0"/>
      <w:marTop w:val="0"/>
      <w:marBottom w:val="0"/>
      <w:divBdr>
        <w:top w:val="none" w:sz="0" w:space="0" w:color="auto"/>
        <w:left w:val="none" w:sz="0" w:space="0" w:color="auto"/>
        <w:bottom w:val="none" w:sz="0" w:space="0" w:color="auto"/>
        <w:right w:val="none" w:sz="0" w:space="0" w:color="auto"/>
      </w:divBdr>
      <w:divsChild>
        <w:div w:id="116878623">
          <w:marLeft w:val="0"/>
          <w:marRight w:val="0"/>
          <w:marTop w:val="0"/>
          <w:marBottom w:val="0"/>
          <w:divBdr>
            <w:top w:val="none" w:sz="0" w:space="0" w:color="auto"/>
            <w:left w:val="none" w:sz="0" w:space="0" w:color="auto"/>
            <w:bottom w:val="none" w:sz="0" w:space="0" w:color="auto"/>
            <w:right w:val="none" w:sz="0" w:space="0" w:color="auto"/>
          </w:divBdr>
          <w:divsChild>
            <w:div w:id="356346384">
              <w:marLeft w:val="0"/>
              <w:marRight w:val="0"/>
              <w:marTop w:val="0"/>
              <w:marBottom w:val="0"/>
              <w:divBdr>
                <w:top w:val="none" w:sz="0" w:space="0" w:color="auto"/>
                <w:left w:val="none" w:sz="0" w:space="0" w:color="auto"/>
                <w:bottom w:val="none" w:sz="0" w:space="0" w:color="auto"/>
                <w:right w:val="none" w:sz="0" w:space="0" w:color="auto"/>
              </w:divBdr>
              <w:divsChild>
                <w:div w:id="234633240">
                  <w:marLeft w:val="0"/>
                  <w:marRight w:val="0"/>
                  <w:marTop w:val="0"/>
                  <w:marBottom w:val="0"/>
                  <w:divBdr>
                    <w:top w:val="none" w:sz="0" w:space="0" w:color="auto"/>
                    <w:left w:val="none" w:sz="0" w:space="0" w:color="auto"/>
                    <w:bottom w:val="none" w:sz="0" w:space="0" w:color="auto"/>
                    <w:right w:val="none" w:sz="0" w:space="0" w:color="auto"/>
                  </w:divBdr>
                  <w:divsChild>
                    <w:div w:id="2130119678">
                      <w:marLeft w:val="0"/>
                      <w:marRight w:val="0"/>
                      <w:marTop w:val="0"/>
                      <w:marBottom w:val="0"/>
                      <w:divBdr>
                        <w:top w:val="none" w:sz="0" w:space="0" w:color="auto"/>
                        <w:left w:val="none" w:sz="0" w:space="0" w:color="auto"/>
                        <w:bottom w:val="none" w:sz="0" w:space="0" w:color="auto"/>
                        <w:right w:val="none" w:sz="0" w:space="0" w:color="auto"/>
                      </w:divBdr>
                      <w:divsChild>
                        <w:div w:id="1083986366">
                          <w:marLeft w:val="0"/>
                          <w:marRight w:val="0"/>
                          <w:marTop w:val="0"/>
                          <w:marBottom w:val="0"/>
                          <w:divBdr>
                            <w:top w:val="none" w:sz="0" w:space="0" w:color="auto"/>
                            <w:left w:val="none" w:sz="0" w:space="0" w:color="auto"/>
                            <w:bottom w:val="none" w:sz="0" w:space="0" w:color="auto"/>
                            <w:right w:val="none" w:sz="0" w:space="0" w:color="auto"/>
                          </w:divBdr>
                          <w:divsChild>
                            <w:div w:id="1460031565">
                              <w:marLeft w:val="0"/>
                              <w:marRight w:val="0"/>
                              <w:marTop w:val="0"/>
                              <w:marBottom w:val="0"/>
                              <w:divBdr>
                                <w:top w:val="none" w:sz="0" w:space="0" w:color="auto"/>
                                <w:left w:val="none" w:sz="0" w:space="0" w:color="auto"/>
                                <w:bottom w:val="none" w:sz="0" w:space="0" w:color="auto"/>
                                <w:right w:val="none" w:sz="0" w:space="0" w:color="auto"/>
                              </w:divBdr>
                              <w:divsChild>
                                <w:div w:id="1947036982">
                                  <w:marLeft w:val="0"/>
                                  <w:marRight w:val="0"/>
                                  <w:marTop w:val="0"/>
                                  <w:marBottom w:val="0"/>
                                  <w:divBdr>
                                    <w:top w:val="none" w:sz="0" w:space="0" w:color="auto"/>
                                    <w:left w:val="none" w:sz="0" w:space="0" w:color="auto"/>
                                    <w:bottom w:val="none" w:sz="0" w:space="0" w:color="auto"/>
                                    <w:right w:val="none" w:sz="0" w:space="0" w:color="auto"/>
                                  </w:divBdr>
                                  <w:divsChild>
                                    <w:div w:id="13326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768265">
      <w:bodyDiv w:val="1"/>
      <w:marLeft w:val="0"/>
      <w:marRight w:val="0"/>
      <w:marTop w:val="0"/>
      <w:marBottom w:val="0"/>
      <w:divBdr>
        <w:top w:val="none" w:sz="0" w:space="0" w:color="auto"/>
        <w:left w:val="none" w:sz="0" w:space="0" w:color="auto"/>
        <w:bottom w:val="none" w:sz="0" w:space="0" w:color="auto"/>
        <w:right w:val="none" w:sz="0" w:space="0" w:color="auto"/>
      </w:divBdr>
      <w:divsChild>
        <w:div w:id="784926940">
          <w:marLeft w:val="0"/>
          <w:marRight w:val="0"/>
          <w:marTop w:val="0"/>
          <w:marBottom w:val="0"/>
          <w:divBdr>
            <w:top w:val="none" w:sz="0" w:space="0" w:color="auto"/>
            <w:left w:val="none" w:sz="0" w:space="0" w:color="auto"/>
            <w:bottom w:val="none" w:sz="0" w:space="0" w:color="auto"/>
            <w:right w:val="none" w:sz="0" w:space="0" w:color="auto"/>
          </w:divBdr>
          <w:divsChild>
            <w:div w:id="1891914959">
              <w:marLeft w:val="0"/>
              <w:marRight w:val="0"/>
              <w:marTop w:val="0"/>
              <w:marBottom w:val="0"/>
              <w:divBdr>
                <w:top w:val="none" w:sz="0" w:space="0" w:color="auto"/>
                <w:left w:val="none" w:sz="0" w:space="0" w:color="auto"/>
                <w:bottom w:val="none" w:sz="0" w:space="0" w:color="auto"/>
                <w:right w:val="none" w:sz="0" w:space="0" w:color="auto"/>
              </w:divBdr>
              <w:divsChild>
                <w:div w:id="1019702679">
                  <w:marLeft w:val="0"/>
                  <w:marRight w:val="0"/>
                  <w:marTop w:val="0"/>
                  <w:marBottom w:val="0"/>
                  <w:divBdr>
                    <w:top w:val="none" w:sz="0" w:space="0" w:color="auto"/>
                    <w:left w:val="none" w:sz="0" w:space="0" w:color="auto"/>
                    <w:bottom w:val="none" w:sz="0" w:space="0" w:color="auto"/>
                    <w:right w:val="none" w:sz="0" w:space="0" w:color="auto"/>
                  </w:divBdr>
                  <w:divsChild>
                    <w:div w:id="8917295">
                      <w:marLeft w:val="0"/>
                      <w:marRight w:val="0"/>
                      <w:marTop w:val="0"/>
                      <w:marBottom w:val="0"/>
                      <w:divBdr>
                        <w:top w:val="none" w:sz="0" w:space="0" w:color="auto"/>
                        <w:left w:val="none" w:sz="0" w:space="0" w:color="auto"/>
                        <w:bottom w:val="none" w:sz="0" w:space="0" w:color="auto"/>
                        <w:right w:val="none" w:sz="0" w:space="0" w:color="auto"/>
                      </w:divBdr>
                      <w:divsChild>
                        <w:div w:id="628124022">
                          <w:marLeft w:val="0"/>
                          <w:marRight w:val="0"/>
                          <w:marTop w:val="0"/>
                          <w:marBottom w:val="0"/>
                          <w:divBdr>
                            <w:top w:val="none" w:sz="0" w:space="0" w:color="auto"/>
                            <w:left w:val="none" w:sz="0" w:space="0" w:color="auto"/>
                            <w:bottom w:val="none" w:sz="0" w:space="0" w:color="auto"/>
                            <w:right w:val="none" w:sz="0" w:space="0" w:color="auto"/>
                          </w:divBdr>
                          <w:divsChild>
                            <w:div w:id="2119173315">
                              <w:marLeft w:val="0"/>
                              <w:marRight w:val="0"/>
                              <w:marTop w:val="0"/>
                              <w:marBottom w:val="0"/>
                              <w:divBdr>
                                <w:top w:val="none" w:sz="0" w:space="0" w:color="auto"/>
                                <w:left w:val="none" w:sz="0" w:space="0" w:color="auto"/>
                                <w:bottom w:val="none" w:sz="0" w:space="0" w:color="auto"/>
                                <w:right w:val="none" w:sz="0" w:space="0" w:color="auto"/>
                              </w:divBdr>
                              <w:divsChild>
                                <w:div w:id="2126843041">
                                  <w:marLeft w:val="0"/>
                                  <w:marRight w:val="0"/>
                                  <w:marTop w:val="0"/>
                                  <w:marBottom w:val="0"/>
                                  <w:divBdr>
                                    <w:top w:val="none" w:sz="0" w:space="0" w:color="auto"/>
                                    <w:left w:val="none" w:sz="0" w:space="0" w:color="auto"/>
                                    <w:bottom w:val="none" w:sz="0" w:space="0" w:color="auto"/>
                                    <w:right w:val="none" w:sz="0" w:space="0" w:color="auto"/>
                                  </w:divBdr>
                                  <w:divsChild>
                                    <w:div w:id="21088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50397">
      <w:bodyDiv w:val="1"/>
      <w:marLeft w:val="0"/>
      <w:marRight w:val="0"/>
      <w:marTop w:val="0"/>
      <w:marBottom w:val="0"/>
      <w:divBdr>
        <w:top w:val="none" w:sz="0" w:space="0" w:color="auto"/>
        <w:left w:val="none" w:sz="0" w:space="0" w:color="auto"/>
        <w:bottom w:val="none" w:sz="0" w:space="0" w:color="auto"/>
        <w:right w:val="none" w:sz="0" w:space="0" w:color="auto"/>
      </w:divBdr>
      <w:divsChild>
        <w:div w:id="2023312182">
          <w:marLeft w:val="0"/>
          <w:marRight w:val="0"/>
          <w:marTop w:val="0"/>
          <w:marBottom w:val="0"/>
          <w:divBdr>
            <w:top w:val="none" w:sz="0" w:space="0" w:color="auto"/>
            <w:left w:val="none" w:sz="0" w:space="0" w:color="auto"/>
            <w:bottom w:val="none" w:sz="0" w:space="0" w:color="auto"/>
            <w:right w:val="none" w:sz="0" w:space="0" w:color="auto"/>
          </w:divBdr>
          <w:divsChild>
            <w:div w:id="1218081897">
              <w:marLeft w:val="0"/>
              <w:marRight w:val="0"/>
              <w:marTop w:val="0"/>
              <w:marBottom w:val="0"/>
              <w:divBdr>
                <w:top w:val="none" w:sz="0" w:space="0" w:color="auto"/>
                <w:left w:val="none" w:sz="0" w:space="0" w:color="auto"/>
                <w:bottom w:val="none" w:sz="0" w:space="0" w:color="auto"/>
                <w:right w:val="none" w:sz="0" w:space="0" w:color="auto"/>
              </w:divBdr>
              <w:divsChild>
                <w:div w:id="359556101">
                  <w:marLeft w:val="0"/>
                  <w:marRight w:val="0"/>
                  <w:marTop w:val="0"/>
                  <w:marBottom w:val="0"/>
                  <w:divBdr>
                    <w:top w:val="none" w:sz="0" w:space="0" w:color="auto"/>
                    <w:left w:val="none" w:sz="0" w:space="0" w:color="auto"/>
                    <w:bottom w:val="none" w:sz="0" w:space="0" w:color="auto"/>
                    <w:right w:val="none" w:sz="0" w:space="0" w:color="auto"/>
                  </w:divBdr>
                  <w:divsChild>
                    <w:div w:id="1264992835">
                      <w:marLeft w:val="0"/>
                      <w:marRight w:val="0"/>
                      <w:marTop w:val="0"/>
                      <w:marBottom w:val="0"/>
                      <w:divBdr>
                        <w:top w:val="none" w:sz="0" w:space="0" w:color="auto"/>
                        <w:left w:val="none" w:sz="0" w:space="0" w:color="auto"/>
                        <w:bottom w:val="none" w:sz="0" w:space="0" w:color="auto"/>
                        <w:right w:val="none" w:sz="0" w:space="0" w:color="auto"/>
                      </w:divBdr>
                      <w:divsChild>
                        <w:div w:id="1434670735">
                          <w:marLeft w:val="0"/>
                          <w:marRight w:val="0"/>
                          <w:marTop w:val="0"/>
                          <w:marBottom w:val="0"/>
                          <w:divBdr>
                            <w:top w:val="none" w:sz="0" w:space="0" w:color="auto"/>
                            <w:left w:val="none" w:sz="0" w:space="0" w:color="auto"/>
                            <w:bottom w:val="none" w:sz="0" w:space="0" w:color="auto"/>
                            <w:right w:val="none" w:sz="0" w:space="0" w:color="auto"/>
                          </w:divBdr>
                          <w:divsChild>
                            <w:div w:id="2025470862">
                              <w:marLeft w:val="0"/>
                              <w:marRight w:val="0"/>
                              <w:marTop w:val="0"/>
                              <w:marBottom w:val="0"/>
                              <w:divBdr>
                                <w:top w:val="none" w:sz="0" w:space="0" w:color="auto"/>
                                <w:left w:val="none" w:sz="0" w:space="0" w:color="auto"/>
                                <w:bottom w:val="none" w:sz="0" w:space="0" w:color="auto"/>
                                <w:right w:val="none" w:sz="0" w:space="0" w:color="auto"/>
                              </w:divBdr>
                              <w:divsChild>
                                <w:div w:id="1191840365">
                                  <w:marLeft w:val="0"/>
                                  <w:marRight w:val="0"/>
                                  <w:marTop w:val="0"/>
                                  <w:marBottom w:val="0"/>
                                  <w:divBdr>
                                    <w:top w:val="none" w:sz="0" w:space="0" w:color="auto"/>
                                    <w:left w:val="none" w:sz="0" w:space="0" w:color="auto"/>
                                    <w:bottom w:val="none" w:sz="0" w:space="0" w:color="auto"/>
                                    <w:right w:val="none" w:sz="0" w:space="0" w:color="auto"/>
                                  </w:divBdr>
                                  <w:divsChild>
                                    <w:div w:id="905529314">
                                      <w:marLeft w:val="0"/>
                                      <w:marRight w:val="0"/>
                                      <w:marTop w:val="0"/>
                                      <w:marBottom w:val="0"/>
                                      <w:divBdr>
                                        <w:top w:val="none" w:sz="0" w:space="0" w:color="auto"/>
                                        <w:left w:val="none" w:sz="0" w:space="0" w:color="auto"/>
                                        <w:bottom w:val="none" w:sz="0" w:space="0" w:color="auto"/>
                                        <w:right w:val="none" w:sz="0" w:space="0" w:color="auto"/>
                                      </w:divBdr>
                                      <w:divsChild>
                                        <w:div w:id="809246777">
                                          <w:marLeft w:val="0"/>
                                          <w:marRight w:val="0"/>
                                          <w:marTop w:val="0"/>
                                          <w:marBottom w:val="0"/>
                                          <w:divBdr>
                                            <w:top w:val="none" w:sz="0" w:space="0" w:color="auto"/>
                                            <w:left w:val="none" w:sz="0" w:space="0" w:color="auto"/>
                                            <w:bottom w:val="none" w:sz="0" w:space="0" w:color="auto"/>
                                            <w:right w:val="none" w:sz="0" w:space="0" w:color="auto"/>
                                          </w:divBdr>
                                          <w:divsChild>
                                            <w:div w:id="15523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814680">
      <w:bodyDiv w:val="1"/>
      <w:marLeft w:val="0"/>
      <w:marRight w:val="0"/>
      <w:marTop w:val="0"/>
      <w:marBottom w:val="0"/>
      <w:divBdr>
        <w:top w:val="none" w:sz="0" w:space="0" w:color="auto"/>
        <w:left w:val="none" w:sz="0" w:space="0" w:color="auto"/>
        <w:bottom w:val="none" w:sz="0" w:space="0" w:color="auto"/>
        <w:right w:val="none" w:sz="0" w:space="0" w:color="auto"/>
      </w:divBdr>
      <w:divsChild>
        <w:div w:id="1538930945">
          <w:marLeft w:val="0"/>
          <w:marRight w:val="0"/>
          <w:marTop w:val="0"/>
          <w:marBottom w:val="0"/>
          <w:divBdr>
            <w:top w:val="none" w:sz="0" w:space="0" w:color="auto"/>
            <w:left w:val="none" w:sz="0" w:space="0" w:color="auto"/>
            <w:bottom w:val="none" w:sz="0" w:space="0" w:color="auto"/>
            <w:right w:val="none" w:sz="0" w:space="0" w:color="auto"/>
          </w:divBdr>
          <w:divsChild>
            <w:div w:id="2067293387">
              <w:marLeft w:val="0"/>
              <w:marRight w:val="0"/>
              <w:marTop w:val="0"/>
              <w:marBottom w:val="0"/>
              <w:divBdr>
                <w:top w:val="none" w:sz="0" w:space="0" w:color="auto"/>
                <w:left w:val="none" w:sz="0" w:space="0" w:color="auto"/>
                <w:bottom w:val="none" w:sz="0" w:space="0" w:color="auto"/>
                <w:right w:val="none" w:sz="0" w:space="0" w:color="auto"/>
              </w:divBdr>
              <w:divsChild>
                <w:div w:id="1185825049">
                  <w:marLeft w:val="0"/>
                  <w:marRight w:val="0"/>
                  <w:marTop w:val="0"/>
                  <w:marBottom w:val="0"/>
                  <w:divBdr>
                    <w:top w:val="none" w:sz="0" w:space="0" w:color="auto"/>
                    <w:left w:val="none" w:sz="0" w:space="0" w:color="auto"/>
                    <w:bottom w:val="none" w:sz="0" w:space="0" w:color="auto"/>
                    <w:right w:val="none" w:sz="0" w:space="0" w:color="auto"/>
                  </w:divBdr>
                  <w:divsChild>
                    <w:div w:id="29107561">
                      <w:marLeft w:val="0"/>
                      <w:marRight w:val="0"/>
                      <w:marTop w:val="0"/>
                      <w:marBottom w:val="0"/>
                      <w:divBdr>
                        <w:top w:val="none" w:sz="0" w:space="0" w:color="auto"/>
                        <w:left w:val="none" w:sz="0" w:space="0" w:color="auto"/>
                        <w:bottom w:val="none" w:sz="0" w:space="0" w:color="auto"/>
                        <w:right w:val="none" w:sz="0" w:space="0" w:color="auto"/>
                      </w:divBdr>
                      <w:divsChild>
                        <w:div w:id="593514238">
                          <w:marLeft w:val="0"/>
                          <w:marRight w:val="0"/>
                          <w:marTop w:val="0"/>
                          <w:marBottom w:val="0"/>
                          <w:divBdr>
                            <w:top w:val="none" w:sz="0" w:space="0" w:color="auto"/>
                            <w:left w:val="none" w:sz="0" w:space="0" w:color="auto"/>
                            <w:bottom w:val="none" w:sz="0" w:space="0" w:color="auto"/>
                            <w:right w:val="none" w:sz="0" w:space="0" w:color="auto"/>
                          </w:divBdr>
                          <w:divsChild>
                            <w:div w:id="839546402">
                              <w:marLeft w:val="0"/>
                              <w:marRight w:val="0"/>
                              <w:marTop w:val="0"/>
                              <w:marBottom w:val="0"/>
                              <w:divBdr>
                                <w:top w:val="none" w:sz="0" w:space="0" w:color="auto"/>
                                <w:left w:val="none" w:sz="0" w:space="0" w:color="auto"/>
                                <w:bottom w:val="none" w:sz="0" w:space="0" w:color="auto"/>
                                <w:right w:val="none" w:sz="0" w:space="0" w:color="auto"/>
                              </w:divBdr>
                              <w:divsChild>
                                <w:div w:id="359402955">
                                  <w:marLeft w:val="0"/>
                                  <w:marRight w:val="0"/>
                                  <w:marTop w:val="0"/>
                                  <w:marBottom w:val="0"/>
                                  <w:divBdr>
                                    <w:top w:val="none" w:sz="0" w:space="0" w:color="auto"/>
                                    <w:left w:val="none" w:sz="0" w:space="0" w:color="auto"/>
                                    <w:bottom w:val="none" w:sz="0" w:space="0" w:color="auto"/>
                                    <w:right w:val="none" w:sz="0" w:space="0" w:color="auto"/>
                                  </w:divBdr>
                                  <w:divsChild>
                                    <w:div w:id="11028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273699">
      <w:bodyDiv w:val="1"/>
      <w:marLeft w:val="0"/>
      <w:marRight w:val="0"/>
      <w:marTop w:val="0"/>
      <w:marBottom w:val="0"/>
      <w:divBdr>
        <w:top w:val="none" w:sz="0" w:space="0" w:color="auto"/>
        <w:left w:val="none" w:sz="0" w:space="0" w:color="auto"/>
        <w:bottom w:val="none" w:sz="0" w:space="0" w:color="auto"/>
        <w:right w:val="none" w:sz="0" w:space="0" w:color="auto"/>
      </w:divBdr>
      <w:divsChild>
        <w:div w:id="585116951">
          <w:marLeft w:val="0"/>
          <w:marRight w:val="0"/>
          <w:marTop w:val="0"/>
          <w:marBottom w:val="0"/>
          <w:divBdr>
            <w:top w:val="none" w:sz="0" w:space="0" w:color="auto"/>
            <w:left w:val="none" w:sz="0" w:space="0" w:color="auto"/>
            <w:bottom w:val="none" w:sz="0" w:space="0" w:color="auto"/>
            <w:right w:val="none" w:sz="0" w:space="0" w:color="auto"/>
          </w:divBdr>
          <w:divsChild>
            <w:div w:id="2128423149">
              <w:marLeft w:val="0"/>
              <w:marRight w:val="0"/>
              <w:marTop w:val="0"/>
              <w:marBottom w:val="0"/>
              <w:divBdr>
                <w:top w:val="none" w:sz="0" w:space="0" w:color="auto"/>
                <w:left w:val="none" w:sz="0" w:space="0" w:color="auto"/>
                <w:bottom w:val="none" w:sz="0" w:space="0" w:color="auto"/>
                <w:right w:val="none" w:sz="0" w:space="0" w:color="auto"/>
              </w:divBdr>
              <w:divsChild>
                <w:div w:id="713772311">
                  <w:marLeft w:val="0"/>
                  <w:marRight w:val="0"/>
                  <w:marTop w:val="0"/>
                  <w:marBottom w:val="0"/>
                  <w:divBdr>
                    <w:top w:val="none" w:sz="0" w:space="0" w:color="auto"/>
                    <w:left w:val="none" w:sz="0" w:space="0" w:color="auto"/>
                    <w:bottom w:val="none" w:sz="0" w:space="0" w:color="auto"/>
                    <w:right w:val="none" w:sz="0" w:space="0" w:color="auto"/>
                  </w:divBdr>
                  <w:divsChild>
                    <w:div w:id="1599409154">
                      <w:marLeft w:val="0"/>
                      <w:marRight w:val="0"/>
                      <w:marTop w:val="0"/>
                      <w:marBottom w:val="0"/>
                      <w:divBdr>
                        <w:top w:val="none" w:sz="0" w:space="0" w:color="auto"/>
                        <w:left w:val="none" w:sz="0" w:space="0" w:color="auto"/>
                        <w:bottom w:val="none" w:sz="0" w:space="0" w:color="auto"/>
                        <w:right w:val="none" w:sz="0" w:space="0" w:color="auto"/>
                      </w:divBdr>
                      <w:divsChild>
                        <w:div w:id="1691950041">
                          <w:marLeft w:val="0"/>
                          <w:marRight w:val="0"/>
                          <w:marTop w:val="0"/>
                          <w:marBottom w:val="0"/>
                          <w:divBdr>
                            <w:top w:val="none" w:sz="0" w:space="0" w:color="auto"/>
                            <w:left w:val="none" w:sz="0" w:space="0" w:color="auto"/>
                            <w:bottom w:val="none" w:sz="0" w:space="0" w:color="auto"/>
                            <w:right w:val="none" w:sz="0" w:space="0" w:color="auto"/>
                          </w:divBdr>
                          <w:divsChild>
                            <w:div w:id="244925571">
                              <w:marLeft w:val="0"/>
                              <w:marRight w:val="0"/>
                              <w:marTop w:val="0"/>
                              <w:marBottom w:val="0"/>
                              <w:divBdr>
                                <w:top w:val="none" w:sz="0" w:space="0" w:color="auto"/>
                                <w:left w:val="none" w:sz="0" w:space="0" w:color="auto"/>
                                <w:bottom w:val="none" w:sz="0" w:space="0" w:color="auto"/>
                                <w:right w:val="none" w:sz="0" w:space="0" w:color="auto"/>
                              </w:divBdr>
                              <w:divsChild>
                                <w:div w:id="664817483">
                                  <w:marLeft w:val="0"/>
                                  <w:marRight w:val="0"/>
                                  <w:marTop w:val="0"/>
                                  <w:marBottom w:val="0"/>
                                  <w:divBdr>
                                    <w:top w:val="none" w:sz="0" w:space="0" w:color="auto"/>
                                    <w:left w:val="none" w:sz="0" w:space="0" w:color="auto"/>
                                    <w:bottom w:val="none" w:sz="0" w:space="0" w:color="auto"/>
                                    <w:right w:val="none" w:sz="0" w:space="0" w:color="auto"/>
                                  </w:divBdr>
                                  <w:divsChild>
                                    <w:div w:id="863252961">
                                      <w:marLeft w:val="0"/>
                                      <w:marRight w:val="0"/>
                                      <w:marTop w:val="0"/>
                                      <w:marBottom w:val="0"/>
                                      <w:divBdr>
                                        <w:top w:val="none" w:sz="0" w:space="0" w:color="auto"/>
                                        <w:left w:val="none" w:sz="0" w:space="0" w:color="auto"/>
                                        <w:bottom w:val="none" w:sz="0" w:space="0" w:color="auto"/>
                                        <w:right w:val="none" w:sz="0" w:space="0" w:color="auto"/>
                                      </w:divBdr>
                                      <w:divsChild>
                                        <w:div w:id="701709034">
                                          <w:marLeft w:val="0"/>
                                          <w:marRight w:val="0"/>
                                          <w:marTop w:val="0"/>
                                          <w:marBottom w:val="0"/>
                                          <w:divBdr>
                                            <w:top w:val="none" w:sz="0" w:space="0" w:color="auto"/>
                                            <w:left w:val="none" w:sz="0" w:space="0" w:color="auto"/>
                                            <w:bottom w:val="none" w:sz="0" w:space="0" w:color="auto"/>
                                            <w:right w:val="none" w:sz="0" w:space="0" w:color="auto"/>
                                          </w:divBdr>
                                          <w:divsChild>
                                            <w:div w:id="7471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689332">
      <w:bodyDiv w:val="1"/>
      <w:marLeft w:val="0"/>
      <w:marRight w:val="0"/>
      <w:marTop w:val="0"/>
      <w:marBottom w:val="0"/>
      <w:divBdr>
        <w:top w:val="none" w:sz="0" w:space="0" w:color="auto"/>
        <w:left w:val="none" w:sz="0" w:space="0" w:color="auto"/>
        <w:bottom w:val="none" w:sz="0" w:space="0" w:color="auto"/>
        <w:right w:val="none" w:sz="0" w:space="0" w:color="auto"/>
      </w:divBdr>
      <w:divsChild>
        <w:div w:id="239607446">
          <w:marLeft w:val="0"/>
          <w:marRight w:val="0"/>
          <w:marTop w:val="0"/>
          <w:marBottom w:val="0"/>
          <w:divBdr>
            <w:top w:val="none" w:sz="0" w:space="0" w:color="auto"/>
            <w:left w:val="none" w:sz="0" w:space="0" w:color="auto"/>
            <w:bottom w:val="none" w:sz="0" w:space="0" w:color="auto"/>
            <w:right w:val="none" w:sz="0" w:space="0" w:color="auto"/>
          </w:divBdr>
          <w:divsChild>
            <w:div w:id="969172506">
              <w:marLeft w:val="0"/>
              <w:marRight w:val="0"/>
              <w:marTop w:val="0"/>
              <w:marBottom w:val="0"/>
              <w:divBdr>
                <w:top w:val="none" w:sz="0" w:space="0" w:color="auto"/>
                <w:left w:val="none" w:sz="0" w:space="0" w:color="auto"/>
                <w:bottom w:val="none" w:sz="0" w:space="0" w:color="auto"/>
                <w:right w:val="none" w:sz="0" w:space="0" w:color="auto"/>
              </w:divBdr>
              <w:divsChild>
                <w:div w:id="1083338925">
                  <w:marLeft w:val="0"/>
                  <w:marRight w:val="0"/>
                  <w:marTop w:val="0"/>
                  <w:marBottom w:val="0"/>
                  <w:divBdr>
                    <w:top w:val="none" w:sz="0" w:space="0" w:color="auto"/>
                    <w:left w:val="none" w:sz="0" w:space="0" w:color="auto"/>
                    <w:bottom w:val="none" w:sz="0" w:space="0" w:color="auto"/>
                    <w:right w:val="none" w:sz="0" w:space="0" w:color="auto"/>
                  </w:divBdr>
                  <w:divsChild>
                    <w:div w:id="915286701">
                      <w:marLeft w:val="0"/>
                      <w:marRight w:val="0"/>
                      <w:marTop w:val="0"/>
                      <w:marBottom w:val="0"/>
                      <w:divBdr>
                        <w:top w:val="none" w:sz="0" w:space="0" w:color="auto"/>
                        <w:left w:val="none" w:sz="0" w:space="0" w:color="auto"/>
                        <w:bottom w:val="none" w:sz="0" w:space="0" w:color="auto"/>
                        <w:right w:val="none" w:sz="0" w:space="0" w:color="auto"/>
                      </w:divBdr>
                      <w:divsChild>
                        <w:div w:id="1127509478">
                          <w:marLeft w:val="0"/>
                          <w:marRight w:val="0"/>
                          <w:marTop w:val="0"/>
                          <w:marBottom w:val="0"/>
                          <w:divBdr>
                            <w:top w:val="none" w:sz="0" w:space="0" w:color="auto"/>
                            <w:left w:val="none" w:sz="0" w:space="0" w:color="auto"/>
                            <w:bottom w:val="none" w:sz="0" w:space="0" w:color="auto"/>
                            <w:right w:val="none" w:sz="0" w:space="0" w:color="auto"/>
                          </w:divBdr>
                          <w:divsChild>
                            <w:div w:id="1319767800">
                              <w:marLeft w:val="0"/>
                              <w:marRight w:val="0"/>
                              <w:marTop w:val="0"/>
                              <w:marBottom w:val="0"/>
                              <w:divBdr>
                                <w:top w:val="none" w:sz="0" w:space="0" w:color="auto"/>
                                <w:left w:val="none" w:sz="0" w:space="0" w:color="auto"/>
                                <w:bottom w:val="none" w:sz="0" w:space="0" w:color="auto"/>
                                <w:right w:val="none" w:sz="0" w:space="0" w:color="auto"/>
                              </w:divBdr>
                              <w:divsChild>
                                <w:div w:id="773669654">
                                  <w:marLeft w:val="0"/>
                                  <w:marRight w:val="0"/>
                                  <w:marTop w:val="0"/>
                                  <w:marBottom w:val="0"/>
                                  <w:divBdr>
                                    <w:top w:val="none" w:sz="0" w:space="0" w:color="auto"/>
                                    <w:left w:val="none" w:sz="0" w:space="0" w:color="auto"/>
                                    <w:bottom w:val="none" w:sz="0" w:space="0" w:color="auto"/>
                                    <w:right w:val="none" w:sz="0" w:space="0" w:color="auto"/>
                                  </w:divBdr>
                                  <w:divsChild>
                                    <w:div w:id="5097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342980">
      <w:bodyDiv w:val="1"/>
      <w:marLeft w:val="0"/>
      <w:marRight w:val="0"/>
      <w:marTop w:val="0"/>
      <w:marBottom w:val="0"/>
      <w:divBdr>
        <w:top w:val="none" w:sz="0" w:space="0" w:color="auto"/>
        <w:left w:val="none" w:sz="0" w:space="0" w:color="auto"/>
        <w:bottom w:val="none" w:sz="0" w:space="0" w:color="auto"/>
        <w:right w:val="none" w:sz="0" w:space="0" w:color="auto"/>
      </w:divBdr>
      <w:divsChild>
        <w:div w:id="637802290">
          <w:marLeft w:val="0"/>
          <w:marRight w:val="0"/>
          <w:marTop w:val="0"/>
          <w:marBottom w:val="0"/>
          <w:divBdr>
            <w:top w:val="none" w:sz="0" w:space="0" w:color="auto"/>
            <w:left w:val="none" w:sz="0" w:space="0" w:color="auto"/>
            <w:bottom w:val="none" w:sz="0" w:space="0" w:color="auto"/>
            <w:right w:val="none" w:sz="0" w:space="0" w:color="auto"/>
          </w:divBdr>
          <w:divsChild>
            <w:div w:id="1122192223">
              <w:marLeft w:val="0"/>
              <w:marRight w:val="0"/>
              <w:marTop w:val="0"/>
              <w:marBottom w:val="0"/>
              <w:divBdr>
                <w:top w:val="none" w:sz="0" w:space="0" w:color="auto"/>
                <w:left w:val="none" w:sz="0" w:space="0" w:color="auto"/>
                <w:bottom w:val="none" w:sz="0" w:space="0" w:color="auto"/>
                <w:right w:val="none" w:sz="0" w:space="0" w:color="auto"/>
              </w:divBdr>
              <w:divsChild>
                <w:div w:id="667639232">
                  <w:marLeft w:val="0"/>
                  <w:marRight w:val="0"/>
                  <w:marTop w:val="0"/>
                  <w:marBottom w:val="0"/>
                  <w:divBdr>
                    <w:top w:val="none" w:sz="0" w:space="0" w:color="auto"/>
                    <w:left w:val="none" w:sz="0" w:space="0" w:color="auto"/>
                    <w:bottom w:val="none" w:sz="0" w:space="0" w:color="auto"/>
                    <w:right w:val="none" w:sz="0" w:space="0" w:color="auto"/>
                  </w:divBdr>
                  <w:divsChild>
                    <w:div w:id="2142306899">
                      <w:marLeft w:val="0"/>
                      <w:marRight w:val="0"/>
                      <w:marTop w:val="0"/>
                      <w:marBottom w:val="0"/>
                      <w:divBdr>
                        <w:top w:val="none" w:sz="0" w:space="0" w:color="auto"/>
                        <w:left w:val="none" w:sz="0" w:space="0" w:color="auto"/>
                        <w:bottom w:val="none" w:sz="0" w:space="0" w:color="auto"/>
                        <w:right w:val="none" w:sz="0" w:space="0" w:color="auto"/>
                      </w:divBdr>
                      <w:divsChild>
                        <w:div w:id="1253392765">
                          <w:marLeft w:val="0"/>
                          <w:marRight w:val="0"/>
                          <w:marTop w:val="0"/>
                          <w:marBottom w:val="0"/>
                          <w:divBdr>
                            <w:top w:val="none" w:sz="0" w:space="0" w:color="auto"/>
                            <w:left w:val="none" w:sz="0" w:space="0" w:color="auto"/>
                            <w:bottom w:val="none" w:sz="0" w:space="0" w:color="auto"/>
                            <w:right w:val="none" w:sz="0" w:space="0" w:color="auto"/>
                          </w:divBdr>
                          <w:divsChild>
                            <w:div w:id="1570842875">
                              <w:marLeft w:val="0"/>
                              <w:marRight w:val="0"/>
                              <w:marTop w:val="0"/>
                              <w:marBottom w:val="0"/>
                              <w:divBdr>
                                <w:top w:val="none" w:sz="0" w:space="0" w:color="auto"/>
                                <w:left w:val="none" w:sz="0" w:space="0" w:color="auto"/>
                                <w:bottom w:val="none" w:sz="0" w:space="0" w:color="auto"/>
                                <w:right w:val="none" w:sz="0" w:space="0" w:color="auto"/>
                              </w:divBdr>
                              <w:divsChild>
                                <w:div w:id="715350175">
                                  <w:marLeft w:val="0"/>
                                  <w:marRight w:val="0"/>
                                  <w:marTop w:val="0"/>
                                  <w:marBottom w:val="0"/>
                                  <w:divBdr>
                                    <w:top w:val="none" w:sz="0" w:space="0" w:color="auto"/>
                                    <w:left w:val="none" w:sz="0" w:space="0" w:color="auto"/>
                                    <w:bottom w:val="none" w:sz="0" w:space="0" w:color="auto"/>
                                    <w:right w:val="none" w:sz="0" w:space="0" w:color="auto"/>
                                  </w:divBdr>
                                  <w:divsChild>
                                    <w:div w:id="828910209">
                                      <w:marLeft w:val="0"/>
                                      <w:marRight w:val="0"/>
                                      <w:marTop w:val="0"/>
                                      <w:marBottom w:val="0"/>
                                      <w:divBdr>
                                        <w:top w:val="none" w:sz="0" w:space="0" w:color="auto"/>
                                        <w:left w:val="none" w:sz="0" w:space="0" w:color="auto"/>
                                        <w:bottom w:val="none" w:sz="0" w:space="0" w:color="auto"/>
                                        <w:right w:val="none" w:sz="0" w:space="0" w:color="auto"/>
                                      </w:divBdr>
                                      <w:divsChild>
                                        <w:div w:id="1565677491">
                                          <w:marLeft w:val="0"/>
                                          <w:marRight w:val="0"/>
                                          <w:marTop w:val="0"/>
                                          <w:marBottom w:val="0"/>
                                          <w:divBdr>
                                            <w:top w:val="none" w:sz="0" w:space="0" w:color="auto"/>
                                            <w:left w:val="none" w:sz="0" w:space="0" w:color="auto"/>
                                            <w:bottom w:val="none" w:sz="0" w:space="0" w:color="auto"/>
                                            <w:right w:val="none" w:sz="0" w:space="0" w:color="auto"/>
                                          </w:divBdr>
                                          <w:divsChild>
                                            <w:div w:id="18649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9882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269">
          <w:marLeft w:val="0"/>
          <w:marRight w:val="0"/>
          <w:marTop w:val="0"/>
          <w:marBottom w:val="0"/>
          <w:divBdr>
            <w:top w:val="none" w:sz="0" w:space="0" w:color="auto"/>
            <w:left w:val="none" w:sz="0" w:space="0" w:color="auto"/>
            <w:bottom w:val="none" w:sz="0" w:space="0" w:color="auto"/>
            <w:right w:val="none" w:sz="0" w:space="0" w:color="auto"/>
          </w:divBdr>
          <w:divsChild>
            <w:div w:id="39984915">
              <w:marLeft w:val="0"/>
              <w:marRight w:val="0"/>
              <w:marTop w:val="0"/>
              <w:marBottom w:val="0"/>
              <w:divBdr>
                <w:top w:val="none" w:sz="0" w:space="0" w:color="auto"/>
                <w:left w:val="none" w:sz="0" w:space="0" w:color="auto"/>
                <w:bottom w:val="none" w:sz="0" w:space="0" w:color="auto"/>
                <w:right w:val="none" w:sz="0" w:space="0" w:color="auto"/>
              </w:divBdr>
              <w:divsChild>
                <w:div w:id="1004475517">
                  <w:marLeft w:val="0"/>
                  <w:marRight w:val="0"/>
                  <w:marTop w:val="0"/>
                  <w:marBottom w:val="0"/>
                  <w:divBdr>
                    <w:top w:val="none" w:sz="0" w:space="0" w:color="auto"/>
                    <w:left w:val="none" w:sz="0" w:space="0" w:color="auto"/>
                    <w:bottom w:val="none" w:sz="0" w:space="0" w:color="auto"/>
                    <w:right w:val="none" w:sz="0" w:space="0" w:color="auto"/>
                  </w:divBdr>
                  <w:divsChild>
                    <w:div w:id="2109958179">
                      <w:marLeft w:val="0"/>
                      <w:marRight w:val="0"/>
                      <w:marTop w:val="0"/>
                      <w:marBottom w:val="0"/>
                      <w:divBdr>
                        <w:top w:val="none" w:sz="0" w:space="0" w:color="auto"/>
                        <w:left w:val="none" w:sz="0" w:space="0" w:color="auto"/>
                        <w:bottom w:val="none" w:sz="0" w:space="0" w:color="auto"/>
                        <w:right w:val="none" w:sz="0" w:space="0" w:color="auto"/>
                      </w:divBdr>
                      <w:divsChild>
                        <w:div w:id="1475874477">
                          <w:marLeft w:val="0"/>
                          <w:marRight w:val="0"/>
                          <w:marTop w:val="0"/>
                          <w:marBottom w:val="0"/>
                          <w:divBdr>
                            <w:top w:val="none" w:sz="0" w:space="0" w:color="auto"/>
                            <w:left w:val="none" w:sz="0" w:space="0" w:color="auto"/>
                            <w:bottom w:val="none" w:sz="0" w:space="0" w:color="auto"/>
                            <w:right w:val="none" w:sz="0" w:space="0" w:color="auto"/>
                          </w:divBdr>
                          <w:divsChild>
                            <w:div w:id="247421647">
                              <w:marLeft w:val="0"/>
                              <w:marRight w:val="0"/>
                              <w:marTop w:val="0"/>
                              <w:marBottom w:val="0"/>
                              <w:divBdr>
                                <w:top w:val="none" w:sz="0" w:space="0" w:color="auto"/>
                                <w:left w:val="none" w:sz="0" w:space="0" w:color="auto"/>
                                <w:bottom w:val="none" w:sz="0" w:space="0" w:color="auto"/>
                                <w:right w:val="none" w:sz="0" w:space="0" w:color="auto"/>
                              </w:divBdr>
                              <w:divsChild>
                                <w:div w:id="291596786">
                                  <w:marLeft w:val="0"/>
                                  <w:marRight w:val="0"/>
                                  <w:marTop w:val="0"/>
                                  <w:marBottom w:val="0"/>
                                  <w:divBdr>
                                    <w:top w:val="none" w:sz="0" w:space="0" w:color="auto"/>
                                    <w:left w:val="none" w:sz="0" w:space="0" w:color="auto"/>
                                    <w:bottom w:val="none" w:sz="0" w:space="0" w:color="auto"/>
                                    <w:right w:val="none" w:sz="0" w:space="0" w:color="auto"/>
                                  </w:divBdr>
                                  <w:divsChild>
                                    <w:div w:id="1968192637">
                                      <w:marLeft w:val="0"/>
                                      <w:marRight w:val="0"/>
                                      <w:marTop w:val="0"/>
                                      <w:marBottom w:val="0"/>
                                      <w:divBdr>
                                        <w:top w:val="none" w:sz="0" w:space="0" w:color="auto"/>
                                        <w:left w:val="none" w:sz="0" w:space="0" w:color="auto"/>
                                        <w:bottom w:val="none" w:sz="0" w:space="0" w:color="auto"/>
                                        <w:right w:val="none" w:sz="0" w:space="0" w:color="auto"/>
                                      </w:divBdr>
                                      <w:divsChild>
                                        <w:div w:id="784471752">
                                          <w:marLeft w:val="0"/>
                                          <w:marRight w:val="0"/>
                                          <w:marTop w:val="0"/>
                                          <w:marBottom w:val="0"/>
                                          <w:divBdr>
                                            <w:top w:val="none" w:sz="0" w:space="0" w:color="auto"/>
                                            <w:left w:val="none" w:sz="0" w:space="0" w:color="auto"/>
                                            <w:bottom w:val="none" w:sz="0" w:space="0" w:color="auto"/>
                                            <w:right w:val="none" w:sz="0" w:space="0" w:color="auto"/>
                                          </w:divBdr>
                                          <w:divsChild>
                                            <w:div w:id="4295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605729">
      <w:bodyDiv w:val="1"/>
      <w:marLeft w:val="0"/>
      <w:marRight w:val="0"/>
      <w:marTop w:val="0"/>
      <w:marBottom w:val="0"/>
      <w:divBdr>
        <w:top w:val="none" w:sz="0" w:space="0" w:color="auto"/>
        <w:left w:val="none" w:sz="0" w:space="0" w:color="auto"/>
        <w:bottom w:val="none" w:sz="0" w:space="0" w:color="auto"/>
        <w:right w:val="none" w:sz="0" w:space="0" w:color="auto"/>
      </w:divBdr>
      <w:divsChild>
        <w:div w:id="33315202">
          <w:marLeft w:val="0"/>
          <w:marRight w:val="0"/>
          <w:marTop w:val="0"/>
          <w:marBottom w:val="0"/>
          <w:divBdr>
            <w:top w:val="none" w:sz="0" w:space="0" w:color="auto"/>
            <w:left w:val="none" w:sz="0" w:space="0" w:color="auto"/>
            <w:bottom w:val="none" w:sz="0" w:space="0" w:color="auto"/>
            <w:right w:val="none" w:sz="0" w:space="0" w:color="auto"/>
          </w:divBdr>
          <w:divsChild>
            <w:div w:id="71662534">
              <w:marLeft w:val="0"/>
              <w:marRight w:val="0"/>
              <w:marTop w:val="0"/>
              <w:marBottom w:val="0"/>
              <w:divBdr>
                <w:top w:val="none" w:sz="0" w:space="0" w:color="auto"/>
                <w:left w:val="none" w:sz="0" w:space="0" w:color="auto"/>
                <w:bottom w:val="none" w:sz="0" w:space="0" w:color="auto"/>
                <w:right w:val="none" w:sz="0" w:space="0" w:color="auto"/>
              </w:divBdr>
              <w:divsChild>
                <w:div w:id="1828206119">
                  <w:marLeft w:val="0"/>
                  <w:marRight w:val="0"/>
                  <w:marTop w:val="0"/>
                  <w:marBottom w:val="0"/>
                  <w:divBdr>
                    <w:top w:val="none" w:sz="0" w:space="0" w:color="auto"/>
                    <w:left w:val="none" w:sz="0" w:space="0" w:color="auto"/>
                    <w:bottom w:val="none" w:sz="0" w:space="0" w:color="auto"/>
                    <w:right w:val="none" w:sz="0" w:space="0" w:color="auto"/>
                  </w:divBdr>
                  <w:divsChild>
                    <w:div w:id="1934052894">
                      <w:marLeft w:val="0"/>
                      <w:marRight w:val="0"/>
                      <w:marTop w:val="0"/>
                      <w:marBottom w:val="0"/>
                      <w:divBdr>
                        <w:top w:val="none" w:sz="0" w:space="0" w:color="auto"/>
                        <w:left w:val="none" w:sz="0" w:space="0" w:color="auto"/>
                        <w:bottom w:val="none" w:sz="0" w:space="0" w:color="auto"/>
                        <w:right w:val="none" w:sz="0" w:space="0" w:color="auto"/>
                      </w:divBdr>
                      <w:divsChild>
                        <w:div w:id="588998870">
                          <w:marLeft w:val="0"/>
                          <w:marRight w:val="0"/>
                          <w:marTop w:val="0"/>
                          <w:marBottom w:val="0"/>
                          <w:divBdr>
                            <w:top w:val="none" w:sz="0" w:space="0" w:color="auto"/>
                            <w:left w:val="none" w:sz="0" w:space="0" w:color="auto"/>
                            <w:bottom w:val="none" w:sz="0" w:space="0" w:color="auto"/>
                            <w:right w:val="none" w:sz="0" w:space="0" w:color="auto"/>
                          </w:divBdr>
                          <w:divsChild>
                            <w:div w:id="290870479">
                              <w:marLeft w:val="0"/>
                              <w:marRight w:val="0"/>
                              <w:marTop w:val="0"/>
                              <w:marBottom w:val="0"/>
                              <w:divBdr>
                                <w:top w:val="none" w:sz="0" w:space="0" w:color="auto"/>
                                <w:left w:val="none" w:sz="0" w:space="0" w:color="auto"/>
                                <w:bottom w:val="none" w:sz="0" w:space="0" w:color="auto"/>
                                <w:right w:val="none" w:sz="0" w:space="0" w:color="auto"/>
                              </w:divBdr>
                              <w:divsChild>
                                <w:div w:id="165706557">
                                  <w:marLeft w:val="0"/>
                                  <w:marRight w:val="0"/>
                                  <w:marTop w:val="0"/>
                                  <w:marBottom w:val="0"/>
                                  <w:divBdr>
                                    <w:top w:val="none" w:sz="0" w:space="0" w:color="auto"/>
                                    <w:left w:val="none" w:sz="0" w:space="0" w:color="auto"/>
                                    <w:bottom w:val="none" w:sz="0" w:space="0" w:color="auto"/>
                                    <w:right w:val="none" w:sz="0" w:space="0" w:color="auto"/>
                                  </w:divBdr>
                                  <w:divsChild>
                                    <w:div w:id="2072998423">
                                      <w:marLeft w:val="0"/>
                                      <w:marRight w:val="0"/>
                                      <w:marTop w:val="0"/>
                                      <w:marBottom w:val="0"/>
                                      <w:divBdr>
                                        <w:top w:val="none" w:sz="0" w:space="0" w:color="auto"/>
                                        <w:left w:val="none" w:sz="0" w:space="0" w:color="auto"/>
                                        <w:bottom w:val="none" w:sz="0" w:space="0" w:color="auto"/>
                                        <w:right w:val="none" w:sz="0" w:space="0" w:color="auto"/>
                                      </w:divBdr>
                                      <w:divsChild>
                                        <w:div w:id="92630928">
                                          <w:marLeft w:val="0"/>
                                          <w:marRight w:val="0"/>
                                          <w:marTop w:val="0"/>
                                          <w:marBottom w:val="0"/>
                                          <w:divBdr>
                                            <w:top w:val="none" w:sz="0" w:space="0" w:color="auto"/>
                                            <w:left w:val="none" w:sz="0" w:space="0" w:color="auto"/>
                                            <w:bottom w:val="none" w:sz="0" w:space="0" w:color="auto"/>
                                            <w:right w:val="none" w:sz="0" w:space="0" w:color="auto"/>
                                          </w:divBdr>
                                          <w:divsChild>
                                            <w:div w:id="21315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471080">
      <w:bodyDiv w:val="1"/>
      <w:marLeft w:val="0"/>
      <w:marRight w:val="0"/>
      <w:marTop w:val="0"/>
      <w:marBottom w:val="0"/>
      <w:divBdr>
        <w:top w:val="none" w:sz="0" w:space="0" w:color="auto"/>
        <w:left w:val="none" w:sz="0" w:space="0" w:color="auto"/>
        <w:bottom w:val="none" w:sz="0" w:space="0" w:color="auto"/>
        <w:right w:val="none" w:sz="0" w:space="0" w:color="auto"/>
      </w:divBdr>
      <w:divsChild>
        <w:div w:id="175848495">
          <w:marLeft w:val="0"/>
          <w:marRight w:val="0"/>
          <w:marTop w:val="0"/>
          <w:marBottom w:val="0"/>
          <w:divBdr>
            <w:top w:val="none" w:sz="0" w:space="0" w:color="auto"/>
            <w:left w:val="none" w:sz="0" w:space="0" w:color="auto"/>
            <w:bottom w:val="none" w:sz="0" w:space="0" w:color="auto"/>
            <w:right w:val="none" w:sz="0" w:space="0" w:color="auto"/>
          </w:divBdr>
          <w:divsChild>
            <w:div w:id="123275308">
              <w:marLeft w:val="0"/>
              <w:marRight w:val="0"/>
              <w:marTop w:val="0"/>
              <w:marBottom w:val="0"/>
              <w:divBdr>
                <w:top w:val="none" w:sz="0" w:space="0" w:color="auto"/>
                <w:left w:val="none" w:sz="0" w:space="0" w:color="auto"/>
                <w:bottom w:val="none" w:sz="0" w:space="0" w:color="auto"/>
                <w:right w:val="none" w:sz="0" w:space="0" w:color="auto"/>
              </w:divBdr>
              <w:divsChild>
                <w:div w:id="777723326">
                  <w:marLeft w:val="0"/>
                  <w:marRight w:val="0"/>
                  <w:marTop w:val="0"/>
                  <w:marBottom w:val="0"/>
                  <w:divBdr>
                    <w:top w:val="none" w:sz="0" w:space="0" w:color="auto"/>
                    <w:left w:val="none" w:sz="0" w:space="0" w:color="auto"/>
                    <w:bottom w:val="none" w:sz="0" w:space="0" w:color="auto"/>
                    <w:right w:val="none" w:sz="0" w:space="0" w:color="auto"/>
                  </w:divBdr>
                  <w:divsChild>
                    <w:div w:id="2087143740">
                      <w:marLeft w:val="0"/>
                      <w:marRight w:val="0"/>
                      <w:marTop w:val="0"/>
                      <w:marBottom w:val="0"/>
                      <w:divBdr>
                        <w:top w:val="none" w:sz="0" w:space="0" w:color="auto"/>
                        <w:left w:val="none" w:sz="0" w:space="0" w:color="auto"/>
                        <w:bottom w:val="none" w:sz="0" w:space="0" w:color="auto"/>
                        <w:right w:val="none" w:sz="0" w:space="0" w:color="auto"/>
                      </w:divBdr>
                      <w:divsChild>
                        <w:div w:id="1271670880">
                          <w:marLeft w:val="0"/>
                          <w:marRight w:val="0"/>
                          <w:marTop w:val="0"/>
                          <w:marBottom w:val="0"/>
                          <w:divBdr>
                            <w:top w:val="none" w:sz="0" w:space="0" w:color="auto"/>
                            <w:left w:val="none" w:sz="0" w:space="0" w:color="auto"/>
                            <w:bottom w:val="none" w:sz="0" w:space="0" w:color="auto"/>
                            <w:right w:val="none" w:sz="0" w:space="0" w:color="auto"/>
                          </w:divBdr>
                          <w:divsChild>
                            <w:div w:id="285360068">
                              <w:marLeft w:val="0"/>
                              <w:marRight w:val="0"/>
                              <w:marTop w:val="0"/>
                              <w:marBottom w:val="0"/>
                              <w:divBdr>
                                <w:top w:val="none" w:sz="0" w:space="0" w:color="auto"/>
                                <w:left w:val="none" w:sz="0" w:space="0" w:color="auto"/>
                                <w:bottom w:val="none" w:sz="0" w:space="0" w:color="auto"/>
                                <w:right w:val="none" w:sz="0" w:space="0" w:color="auto"/>
                              </w:divBdr>
                              <w:divsChild>
                                <w:div w:id="772093149">
                                  <w:marLeft w:val="0"/>
                                  <w:marRight w:val="0"/>
                                  <w:marTop w:val="0"/>
                                  <w:marBottom w:val="0"/>
                                  <w:divBdr>
                                    <w:top w:val="none" w:sz="0" w:space="0" w:color="auto"/>
                                    <w:left w:val="none" w:sz="0" w:space="0" w:color="auto"/>
                                    <w:bottom w:val="none" w:sz="0" w:space="0" w:color="auto"/>
                                    <w:right w:val="none" w:sz="0" w:space="0" w:color="auto"/>
                                  </w:divBdr>
                                  <w:divsChild>
                                    <w:div w:id="14009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549059">
      <w:bodyDiv w:val="1"/>
      <w:marLeft w:val="0"/>
      <w:marRight w:val="0"/>
      <w:marTop w:val="0"/>
      <w:marBottom w:val="0"/>
      <w:divBdr>
        <w:top w:val="none" w:sz="0" w:space="0" w:color="auto"/>
        <w:left w:val="none" w:sz="0" w:space="0" w:color="auto"/>
        <w:bottom w:val="none" w:sz="0" w:space="0" w:color="auto"/>
        <w:right w:val="none" w:sz="0" w:space="0" w:color="auto"/>
      </w:divBdr>
      <w:divsChild>
        <w:div w:id="653484228">
          <w:marLeft w:val="0"/>
          <w:marRight w:val="0"/>
          <w:marTop w:val="0"/>
          <w:marBottom w:val="0"/>
          <w:divBdr>
            <w:top w:val="none" w:sz="0" w:space="0" w:color="auto"/>
            <w:left w:val="none" w:sz="0" w:space="0" w:color="auto"/>
            <w:bottom w:val="none" w:sz="0" w:space="0" w:color="auto"/>
            <w:right w:val="none" w:sz="0" w:space="0" w:color="auto"/>
          </w:divBdr>
          <w:divsChild>
            <w:div w:id="250622834">
              <w:marLeft w:val="0"/>
              <w:marRight w:val="0"/>
              <w:marTop w:val="0"/>
              <w:marBottom w:val="0"/>
              <w:divBdr>
                <w:top w:val="none" w:sz="0" w:space="0" w:color="auto"/>
                <w:left w:val="none" w:sz="0" w:space="0" w:color="auto"/>
                <w:bottom w:val="none" w:sz="0" w:space="0" w:color="auto"/>
                <w:right w:val="none" w:sz="0" w:space="0" w:color="auto"/>
              </w:divBdr>
              <w:divsChild>
                <w:div w:id="1526138877">
                  <w:marLeft w:val="0"/>
                  <w:marRight w:val="0"/>
                  <w:marTop w:val="0"/>
                  <w:marBottom w:val="0"/>
                  <w:divBdr>
                    <w:top w:val="none" w:sz="0" w:space="0" w:color="auto"/>
                    <w:left w:val="none" w:sz="0" w:space="0" w:color="auto"/>
                    <w:bottom w:val="none" w:sz="0" w:space="0" w:color="auto"/>
                    <w:right w:val="none" w:sz="0" w:space="0" w:color="auto"/>
                  </w:divBdr>
                  <w:divsChild>
                    <w:div w:id="1979410355">
                      <w:marLeft w:val="0"/>
                      <w:marRight w:val="0"/>
                      <w:marTop w:val="0"/>
                      <w:marBottom w:val="0"/>
                      <w:divBdr>
                        <w:top w:val="none" w:sz="0" w:space="0" w:color="auto"/>
                        <w:left w:val="none" w:sz="0" w:space="0" w:color="auto"/>
                        <w:bottom w:val="none" w:sz="0" w:space="0" w:color="auto"/>
                        <w:right w:val="none" w:sz="0" w:space="0" w:color="auto"/>
                      </w:divBdr>
                      <w:divsChild>
                        <w:div w:id="1102072670">
                          <w:marLeft w:val="0"/>
                          <w:marRight w:val="0"/>
                          <w:marTop w:val="0"/>
                          <w:marBottom w:val="0"/>
                          <w:divBdr>
                            <w:top w:val="none" w:sz="0" w:space="0" w:color="auto"/>
                            <w:left w:val="none" w:sz="0" w:space="0" w:color="auto"/>
                            <w:bottom w:val="none" w:sz="0" w:space="0" w:color="auto"/>
                            <w:right w:val="none" w:sz="0" w:space="0" w:color="auto"/>
                          </w:divBdr>
                          <w:divsChild>
                            <w:div w:id="1074354577">
                              <w:marLeft w:val="0"/>
                              <w:marRight w:val="0"/>
                              <w:marTop w:val="0"/>
                              <w:marBottom w:val="0"/>
                              <w:divBdr>
                                <w:top w:val="none" w:sz="0" w:space="0" w:color="auto"/>
                                <w:left w:val="none" w:sz="0" w:space="0" w:color="auto"/>
                                <w:bottom w:val="none" w:sz="0" w:space="0" w:color="auto"/>
                                <w:right w:val="none" w:sz="0" w:space="0" w:color="auto"/>
                              </w:divBdr>
                              <w:divsChild>
                                <w:div w:id="41171380">
                                  <w:marLeft w:val="0"/>
                                  <w:marRight w:val="0"/>
                                  <w:marTop w:val="0"/>
                                  <w:marBottom w:val="0"/>
                                  <w:divBdr>
                                    <w:top w:val="none" w:sz="0" w:space="0" w:color="auto"/>
                                    <w:left w:val="none" w:sz="0" w:space="0" w:color="auto"/>
                                    <w:bottom w:val="none" w:sz="0" w:space="0" w:color="auto"/>
                                    <w:right w:val="none" w:sz="0" w:space="0" w:color="auto"/>
                                  </w:divBdr>
                                  <w:divsChild>
                                    <w:div w:id="76299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5835">
      <w:bodyDiv w:val="1"/>
      <w:marLeft w:val="0"/>
      <w:marRight w:val="0"/>
      <w:marTop w:val="0"/>
      <w:marBottom w:val="0"/>
      <w:divBdr>
        <w:top w:val="none" w:sz="0" w:space="0" w:color="auto"/>
        <w:left w:val="none" w:sz="0" w:space="0" w:color="auto"/>
        <w:bottom w:val="none" w:sz="0" w:space="0" w:color="auto"/>
        <w:right w:val="none" w:sz="0" w:space="0" w:color="auto"/>
      </w:divBdr>
    </w:div>
    <w:div w:id="1902135235">
      <w:bodyDiv w:val="1"/>
      <w:marLeft w:val="0"/>
      <w:marRight w:val="0"/>
      <w:marTop w:val="0"/>
      <w:marBottom w:val="0"/>
      <w:divBdr>
        <w:top w:val="none" w:sz="0" w:space="0" w:color="auto"/>
        <w:left w:val="none" w:sz="0" w:space="0" w:color="auto"/>
        <w:bottom w:val="none" w:sz="0" w:space="0" w:color="auto"/>
        <w:right w:val="none" w:sz="0" w:space="0" w:color="auto"/>
      </w:divBdr>
    </w:div>
    <w:div w:id="1909343714">
      <w:bodyDiv w:val="1"/>
      <w:marLeft w:val="0"/>
      <w:marRight w:val="0"/>
      <w:marTop w:val="0"/>
      <w:marBottom w:val="0"/>
      <w:divBdr>
        <w:top w:val="none" w:sz="0" w:space="0" w:color="auto"/>
        <w:left w:val="none" w:sz="0" w:space="0" w:color="auto"/>
        <w:bottom w:val="none" w:sz="0" w:space="0" w:color="auto"/>
        <w:right w:val="none" w:sz="0" w:space="0" w:color="auto"/>
      </w:divBdr>
      <w:divsChild>
        <w:div w:id="1662661632">
          <w:marLeft w:val="0"/>
          <w:marRight w:val="0"/>
          <w:marTop w:val="0"/>
          <w:marBottom w:val="0"/>
          <w:divBdr>
            <w:top w:val="none" w:sz="0" w:space="0" w:color="auto"/>
            <w:left w:val="none" w:sz="0" w:space="0" w:color="auto"/>
            <w:bottom w:val="none" w:sz="0" w:space="0" w:color="auto"/>
            <w:right w:val="none" w:sz="0" w:space="0" w:color="auto"/>
          </w:divBdr>
          <w:divsChild>
            <w:div w:id="590941608">
              <w:marLeft w:val="0"/>
              <w:marRight w:val="0"/>
              <w:marTop w:val="0"/>
              <w:marBottom w:val="0"/>
              <w:divBdr>
                <w:top w:val="none" w:sz="0" w:space="0" w:color="auto"/>
                <w:left w:val="none" w:sz="0" w:space="0" w:color="auto"/>
                <w:bottom w:val="none" w:sz="0" w:space="0" w:color="auto"/>
                <w:right w:val="none" w:sz="0" w:space="0" w:color="auto"/>
              </w:divBdr>
              <w:divsChild>
                <w:div w:id="436214099">
                  <w:marLeft w:val="0"/>
                  <w:marRight w:val="0"/>
                  <w:marTop w:val="0"/>
                  <w:marBottom w:val="0"/>
                  <w:divBdr>
                    <w:top w:val="none" w:sz="0" w:space="0" w:color="auto"/>
                    <w:left w:val="none" w:sz="0" w:space="0" w:color="auto"/>
                    <w:bottom w:val="none" w:sz="0" w:space="0" w:color="auto"/>
                    <w:right w:val="none" w:sz="0" w:space="0" w:color="auto"/>
                  </w:divBdr>
                  <w:divsChild>
                    <w:div w:id="1968000840">
                      <w:marLeft w:val="0"/>
                      <w:marRight w:val="0"/>
                      <w:marTop w:val="0"/>
                      <w:marBottom w:val="0"/>
                      <w:divBdr>
                        <w:top w:val="none" w:sz="0" w:space="0" w:color="auto"/>
                        <w:left w:val="none" w:sz="0" w:space="0" w:color="auto"/>
                        <w:bottom w:val="none" w:sz="0" w:space="0" w:color="auto"/>
                        <w:right w:val="none" w:sz="0" w:space="0" w:color="auto"/>
                      </w:divBdr>
                      <w:divsChild>
                        <w:div w:id="691734261">
                          <w:marLeft w:val="0"/>
                          <w:marRight w:val="0"/>
                          <w:marTop w:val="0"/>
                          <w:marBottom w:val="0"/>
                          <w:divBdr>
                            <w:top w:val="none" w:sz="0" w:space="0" w:color="auto"/>
                            <w:left w:val="none" w:sz="0" w:space="0" w:color="auto"/>
                            <w:bottom w:val="none" w:sz="0" w:space="0" w:color="auto"/>
                            <w:right w:val="none" w:sz="0" w:space="0" w:color="auto"/>
                          </w:divBdr>
                          <w:divsChild>
                            <w:div w:id="1103646156">
                              <w:marLeft w:val="0"/>
                              <w:marRight w:val="0"/>
                              <w:marTop w:val="0"/>
                              <w:marBottom w:val="0"/>
                              <w:divBdr>
                                <w:top w:val="none" w:sz="0" w:space="0" w:color="auto"/>
                                <w:left w:val="none" w:sz="0" w:space="0" w:color="auto"/>
                                <w:bottom w:val="none" w:sz="0" w:space="0" w:color="auto"/>
                                <w:right w:val="none" w:sz="0" w:space="0" w:color="auto"/>
                              </w:divBdr>
                              <w:divsChild>
                                <w:div w:id="730007414">
                                  <w:marLeft w:val="0"/>
                                  <w:marRight w:val="0"/>
                                  <w:marTop w:val="0"/>
                                  <w:marBottom w:val="0"/>
                                  <w:divBdr>
                                    <w:top w:val="none" w:sz="0" w:space="0" w:color="auto"/>
                                    <w:left w:val="none" w:sz="0" w:space="0" w:color="auto"/>
                                    <w:bottom w:val="none" w:sz="0" w:space="0" w:color="auto"/>
                                    <w:right w:val="none" w:sz="0" w:space="0" w:color="auto"/>
                                  </w:divBdr>
                                  <w:divsChild>
                                    <w:div w:id="1575121228">
                                      <w:marLeft w:val="0"/>
                                      <w:marRight w:val="0"/>
                                      <w:marTop w:val="0"/>
                                      <w:marBottom w:val="0"/>
                                      <w:divBdr>
                                        <w:top w:val="none" w:sz="0" w:space="0" w:color="auto"/>
                                        <w:left w:val="none" w:sz="0" w:space="0" w:color="auto"/>
                                        <w:bottom w:val="none" w:sz="0" w:space="0" w:color="auto"/>
                                        <w:right w:val="none" w:sz="0" w:space="0" w:color="auto"/>
                                      </w:divBdr>
                                      <w:divsChild>
                                        <w:div w:id="1357922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711833">
      <w:bodyDiv w:val="1"/>
      <w:marLeft w:val="0"/>
      <w:marRight w:val="0"/>
      <w:marTop w:val="0"/>
      <w:marBottom w:val="0"/>
      <w:divBdr>
        <w:top w:val="none" w:sz="0" w:space="0" w:color="auto"/>
        <w:left w:val="none" w:sz="0" w:space="0" w:color="auto"/>
        <w:bottom w:val="none" w:sz="0" w:space="0" w:color="auto"/>
        <w:right w:val="none" w:sz="0" w:space="0" w:color="auto"/>
      </w:divBdr>
      <w:divsChild>
        <w:div w:id="1277248060">
          <w:marLeft w:val="0"/>
          <w:marRight w:val="0"/>
          <w:marTop w:val="0"/>
          <w:marBottom w:val="0"/>
          <w:divBdr>
            <w:top w:val="none" w:sz="0" w:space="0" w:color="auto"/>
            <w:left w:val="none" w:sz="0" w:space="0" w:color="auto"/>
            <w:bottom w:val="none" w:sz="0" w:space="0" w:color="auto"/>
            <w:right w:val="none" w:sz="0" w:space="0" w:color="auto"/>
          </w:divBdr>
          <w:divsChild>
            <w:div w:id="665548190">
              <w:marLeft w:val="0"/>
              <w:marRight w:val="0"/>
              <w:marTop w:val="0"/>
              <w:marBottom w:val="0"/>
              <w:divBdr>
                <w:top w:val="none" w:sz="0" w:space="0" w:color="auto"/>
                <w:left w:val="none" w:sz="0" w:space="0" w:color="auto"/>
                <w:bottom w:val="none" w:sz="0" w:space="0" w:color="auto"/>
                <w:right w:val="none" w:sz="0" w:space="0" w:color="auto"/>
              </w:divBdr>
              <w:divsChild>
                <w:div w:id="1152798303">
                  <w:marLeft w:val="0"/>
                  <w:marRight w:val="0"/>
                  <w:marTop w:val="0"/>
                  <w:marBottom w:val="0"/>
                  <w:divBdr>
                    <w:top w:val="none" w:sz="0" w:space="0" w:color="auto"/>
                    <w:left w:val="none" w:sz="0" w:space="0" w:color="auto"/>
                    <w:bottom w:val="none" w:sz="0" w:space="0" w:color="auto"/>
                    <w:right w:val="none" w:sz="0" w:space="0" w:color="auto"/>
                  </w:divBdr>
                  <w:divsChild>
                    <w:div w:id="2024505288">
                      <w:marLeft w:val="0"/>
                      <w:marRight w:val="0"/>
                      <w:marTop w:val="0"/>
                      <w:marBottom w:val="0"/>
                      <w:divBdr>
                        <w:top w:val="none" w:sz="0" w:space="0" w:color="auto"/>
                        <w:left w:val="none" w:sz="0" w:space="0" w:color="auto"/>
                        <w:bottom w:val="none" w:sz="0" w:space="0" w:color="auto"/>
                        <w:right w:val="none" w:sz="0" w:space="0" w:color="auto"/>
                      </w:divBdr>
                      <w:divsChild>
                        <w:div w:id="1532762907">
                          <w:marLeft w:val="0"/>
                          <w:marRight w:val="0"/>
                          <w:marTop w:val="0"/>
                          <w:marBottom w:val="0"/>
                          <w:divBdr>
                            <w:top w:val="none" w:sz="0" w:space="0" w:color="auto"/>
                            <w:left w:val="none" w:sz="0" w:space="0" w:color="auto"/>
                            <w:bottom w:val="none" w:sz="0" w:space="0" w:color="auto"/>
                            <w:right w:val="none" w:sz="0" w:space="0" w:color="auto"/>
                          </w:divBdr>
                          <w:divsChild>
                            <w:div w:id="1813405685">
                              <w:marLeft w:val="0"/>
                              <w:marRight w:val="0"/>
                              <w:marTop w:val="0"/>
                              <w:marBottom w:val="0"/>
                              <w:divBdr>
                                <w:top w:val="none" w:sz="0" w:space="0" w:color="auto"/>
                                <w:left w:val="none" w:sz="0" w:space="0" w:color="auto"/>
                                <w:bottom w:val="none" w:sz="0" w:space="0" w:color="auto"/>
                                <w:right w:val="none" w:sz="0" w:space="0" w:color="auto"/>
                              </w:divBdr>
                              <w:divsChild>
                                <w:div w:id="710955483">
                                  <w:marLeft w:val="0"/>
                                  <w:marRight w:val="0"/>
                                  <w:marTop w:val="0"/>
                                  <w:marBottom w:val="0"/>
                                  <w:divBdr>
                                    <w:top w:val="none" w:sz="0" w:space="0" w:color="auto"/>
                                    <w:left w:val="none" w:sz="0" w:space="0" w:color="auto"/>
                                    <w:bottom w:val="none" w:sz="0" w:space="0" w:color="auto"/>
                                    <w:right w:val="none" w:sz="0" w:space="0" w:color="auto"/>
                                  </w:divBdr>
                                  <w:divsChild>
                                    <w:div w:id="1984046457">
                                      <w:marLeft w:val="0"/>
                                      <w:marRight w:val="0"/>
                                      <w:marTop w:val="0"/>
                                      <w:marBottom w:val="0"/>
                                      <w:divBdr>
                                        <w:top w:val="none" w:sz="0" w:space="0" w:color="auto"/>
                                        <w:left w:val="none" w:sz="0" w:space="0" w:color="auto"/>
                                        <w:bottom w:val="none" w:sz="0" w:space="0" w:color="auto"/>
                                        <w:right w:val="none" w:sz="0" w:space="0" w:color="auto"/>
                                      </w:divBdr>
                                      <w:divsChild>
                                        <w:div w:id="1346202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847240">
          <w:marLeft w:val="0"/>
          <w:marRight w:val="0"/>
          <w:marTop w:val="0"/>
          <w:marBottom w:val="0"/>
          <w:divBdr>
            <w:top w:val="none" w:sz="0" w:space="0" w:color="auto"/>
            <w:left w:val="none" w:sz="0" w:space="0" w:color="auto"/>
            <w:bottom w:val="none" w:sz="0" w:space="0" w:color="auto"/>
            <w:right w:val="none" w:sz="0" w:space="0" w:color="auto"/>
          </w:divBdr>
          <w:divsChild>
            <w:div w:id="1267885322">
              <w:marLeft w:val="0"/>
              <w:marRight w:val="0"/>
              <w:marTop w:val="0"/>
              <w:marBottom w:val="0"/>
              <w:divBdr>
                <w:top w:val="none" w:sz="0" w:space="0" w:color="auto"/>
                <w:left w:val="none" w:sz="0" w:space="0" w:color="auto"/>
                <w:bottom w:val="none" w:sz="0" w:space="0" w:color="auto"/>
                <w:right w:val="none" w:sz="0" w:space="0" w:color="auto"/>
              </w:divBdr>
              <w:divsChild>
                <w:div w:id="749037317">
                  <w:marLeft w:val="0"/>
                  <w:marRight w:val="0"/>
                  <w:marTop w:val="0"/>
                  <w:marBottom w:val="0"/>
                  <w:divBdr>
                    <w:top w:val="none" w:sz="0" w:space="0" w:color="auto"/>
                    <w:left w:val="none" w:sz="0" w:space="0" w:color="auto"/>
                    <w:bottom w:val="none" w:sz="0" w:space="0" w:color="auto"/>
                    <w:right w:val="none" w:sz="0" w:space="0" w:color="auto"/>
                  </w:divBdr>
                  <w:divsChild>
                    <w:div w:id="2065835625">
                      <w:marLeft w:val="0"/>
                      <w:marRight w:val="0"/>
                      <w:marTop w:val="0"/>
                      <w:marBottom w:val="0"/>
                      <w:divBdr>
                        <w:top w:val="none" w:sz="0" w:space="0" w:color="auto"/>
                        <w:left w:val="none" w:sz="0" w:space="0" w:color="auto"/>
                        <w:bottom w:val="none" w:sz="0" w:space="0" w:color="auto"/>
                        <w:right w:val="none" w:sz="0" w:space="0" w:color="auto"/>
                      </w:divBdr>
                      <w:divsChild>
                        <w:div w:id="1169758203">
                          <w:marLeft w:val="0"/>
                          <w:marRight w:val="0"/>
                          <w:marTop w:val="0"/>
                          <w:marBottom w:val="0"/>
                          <w:divBdr>
                            <w:top w:val="none" w:sz="0" w:space="0" w:color="auto"/>
                            <w:left w:val="none" w:sz="0" w:space="0" w:color="auto"/>
                            <w:bottom w:val="none" w:sz="0" w:space="0" w:color="auto"/>
                            <w:right w:val="none" w:sz="0" w:space="0" w:color="auto"/>
                          </w:divBdr>
                          <w:divsChild>
                            <w:div w:id="1795756829">
                              <w:marLeft w:val="0"/>
                              <w:marRight w:val="0"/>
                              <w:marTop w:val="0"/>
                              <w:marBottom w:val="0"/>
                              <w:divBdr>
                                <w:top w:val="none" w:sz="0" w:space="0" w:color="auto"/>
                                <w:left w:val="none" w:sz="0" w:space="0" w:color="auto"/>
                                <w:bottom w:val="none" w:sz="0" w:space="0" w:color="auto"/>
                                <w:right w:val="none" w:sz="0" w:space="0" w:color="auto"/>
                              </w:divBdr>
                              <w:divsChild>
                                <w:div w:id="201331677">
                                  <w:marLeft w:val="0"/>
                                  <w:marRight w:val="0"/>
                                  <w:marTop w:val="0"/>
                                  <w:marBottom w:val="0"/>
                                  <w:divBdr>
                                    <w:top w:val="none" w:sz="0" w:space="0" w:color="auto"/>
                                    <w:left w:val="none" w:sz="0" w:space="0" w:color="auto"/>
                                    <w:bottom w:val="none" w:sz="0" w:space="0" w:color="auto"/>
                                    <w:right w:val="none" w:sz="0" w:space="0" w:color="auto"/>
                                  </w:divBdr>
                                </w:div>
                                <w:div w:id="1073510871">
                                  <w:marLeft w:val="0"/>
                                  <w:marRight w:val="0"/>
                                  <w:marTop w:val="0"/>
                                  <w:marBottom w:val="0"/>
                                  <w:divBdr>
                                    <w:top w:val="none" w:sz="0" w:space="0" w:color="auto"/>
                                    <w:left w:val="none" w:sz="0" w:space="0" w:color="auto"/>
                                    <w:bottom w:val="none" w:sz="0" w:space="0" w:color="auto"/>
                                    <w:right w:val="none" w:sz="0" w:space="0" w:color="auto"/>
                                  </w:divBdr>
                                  <w:divsChild>
                                    <w:div w:id="1147674444">
                                      <w:marLeft w:val="0"/>
                                      <w:marRight w:val="0"/>
                                      <w:marTop w:val="0"/>
                                      <w:marBottom w:val="0"/>
                                      <w:divBdr>
                                        <w:top w:val="none" w:sz="0" w:space="0" w:color="auto"/>
                                        <w:left w:val="none" w:sz="0" w:space="0" w:color="auto"/>
                                        <w:bottom w:val="none" w:sz="0" w:space="0" w:color="auto"/>
                                        <w:right w:val="none" w:sz="0" w:space="0" w:color="auto"/>
                                      </w:divBdr>
                                      <w:divsChild>
                                        <w:div w:id="6141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874870">
          <w:marLeft w:val="0"/>
          <w:marRight w:val="0"/>
          <w:marTop w:val="0"/>
          <w:marBottom w:val="0"/>
          <w:divBdr>
            <w:top w:val="none" w:sz="0" w:space="0" w:color="auto"/>
            <w:left w:val="none" w:sz="0" w:space="0" w:color="auto"/>
            <w:bottom w:val="none" w:sz="0" w:space="0" w:color="auto"/>
            <w:right w:val="none" w:sz="0" w:space="0" w:color="auto"/>
          </w:divBdr>
          <w:divsChild>
            <w:div w:id="584412971">
              <w:marLeft w:val="0"/>
              <w:marRight w:val="0"/>
              <w:marTop w:val="0"/>
              <w:marBottom w:val="0"/>
              <w:divBdr>
                <w:top w:val="none" w:sz="0" w:space="0" w:color="auto"/>
                <w:left w:val="none" w:sz="0" w:space="0" w:color="auto"/>
                <w:bottom w:val="none" w:sz="0" w:space="0" w:color="auto"/>
                <w:right w:val="none" w:sz="0" w:space="0" w:color="auto"/>
              </w:divBdr>
              <w:divsChild>
                <w:div w:id="955646720">
                  <w:marLeft w:val="0"/>
                  <w:marRight w:val="0"/>
                  <w:marTop w:val="0"/>
                  <w:marBottom w:val="0"/>
                  <w:divBdr>
                    <w:top w:val="none" w:sz="0" w:space="0" w:color="auto"/>
                    <w:left w:val="none" w:sz="0" w:space="0" w:color="auto"/>
                    <w:bottom w:val="none" w:sz="0" w:space="0" w:color="auto"/>
                    <w:right w:val="none" w:sz="0" w:space="0" w:color="auto"/>
                  </w:divBdr>
                  <w:divsChild>
                    <w:div w:id="914510592">
                      <w:marLeft w:val="0"/>
                      <w:marRight w:val="0"/>
                      <w:marTop w:val="0"/>
                      <w:marBottom w:val="0"/>
                      <w:divBdr>
                        <w:top w:val="none" w:sz="0" w:space="0" w:color="auto"/>
                        <w:left w:val="none" w:sz="0" w:space="0" w:color="auto"/>
                        <w:bottom w:val="none" w:sz="0" w:space="0" w:color="auto"/>
                        <w:right w:val="none" w:sz="0" w:space="0" w:color="auto"/>
                      </w:divBdr>
                      <w:divsChild>
                        <w:div w:id="353920452">
                          <w:marLeft w:val="0"/>
                          <w:marRight w:val="0"/>
                          <w:marTop w:val="0"/>
                          <w:marBottom w:val="0"/>
                          <w:divBdr>
                            <w:top w:val="none" w:sz="0" w:space="0" w:color="auto"/>
                            <w:left w:val="none" w:sz="0" w:space="0" w:color="auto"/>
                            <w:bottom w:val="none" w:sz="0" w:space="0" w:color="auto"/>
                            <w:right w:val="none" w:sz="0" w:space="0" w:color="auto"/>
                          </w:divBdr>
                          <w:divsChild>
                            <w:div w:id="657878424">
                              <w:marLeft w:val="0"/>
                              <w:marRight w:val="0"/>
                              <w:marTop w:val="0"/>
                              <w:marBottom w:val="0"/>
                              <w:divBdr>
                                <w:top w:val="none" w:sz="0" w:space="0" w:color="auto"/>
                                <w:left w:val="none" w:sz="0" w:space="0" w:color="auto"/>
                                <w:bottom w:val="none" w:sz="0" w:space="0" w:color="auto"/>
                                <w:right w:val="none" w:sz="0" w:space="0" w:color="auto"/>
                              </w:divBdr>
                              <w:divsChild>
                                <w:div w:id="427122022">
                                  <w:marLeft w:val="0"/>
                                  <w:marRight w:val="0"/>
                                  <w:marTop w:val="0"/>
                                  <w:marBottom w:val="0"/>
                                  <w:divBdr>
                                    <w:top w:val="none" w:sz="0" w:space="0" w:color="auto"/>
                                    <w:left w:val="none" w:sz="0" w:space="0" w:color="auto"/>
                                    <w:bottom w:val="none" w:sz="0" w:space="0" w:color="auto"/>
                                    <w:right w:val="none" w:sz="0" w:space="0" w:color="auto"/>
                                  </w:divBdr>
                                  <w:divsChild>
                                    <w:div w:id="480922106">
                                      <w:marLeft w:val="0"/>
                                      <w:marRight w:val="0"/>
                                      <w:marTop w:val="0"/>
                                      <w:marBottom w:val="0"/>
                                      <w:divBdr>
                                        <w:top w:val="none" w:sz="0" w:space="0" w:color="auto"/>
                                        <w:left w:val="none" w:sz="0" w:space="0" w:color="auto"/>
                                        <w:bottom w:val="none" w:sz="0" w:space="0" w:color="auto"/>
                                        <w:right w:val="none" w:sz="0" w:space="0" w:color="auto"/>
                                      </w:divBdr>
                                      <w:divsChild>
                                        <w:div w:id="1436361338">
                                          <w:marLeft w:val="0"/>
                                          <w:marRight w:val="0"/>
                                          <w:marTop w:val="0"/>
                                          <w:marBottom w:val="0"/>
                                          <w:divBdr>
                                            <w:top w:val="none" w:sz="0" w:space="0" w:color="auto"/>
                                            <w:left w:val="none" w:sz="0" w:space="0" w:color="auto"/>
                                            <w:bottom w:val="none" w:sz="0" w:space="0" w:color="auto"/>
                                            <w:right w:val="none" w:sz="0" w:space="0" w:color="auto"/>
                                          </w:divBdr>
                                          <w:divsChild>
                                            <w:div w:id="1182863283">
                                              <w:marLeft w:val="0"/>
                                              <w:marRight w:val="0"/>
                                              <w:marTop w:val="0"/>
                                              <w:marBottom w:val="0"/>
                                              <w:divBdr>
                                                <w:top w:val="none" w:sz="0" w:space="0" w:color="auto"/>
                                                <w:left w:val="none" w:sz="0" w:space="0" w:color="auto"/>
                                                <w:bottom w:val="none" w:sz="0" w:space="0" w:color="auto"/>
                                                <w:right w:val="none" w:sz="0" w:space="0" w:color="auto"/>
                                              </w:divBdr>
                                            </w:div>
                                          </w:divsChild>
                                        </w:div>
                                        <w:div w:id="485978459">
                                          <w:marLeft w:val="0"/>
                                          <w:marRight w:val="0"/>
                                          <w:marTop w:val="0"/>
                                          <w:marBottom w:val="0"/>
                                          <w:divBdr>
                                            <w:top w:val="none" w:sz="0" w:space="0" w:color="auto"/>
                                            <w:left w:val="none" w:sz="0" w:space="0" w:color="auto"/>
                                            <w:bottom w:val="none" w:sz="0" w:space="0" w:color="auto"/>
                                            <w:right w:val="none" w:sz="0" w:space="0" w:color="auto"/>
                                          </w:divBdr>
                                          <w:divsChild>
                                            <w:div w:id="1027289986">
                                              <w:marLeft w:val="0"/>
                                              <w:marRight w:val="0"/>
                                              <w:marTop w:val="0"/>
                                              <w:marBottom w:val="0"/>
                                              <w:divBdr>
                                                <w:top w:val="none" w:sz="0" w:space="0" w:color="auto"/>
                                                <w:left w:val="none" w:sz="0" w:space="0" w:color="auto"/>
                                                <w:bottom w:val="none" w:sz="0" w:space="0" w:color="auto"/>
                                                <w:right w:val="none" w:sz="0" w:space="0" w:color="auto"/>
                                              </w:divBdr>
                                            </w:div>
                                          </w:divsChild>
                                        </w:div>
                                        <w:div w:id="1481927158">
                                          <w:marLeft w:val="0"/>
                                          <w:marRight w:val="0"/>
                                          <w:marTop w:val="0"/>
                                          <w:marBottom w:val="0"/>
                                          <w:divBdr>
                                            <w:top w:val="none" w:sz="0" w:space="0" w:color="auto"/>
                                            <w:left w:val="none" w:sz="0" w:space="0" w:color="auto"/>
                                            <w:bottom w:val="none" w:sz="0" w:space="0" w:color="auto"/>
                                            <w:right w:val="none" w:sz="0" w:space="0" w:color="auto"/>
                                          </w:divBdr>
                                          <w:divsChild>
                                            <w:div w:id="20381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893565">
      <w:bodyDiv w:val="1"/>
      <w:marLeft w:val="0"/>
      <w:marRight w:val="0"/>
      <w:marTop w:val="0"/>
      <w:marBottom w:val="0"/>
      <w:divBdr>
        <w:top w:val="none" w:sz="0" w:space="0" w:color="auto"/>
        <w:left w:val="none" w:sz="0" w:space="0" w:color="auto"/>
        <w:bottom w:val="none" w:sz="0" w:space="0" w:color="auto"/>
        <w:right w:val="none" w:sz="0" w:space="0" w:color="auto"/>
      </w:divBdr>
      <w:divsChild>
        <w:div w:id="134110481">
          <w:marLeft w:val="0"/>
          <w:marRight w:val="0"/>
          <w:marTop w:val="0"/>
          <w:marBottom w:val="0"/>
          <w:divBdr>
            <w:top w:val="none" w:sz="0" w:space="0" w:color="auto"/>
            <w:left w:val="none" w:sz="0" w:space="0" w:color="auto"/>
            <w:bottom w:val="none" w:sz="0" w:space="0" w:color="auto"/>
            <w:right w:val="none" w:sz="0" w:space="0" w:color="auto"/>
          </w:divBdr>
          <w:divsChild>
            <w:div w:id="985275961">
              <w:marLeft w:val="0"/>
              <w:marRight w:val="0"/>
              <w:marTop w:val="0"/>
              <w:marBottom w:val="0"/>
              <w:divBdr>
                <w:top w:val="none" w:sz="0" w:space="0" w:color="auto"/>
                <w:left w:val="none" w:sz="0" w:space="0" w:color="auto"/>
                <w:bottom w:val="none" w:sz="0" w:space="0" w:color="auto"/>
                <w:right w:val="none" w:sz="0" w:space="0" w:color="auto"/>
              </w:divBdr>
              <w:divsChild>
                <w:div w:id="536162175">
                  <w:marLeft w:val="0"/>
                  <w:marRight w:val="0"/>
                  <w:marTop w:val="0"/>
                  <w:marBottom w:val="0"/>
                  <w:divBdr>
                    <w:top w:val="none" w:sz="0" w:space="0" w:color="auto"/>
                    <w:left w:val="none" w:sz="0" w:space="0" w:color="auto"/>
                    <w:bottom w:val="none" w:sz="0" w:space="0" w:color="auto"/>
                    <w:right w:val="none" w:sz="0" w:space="0" w:color="auto"/>
                  </w:divBdr>
                  <w:divsChild>
                    <w:div w:id="18549992">
                      <w:marLeft w:val="0"/>
                      <w:marRight w:val="0"/>
                      <w:marTop w:val="0"/>
                      <w:marBottom w:val="0"/>
                      <w:divBdr>
                        <w:top w:val="none" w:sz="0" w:space="0" w:color="auto"/>
                        <w:left w:val="none" w:sz="0" w:space="0" w:color="auto"/>
                        <w:bottom w:val="none" w:sz="0" w:space="0" w:color="auto"/>
                        <w:right w:val="none" w:sz="0" w:space="0" w:color="auto"/>
                      </w:divBdr>
                      <w:divsChild>
                        <w:div w:id="1614169259">
                          <w:marLeft w:val="0"/>
                          <w:marRight w:val="0"/>
                          <w:marTop w:val="0"/>
                          <w:marBottom w:val="0"/>
                          <w:divBdr>
                            <w:top w:val="none" w:sz="0" w:space="0" w:color="auto"/>
                            <w:left w:val="none" w:sz="0" w:space="0" w:color="auto"/>
                            <w:bottom w:val="none" w:sz="0" w:space="0" w:color="auto"/>
                            <w:right w:val="none" w:sz="0" w:space="0" w:color="auto"/>
                          </w:divBdr>
                          <w:divsChild>
                            <w:div w:id="1973485857">
                              <w:marLeft w:val="0"/>
                              <w:marRight w:val="0"/>
                              <w:marTop w:val="0"/>
                              <w:marBottom w:val="0"/>
                              <w:divBdr>
                                <w:top w:val="none" w:sz="0" w:space="0" w:color="auto"/>
                                <w:left w:val="none" w:sz="0" w:space="0" w:color="auto"/>
                                <w:bottom w:val="none" w:sz="0" w:space="0" w:color="auto"/>
                                <w:right w:val="none" w:sz="0" w:space="0" w:color="auto"/>
                              </w:divBdr>
                              <w:divsChild>
                                <w:div w:id="546722381">
                                  <w:marLeft w:val="0"/>
                                  <w:marRight w:val="0"/>
                                  <w:marTop w:val="0"/>
                                  <w:marBottom w:val="0"/>
                                  <w:divBdr>
                                    <w:top w:val="none" w:sz="0" w:space="0" w:color="auto"/>
                                    <w:left w:val="none" w:sz="0" w:space="0" w:color="auto"/>
                                    <w:bottom w:val="none" w:sz="0" w:space="0" w:color="auto"/>
                                    <w:right w:val="none" w:sz="0" w:space="0" w:color="auto"/>
                                  </w:divBdr>
                                  <w:divsChild>
                                    <w:div w:id="925000044">
                                      <w:marLeft w:val="0"/>
                                      <w:marRight w:val="0"/>
                                      <w:marTop w:val="0"/>
                                      <w:marBottom w:val="0"/>
                                      <w:divBdr>
                                        <w:top w:val="none" w:sz="0" w:space="0" w:color="auto"/>
                                        <w:left w:val="none" w:sz="0" w:space="0" w:color="auto"/>
                                        <w:bottom w:val="none" w:sz="0" w:space="0" w:color="auto"/>
                                        <w:right w:val="none" w:sz="0" w:space="0" w:color="auto"/>
                                      </w:divBdr>
                                      <w:divsChild>
                                        <w:div w:id="1515262669">
                                          <w:marLeft w:val="0"/>
                                          <w:marRight w:val="0"/>
                                          <w:marTop w:val="0"/>
                                          <w:marBottom w:val="0"/>
                                          <w:divBdr>
                                            <w:top w:val="none" w:sz="0" w:space="0" w:color="auto"/>
                                            <w:left w:val="none" w:sz="0" w:space="0" w:color="auto"/>
                                            <w:bottom w:val="none" w:sz="0" w:space="0" w:color="auto"/>
                                            <w:right w:val="none" w:sz="0" w:space="0" w:color="auto"/>
                                          </w:divBdr>
                                          <w:divsChild>
                                            <w:div w:id="19371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4823350">
      <w:bodyDiv w:val="1"/>
      <w:marLeft w:val="0"/>
      <w:marRight w:val="0"/>
      <w:marTop w:val="0"/>
      <w:marBottom w:val="0"/>
      <w:divBdr>
        <w:top w:val="none" w:sz="0" w:space="0" w:color="auto"/>
        <w:left w:val="none" w:sz="0" w:space="0" w:color="auto"/>
        <w:bottom w:val="none" w:sz="0" w:space="0" w:color="auto"/>
        <w:right w:val="none" w:sz="0" w:space="0" w:color="auto"/>
      </w:divBdr>
      <w:divsChild>
        <w:div w:id="42949982">
          <w:marLeft w:val="0"/>
          <w:marRight w:val="0"/>
          <w:marTop w:val="0"/>
          <w:marBottom w:val="0"/>
          <w:divBdr>
            <w:top w:val="none" w:sz="0" w:space="0" w:color="auto"/>
            <w:left w:val="none" w:sz="0" w:space="0" w:color="auto"/>
            <w:bottom w:val="none" w:sz="0" w:space="0" w:color="auto"/>
            <w:right w:val="none" w:sz="0" w:space="0" w:color="auto"/>
          </w:divBdr>
          <w:divsChild>
            <w:div w:id="294337810">
              <w:marLeft w:val="0"/>
              <w:marRight w:val="0"/>
              <w:marTop w:val="0"/>
              <w:marBottom w:val="0"/>
              <w:divBdr>
                <w:top w:val="none" w:sz="0" w:space="0" w:color="auto"/>
                <w:left w:val="none" w:sz="0" w:space="0" w:color="auto"/>
                <w:bottom w:val="none" w:sz="0" w:space="0" w:color="auto"/>
                <w:right w:val="none" w:sz="0" w:space="0" w:color="auto"/>
              </w:divBdr>
              <w:divsChild>
                <w:div w:id="1064335215">
                  <w:marLeft w:val="0"/>
                  <w:marRight w:val="0"/>
                  <w:marTop w:val="0"/>
                  <w:marBottom w:val="0"/>
                  <w:divBdr>
                    <w:top w:val="none" w:sz="0" w:space="0" w:color="auto"/>
                    <w:left w:val="none" w:sz="0" w:space="0" w:color="auto"/>
                    <w:bottom w:val="none" w:sz="0" w:space="0" w:color="auto"/>
                    <w:right w:val="none" w:sz="0" w:space="0" w:color="auto"/>
                  </w:divBdr>
                  <w:divsChild>
                    <w:div w:id="1918244493">
                      <w:marLeft w:val="0"/>
                      <w:marRight w:val="0"/>
                      <w:marTop w:val="0"/>
                      <w:marBottom w:val="0"/>
                      <w:divBdr>
                        <w:top w:val="none" w:sz="0" w:space="0" w:color="auto"/>
                        <w:left w:val="none" w:sz="0" w:space="0" w:color="auto"/>
                        <w:bottom w:val="none" w:sz="0" w:space="0" w:color="auto"/>
                        <w:right w:val="none" w:sz="0" w:space="0" w:color="auto"/>
                      </w:divBdr>
                      <w:divsChild>
                        <w:div w:id="1817841278">
                          <w:marLeft w:val="0"/>
                          <w:marRight w:val="0"/>
                          <w:marTop w:val="0"/>
                          <w:marBottom w:val="0"/>
                          <w:divBdr>
                            <w:top w:val="none" w:sz="0" w:space="0" w:color="auto"/>
                            <w:left w:val="none" w:sz="0" w:space="0" w:color="auto"/>
                            <w:bottom w:val="none" w:sz="0" w:space="0" w:color="auto"/>
                            <w:right w:val="none" w:sz="0" w:space="0" w:color="auto"/>
                          </w:divBdr>
                          <w:divsChild>
                            <w:div w:id="1757826913">
                              <w:marLeft w:val="0"/>
                              <w:marRight w:val="0"/>
                              <w:marTop w:val="0"/>
                              <w:marBottom w:val="0"/>
                              <w:divBdr>
                                <w:top w:val="none" w:sz="0" w:space="0" w:color="auto"/>
                                <w:left w:val="none" w:sz="0" w:space="0" w:color="auto"/>
                                <w:bottom w:val="none" w:sz="0" w:space="0" w:color="auto"/>
                                <w:right w:val="none" w:sz="0" w:space="0" w:color="auto"/>
                              </w:divBdr>
                              <w:divsChild>
                                <w:div w:id="2076122400">
                                  <w:marLeft w:val="0"/>
                                  <w:marRight w:val="0"/>
                                  <w:marTop w:val="0"/>
                                  <w:marBottom w:val="0"/>
                                  <w:divBdr>
                                    <w:top w:val="none" w:sz="0" w:space="0" w:color="auto"/>
                                    <w:left w:val="none" w:sz="0" w:space="0" w:color="auto"/>
                                    <w:bottom w:val="none" w:sz="0" w:space="0" w:color="auto"/>
                                    <w:right w:val="none" w:sz="0" w:space="0" w:color="auto"/>
                                  </w:divBdr>
                                  <w:divsChild>
                                    <w:div w:id="2100128302">
                                      <w:marLeft w:val="0"/>
                                      <w:marRight w:val="0"/>
                                      <w:marTop w:val="0"/>
                                      <w:marBottom w:val="0"/>
                                      <w:divBdr>
                                        <w:top w:val="none" w:sz="0" w:space="0" w:color="auto"/>
                                        <w:left w:val="none" w:sz="0" w:space="0" w:color="auto"/>
                                        <w:bottom w:val="none" w:sz="0" w:space="0" w:color="auto"/>
                                        <w:right w:val="none" w:sz="0" w:space="0" w:color="auto"/>
                                      </w:divBdr>
                                      <w:divsChild>
                                        <w:div w:id="899949342">
                                          <w:marLeft w:val="0"/>
                                          <w:marRight w:val="0"/>
                                          <w:marTop w:val="0"/>
                                          <w:marBottom w:val="0"/>
                                          <w:divBdr>
                                            <w:top w:val="none" w:sz="0" w:space="0" w:color="auto"/>
                                            <w:left w:val="none" w:sz="0" w:space="0" w:color="auto"/>
                                            <w:bottom w:val="none" w:sz="0" w:space="0" w:color="auto"/>
                                            <w:right w:val="none" w:sz="0" w:space="0" w:color="auto"/>
                                          </w:divBdr>
                                          <w:divsChild>
                                            <w:div w:id="1475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2683283">
      <w:bodyDiv w:val="1"/>
      <w:marLeft w:val="0"/>
      <w:marRight w:val="0"/>
      <w:marTop w:val="0"/>
      <w:marBottom w:val="0"/>
      <w:divBdr>
        <w:top w:val="none" w:sz="0" w:space="0" w:color="auto"/>
        <w:left w:val="none" w:sz="0" w:space="0" w:color="auto"/>
        <w:bottom w:val="none" w:sz="0" w:space="0" w:color="auto"/>
        <w:right w:val="none" w:sz="0" w:space="0" w:color="auto"/>
      </w:divBdr>
      <w:divsChild>
        <w:div w:id="2052731357">
          <w:marLeft w:val="0"/>
          <w:marRight w:val="0"/>
          <w:marTop w:val="0"/>
          <w:marBottom w:val="0"/>
          <w:divBdr>
            <w:top w:val="none" w:sz="0" w:space="0" w:color="auto"/>
            <w:left w:val="none" w:sz="0" w:space="0" w:color="auto"/>
            <w:bottom w:val="none" w:sz="0" w:space="0" w:color="auto"/>
            <w:right w:val="none" w:sz="0" w:space="0" w:color="auto"/>
          </w:divBdr>
          <w:divsChild>
            <w:div w:id="869025099">
              <w:marLeft w:val="0"/>
              <w:marRight w:val="0"/>
              <w:marTop w:val="0"/>
              <w:marBottom w:val="0"/>
              <w:divBdr>
                <w:top w:val="none" w:sz="0" w:space="0" w:color="auto"/>
                <w:left w:val="none" w:sz="0" w:space="0" w:color="auto"/>
                <w:bottom w:val="none" w:sz="0" w:space="0" w:color="auto"/>
                <w:right w:val="none" w:sz="0" w:space="0" w:color="auto"/>
              </w:divBdr>
              <w:divsChild>
                <w:div w:id="1376737534">
                  <w:marLeft w:val="0"/>
                  <w:marRight w:val="0"/>
                  <w:marTop w:val="0"/>
                  <w:marBottom w:val="0"/>
                  <w:divBdr>
                    <w:top w:val="none" w:sz="0" w:space="0" w:color="auto"/>
                    <w:left w:val="none" w:sz="0" w:space="0" w:color="auto"/>
                    <w:bottom w:val="none" w:sz="0" w:space="0" w:color="auto"/>
                    <w:right w:val="none" w:sz="0" w:space="0" w:color="auto"/>
                  </w:divBdr>
                  <w:divsChild>
                    <w:div w:id="822426967">
                      <w:marLeft w:val="0"/>
                      <w:marRight w:val="0"/>
                      <w:marTop w:val="0"/>
                      <w:marBottom w:val="0"/>
                      <w:divBdr>
                        <w:top w:val="none" w:sz="0" w:space="0" w:color="auto"/>
                        <w:left w:val="none" w:sz="0" w:space="0" w:color="auto"/>
                        <w:bottom w:val="none" w:sz="0" w:space="0" w:color="auto"/>
                        <w:right w:val="none" w:sz="0" w:space="0" w:color="auto"/>
                      </w:divBdr>
                      <w:divsChild>
                        <w:div w:id="215825343">
                          <w:marLeft w:val="0"/>
                          <w:marRight w:val="0"/>
                          <w:marTop w:val="0"/>
                          <w:marBottom w:val="0"/>
                          <w:divBdr>
                            <w:top w:val="none" w:sz="0" w:space="0" w:color="auto"/>
                            <w:left w:val="none" w:sz="0" w:space="0" w:color="auto"/>
                            <w:bottom w:val="none" w:sz="0" w:space="0" w:color="auto"/>
                            <w:right w:val="none" w:sz="0" w:space="0" w:color="auto"/>
                          </w:divBdr>
                          <w:divsChild>
                            <w:div w:id="1669668893">
                              <w:marLeft w:val="0"/>
                              <w:marRight w:val="0"/>
                              <w:marTop w:val="0"/>
                              <w:marBottom w:val="0"/>
                              <w:divBdr>
                                <w:top w:val="none" w:sz="0" w:space="0" w:color="auto"/>
                                <w:left w:val="none" w:sz="0" w:space="0" w:color="auto"/>
                                <w:bottom w:val="none" w:sz="0" w:space="0" w:color="auto"/>
                                <w:right w:val="none" w:sz="0" w:space="0" w:color="auto"/>
                              </w:divBdr>
                              <w:divsChild>
                                <w:div w:id="2099211938">
                                  <w:marLeft w:val="0"/>
                                  <w:marRight w:val="0"/>
                                  <w:marTop w:val="0"/>
                                  <w:marBottom w:val="0"/>
                                  <w:divBdr>
                                    <w:top w:val="none" w:sz="0" w:space="0" w:color="auto"/>
                                    <w:left w:val="none" w:sz="0" w:space="0" w:color="auto"/>
                                    <w:bottom w:val="none" w:sz="0" w:space="0" w:color="auto"/>
                                    <w:right w:val="none" w:sz="0" w:space="0" w:color="auto"/>
                                  </w:divBdr>
                                  <w:divsChild>
                                    <w:div w:id="2877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939561">
      <w:bodyDiv w:val="1"/>
      <w:marLeft w:val="0"/>
      <w:marRight w:val="0"/>
      <w:marTop w:val="0"/>
      <w:marBottom w:val="0"/>
      <w:divBdr>
        <w:top w:val="none" w:sz="0" w:space="0" w:color="auto"/>
        <w:left w:val="none" w:sz="0" w:space="0" w:color="auto"/>
        <w:bottom w:val="none" w:sz="0" w:space="0" w:color="auto"/>
        <w:right w:val="none" w:sz="0" w:space="0" w:color="auto"/>
      </w:divBdr>
      <w:divsChild>
        <w:div w:id="1520848447">
          <w:marLeft w:val="0"/>
          <w:marRight w:val="0"/>
          <w:marTop w:val="0"/>
          <w:marBottom w:val="0"/>
          <w:divBdr>
            <w:top w:val="none" w:sz="0" w:space="0" w:color="auto"/>
            <w:left w:val="none" w:sz="0" w:space="0" w:color="auto"/>
            <w:bottom w:val="none" w:sz="0" w:space="0" w:color="auto"/>
            <w:right w:val="none" w:sz="0" w:space="0" w:color="auto"/>
          </w:divBdr>
          <w:divsChild>
            <w:div w:id="870922370">
              <w:marLeft w:val="0"/>
              <w:marRight w:val="0"/>
              <w:marTop w:val="0"/>
              <w:marBottom w:val="0"/>
              <w:divBdr>
                <w:top w:val="none" w:sz="0" w:space="0" w:color="auto"/>
                <w:left w:val="none" w:sz="0" w:space="0" w:color="auto"/>
                <w:bottom w:val="none" w:sz="0" w:space="0" w:color="auto"/>
                <w:right w:val="none" w:sz="0" w:space="0" w:color="auto"/>
              </w:divBdr>
              <w:divsChild>
                <w:div w:id="1687171474">
                  <w:marLeft w:val="0"/>
                  <w:marRight w:val="0"/>
                  <w:marTop w:val="0"/>
                  <w:marBottom w:val="0"/>
                  <w:divBdr>
                    <w:top w:val="none" w:sz="0" w:space="0" w:color="auto"/>
                    <w:left w:val="none" w:sz="0" w:space="0" w:color="auto"/>
                    <w:bottom w:val="none" w:sz="0" w:space="0" w:color="auto"/>
                    <w:right w:val="none" w:sz="0" w:space="0" w:color="auto"/>
                  </w:divBdr>
                  <w:divsChild>
                    <w:div w:id="1763067611">
                      <w:marLeft w:val="0"/>
                      <w:marRight w:val="0"/>
                      <w:marTop w:val="0"/>
                      <w:marBottom w:val="0"/>
                      <w:divBdr>
                        <w:top w:val="none" w:sz="0" w:space="0" w:color="auto"/>
                        <w:left w:val="none" w:sz="0" w:space="0" w:color="auto"/>
                        <w:bottom w:val="none" w:sz="0" w:space="0" w:color="auto"/>
                        <w:right w:val="none" w:sz="0" w:space="0" w:color="auto"/>
                      </w:divBdr>
                      <w:divsChild>
                        <w:div w:id="1811366993">
                          <w:marLeft w:val="0"/>
                          <w:marRight w:val="0"/>
                          <w:marTop w:val="0"/>
                          <w:marBottom w:val="0"/>
                          <w:divBdr>
                            <w:top w:val="none" w:sz="0" w:space="0" w:color="auto"/>
                            <w:left w:val="none" w:sz="0" w:space="0" w:color="auto"/>
                            <w:bottom w:val="none" w:sz="0" w:space="0" w:color="auto"/>
                            <w:right w:val="none" w:sz="0" w:space="0" w:color="auto"/>
                          </w:divBdr>
                          <w:divsChild>
                            <w:div w:id="876937412">
                              <w:marLeft w:val="0"/>
                              <w:marRight w:val="0"/>
                              <w:marTop w:val="0"/>
                              <w:marBottom w:val="0"/>
                              <w:divBdr>
                                <w:top w:val="none" w:sz="0" w:space="0" w:color="auto"/>
                                <w:left w:val="none" w:sz="0" w:space="0" w:color="auto"/>
                                <w:bottom w:val="none" w:sz="0" w:space="0" w:color="auto"/>
                                <w:right w:val="none" w:sz="0" w:space="0" w:color="auto"/>
                              </w:divBdr>
                              <w:divsChild>
                                <w:div w:id="1391032556">
                                  <w:marLeft w:val="0"/>
                                  <w:marRight w:val="0"/>
                                  <w:marTop w:val="0"/>
                                  <w:marBottom w:val="0"/>
                                  <w:divBdr>
                                    <w:top w:val="none" w:sz="0" w:space="0" w:color="auto"/>
                                    <w:left w:val="none" w:sz="0" w:space="0" w:color="auto"/>
                                    <w:bottom w:val="none" w:sz="0" w:space="0" w:color="auto"/>
                                    <w:right w:val="none" w:sz="0" w:space="0" w:color="auto"/>
                                  </w:divBdr>
                                  <w:divsChild>
                                    <w:div w:id="5671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1977">
      <w:bodyDiv w:val="1"/>
      <w:marLeft w:val="0"/>
      <w:marRight w:val="0"/>
      <w:marTop w:val="0"/>
      <w:marBottom w:val="0"/>
      <w:divBdr>
        <w:top w:val="none" w:sz="0" w:space="0" w:color="auto"/>
        <w:left w:val="none" w:sz="0" w:space="0" w:color="auto"/>
        <w:bottom w:val="none" w:sz="0" w:space="0" w:color="auto"/>
        <w:right w:val="none" w:sz="0" w:space="0" w:color="auto"/>
      </w:divBdr>
      <w:divsChild>
        <w:div w:id="76051560">
          <w:marLeft w:val="0"/>
          <w:marRight w:val="0"/>
          <w:marTop w:val="0"/>
          <w:marBottom w:val="0"/>
          <w:divBdr>
            <w:top w:val="none" w:sz="0" w:space="0" w:color="auto"/>
            <w:left w:val="none" w:sz="0" w:space="0" w:color="auto"/>
            <w:bottom w:val="none" w:sz="0" w:space="0" w:color="auto"/>
            <w:right w:val="none" w:sz="0" w:space="0" w:color="auto"/>
          </w:divBdr>
          <w:divsChild>
            <w:div w:id="1413355268">
              <w:marLeft w:val="0"/>
              <w:marRight w:val="0"/>
              <w:marTop w:val="0"/>
              <w:marBottom w:val="0"/>
              <w:divBdr>
                <w:top w:val="none" w:sz="0" w:space="0" w:color="auto"/>
                <w:left w:val="none" w:sz="0" w:space="0" w:color="auto"/>
                <w:bottom w:val="none" w:sz="0" w:space="0" w:color="auto"/>
                <w:right w:val="none" w:sz="0" w:space="0" w:color="auto"/>
              </w:divBdr>
              <w:divsChild>
                <w:div w:id="1721198885">
                  <w:marLeft w:val="0"/>
                  <w:marRight w:val="0"/>
                  <w:marTop w:val="0"/>
                  <w:marBottom w:val="0"/>
                  <w:divBdr>
                    <w:top w:val="none" w:sz="0" w:space="0" w:color="auto"/>
                    <w:left w:val="none" w:sz="0" w:space="0" w:color="auto"/>
                    <w:bottom w:val="none" w:sz="0" w:space="0" w:color="auto"/>
                    <w:right w:val="none" w:sz="0" w:space="0" w:color="auto"/>
                  </w:divBdr>
                  <w:divsChild>
                    <w:div w:id="152721977">
                      <w:marLeft w:val="0"/>
                      <w:marRight w:val="0"/>
                      <w:marTop w:val="0"/>
                      <w:marBottom w:val="0"/>
                      <w:divBdr>
                        <w:top w:val="none" w:sz="0" w:space="0" w:color="auto"/>
                        <w:left w:val="none" w:sz="0" w:space="0" w:color="auto"/>
                        <w:bottom w:val="none" w:sz="0" w:space="0" w:color="auto"/>
                        <w:right w:val="none" w:sz="0" w:space="0" w:color="auto"/>
                      </w:divBdr>
                      <w:divsChild>
                        <w:div w:id="973370019">
                          <w:marLeft w:val="0"/>
                          <w:marRight w:val="0"/>
                          <w:marTop w:val="0"/>
                          <w:marBottom w:val="0"/>
                          <w:divBdr>
                            <w:top w:val="none" w:sz="0" w:space="0" w:color="auto"/>
                            <w:left w:val="none" w:sz="0" w:space="0" w:color="auto"/>
                            <w:bottom w:val="none" w:sz="0" w:space="0" w:color="auto"/>
                            <w:right w:val="none" w:sz="0" w:space="0" w:color="auto"/>
                          </w:divBdr>
                          <w:divsChild>
                            <w:div w:id="642737287">
                              <w:marLeft w:val="0"/>
                              <w:marRight w:val="0"/>
                              <w:marTop w:val="0"/>
                              <w:marBottom w:val="0"/>
                              <w:divBdr>
                                <w:top w:val="none" w:sz="0" w:space="0" w:color="auto"/>
                                <w:left w:val="none" w:sz="0" w:space="0" w:color="auto"/>
                                <w:bottom w:val="none" w:sz="0" w:space="0" w:color="auto"/>
                                <w:right w:val="none" w:sz="0" w:space="0" w:color="auto"/>
                              </w:divBdr>
                              <w:divsChild>
                                <w:div w:id="1075934988">
                                  <w:marLeft w:val="0"/>
                                  <w:marRight w:val="0"/>
                                  <w:marTop w:val="0"/>
                                  <w:marBottom w:val="0"/>
                                  <w:divBdr>
                                    <w:top w:val="none" w:sz="0" w:space="0" w:color="auto"/>
                                    <w:left w:val="none" w:sz="0" w:space="0" w:color="auto"/>
                                    <w:bottom w:val="none" w:sz="0" w:space="0" w:color="auto"/>
                                    <w:right w:val="none" w:sz="0" w:space="0" w:color="auto"/>
                                  </w:divBdr>
                                  <w:divsChild>
                                    <w:div w:id="21445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948642">
      <w:bodyDiv w:val="1"/>
      <w:marLeft w:val="0"/>
      <w:marRight w:val="0"/>
      <w:marTop w:val="0"/>
      <w:marBottom w:val="0"/>
      <w:divBdr>
        <w:top w:val="none" w:sz="0" w:space="0" w:color="auto"/>
        <w:left w:val="none" w:sz="0" w:space="0" w:color="auto"/>
        <w:bottom w:val="none" w:sz="0" w:space="0" w:color="auto"/>
        <w:right w:val="none" w:sz="0" w:space="0" w:color="auto"/>
      </w:divBdr>
      <w:divsChild>
        <w:div w:id="1991714682">
          <w:marLeft w:val="0"/>
          <w:marRight w:val="0"/>
          <w:marTop w:val="0"/>
          <w:marBottom w:val="0"/>
          <w:divBdr>
            <w:top w:val="none" w:sz="0" w:space="0" w:color="auto"/>
            <w:left w:val="none" w:sz="0" w:space="0" w:color="auto"/>
            <w:bottom w:val="none" w:sz="0" w:space="0" w:color="auto"/>
            <w:right w:val="none" w:sz="0" w:space="0" w:color="auto"/>
          </w:divBdr>
          <w:divsChild>
            <w:div w:id="37366310">
              <w:marLeft w:val="0"/>
              <w:marRight w:val="0"/>
              <w:marTop w:val="0"/>
              <w:marBottom w:val="0"/>
              <w:divBdr>
                <w:top w:val="none" w:sz="0" w:space="0" w:color="auto"/>
                <w:left w:val="none" w:sz="0" w:space="0" w:color="auto"/>
                <w:bottom w:val="none" w:sz="0" w:space="0" w:color="auto"/>
                <w:right w:val="none" w:sz="0" w:space="0" w:color="auto"/>
              </w:divBdr>
              <w:divsChild>
                <w:div w:id="1084379008">
                  <w:marLeft w:val="0"/>
                  <w:marRight w:val="0"/>
                  <w:marTop w:val="0"/>
                  <w:marBottom w:val="0"/>
                  <w:divBdr>
                    <w:top w:val="none" w:sz="0" w:space="0" w:color="auto"/>
                    <w:left w:val="none" w:sz="0" w:space="0" w:color="auto"/>
                    <w:bottom w:val="none" w:sz="0" w:space="0" w:color="auto"/>
                    <w:right w:val="none" w:sz="0" w:space="0" w:color="auto"/>
                  </w:divBdr>
                  <w:divsChild>
                    <w:div w:id="1947544277">
                      <w:marLeft w:val="0"/>
                      <w:marRight w:val="0"/>
                      <w:marTop w:val="0"/>
                      <w:marBottom w:val="0"/>
                      <w:divBdr>
                        <w:top w:val="none" w:sz="0" w:space="0" w:color="auto"/>
                        <w:left w:val="none" w:sz="0" w:space="0" w:color="auto"/>
                        <w:bottom w:val="none" w:sz="0" w:space="0" w:color="auto"/>
                        <w:right w:val="none" w:sz="0" w:space="0" w:color="auto"/>
                      </w:divBdr>
                      <w:divsChild>
                        <w:div w:id="1877230633">
                          <w:marLeft w:val="0"/>
                          <w:marRight w:val="0"/>
                          <w:marTop w:val="0"/>
                          <w:marBottom w:val="0"/>
                          <w:divBdr>
                            <w:top w:val="none" w:sz="0" w:space="0" w:color="auto"/>
                            <w:left w:val="none" w:sz="0" w:space="0" w:color="auto"/>
                            <w:bottom w:val="none" w:sz="0" w:space="0" w:color="auto"/>
                            <w:right w:val="none" w:sz="0" w:space="0" w:color="auto"/>
                          </w:divBdr>
                          <w:divsChild>
                            <w:div w:id="1611814697">
                              <w:marLeft w:val="0"/>
                              <w:marRight w:val="0"/>
                              <w:marTop w:val="0"/>
                              <w:marBottom w:val="0"/>
                              <w:divBdr>
                                <w:top w:val="none" w:sz="0" w:space="0" w:color="auto"/>
                                <w:left w:val="none" w:sz="0" w:space="0" w:color="auto"/>
                                <w:bottom w:val="none" w:sz="0" w:space="0" w:color="auto"/>
                                <w:right w:val="none" w:sz="0" w:space="0" w:color="auto"/>
                              </w:divBdr>
                              <w:divsChild>
                                <w:div w:id="1584297181">
                                  <w:marLeft w:val="0"/>
                                  <w:marRight w:val="0"/>
                                  <w:marTop w:val="0"/>
                                  <w:marBottom w:val="0"/>
                                  <w:divBdr>
                                    <w:top w:val="none" w:sz="0" w:space="0" w:color="auto"/>
                                    <w:left w:val="none" w:sz="0" w:space="0" w:color="auto"/>
                                    <w:bottom w:val="none" w:sz="0" w:space="0" w:color="auto"/>
                                    <w:right w:val="none" w:sz="0" w:space="0" w:color="auto"/>
                                  </w:divBdr>
                                  <w:divsChild>
                                    <w:div w:id="317611447">
                                      <w:marLeft w:val="0"/>
                                      <w:marRight w:val="0"/>
                                      <w:marTop w:val="0"/>
                                      <w:marBottom w:val="0"/>
                                      <w:divBdr>
                                        <w:top w:val="none" w:sz="0" w:space="0" w:color="auto"/>
                                        <w:left w:val="none" w:sz="0" w:space="0" w:color="auto"/>
                                        <w:bottom w:val="none" w:sz="0" w:space="0" w:color="auto"/>
                                        <w:right w:val="none" w:sz="0" w:space="0" w:color="auto"/>
                                      </w:divBdr>
                                      <w:divsChild>
                                        <w:div w:id="2107844870">
                                          <w:marLeft w:val="0"/>
                                          <w:marRight w:val="0"/>
                                          <w:marTop w:val="0"/>
                                          <w:marBottom w:val="0"/>
                                          <w:divBdr>
                                            <w:top w:val="none" w:sz="0" w:space="0" w:color="auto"/>
                                            <w:left w:val="none" w:sz="0" w:space="0" w:color="auto"/>
                                            <w:bottom w:val="none" w:sz="0" w:space="0" w:color="auto"/>
                                            <w:right w:val="none" w:sz="0" w:space="0" w:color="auto"/>
                                          </w:divBdr>
                                          <w:divsChild>
                                            <w:div w:id="3649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862959">
      <w:bodyDiv w:val="1"/>
      <w:marLeft w:val="0"/>
      <w:marRight w:val="0"/>
      <w:marTop w:val="0"/>
      <w:marBottom w:val="0"/>
      <w:divBdr>
        <w:top w:val="none" w:sz="0" w:space="0" w:color="auto"/>
        <w:left w:val="none" w:sz="0" w:space="0" w:color="auto"/>
        <w:bottom w:val="none" w:sz="0" w:space="0" w:color="auto"/>
        <w:right w:val="none" w:sz="0" w:space="0" w:color="auto"/>
      </w:divBdr>
      <w:divsChild>
        <w:div w:id="1439254226">
          <w:marLeft w:val="0"/>
          <w:marRight w:val="0"/>
          <w:marTop w:val="0"/>
          <w:marBottom w:val="0"/>
          <w:divBdr>
            <w:top w:val="none" w:sz="0" w:space="0" w:color="auto"/>
            <w:left w:val="none" w:sz="0" w:space="0" w:color="auto"/>
            <w:bottom w:val="none" w:sz="0" w:space="0" w:color="auto"/>
            <w:right w:val="none" w:sz="0" w:space="0" w:color="auto"/>
          </w:divBdr>
          <w:divsChild>
            <w:div w:id="208956552">
              <w:marLeft w:val="0"/>
              <w:marRight w:val="0"/>
              <w:marTop w:val="0"/>
              <w:marBottom w:val="0"/>
              <w:divBdr>
                <w:top w:val="none" w:sz="0" w:space="0" w:color="auto"/>
                <w:left w:val="none" w:sz="0" w:space="0" w:color="auto"/>
                <w:bottom w:val="none" w:sz="0" w:space="0" w:color="auto"/>
                <w:right w:val="none" w:sz="0" w:space="0" w:color="auto"/>
              </w:divBdr>
              <w:divsChild>
                <w:div w:id="453984221">
                  <w:marLeft w:val="0"/>
                  <w:marRight w:val="0"/>
                  <w:marTop w:val="0"/>
                  <w:marBottom w:val="0"/>
                  <w:divBdr>
                    <w:top w:val="none" w:sz="0" w:space="0" w:color="auto"/>
                    <w:left w:val="none" w:sz="0" w:space="0" w:color="auto"/>
                    <w:bottom w:val="none" w:sz="0" w:space="0" w:color="auto"/>
                    <w:right w:val="none" w:sz="0" w:space="0" w:color="auto"/>
                  </w:divBdr>
                  <w:divsChild>
                    <w:div w:id="1719010922">
                      <w:marLeft w:val="0"/>
                      <w:marRight w:val="0"/>
                      <w:marTop w:val="0"/>
                      <w:marBottom w:val="0"/>
                      <w:divBdr>
                        <w:top w:val="none" w:sz="0" w:space="0" w:color="auto"/>
                        <w:left w:val="none" w:sz="0" w:space="0" w:color="auto"/>
                        <w:bottom w:val="none" w:sz="0" w:space="0" w:color="auto"/>
                        <w:right w:val="none" w:sz="0" w:space="0" w:color="auto"/>
                      </w:divBdr>
                      <w:divsChild>
                        <w:div w:id="665086873">
                          <w:marLeft w:val="0"/>
                          <w:marRight w:val="0"/>
                          <w:marTop w:val="0"/>
                          <w:marBottom w:val="0"/>
                          <w:divBdr>
                            <w:top w:val="none" w:sz="0" w:space="0" w:color="auto"/>
                            <w:left w:val="none" w:sz="0" w:space="0" w:color="auto"/>
                            <w:bottom w:val="none" w:sz="0" w:space="0" w:color="auto"/>
                            <w:right w:val="none" w:sz="0" w:space="0" w:color="auto"/>
                          </w:divBdr>
                          <w:divsChild>
                            <w:div w:id="1981110873">
                              <w:marLeft w:val="0"/>
                              <w:marRight w:val="0"/>
                              <w:marTop w:val="0"/>
                              <w:marBottom w:val="0"/>
                              <w:divBdr>
                                <w:top w:val="none" w:sz="0" w:space="0" w:color="auto"/>
                                <w:left w:val="none" w:sz="0" w:space="0" w:color="auto"/>
                                <w:bottom w:val="none" w:sz="0" w:space="0" w:color="auto"/>
                                <w:right w:val="none" w:sz="0" w:space="0" w:color="auto"/>
                              </w:divBdr>
                              <w:divsChild>
                                <w:div w:id="1163087253">
                                  <w:marLeft w:val="0"/>
                                  <w:marRight w:val="0"/>
                                  <w:marTop w:val="0"/>
                                  <w:marBottom w:val="0"/>
                                  <w:divBdr>
                                    <w:top w:val="none" w:sz="0" w:space="0" w:color="auto"/>
                                    <w:left w:val="none" w:sz="0" w:space="0" w:color="auto"/>
                                    <w:bottom w:val="none" w:sz="0" w:space="0" w:color="auto"/>
                                    <w:right w:val="none" w:sz="0" w:space="0" w:color="auto"/>
                                  </w:divBdr>
                                  <w:divsChild>
                                    <w:div w:id="18022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053939">
      <w:bodyDiv w:val="1"/>
      <w:marLeft w:val="0"/>
      <w:marRight w:val="0"/>
      <w:marTop w:val="0"/>
      <w:marBottom w:val="0"/>
      <w:divBdr>
        <w:top w:val="none" w:sz="0" w:space="0" w:color="auto"/>
        <w:left w:val="none" w:sz="0" w:space="0" w:color="auto"/>
        <w:bottom w:val="none" w:sz="0" w:space="0" w:color="auto"/>
        <w:right w:val="none" w:sz="0" w:space="0" w:color="auto"/>
      </w:divBdr>
      <w:divsChild>
        <w:div w:id="300693880">
          <w:marLeft w:val="0"/>
          <w:marRight w:val="0"/>
          <w:marTop w:val="0"/>
          <w:marBottom w:val="0"/>
          <w:divBdr>
            <w:top w:val="none" w:sz="0" w:space="0" w:color="auto"/>
            <w:left w:val="none" w:sz="0" w:space="0" w:color="auto"/>
            <w:bottom w:val="none" w:sz="0" w:space="0" w:color="auto"/>
            <w:right w:val="none" w:sz="0" w:space="0" w:color="auto"/>
          </w:divBdr>
          <w:divsChild>
            <w:div w:id="225605314">
              <w:marLeft w:val="0"/>
              <w:marRight w:val="0"/>
              <w:marTop w:val="0"/>
              <w:marBottom w:val="0"/>
              <w:divBdr>
                <w:top w:val="none" w:sz="0" w:space="0" w:color="auto"/>
                <w:left w:val="none" w:sz="0" w:space="0" w:color="auto"/>
                <w:bottom w:val="none" w:sz="0" w:space="0" w:color="auto"/>
                <w:right w:val="none" w:sz="0" w:space="0" w:color="auto"/>
              </w:divBdr>
            </w:div>
          </w:divsChild>
        </w:div>
        <w:div w:id="96560518">
          <w:marLeft w:val="0"/>
          <w:marRight w:val="0"/>
          <w:marTop w:val="0"/>
          <w:marBottom w:val="0"/>
          <w:divBdr>
            <w:top w:val="none" w:sz="0" w:space="0" w:color="auto"/>
            <w:left w:val="none" w:sz="0" w:space="0" w:color="auto"/>
            <w:bottom w:val="none" w:sz="0" w:space="0" w:color="auto"/>
            <w:right w:val="none" w:sz="0" w:space="0" w:color="auto"/>
          </w:divBdr>
          <w:divsChild>
            <w:div w:id="2055418897">
              <w:marLeft w:val="0"/>
              <w:marRight w:val="0"/>
              <w:marTop w:val="0"/>
              <w:marBottom w:val="0"/>
              <w:divBdr>
                <w:top w:val="none" w:sz="0" w:space="0" w:color="auto"/>
                <w:left w:val="none" w:sz="0" w:space="0" w:color="auto"/>
                <w:bottom w:val="none" w:sz="0" w:space="0" w:color="auto"/>
                <w:right w:val="none" w:sz="0" w:space="0" w:color="auto"/>
              </w:divBdr>
            </w:div>
          </w:divsChild>
        </w:div>
        <w:div w:id="1479494111">
          <w:marLeft w:val="0"/>
          <w:marRight w:val="0"/>
          <w:marTop w:val="0"/>
          <w:marBottom w:val="0"/>
          <w:divBdr>
            <w:top w:val="none" w:sz="0" w:space="0" w:color="auto"/>
            <w:left w:val="none" w:sz="0" w:space="0" w:color="auto"/>
            <w:bottom w:val="none" w:sz="0" w:space="0" w:color="auto"/>
            <w:right w:val="none" w:sz="0" w:space="0" w:color="auto"/>
          </w:divBdr>
          <w:divsChild>
            <w:div w:id="1020204336">
              <w:marLeft w:val="0"/>
              <w:marRight w:val="0"/>
              <w:marTop w:val="0"/>
              <w:marBottom w:val="0"/>
              <w:divBdr>
                <w:top w:val="none" w:sz="0" w:space="0" w:color="auto"/>
                <w:left w:val="none" w:sz="0" w:space="0" w:color="auto"/>
                <w:bottom w:val="none" w:sz="0" w:space="0" w:color="auto"/>
                <w:right w:val="none" w:sz="0" w:space="0" w:color="auto"/>
              </w:divBdr>
            </w:div>
          </w:divsChild>
        </w:div>
        <w:div w:id="768934622">
          <w:marLeft w:val="0"/>
          <w:marRight w:val="0"/>
          <w:marTop w:val="0"/>
          <w:marBottom w:val="0"/>
          <w:divBdr>
            <w:top w:val="none" w:sz="0" w:space="0" w:color="auto"/>
            <w:left w:val="none" w:sz="0" w:space="0" w:color="auto"/>
            <w:bottom w:val="none" w:sz="0" w:space="0" w:color="auto"/>
            <w:right w:val="none" w:sz="0" w:space="0" w:color="auto"/>
          </w:divBdr>
          <w:divsChild>
            <w:div w:id="2787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5186">
      <w:bodyDiv w:val="1"/>
      <w:marLeft w:val="0"/>
      <w:marRight w:val="0"/>
      <w:marTop w:val="0"/>
      <w:marBottom w:val="0"/>
      <w:divBdr>
        <w:top w:val="none" w:sz="0" w:space="0" w:color="auto"/>
        <w:left w:val="none" w:sz="0" w:space="0" w:color="auto"/>
        <w:bottom w:val="none" w:sz="0" w:space="0" w:color="auto"/>
        <w:right w:val="none" w:sz="0" w:space="0" w:color="auto"/>
      </w:divBdr>
      <w:divsChild>
        <w:div w:id="1424229289">
          <w:marLeft w:val="0"/>
          <w:marRight w:val="0"/>
          <w:marTop w:val="0"/>
          <w:marBottom w:val="0"/>
          <w:divBdr>
            <w:top w:val="none" w:sz="0" w:space="0" w:color="auto"/>
            <w:left w:val="none" w:sz="0" w:space="0" w:color="auto"/>
            <w:bottom w:val="none" w:sz="0" w:space="0" w:color="auto"/>
            <w:right w:val="none" w:sz="0" w:space="0" w:color="auto"/>
          </w:divBdr>
          <w:divsChild>
            <w:div w:id="1842625439">
              <w:marLeft w:val="0"/>
              <w:marRight w:val="0"/>
              <w:marTop w:val="0"/>
              <w:marBottom w:val="0"/>
              <w:divBdr>
                <w:top w:val="none" w:sz="0" w:space="0" w:color="auto"/>
                <w:left w:val="none" w:sz="0" w:space="0" w:color="auto"/>
                <w:bottom w:val="none" w:sz="0" w:space="0" w:color="auto"/>
                <w:right w:val="none" w:sz="0" w:space="0" w:color="auto"/>
              </w:divBdr>
              <w:divsChild>
                <w:div w:id="395395409">
                  <w:marLeft w:val="0"/>
                  <w:marRight w:val="0"/>
                  <w:marTop w:val="0"/>
                  <w:marBottom w:val="0"/>
                  <w:divBdr>
                    <w:top w:val="none" w:sz="0" w:space="0" w:color="auto"/>
                    <w:left w:val="none" w:sz="0" w:space="0" w:color="auto"/>
                    <w:bottom w:val="none" w:sz="0" w:space="0" w:color="auto"/>
                    <w:right w:val="none" w:sz="0" w:space="0" w:color="auto"/>
                  </w:divBdr>
                  <w:divsChild>
                    <w:div w:id="442110751">
                      <w:marLeft w:val="0"/>
                      <w:marRight w:val="0"/>
                      <w:marTop w:val="0"/>
                      <w:marBottom w:val="0"/>
                      <w:divBdr>
                        <w:top w:val="none" w:sz="0" w:space="0" w:color="auto"/>
                        <w:left w:val="none" w:sz="0" w:space="0" w:color="auto"/>
                        <w:bottom w:val="none" w:sz="0" w:space="0" w:color="auto"/>
                        <w:right w:val="none" w:sz="0" w:space="0" w:color="auto"/>
                      </w:divBdr>
                      <w:divsChild>
                        <w:div w:id="245070167">
                          <w:marLeft w:val="0"/>
                          <w:marRight w:val="0"/>
                          <w:marTop w:val="0"/>
                          <w:marBottom w:val="0"/>
                          <w:divBdr>
                            <w:top w:val="none" w:sz="0" w:space="0" w:color="auto"/>
                            <w:left w:val="none" w:sz="0" w:space="0" w:color="auto"/>
                            <w:bottom w:val="none" w:sz="0" w:space="0" w:color="auto"/>
                            <w:right w:val="none" w:sz="0" w:space="0" w:color="auto"/>
                          </w:divBdr>
                          <w:divsChild>
                            <w:div w:id="2075275298">
                              <w:marLeft w:val="0"/>
                              <w:marRight w:val="0"/>
                              <w:marTop w:val="0"/>
                              <w:marBottom w:val="0"/>
                              <w:divBdr>
                                <w:top w:val="none" w:sz="0" w:space="0" w:color="auto"/>
                                <w:left w:val="none" w:sz="0" w:space="0" w:color="auto"/>
                                <w:bottom w:val="none" w:sz="0" w:space="0" w:color="auto"/>
                                <w:right w:val="none" w:sz="0" w:space="0" w:color="auto"/>
                              </w:divBdr>
                              <w:divsChild>
                                <w:div w:id="1261720061">
                                  <w:marLeft w:val="0"/>
                                  <w:marRight w:val="0"/>
                                  <w:marTop w:val="0"/>
                                  <w:marBottom w:val="0"/>
                                  <w:divBdr>
                                    <w:top w:val="none" w:sz="0" w:space="0" w:color="auto"/>
                                    <w:left w:val="none" w:sz="0" w:space="0" w:color="auto"/>
                                    <w:bottom w:val="none" w:sz="0" w:space="0" w:color="auto"/>
                                    <w:right w:val="none" w:sz="0" w:space="0" w:color="auto"/>
                                  </w:divBdr>
                                  <w:divsChild>
                                    <w:div w:id="962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077">
                              <w:marLeft w:val="0"/>
                              <w:marRight w:val="0"/>
                              <w:marTop w:val="0"/>
                              <w:marBottom w:val="0"/>
                              <w:divBdr>
                                <w:top w:val="none" w:sz="0" w:space="0" w:color="auto"/>
                                <w:left w:val="none" w:sz="0" w:space="0" w:color="auto"/>
                                <w:bottom w:val="none" w:sz="0" w:space="0" w:color="auto"/>
                                <w:right w:val="none" w:sz="0" w:space="0" w:color="auto"/>
                              </w:divBdr>
                              <w:divsChild>
                                <w:div w:id="252473996">
                                  <w:marLeft w:val="0"/>
                                  <w:marRight w:val="0"/>
                                  <w:marTop w:val="0"/>
                                  <w:marBottom w:val="0"/>
                                  <w:divBdr>
                                    <w:top w:val="none" w:sz="0" w:space="0" w:color="auto"/>
                                    <w:left w:val="none" w:sz="0" w:space="0" w:color="auto"/>
                                    <w:bottom w:val="none" w:sz="0" w:space="0" w:color="auto"/>
                                    <w:right w:val="none" w:sz="0" w:space="0" w:color="auto"/>
                                  </w:divBdr>
                                  <w:divsChild>
                                    <w:div w:id="5773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129302">
      <w:bodyDiv w:val="1"/>
      <w:marLeft w:val="0"/>
      <w:marRight w:val="0"/>
      <w:marTop w:val="0"/>
      <w:marBottom w:val="0"/>
      <w:divBdr>
        <w:top w:val="none" w:sz="0" w:space="0" w:color="auto"/>
        <w:left w:val="none" w:sz="0" w:space="0" w:color="auto"/>
        <w:bottom w:val="none" w:sz="0" w:space="0" w:color="auto"/>
        <w:right w:val="none" w:sz="0" w:space="0" w:color="auto"/>
      </w:divBdr>
      <w:divsChild>
        <w:div w:id="1361855142">
          <w:marLeft w:val="0"/>
          <w:marRight w:val="0"/>
          <w:marTop w:val="0"/>
          <w:marBottom w:val="0"/>
          <w:divBdr>
            <w:top w:val="none" w:sz="0" w:space="0" w:color="auto"/>
            <w:left w:val="none" w:sz="0" w:space="0" w:color="auto"/>
            <w:bottom w:val="none" w:sz="0" w:space="0" w:color="auto"/>
            <w:right w:val="none" w:sz="0" w:space="0" w:color="auto"/>
          </w:divBdr>
          <w:divsChild>
            <w:div w:id="1531451109">
              <w:marLeft w:val="0"/>
              <w:marRight w:val="0"/>
              <w:marTop w:val="0"/>
              <w:marBottom w:val="0"/>
              <w:divBdr>
                <w:top w:val="none" w:sz="0" w:space="0" w:color="auto"/>
                <w:left w:val="none" w:sz="0" w:space="0" w:color="auto"/>
                <w:bottom w:val="none" w:sz="0" w:space="0" w:color="auto"/>
                <w:right w:val="none" w:sz="0" w:space="0" w:color="auto"/>
              </w:divBdr>
              <w:divsChild>
                <w:div w:id="486825179">
                  <w:marLeft w:val="0"/>
                  <w:marRight w:val="0"/>
                  <w:marTop w:val="0"/>
                  <w:marBottom w:val="0"/>
                  <w:divBdr>
                    <w:top w:val="none" w:sz="0" w:space="0" w:color="auto"/>
                    <w:left w:val="none" w:sz="0" w:space="0" w:color="auto"/>
                    <w:bottom w:val="none" w:sz="0" w:space="0" w:color="auto"/>
                    <w:right w:val="none" w:sz="0" w:space="0" w:color="auto"/>
                  </w:divBdr>
                  <w:divsChild>
                    <w:div w:id="244800923">
                      <w:marLeft w:val="0"/>
                      <w:marRight w:val="0"/>
                      <w:marTop w:val="0"/>
                      <w:marBottom w:val="0"/>
                      <w:divBdr>
                        <w:top w:val="none" w:sz="0" w:space="0" w:color="auto"/>
                        <w:left w:val="none" w:sz="0" w:space="0" w:color="auto"/>
                        <w:bottom w:val="none" w:sz="0" w:space="0" w:color="auto"/>
                        <w:right w:val="none" w:sz="0" w:space="0" w:color="auto"/>
                      </w:divBdr>
                      <w:divsChild>
                        <w:div w:id="974093938">
                          <w:marLeft w:val="0"/>
                          <w:marRight w:val="0"/>
                          <w:marTop w:val="0"/>
                          <w:marBottom w:val="0"/>
                          <w:divBdr>
                            <w:top w:val="none" w:sz="0" w:space="0" w:color="auto"/>
                            <w:left w:val="none" w:sz="0" w:space="0" w:color="auto"/>
                            <w:bottom w:val="none" w:sz="0" w:space="0" w:color="auto"/>
                            <w:right w:val="none" w:sz="0" w:space="0" w:color="auto"/>
                          </w:divBdr>
                          <w:divsChild>
                            <w:div w:id="891582284">
                              <w:marLeft w:val="0"/>
                              <w:marRight w:val="0"/>
                              <w:marTop w:val="0"/>
                              <w:marBottom w:val="0"/>
                              <w:divBdr>
                                <w:top w:val="none" w:sz="0" w:space="0" w:color="auto"/>
                                <w:left w:val="none" w:sz="0" w:space="0" w:color="auto"/>
                                <w:bottom w:val="none" w:sz="0" w:space="0" w:color="auto"/>
                                <w:right w:val="none" w:sz="0" w:space="0" w:color="auto"/>
                              </w:divBdr>
                              <w:divsChild>
                                <w:div w:id="1729180130">
                                  <w:marLeft w:val="0"/>
                                  <w:marRight w:val="0"/>
                                  <w:marTop w:val="0"/>
                                  <w:marBottom w:val="0"/>
                                  <w:divBdr>
                                    <w:top w:val="none" w:sz="0" w:space="0" w:color="auto"/>
                                    <w:left w:val="none" w:sz="0" w:space="0" w:color="auto"/>
                                    <w:bottom w:val="none" w:sz="0" w:space="0" w:color="auto"/>
                                    <w:right w:val="none" w:sz="0" w:space="0" w:color="auto"/>
                                  </w:divBdr>
                                  <w:divsChild>
                                    <w:div w:id="1122112619">
                                      <w:marLeft w:val="0"/>
                                      <w:marRight w:val="0"/>
                                      <w:marTop w:val="0"/>
                                      <w:marBottom w:val="0"/>
                                      <w:divBdr>
                                        <w:top w:val="none" w:sz="0" w:space="0" w:color="auto"/>
                                        <w:left w:val="none" w:sz="0" w:space="0" w:color="auto"/>
                                        <w:bottom w:val="none" w:sz="0" w:space="0" w:color="auto"/>
                                        <w:right w:val="none" w:sz="0" w:space="0" w:color="auto"/>
                                      </w:divBdr>
                                      <w:divsChild>
                                        <w:div w:id="1700668649">
                                          <w:marLeft w:val="0"/>
                                          <w:marRight w:val="0"/>
                                          <w:marTop w:val="0"/>
                                          <w:marBottom w:val="0"/>
                                          <w:divBdr>
                                            <w:top w:val="none" w:sz="0" w:space="0" w:color="auto"/>
                                            <w:left w:val="none" w:sz="0" w:space="0" w:color="auto"/>
                                            <w:bottom w:val="none" w:sz="0" w:space="0" w:color="auto"/>
                                            <w:right w:val="none" w:sz="0" w:space="0" w:color="auto"/>
                                          </w:divBdr>
                                          <w:divsChild>
                                            <w:div w:id="335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809473">
      <w:bodyDiv w:val="1"/>
      <w:marLeft w:val="0"/>
      <w:marRight w:val="0"/>
      <w:marTop w:val="0"/>
      <w:marBottom w:val="0"/>
      <w:divBdr>
        <w:top w:val="none" w:sz="0" w:space="0" w:color="auto"/>
        <w:left w:val="none" w:sz="0" w:space="0" w:color="auto"/>
        <w:bottom w:val="none" w:sz="0" w:space="0" w:color="auto"/>
        <w:right w:val="none" w:sz="0" w:space="0" w:color="auto"/>
      </w:divBdr>
      <w:divsChild>
        <w:div w:id="1859350175">
          <w:marLeft w:val="0"/>
          <w:marRight w:val="0"/>
          <w:marTop w:val="0"/>
          <w:marBottom w:val="0"/>
          <w:divBdr>
            <w:top w:val="none" w:sz="0" w:space="0" w:color="auto"/>
            <w:left w:val="none" w:sz="0" w:space="0" w:color="auto"/>
            <w:bottom w:val="none" w:sz="0" w:space="0" w:color="auto"/>
            <w:right w:val="none" w:sz="0" w:space="0" w:color="auto"/>
          </w:divBdr>
          <w:divsChild>
            <w:div w:id="1879467328">
              <w:marLeft w:val="0"/>
              <w:marRight w:val="0"/>
              <w:marTop w:val="0"/>
              <w:marBottom w:val="0"/>
              <w:divBdr>
                <w:top w:val="none" w:sz="0" w:space="0" w:color="auto"/>
                <w:left w:val="none" w:sz="0" w:space="0" w:color="auto"/>
                <w:bottom w:val="none" w:sz="0" w:space="0" w:color="auto"/>
                <w:right w:val="none" w:sz="0" w:space="0" w:color="auto"/>
              </w:divBdr>
              <w:divsChild>
                <w:div w:id="1797218500">
                  <w:marLeft w:val="0"/>
                  <w:marRight w:val="0"/>
                  <w:marTop w:val="0"/>
                  <w:marBottom w:val="0"/>
                  <w:divBdr>
                    <w:top w:val="none" w:sz="0" w:space="0" w:color="auto"/>
                    <w:left w:val="none" w:sz="0" w:space="0" w:color="auto"/>
                    <w:bottom w:val="none" w:sz="0" w:space="0" w:color="auto"/>
                    <w:right w:val="none" w:sz="0" w:space="0" w:color="auto"/>
                  </w:divBdr>
                  <w:divsChild>
                    <w:div w:id="1727023936">
                      <w:marLeft w:val="0"/>
                      <w:marRight w:val="0"/>
                      <w:marTop w:val="0"/>
                      <w:marBottom w:val="0"/>
                      <w:divBdr>
                        <w:top w:val="none" w:sz="0" w:space="0" w:color="auto"/>
                        <w:left w:val="none" w:sz="0" w:space="0" w:color="auto"/>
                        <w:bottom w:val="none" w:sz="0" w:space="0" w:color="auto"/>
                        <w:right w:val="none" w:sz="0" w:space="0" w:color="auto"/>
                      </w:divBdr>
                      <w:divsChild>
                        <w:div w:id="1575889585">
                          <w:marLeft w:val="0"/>
                          <w:marRight w:val="0"/>
                          <w:marTop w:val="0"/>
                          <w:marBottom w:val="0"/>
                          <w:divBdr>
                            <w:top w:val="none" w:sz="0" w:space="0" w:color="auto"/>
                            <w:left w:val="none" w:sz="0" w:space="0" w:color="auto"/>
                            <w:bottom w:val="none" w:sz="0" w:space="0" w:color="auto"/>
                            <w:right w:val="none" w:sz="0" w:space="0" w:color="auto"/>
                          </w:divBdr>
                          <w:divsChild>
                            <w:div w:id="1050228088">
                              <w:marLeft w:val="0"/>
                              <w:marRight w:val="0"/>
                              <w:marTop w:val="0"/>
                              <w:marBottom w:val="0"/>
                              <w:divBdr>
                                <w:top w:val="none" w:sz="0" w:space="0" w:color="auto"/>
                                <w:left w:val="none" w:sz="0" w:space="0" w:color="auto"/>
                                <w:bottom w:val="none" w:sz="0" w:space="0" w:color="auto"/>
                                <w:right w:val="none" w:sz="0" w:space="0" w:color="auto"/>
                              </w:divBdr>
                              <w:divsChild>
                                <w:div w:id="1309628654">
                                  <w:marLeft w:val="0"/>
                                  <w:marRight w:val="0"/>
                                  <w:marTop w:val="0"/>
                                  <w:marBottom w:val="0"/>
                                  <w:divBdr>
                                    <w:top w:val="none" w:sz="0" w:space="0" w:color="auto"/>
                                    <w:left w:val="none" w:sz="0" w:space="0" w:color="auto"/>
                                    <w:bottom w:val="none" w:sz="0" w:space="0" w:color="auto"/>
                                    <w:right w:val="none" w:sz="0" w:space="0" w:color="auto"/>
                                  </w:divBdr>
                                  <w:divsChild>
                                    <w:div w:id="3430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120571">
      <w:bodyDiv w:val="1"/>
      <w:marLeft w:val="0"/>
      <w:marRight w:val="0"/>
      <w:marTop w:val="0"/>
      <w:marBottom w:val="0"/>
      <w:divBdr>
        <w:top w:val="none" w:sz="0" w:space="0" w:color="auto"/>
        <w:left w:val="none" w:sz="0" w:space="0" w:color="auto"/>
        <w:bottom w:val="none" w:sz="0" w:space="0" w:color="auto"/>
        <w:right w:val="none" w:sz="0" w:space="0" w:color="auto"/>
      </w:divBdr>
      <w:divsChild>
        <w:div w:id="1032993786">
          <w:marLeft w:val="0"/>
          <w:marRight w:val="0"/>
          <w:marTop w:val="0"/>
          <w:marBottom w:val="0"/>
          <w:divBdr>
            <w:top w:val="none" w:sz="0" w:space="0" w:color="auto"/>
            <w:left w:val="none" w:sz="0" w:space="0" w:color="auto"/>
            <w:bottom w:val="none" w:sz="0" w:space="0" w:color="auto"/>
            <w:right w:val="none" w:sz="0" w:space="0" w:color="auto"/>
          </w:divBdr>
          <w:divsChild>
            <w:div w:id="1184705847">
              <w:marLeft w:val="0"/>
              <w:marRight w:val="0"/>
              <w:marTop w:val="0"/>
              <w:marBottom w:val="0"/>
              <w:divBdr>
                <w:top w:val="none" w:sz="0" w:space="0" w:color="auto"/>
                <w:left w:val="none" w:sz="0" w:space="0" w:color="auto"/>
                <w:bottom w:val="none" w:sz="0" w:space="0" w:color="auto"/>
                <w:right w:val="none" w:sz="0" w:space="0" w:color="auto"/>
              </w:divBdr>
              <w:divsChild>
                <w:div w:id="466164056">
                  <w:marLeft w:val="0"/>
                  <w:marRight w:val="0"/>
                  <w:marTop w:val="0"/>
                  <w:marBottom w:val="0"/>
                  <w:divBdr>
                    <w:top w:val="none" w:sz="0" w:space="0" w:color="auto"/>
                    <w:left w:val="none" w:sz="0" w:space="0" w:color="auto"/>
                    <w:bottom w:val="none" w:sz="0" w:space="0" w:color="auto"/>
                    <w:right w:val="none" w:sz="0" w:space="0" w:color="auto"/>
                  </w:divBdr>
                  <w:divsChild>
                    <w:div w:id="965039207">
                      <w:marLeft w:val="0"/>
                      <w:marRight w:val="0"/>
                      <w:marTop w:val="0"/>
                      <w:marBottom w:val="0"/>
                      <w:divBdr>
                        <w:top w:val="none" w:sz="0" w:space="0" w:color="auto"/>
                        <w:left w:val="none" w:sz="0" w:space="0" w:color="auto"/>
                        <w:bottom w:val="none" w:sz="0" w:space="0" w:color="auto"/>
                        <w:right w:val="none" w:sz="0" w:space="0" w:color="auto"/>
                      </w:divBdr>
                      <w:divsChild>
                        <w:div w:id="568200278">
                          <w:marLeft w:val="0"/>
                          <w:marRight w:val="0"/>
                          <w:marTop w:val="0"/>
                          <w:marBottom w:val="0"/>
                          <w:divBdr>
                            <w:top w:val="none" w:sz="0" w:space="0" w:color="auto"/>
                            <w:left w:val="none" w:sz="0" w:space="0" w:color="auto"/>
                            <w:bottom w:val="none" w:sz="0" w:space="0" w:color="auto"/>
                            <w:right w:val="none" w:sz="0" w:space="0" w:color="auto"/>
                          </w:divBdr>
                          <w:divsChild>
                            <w:div w:id="183905537">
                              <w:marLeft w:val="0"/>
                              <w:marRight w:val="0"/>
                              <w:marTop w:val="0"/>
                              <w:marBottom w:val="0"/>
                              <w:divBdr>
                                <w:top w:val="none" w:sz="0" w:space="0" w:color="auto"/>
                                <w:left w:val="none" w:sz="0" w:space="0" w:color="auto"/>
                                <w:bottom w:val="none" w:sz="0" w:space="0" w:color="auto"/>
                                <w:right w:val="none" w:sz="0" w:space="0" w:color="auto"/>
                              </w:divBdr>
                              <w:divsChild>
                                <w:div w:id="1572541762">
                                  <w:marLeft w:val="0"/>
                                  <w:marRight w:val="0"/>
                                  <w:marTop w:val="0"/>
                                  <w:marBottom w:val="0"/>
                                  <w:divBdr>
                                    <w:top w:val="none" w:sz="0" w:space="0" w:color="auto"/>
                                    <w:left w:val="none" w:sz="0" w:space="0" w:color="auto"/>
                                    <w:bottom w:val="none" w:sz="0" w:space="0" w:color="auto"/>
                                    <w:right w:val="none" w:sz="0" w:space="0" w:color="auto"/>
                                  </w:divBdr>
                                  <w:divsChild>
                                    <w:div w:id="2500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932477">
      <w:bodyDiv w:val="1"/>
      <w:marLeft w:val="0"/>
      <w:marRight w:val="0"/>
      <w:marTop w:val="0"/>
      <w:marBottom w:val="0"/>
      <w:divBdr>
        <w:top w:val="none" w:sz="0" w:space="0" w:color="auto"/>
        <w:left w:val="none" w:sz="0" w:space="0" w:color="auto"/>
        <w:bottom w:val="none" w:sz="0" w:space="0" w:color="auto"/>
        <w:right w:val="none" w:sz="0" w:space="0" w:color="auto"/>
      </w:divBdr>
      <w:divsChild>
        <w:div w:id="396246180">
          <w:marLeft w:val="0"/>
          <w:marRight w:val="0"/>
          <w:marTop w:val="0"/>
          <w:marBottom w:val="0"/>
          <w:divBdr>
            <w:top w:val="none" w:sz="0" w:space="0" w:color="auto"/>
            <w:left w:val="none" w:sz="0" w:space="0" w:color="auto"/>
            <w:bottom w:val="none" w:sz="0" w:space="0" w:color="auto"/>
            <w:right w:val="none" w:sz="0" w:space="0" w:color="auto"/>
          </w:divBdr>
          <w:divsChild>
            <w:div w:id="1907034120">
              <w:marLeft w:val="0"/>
              <w:marRight w:val="0"/>
              <w:marTop w:val="0"/>
              <w:marBottom w:val="0"/>
              <w:divBdr>
                <w:top w:val="none" w:sz="0" w:space="0" w:color="auto"/>
                <w:left w:val="none" w:sz="0" w:space="0" w:color="auto"/>
                <w:bottom w:val="none" w:sz="0" w:space="0" w:color="auto"/>
                <w:right w:val="none" w:sz="0" w:space="0" w:color="auto"/>
              </w:divBdr>
              <w:divsChild>
                <w:div w:id="1434547071">
                  <w:marLeft w:val="0"/>
                  <w:marRight w:val="0"/>
                  <w:marTop w:val="0"/>
                  <w:marBottom w:val="0"/>
                  <w:divBdr>
                    <w:top w:val="none" w:sz="0" w:space="0" w:color="auto"/>
                    <w:left w:val="none" w:sz="0" w:space="0" w:color="auto"/>
                    <w:bottom w:val="none" w:sz="0" w:space="0" w:color="auto"/>
                    <w:right w:val="none" w:sz="0" w:space="0" w:color="auto"/>
                  </w:divBdr>
                  <w:divsChild>
                    <w:div w:id="1976904993">
                      <w:marLeft w:val="0"/>
                      <w:marRight w:val="0"/>
                      <w:marTop w:val="0"/>
                      <w:marBottom w:val="0"/>
                      <w:divBdr>
                        <w:top w:val="none" w:sz="0" w:space="0" w:color="auto"/>
                        <w:left w:val="none" w:sz="0" w:space="0" w:color="auto"/>
                        <w:bottom w:val="none" w:sz="0" w:space="0" w:color="auto"/>
                        <w:right w:val="none" w:sz="0" w:space="0" w:color="auto"/>
                      </w:divBdr>
                      <w:divsChild>
                        <w:div w:id="1795758078">
                          <w:marLeft w:val="0"/>
                          <w:marRight w:val="0"/>
                          <w:marTop w:val="0"/>
                          <w:marBottom w:val="0"/>
                          <w:divBdr>
                            <w:top w:val="none" w:sz="0" w:space="0" w:color="auto"/>
                            <w:left w:val="none" w:sz="0" w:space="0" w:color="auto"/>
                            <w:bottom w:val="none" w:sz="0" w:space="0" w:color="auto"/>
                            <w:right w:val="none" w:sz="0" w:space="0" w:color="auto"/>
                          </w:divBdr>
                          <w:divsChild>
                            <w:div w:id="1565407576">
                              <w:marLeft w:val="0"/>
                              <w:marRight w:val="0"/>
                              <w:marTop w:val="0"/>
                              <w:marBottom w:val="0"/>
                              <w:divBdr>
                                <w:top w:val="none" w:sz="0" w:space="0" w:color="auto"/>
                                <w:left w:val="none" w:sz="0" w:space="0" w:color="auto"/>
                                <w:bottom w:val="none" w:sz="0" w:space="0" w:color="auto"/>
                                <w:right w:val="none" w:sz="0" w:space="0" w:color="auto"/>
                              </w:divBdr>
                              <w:divsChild>
                                <w:div w:id="575748179">
                                  <w:marLeft w:val="0"/>
                                  <w:marRight w:val="0"/>
                                  <w:marTop w:val="0"/>
                                  <w:marBottom w:val="0"/>
                                  <w:divBdr>
                                    <w:top w:val="none" w:sz="0" w:space="0" w:color="auto"/>
                                    <w:left w:val="none" w:sz="0" w:space="0" w:color="auto"/>
                                    <w:bottom w:val="none" w:sz="0" w:space="0" w:color="auto"/>
                                    <w:right w:val="none" w:sz="0" w:space="0" w:color="auto"/>
                                  </w:divBdr>
                                  <w:divsChild>
                                    <w:div w:id="1547446162">
                                      <w:marLeft w:val="0"/>
                                      <w:marRight w:val="0"/>
                                      <w:marTop w:val="0"/>
                                      <w:marBottom w:val="0"/>
                                      <w:divBdr>
                                        <w:top w:val="none" w:sz="0" w:space="0" w:color="auto"/>
                                        <w:left w:val="none" w:sz="0" w:space="0" w:color="auto"/>
                                        <w:bottom w:val="none" w:sz="0" w:space="0" w:color="auto"/>
                                        <w:right w:val="none" w:sz="0" w:space="0" w:color="auto"/>
                                      </w:divBdr>
                                      <w:divsChild>
                                        <w:div w:id="1901280922">
                                          <w:marLeft w:val="0"/>
                                          <w:marRight w:val="0"/>
                                          <w:marTop w:val="0"/>
                                          <w:marBottom w:val="0"/>
                                          <w:divBdr>
                                            <w:top w:val="none" w:sz="0" w:space="0" w:color="auto"/>
                                            <w:left w:val="none" w:sz="0" w:space="0" w:color="auto"/>
                                            <w:bottom w:val="none" w:sz="0" w:space="0" w:color="auto"/>
                                            <w:right w:val="none" w:sz="0" w:space="0" w:color="auto"/>
                                          </w:divBdr>
                                          <w:divsChild>
                                            <w:div w:id="516961940">
                                              <w:marLeft w:val="0"/>
                                              <w:marRight w:val="0"/>
                                              <w:marTop w:val="0"/>
                                              <w:marBottom w:val="0"/>
                                              <w:divBdr>
                                                <w:top w:val="none" w:sz="0" w:space="0" w:color="auto"/>
                                                <w:left w:val="none" w:sz="0" w:space="0" w:color="auto"/>
                                                <w:bottom w:val="none" w:sz="0" w:space="0" w:color="auto"/>
                                                <w:right w:val="none" w:sz="0" w:space="0" w:color="auto"/>
                                              </w:divBdr>
                                            </w:div>
                                          </w:divsChild>
                                        </w:div>
                                        <w:div w:id="862013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287571">
      <w:bodyDiv w:val="1"/>
      <w:marLeft w:val="0"/>
      <w:marRight w:val="0"/>
      <w:marTop w:val="0"/>
      <w:marBottom w:val="0"/>
      <w:divBdr>
        <w:top w:val="none" w:sz="0" w:space="0" w:color="auto"/>
        <w:left w:val="none" w:sz="0" w:space="0" w:color="auto"/>
        <w:bottom w:val="none" w:sz="0" w:space="0" w:color="auto"/>
        <w:right w:val="none" w:sz="0" w:space="0" w:color="auto"/>
      </w:divBdr>
      <w:divsChild>
        <w:div w:id="571430532">
          <w:marLeft w:val="0"/>
          <w:marRight w:val="0"/>
          <w:marTop w:val="0"/>
          <w:marBottom w:val="0"/>
          <w:divBdr>
            <w:top w:val="none" w:sz="0" w:space="0" w:color="auto"/>
            <w:left w:val="none" w:sz="0" w:space="0" w:color="auto"/>
            <w:bottom w:val="none" w:sz="0" w:space="0" w:color="auto"/>
            <w:right w:val="none" w:sz="0" w:space="0" w:color="auto"/>
          </w:divBdr>
          <w:divsChild>
            <w:div w:id="588539575">
              <w:marLeft w:val="0"/>
              <w:marRight w:val="0"/>
              <w:marTop w:val="0"/>
              <w:marBottom w:val="0"/>
              <w:divBdr>
                <w:top w:val="none" w:sz="0" w:space="0" w:color="auto"/>
                <w:left w:val="none" w:sz="0" w:space="0" w:color="auto"/>
                <w:bottom w:val="none" w:sz="0" w:space="0" w:color="auto"/>
                <w:right w:val="none" w:sz="0" w:space="0" w:color="auto"/>
              </w:divBdr>
              <w:divsChild>
                <w:div w:id="1193542237">
                  <w:marLeft w:val="0"/>
                  <w:marRight w:val="0"/>
                  <w:marTop w:val="0"/>
                  <w:marBottom w:val="0"/>
                  <w:divBdr>
                    <w:top w:val="none" w:sz="0" w:space="0" w:color="auto"/>
                    <w:left w:val="none" w:sz="0" w:space="0" w:color="auto"/>
                    <w:bottom w:val="none" w:sz="0" w:space="0" w:color="auto"/>
                    <w:right w:val="none" w:sz="0" w:space="0" w:color="auto"/>
                  </w:divBdr>
                  <w:divsChild>
                    <w:div w:id="409236330">
                      <w:marLeft w:val="0"/>
                      <w:marRight w:val="0"/>
                      <w:marTop w:val="0"/>
                      <w:marBottom w:val="0"/>
                      <w:divBdr>
                        <w:top w:val="none" w:sz="0" w:space="0" w:color="auto"/>
                        <w:left w:val="none" w:sz="0" w:space="0" w:color="auto"/>
                        <w:bottom w:val="none" w:sz="0" w:space="0" w:color="auto"/>
                        <w:right w:val="none" w:sz="0" w:space="0" w:color="auto"/>
                      </w:divBdr>
                      <w:divsChild>
                        <w:div w:id="691422230">
                          <w:marLeft w:val="0"/>
                          <w:marRight w:val="0"/>
                          <w:marTop w:val="0"/>
                          <w:marBottom w:val="0"/>
                          <w:divBdr>
                            <w:top w:val="none" w:sz="0" w:space="0" w:color="auto"/>
                            <w:left w:val="none" w:sz="0" w:space="0" w:color="auto"/>
                            <w:bottom w:val="none" w:sz="0" w:space="0" w:color="auto"/>
                            <w:right w:val="none" w:sz="0" w:space="0" w:color="auto"/>
                          </w:divBdr>
                          <w:divsChild>
                            <w:div w:id="1222251853">
                              <w:marLeft w:val="0"/>
                              <w:marRight w:val="0"/>
                              <w:marTop w:val="0"/>
                              <w:marBottom w:val="0"/>
                              <w:divBdr>
                                <w:top w:val="none" w:sz="0" w:space="0" w:color="auto"/>
                                <w:left w:val="none" w:sz="0" w:space="0" w:color="auto"/>
                                <w:bottom w:val="none" w:sz="0" w:space="0" w:color="auto"/>
                                <w:right w:val="none" w:sz="0" w:space="0" w:color="auto"/>
                              </w:divBdr>
                              <w:divsChild>
                                <w:div w:id="386612247">
                                  <w:marLeft w:val="0"/>
                                  <w:marRight w:val="0"/>
                                  <w:marTop w:val="0"/>
                                  <w:marBottom w:val="0"/>
                                  <w:divBdr>
                                    <w:top w:val="none" w:sz="0" w:space="0" w:color="auto"/>
                                    <w:left w:val="none" w:sz="0" w:space="0" w:color="auto"/>
                                    <w:bottom w:val="none" w:sz="0" w:space="0" w:color="auto"/>
                                    <w:right w:val="none" w:sz="0" w:space="0" w:color="auto"/>
                                  </w:divBdr>
                                  <w:divsChild>
                                    <w:div w:id="1319071605">
                                      <w:marLeft w:val="0"/>
                                      <w:marRight w:val="0"/>
                                      <w:marTop w:val="0"/>
                                      <w:marBottom w:val="0"/>
                                      <w:divBdr>
                                        <w:top w:val="none" w:sz="0" w:space="0" w:color="auto"/>
                                        <w:left w:val="none" w:sz="0" w:space="0" w:color="auto"/>
                                        <w:bottom w:val="none" w:sz="0" w:space="0" w:color="auto"/>
                                        <w:right w:val="none" w:sz="0" w:space="0" w:color="auto"/>
                                      </w:divBdr>
                                      <w:divsChild>
                                        <w:div w:id="448283845">
                                          <w:marLeft w:val="0"/>
                                          <w:marRight w:val="0"/>
                                          <w:marTop w:val="0"/>
                                          <w:marBottom w:val="0"/>
                                          <w:divBdr>
                                            <w:top w:val="none" w:sz="0" w:space="0" w:color="auto"/>
                                            <w:left w:val="none" w:sz="0" w:space="0" w:color="auto"/>
                                            <w:bottom w:val="none" w:sz="0" w:space="0" w:color="auto"/>
                                            <w:right w:val="none" w:sz="0" w:space="0" w:color="auto"/>
                                          </w:divBdr>
                                          <w:divsChild>
                                            <w:div w:id="453183145">
                                              <w:marLeft w:val="0"/>
                                              <w:marRight w:val="0"/>
                                              <w:marTop w:val="0"/>
                                              <w:marBottom w:val="0"/>
                                              <w:divBdr>
                                                <w:top w:val="none" w:sz="0" w:space="0" w:color="auto"/>
                                                <w:left w:val="none" w:sz="0" w:space="0" w:color="auto"/>
                                                <w:bottom w:val="none" w:sz="0" w:space="0" w:color="auto"/>
                                                <w:right w:val="none" w:sz="0" w:space="0" w:color="auto"/>
                                              </w:divBdr>
                                              <w:divsChild>
                                                <w:div w:id="758598939">
                                                  <w:marLeft w:val="0"/>
                                                  <w:marRight w:val="0"/>
                                                  <w:marTop w:val="0"/>
                                                  <w:marBottom w:val="0"/>
                                                  <w:divBdr>
                                                    <w:top w:val="none" w:sz="0" w:space="0" w:color="auto"/>
                                                    <w:left w:val="none" w:sz="0" w:space="0" w:color="auto"/>
                                                    <w:bottom w:val="none" w:sz="0" w:space="0" w:color="auto"/>
                                                    <w:right w:val="none" w:sz="0" w:space="0" w:color="auto"/>
                                                  </w:divBdr>
                                                  <w:divsChild>
                                                    <w:div w:id="568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77180">
          <w:marLeft w:val="0"/>
          <w:marRight w:val="0"/>
          <w:marTop w:val="0"/>
          <w:marBottom w:val="0"/>
          <w:divBdr>
            <w:top w:val="none" w:sz="0" w:space="0" w:color="auto"/>
            <w:left w:val="none" w:sz="0" w:space="0" w:color="auto"/>
            <w:bottom w:val="none" w:sz="0" w:space="0" w:color="auto"/>
            <w:right w:val="none" w:sz="0" w:space="0" w:color="auto"/>
          </w:divBdr>
          <w:divsChild>
            <w:div w:id="1723093890">
              <w:marLeft w:val="0"/>
              <w:marRight w:val="0"/>
              <w:marTop w:val="0"/>
              <w:marBottom w:val="0"/>
              <w:divBdr>
                <w:top w:val="none" w:sz="0" w:space="0" w:color="auto"/>
                <w:left w:val="none" w:sz="0" w:space="0" w:color="auto"/>
                <w:bottom w:val="none" w:sz="0" w:space="0" w:color="auto"/>
                <w:right w:val="none" w:sz="0" w:space="0" w:color="auto"/>
              </w:divBdr>
              <w:divsChild>
                <w:div w:id="562910153">
                  <w:marLeft w:val="0"/>
                  <w:marRight w:val="0"/>
                  <w:marTop w:val="0"/>
                  <w:marBottom w:val="0"/>
                  <w:divBdr>
                    <w:top w:val="none" w:sz="0" w:space="0" w:color="auto"/>
                    <w:left w:val="none" w:sz="0" w:space="0" w:color="auto"/>
                    <w:bottom w:val="none" w:sz="0" w:space="0" w:color="auto"/>
                    <w:right w:val="none" w:sz="0" w:space="0" w:color="auto"/>
                  </w:divBdr>
                  <w:divsChild>
                    <w:div w:id="1058943497">
                      <w:marLeft w:val="0"/>
                      <w:marRight w:val="0"/>
                      <w:marTop w:val="0"/>
                      <w:marBottom w:val="0"/>
                      <w:divBdr>
                        <w:top w:val="none" w:sz="0" w:space="0" w:color="auto"/>
                        <w:left w:val="none" w:sz="0" w:space="0" w:color="auto"/>
                        <w:bottom w:val="none" w:sz="0" w:space="0" w:color="auto"/>
                        <w:right w:val="none" w:sz="0" w:space="0" w:color="auto"/>
                      </w:divBdr>
                      <w:divsChild>
                        <w:div w:id="663431316">
                          <w:marLeft w:val="0"/>
                          <w:marRight w:val="0"/>
                          <w:marTop w:val="0"/>
                          <w:marBottom w:val="0"/>
                          <w:divBdr>
                            <w:top w:val="none" w:sz="0" w:space="0" w:color="auto"/>
                            <w:left w:val="none" w:sz="0" w:space="0" w:color="auto"/>
                            <w:bottom w:val="none" w:sz="0" w:space="0" w:color="auto"/>
                            <w:right w:val="none" w:sz="0" w:space="0" w:color="auto"/>
                          </w:divBdr>
                          <w:divsChild>
                            <w:div w:id="752435392">
                              <w:marLeft w:val="0"/>
                              <w:marRight w:val="0"/>
                              <w:marTop w:val="0"/>
                              <w:marBottom w:val="0"/>
                              <w:divBdr>
                                <w:top w:val="none" w:sz="0" w:space="0" w:color="auto"/>
                                <w:left w:val="none" w:sz="0" w:space="0" w:color="auto"/>
                                <w:bottom w:val="none" w:sz="0" w:space="0" w:color="auto"/>
                                <w:right w:val="none" w:sz="0" w:space="0" w:color="auto"/>
                              </w:divBdr>
                              <w:divsChild>
                                <w:div w:id="455221068">
                                  <w:marLeft w:val="0"/>
                                  <w:marRight w:val="0"/>
                                  <w:marTop w:val="0"/>
                                  <w:marBottom w:val="0"/>
                                  <w:divBdr>
                                    <w:top w:val="none" w:sz="0" w:space="0" w:color="auto"/>
                                    <w:left w:val="none" w:sz="0" w:space="0" w:color="auto"/>
                                    <w:bottom w:val="none" w:sz="0" w:space="0" w:color="auto"/>
                                    <w:right w:val="none" w:sz="0" w:space="0" w:color="auto"/>
                                  </w:divBdr>
                                  <w:divsChild>
                                    <w:div w:id="1615475312">
                                      <w:marLeft w:val="0"/>
                                      <w:marRight w:val="0"/>
                                      <w:marTop w:val="0"/>
                                      <w:marBottom w:val="0"/>
                                      <w:divBdr>
                                        <w:top w:val="none" w:sz="0" w:space="0" w:color="auto"/>
                                        <w:left w:val="none" w:sz="0" w:space="0" w:color="auto"/>
                                        <w:bottom w:val="none" w:sz="0" w:space="0" w:color="auto"/>
                                        <w:right w:val="none" w:sz="0" w:space="0" w:color="auto"/>
                                      </w:divBdr>
                                      <w:divsChild>
                                        <w:div w:id="1112362098">
                                          <w:marLeft w:val="0"/>
                                          <w:marRight w:val="0"/>
                                          <w:marTop w:val="0"/>
                                          <w:marBottom w:val="0"/>
                                          <w:divBdr>
                                            <w:top w:val="none" w:sz="0" w:space="0" w:color="auto"/>
                                            <w:left w:val="none" w:sz="0" w:space="0" w:color="auto"/>
                                            <w:bottom w:val="none" w:sz="0" w:space="0" w:color="auto"/>
                                            <w:right w:val="none" w:sz="0" w:space="0" w:color="auto"/>
                                          </w:divBdr>
                                          <w:divsChild>
                                            <w:div w:id="388921124">
                                              <w:marLeft w:val="0"/>
                                              <w:marRight w:val="0"/>
                                              <w:marTop w:val="0"/>
                                              <w:marBottom w:val="0"/>
                                              <w:divBdr>
                                                <w:top w:val="none" w:sz="0" w:space="0" w:color="auto"/>
                                                <w:left w:val="none" w:sz="0" w:space="0" w:color="auto"/>
                                                <w:bottom w:val="none" w:sz="0" w:space="0" w:color="auto"/>
                                                <w:right w:val="none" w:sz="0" w:space="0" w:color="auto"/>
                                              </w:divBdr>
                                              <w:divsChild>
                                                <w:div w:id="177891666">
                                                  <w:marLeft w:val="0"/>
                                                  <w:marRight w:val="0"/>
                                                  <w:marTop w:val="0"/>
                                                  <w:marBottom w:val="0"/>
                                                  <w:divBdr>
                                                    <w:top w:val="none" w:sz="0" w:space="0" w:color="auto"/>
                                                    <w:left w:val="none" w:sz="0" w:space="0" w:color="auto"/>
                                                    <w:bottom w:val="none" w:sz="0" w:space="0" w:color="auto"/>
                                                    <w:right w:val="none" w:sz="0" w:space="0" w:color="auto"/>
                                                  </w:divBdr>
                                                  <w:divsChild>
                                                    <w:div w:id="1470974618">
                                                      <w:marLeft w:val="0"/>
                                                      <w:marRight w:val="0"/>
                                                      <w:marTop w:val="0"/>
                                                      <w:marBottom w:val="0"/>
                                                      <w:divBdr>
                                                        <w:top w:val="none" w:sz="0" w:space="0" w:color="auto"/>
                                                        <w:left w:val="none" w:sz="0" w:space="0" w:color="auto"/>
                                                        <w:bottom w:val="none" w:sz="0" w:space="0" w:color="auto"/>
                                                        <w:right w:val="none" w:sz="0" w:space="0" w:color="auto"/>
                                                      </w:divBdr>
                                                      <w:divsChild>
                                                        <w:div w:id="380398979">
                                                          <w:marLeft w:val="0"/>
                                                          <w:marRight w:val="0"/>
                                                          <w:marTop w:val="0"/>
                                                          <w:marBottom w:val="0"/>
                                                          <w:divBdr>
                                                            <w:top w:val="none" w:sz="0" w:space="0" w:color="auto"/>
                                                            <w:left w:val="none" w:sz="0" w:space="0" w:color="auto"/>
                                                            <w:bottom w:val="none" w:sz="0" w:space="0" w:color="auto"/>
                                                            <w:right w:val="none" w:sz="0" w:space="0" w:color="auto"/>
                                                          </w:divBdr>
                                                          <w:divsChild>
                                                            <w:div w:id="43498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122597">
                                  <w:marLeft w:val="0"/>
                                  <w:marRight w:val="0"/>
                                  <w:marTop w:val="0"/>
                                  <w:marBottom w:val="0"/>
                                  <w:divBdr>
                                    <w:top w:val="none" w:sz="0" w:space="0" w:color="auto"/>
                                    <w:left w:val="none" w:sz="0" w:space="0" w:color="auto"/>
                                    <w:bottom w:val="none" w:sz="0" w:space="0" w:color="auto"/>
                                    <w:right w:val="none" w:sz="0" w:space="0" w:color="auto"/>
                                  </w:divBdr>
                                  <w:divsChild>
                                    <w:div w:id="2143645670">
                                      <w:marLeft w:val="0"/>
                                      <w:marRight w:val="0"/>
                                      <w:marTop w:val="0"/>
                                      <w:marBottom w:val="0"/>
                                      <w:divBdr>
                                        <w:top w:val="none" w:sz="0" w:space="0" w:color="auto"/>
                                        <w:left w:val="none" w:sz="0" w:space="0" w:color="auto"/>
                                        <w:bottom w:val="none" w:sz="0" w:space="0" w:color="auto"/>
                                        <w:right w:val="none" w:sz="0" w:space="0" w:color="auto"/>
                                      </w:divBdr>
                                      <w:divsChild>
                                        <w:div w:id="380986425">
                                          <w:marLeft w:val="0"/>
                                          <w:marRight w:val="0"/>
                                          <w:marTop w:val="0"/>
                                          <w:marBottom w:val="0"/>
                                          <w:divBdr>
                                            <w:top w:val="none" w:sz="0" w:space="0" w:color="auto"/>
                                            <w:left w:val="none" w:sz="0" w:space="0" w:color="auto"/>
                                            <w:bottom w:val="none" w:sz="0" w:space="0" w:color="auto"/>
                                            <w:right w:val="none" w:sz="0" w:space="0" w:color="auto"/>
                                          </w:divBdr>
                                          <w:divsChild>
                                            <w:div w:id="378748706">
                                              <w:marLeft w:val="0"/>
                                              <w:marRight w:val="0"/>
                                              <w:marTop w:val="0"/>
                                              <w:marBottom w:val="0"/>
                                              <w:divBdr>
                                                <w:top w:val="none" w:sz="0" w:space="0" w:color="auto"/>
                                                <w:left w:val="none" w:sz="0" w:space="0" w:color="auto"/>
                                                <w:bottom w:val="none" w:sz="0" w:space="0" w:color="auto"/>
                                                <w:right w:val="none" w:sz="0" w:space="0" w:color="auto"/>
                                              </w:divBdr>
                                              <w:divsChild>
                                                <w:div w:id="1735467224">
                                                  <w:marLeft w:val="0"/>
                                                  <w:marRight w:val="0"/>
                                                  <w:marTop w:val="0"/>
                                                  <w:marBottom w:val="0"/>
                                                  <w:divBdr>
                                                    <w:top w:val="none" w:sz="0" w:space="0" w:color="auto"/>
                                                    <w:left w:val="none" w:sz="0" w:space="0" w:color="auto"/>
                                                    <w:bottom w:val="none" w:sz="0" w:space="0" w:color="auto"/>
                                                    <w:right w:val="none" w:sz="0" w:space="0" w:color="auto"/>
                                                  </w:divBdr>
                                                  <w:divsChild>
                                                    <w:div w:id="1042750372">
                                                      <w:marLeft w:val="0"/>
                                                      <w:marRight w:val="0"/>
                                                      <w:marTop w:val="0"/>
                                                      <w:marBottom w:val="0"/>
                                                      <w:divBdr>
                                                        <w:top w:val="none" w:sz="0" w:space="0" w:color="auto"/>
                                                        <w:left w:val="none" w:sz="0" w:space="0" w:color="auto"/>
                                                        <w:bottom w:val="none" w:sz="0" w:space="0" w:color="auto"/>
                                                        <w:right w:val="none" w:sz="0" w:space="0" w:color="auto"/>
                                                      </w:divBdr>
                                                      <w:divsChild>
                                                        <w:div w:id="6188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579106">
              <w:marLeft w:val="0"/>
              <w:marRight w:val="0"/>
              <w:marTop w:val="0"/>
              <w:marBottom w:val="0"/>
              <w:divBdr>
                <w:top w:val="none" w:sz="0" w:space="0" w:color="auto"/>
                <w:left w:val="none" w:sz="0" w:space="0" w:color="auto"/>
                <w:bottom w:val="none" w:sz="0" w:space="0" w:color="auto"/>
                <w:right w:val="none" w:sz="0" w:space="0" w:color="auto"/>
              </w:divBdr>
              <w:divsChild>
                <w:div w:id="12822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E87D13D7-C5DD-47BA-AB29-3C157E139BCC}">
  <ds:schemaRefs>
    <ds:schemaRef ds:uri="http://schemas.openxmlformats.org/officeDocument/2006/bibliography"/>
  </ds:schemaRefs>
</ds:datastoreItem>
</file>

<file path=customXml/itemProps2.xml><?xml version="1.0" encoding="utf-8"?>
<ds:datastoreItem xmlns:ds="http://schemas.openxmlformats.org/officeDocument/2006/customXml" ds:itemID="{FE61DD18-2467-43ED-BE7C-FC2DC72163FB}"/>
</file>

<file path=customXml/itemProps3.xml><?xml version="1.0" encoding="utf-8"?>
<ds:datastoreItem xmlns:ds="http://schemas.openxmlformats.org/officeDocument/2006/customXml" ds:itemID="{3AEC64D5-74AD-431E-954D-0AEA130309EF}"/>
</file>

<file path=customXml/itemProps4.xml><?xml version="1.0" encoding="utf-8"?>
<ds:datastoreItem xmlns:ds="http://schemas.openxmlformats.org/officeDocument/2006/customXml" ds:itemID="{5FC4617B-764E-4EB5-B99B-FABCA890F7A8}"/>
</file>

<file path=docProps/app.xml><?xml version="1.0" encoding="utf-8"?>
<Properties xmlns="http://schemas.openxmlformats.org/officeDocument/2006/extended-properties" xmlns:vt="http://schemas.openxmlformats.org/officeDocument/2006/docPropsVTypes">
  <Template>Normal</Template>
  <TotalTime>0</TotalTime>
  <Pages>1</Pages>
  <Words>70125</Words>
  <Characters>399713</Characters>
  <Application>Microsoft Office Word</Application>
  <DocSecurity>0</DocSecurity>
  <Lines>3330</Lines>
  <Paragraphs>937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2025-05-04T18:01:00Z</dcterms:created>
  <dcterms:modified xsi:type="dcterms:W3CDTF">2025-05-04T18:01:00Z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