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287" w:rsidRPr="000F22AC" w:rsidRDefault="00B9181E" w:rsidP="00A83287">
      <w:pPr>
        <w:pStyle w:val="Style36ptBoldCentered"/>
        <w:jc w:val="left"/>
        <w:rPr>
          <w:rFonts w:ascii="Century Gothic" w:hAnsi="Century Gothic" w:cs="Arial"/>
          <w:b w:val="0"/>
          <w:sz w:val="20"/>
          <w:lang w:val="en-ZA"/>
        </w:rPr>
      </w:pPr>
      <w:r w:rsidRPr="000F22AC">
        <w:rPr>
          <w:rFonts w:ascii="Century Gothic" w:hAnsi="Century Gothic" w:cs="Arial"/>
          <w:b w:val="0"/>
          <w:sz w:val="20"/>
          <w:lang w:val="en-ZA"/>
        </w:rPr>
        <w:t xml:space="preserve"> </w:t>
      </w:r>
    </w:p>
    <w:p w:rsidR="00A83287" w:rsidRPr="000F22AC" w:rsidRDefault="00A83287" w:rsidP="00D30D8C">
      <w:pPr>
        <w:pStyle w:val="Style36ptBoldCentered"/>
        <w:rPr>
          <w:rFonts w:ascii="Century Gothic" w:hAnsi="Century Gothic" w:cs="Arial"/>
          <w:b w:val="0"/>
          <w:sz w:val="20"/>
          <w:lang w:val="en-ZA"/>
        </w:rPr>
      </w:pPr>
    </w:p>
    <w:p w:rsidR="00D30D8C" w:rsidRPr="000F22AC" w:rsidRDefault="00B9181E" w:rsidP="00D30D8C">
      <w:pPr>
        <w:pStyle w:val="Style36ptBoldCentered"/>
        <w:rPr>
          <w:rFonts w:ascii="Century Gothic" w:hAnsi="Century Gothic" w:cs="Arial"/>
          <w:sz w:val="36"/>
          <w:szCs w:val="36"/>
          <w:lang w:val="en-ZA"/>
        </w:rPr>
      </w:pPr>
      <w:r w:rsidRPr="000F22AC">
        <w:rPr>
          <w:rFonts w:ascii="Century Gothic" w:hAnsi="Century Gothic"/>
          <w:noProof/>
          <w:lang w:val="en-ZA" w:eastAsia="en-ZA"/>
        </w:rPr>
        <mc:AlternateContent>
          <mc:Choice Requires="wps">
            <w:drawing>
              <wp:anchor distT="0" distB="0" distL="114300" distR="114300" simplePos="0" relativeHeight="251659264" behindDoc="1" locked="0" layoutInCell="1" allowOverlap="1" wp14:anchorId="2B108EE2" wp14:editId="35462F72">
                <wp:simplePos x="0" y="0"/>
                <wp:positionH relativeFrom="column">
                  <wp:posOffset>-139700</wp:posOffset>
                </wp:positionH>
                <wp:positionV relativeFrom="paragraph">
                  <wp:posOffset>147320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2C300" id="Rectangle 194" o:spid="_x0000_s1026" style="position:absolute;margin-left:-11pt;margin-top:11.6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" fillcolor="#f4b083 [1941]" stroked="f" strokeweight="1pt"/>
            </w:pict>
          </mc:Fallback>
        </mc:AlternateContent>
      </w:r>
    </w:p>
    <w:p w:rsidR="00B9181E" w:rsidRPr="000F22AC" w:rsidRDefault="00B9181E" w:rsidP="00B9181E">
      <w:pPr>
        <w:jc w:val="center"/>
        <w:rPr>
          <w:rFonts w:ascii="Century Gothic" w:hAnsi="Century Gothic"/>
        </w:rPr>
      </w:pPr>
      <w:r w:rsidRPr="000F22AC">
        <w:rPr>
          <w:rFonts w:ascii="Century Gothic" w:hAnsi="Century Gothic"/>
          <w:noProof/>
          <w:highlight w:val="yellow"/>
          <w:lang w:val="en-ZA" w:eastAsia="en-ZA"/>
        </w:rPr>
        <w:drawing>
          <wp:inline distT="0" distB="0" distL="0" distR="0" wp14:anchorId="44544E06" wp14:editId="71421DF5">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B9181E" w:rsidRPr="000F22AC" w:rsidRDefault="00B9181E" w:rsidP="00B9181E">
      <w:pPr>
        <w:rPr>
          <w:rFonts w:ascii="Century Gothic" w:hAnsi="Century Gothic"/>
        </w:rPr>
      </w:pPr>
    </w:p>
    <w:p w:rsidR="00B9181E" w:rsidRPr="000F22AC" w:rsidRDefault="00B9181E" w:rsidP="00B9181E">
      <w:pPr>
        <w:jc w:val="center"/>
        <w:rPr>
          <w:rFonts w:ascii="Century Gothic" w:hAnsi="Century Gothic"/>
          <w:sz w:val="58"/>
        </w:rPr>
      </w:pPr>
    </w:p>
    <w:p w:rsidR="00B9181E" w:rsidRPr="000F22AC" w:rsidRDefault="00B9181E" w:rsidP="00B9181E">
      <w:pPr>
        <w:jc w:val="center"/>
        <w:rPr>
          <w:rFonts w:ascii="Century Gothic" w:hAnsi="Century Gothic"/>
          <w:color w:val="2E74B5" w:themeColor="accent1" w:themeShade="BF"/>
          <w:sz w:val="58"/>
        </w:rPr>
      </w:pPr>
    </w:p>
    <w:p w:rsidR="00B9181E" w:rsidRPr="000F22AC" w:rsidRDefault="00B9181E" w:rsidP="00B9181E">
      <w:pPr>
        <w:jc w:val="center"/>
        <w:rPr>
          <w:rFonts w:ascii="Century Gothic" w:hAnsi="Century Gothic"/>
          <w:color w:val="2E74B5" w:themeColor="accent1" w:themeShade="BF"/>
          <w:sz w:val="58"/>
        </w:rPr>
      </w:pPr>
      <w:r w:rsidRPr="000F22AC">
        <w:rPr>
          <w:rFonts w:ascii="Century Gothic" w:hAnsi="Century Gothic"/>
          <w:color w:val="2E74B5" w:themeColor="accent1" w:themeShade="BF"/>
          <w:sz w:val="58"/>
        </w:rPr>
        <w:t>FURNITURE UPHOLSTERER</w:t>
      </w:r>
    </w:p>
    <w:p w:rsidR="00B9181E" w:rsidRPr="000F22AC" w:rsidRDefault="00B9181E" w:rsidP="00B9181E">
      <w:pPr>
        <w:jc w:val="center"/>
        <w:rPr>
          <w:rFonts w:ascii="Century Gothic" w:hAnsi="Century Gothic"/>
          <w:color w:val="2E74B5" w:themeColor="accent1" w:themeShade="BF"/>
          <w:sz w:val="58"/>
        </w:rPr>
      </w:pPr>
    </w:p>
    <w:p w:rsidR="00B9181E" w:rsidRPr="000F22AC" w:rsidRDefault="00B9181E" w:rsidP="00B9181E">
      <w:pPr>
        <w:jc w:val="center"/>
        <w:rPr>
          <w:rFonts w:ascii="Century Gothic" w:hAnsi="Century Gothic"/>
          <w:color w:val="2E74B5" w:themeColor="accent1" w:themeShade="BF"/>
          <w:sz w:val="58"/>
        </w:rPr>
      </w:pPr>
      <w:r w:rsidRPr="000F22AC">
        <w:rPr>
          <w:rFonts w:ascii="Century Gothic" w:hAnsi="Century Gothic"/>
          <w:color w:val="2E74B5" w:themeColor="accent1" w:themeShade="BF"/>
          <w:sz w:val="58"/>
        </w:rPr>
        <w:t xml:space="preserve">PM05 PRODUCE CUTTING LAY REQUIREMENTS FOR CUTTING OF UPHOLSTERED COVER COMPONENTS </w:t>
      </w:r>
    </w:p>
    <w:p w:rsidR="00B9181E" w:rsidRPr="000F22AC" w:rsidRDefault="00B9181E" w:rsidP="00B9181E">
      <w:pPr>
        <w:jc w:val="center"/>
        <w:rPr>
          <w:rFonts w:ascii="Century Gothic" w:hAnsi="Century Gothic"/>
          <w:color w:val="2E74B5" w:themeColor="accent1" w:themeShade="BF"/>
          <w:sz w:val="58"/>
        </w:rPr>
      </w:pPr>
    </w:p>
    <w:p w:rsidR="00B9181E" w:rsidRPr="000F22AC" w:rsidRDefault="00B71318" w:rsidP="00B9181E">
      <w:pPr>
        <w:jc w:val="center"/>
        <w:rPr>
          <w:rFonts w:ascii="Century Gothic" w:hAnsi="Century Gothic"/>
        </w:rPr>
      </w:pPr>
      <w:r>
        <w:rPr>
          <w:rFonts w:ascii="Century Gothic" w:hAnsi="Century Gothic"/>
          <w:color w:val="2E74B5" w:themeColor="accent1" w:themeShade="BF"/>
          <w:sz w:val="58"/>
        </w:rPr>
        <w:t>FACILITATOR</w:t>
      </w:r>
      <w:r w:rsidR="00B9181E" w:rsidRPr="000F22AC">
        <w:rPr>
          <w:rFonts w:ascii="Century Gothic" w:hAnsi="Century Gothic"/>
          <w:color w:val="2E74B5" w:themeColor="accent1" w:themeShade="BF"/>
          <w:sz w:val="58"/>
        </w:rPr>
        <w:t xml:space="preserve"> GUIDE</w:t>
      </w:r>
    </w:p>
    <w:p w:rsidR="00D30D8C" w:rsidRPr="000F22AC" w:rsidRDefault="00D30D8C" w:rsidP="00D30D8C">
      <w:pPr>
        <w:pStyle w:val="Style36ptBoldCentered"/>
        <w:rPr>
          <w:rFonts w:ascii="Century Gothic" w:hAnsi="Century Gothic" w:cs="Arial"/>
          <w:sz w:val="36"/>
          <w:szCs w:val="36"/>
          <w:lang w:val="en-ZA"/>
        </w:rPr>
      </w:pPr>
    </w:p>
    <w:p w:rsidR="00B9181E" w:rsidRPr="000F22AC" w:rsidRDefault="00B9181E">
      <w:pPr>
        <w:spacing w:before="0" w:after="160" w:line="259" w:lineRule="auto"/>
        <w:jc w:val="left"/>
        <w:rPr>
          <w:rFonts w:ascii="Century Gothic" w:hAnsi="Century Gothic" w:cs="Arial"/>
          <w:b/>
          <w:bCs/>
          <w:sz w:val="36"/>
          <w:szCs w:val="36"/>
          <w:lang w:val="en-ZA"/>
        </w:rPr>
      </w:pPr>
      <w:r w:rsidRPr="000F22AC">
        <w:rPr>
          <w:rFonts w:ascii="Century Gothic" w:hAnsi="Century Gothic" w:cs="Arial"/>
          <w:sz w:val="36"/>
          <w:szCs w:val="36"/>
          <w:lang w:val="en-ZA"/>
        </w:rPr>
        <w:br w:type="page"/>
      </w:r>
    </w:p>
    <w:p w:rsidR="0086502B" w:rsidRPr="000F22AC" w:rsidRDefault="0086502B" w:rsidP="00A83287">
      <w:pPr>
        <w:pStyle w:val="Style36ptBoldCentered"/>
        <w:spacing w:line="360" w:lineRule="auto"/>
        <w:rPr>
          <w:rFonts w:ascii="Century Gothic" w:hAnsi="Century Gothic" w:cs="Arial"/>
          <w:sz w:val="36"/>
          <w:szCs w:val="36"/>
          <w:lang w:val="en-ZA"/>
        </w:rPr>
      </w:pPr>
    </w:p>
    <w:p w:rsidR="00A83287" w:rsidRPr="000F22AC" w:rsidRDefault="00A83287" w:rsidP="00A83287">
      <w:pPr>
        <w:rPr>
          <w:rFonts w:ascii="Century Gothic" w:hAnsi="Century Gothic" w:cs="Arial"/>
          <w:b/>
          <w:sz w:val="36"/>
          <w:szCs w:val="36"/>
          <w:lang w:val="en-ZA"/>
        </w:rPr>
      </w:pPr>
      <w:bookmarkStart w:id="0" w:name="_Toc67119273"/>
    </w:p>
    <w:tbl>
      <w:tblPr>
        <w:tblpPr w:leftFromText="180" w:rightFromText="180" w:vertAnchor="page" w:horzAnchor="margin" w:tblpY="248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7400"/>
      </w:tblGrid>
      <w:tr w:rsidR="00B9181E" w:rsidRPr="000F22AC" w:rsidTr="00B9181E">
        <w:tc>
          <w:tcPr>
            <w:tcW w:w="1286" w:type="pct"/>
            <w:shd w:val="clear" w:color="auto" w:fill="CCCCCC"/>
          </w:tcPr>
          <w:p w:rsidR="00B9181E" w:rsidRPr="000F22AC" w:rsidRDefault="00B9181E" w:rsidP="00B9181E">
            <w:pPr>
              <w:spacing w:before="0" w:after="0" w:line="276" w:lineRule="auto"/>
              <w:jc w:val="left"/>
              <w:rPr>
                <w:rFonts w:ascii="Century Gothic" w:hAnsi="Century Gothic" w:cs="Arial"/>
                <w:b/>
                <w:color w:val="000000"/>
                <w:sz w:val="24"/>
                <w:lang w:val="en-ZA"/>
              </w:rPr>
            </w:pPr>
            <w:r w:rsidRPr="000F22AC">
              <w:rPr>
                <w:rFonts w:ascii="Century Gothic" w:hAnsi="Century Gothic" w:cs="Arial"/>
                <w:b/>
                <w:color w:val="000000"/>
                <w:sz w:val="24"/>
                <w:lang w:val="en-ZA"/>
              </w:rPr>
              <w:t xml:space="preserve">Module </w:t>
            </w:r>
          </w:p>
        </w:tc>
        <w:tc>
          <w:tcPr>
            <w:tcW w:w="3714" w:type="pct"/>
          </w:tcPr>
          <w:p w:rsidR="00B9181E" w:rsidRPr="000F22AC" w:rsidRDefault="00B9181E" w:rsidP="00B9181E">
            <w:pPr>
              <w:spacing w:before="0" w:after="0" w:line="276" w:lineRule="auto"/>
              <w:rPr>
                <w:rFonts w:ascii="Century Gothic" w:hAnsi="Century Gothic" w:cs="Arial"/>
                <w:color w:val="000000"/>
                <w:sz w:val="24"/>
                <w:lang w:val="en-ZA"/>
              </w:rPr>
            </w:pPr>
            <w:r w:rsidRPr="000F22AC">
              <w:rPr>
                <w:rFonts w:ascii="Century Gothic" w:hAnsi="Century Gothic" w:cs="Arial"/>
                <w:color w:val="000000"/>
                <w:sz w:val="24"/>
                <w:lang w:val="en-ZA"/>
              </w:rPr>
              <w:t>PM-05</w:t>
            </w:r>
          </w:p>
        </w:tc>
      </w:tr>
      <w:tr w:rsidR="00B9181E" w:rsidRPr="000F22AC" w:rsidTr="00B9181E">
        <w:tc>
          <w:tcPr>
            <w:tcW w:w="1286" w:type="pct"/>
            <w:shd w:val="clear" w:color="auto" w:fill="CCCCCC"/>
          </w:tcPr>
          <w:p w:rsidR="00B9181E" w:rsidRPr="000F22AC" w:rsidRDefault="00B9181E" w:rsidP="00B9181E">
            <w:pPr>
              <w:spacing w:before="0" w:after="0" w:line="276" w:lineRule="auto"/>
              <w:jc w:val="left"/>
              <w:rPr>
                <w:rFonts w:ascii="Century Gothic" w:hAnsi="Century Gothic" w:cs="Arial"/>
                <w:b/>
                <w:color w:val="000000"/>
                <w:sz w:val="24"/>
                <w:lang w:val="en-ZA"/>
              </w:rPr>
            </w:pPr>
            <w:r w:rsidRPr="000F22AC">
              <w:rPr>
                <w:rFonts w:ascii="Century Gothic" w:hAnsi="Century Gothic" w:cs="Arial"/>
                <w:b/>
                <w:color w:val="000000"/>
                <w:sz w:val="24"/>
                <w:lang w:val="en-ZA"/>
              </w:rPr>
              <w:t>NQF Level</w:t>
            </w:r>
          </w:p>
        </w:tc>
        <w:tc>
          <w:tcPr>
            <w:tcW w:w="3714" w:type="pct"/>
          </w:tcPr>
          <w:p w:rsidR="00B9181E" w:rsidRPr="000F22AC" w:rsidRDefault="00B9181E" w:rsidP="00B9181E">
            <w:pPr>
              <w:spacing w:before="0" w:after="0" w:line="276" w:lineRule="auto"/>
              <w:rPr>
                <w:rFonts w:ascii="Century Gothic" w:hAnsi="Century Gothic" w:cs="Arial"/>
                <w:color w:val="000000"/>
                <w:sz w:val="24"/>
                <w:lang w:val="en-ZA"/>
              </w:rPr>
            </w:pPr>
            <w:r w:rsidRPr="000F22AC">
              <w:rPr>
                <w:rFonts w:ascii="Century Gothic" w:hAnsi="Century Gothic" w:cs="Arial"/>
                <w:color w:val="000000"/>
                <w:sz w:val="24"/>
                <w:lang w:val="en-ZA"/>
              </w:rPr>
              <w:t>Level 3</w:t>
            </w:r>
          </w:p>
        </w:tc>
      </w:tr>
      <w:tr w:rsidR="00B9181E" w:rsidRPr="000F22AC" w:rsidTr="00B9181E">
        <w:tc>
          <w:tcPr>
            <w:tcW w:w="1286" w:type="pct"/>
            <w:shd w:val="clear" w:color="auto" w:fill="CCCCCC"/>
          </w:tcPr>
          <w:p w:rsidR="00B9181E" w:rsidRPr="000F22AC" w:rsidRDefault="00B9181E" w:rsidP="00B9181E">
            <w:pPr>
              <w:spacing w:before="0" w:after="0" w:line="276" w:lineRule="auto"/>
              <w:jc w:val="left"/>
              <w:rPr>
                <w:rFonts w:ascii="Century Gothic" w:hAnsi="Century Gothic" w:cs="Arial"/>
                <w:b/>
                <w:color w:val="000000"/>
                <w:sz w:val="24"/>
                <w:lang w:val="en-ZA"/>
              </w:rPr>
            </w:pPr>
            <w:r w:rsidRPr="000F22AC">
              <w:rPr>
                <w:rFonts w:ascii="Century Gothic" w:hAnsi="Century Gothic" w:cs="Arial"/>
                <w:b/>
                <w:color w:val="000000"/>
                <w:sz w:val="24"/>
                <w:lang w:val="en-ZA"/>
              </w:rPr>
              <w:t>Notional hours</w:t>
            </w:r>
          </w:p>
        </w:tc>
        <w:tc>
          <w:tcPr>
            <w:tcW w:w="3714" w:type="pct"/>
          </w:tcPr>
          <w:p w:rsidR="00B9181E" w:rsidRPr="000F22AC" w:rsidRDefault="00B9181E" w:rsidP="00B9181E">
            <w:pPr>
              <w:spacing w:before="0" w:after="0" w:line="276" w:lineRule="auto"/>
              <w:rPr>
                <w:rFonts w:ascii="Century Gothic" w:hAnsi="Century Gothic" w:cs="Arial"/>
                <w:color w:val="000000"/>
                <w:sz w:val="24"/>
                <w:lang w:val="en-ZA"/>
              </w:rPr>
            </w:pPr>
            <w:r w:rsidRPr="000F22AC">
              <w:rPr>
                <w:rFonts w:ascii="Century Gothic" w:hAnsi="Century Gothic" w:cs="Arial"/>
                <w:color w:val="000000"/>
                <w:sz w:val="24"/>
                <w:lang w:val="en-ZA"/>
              </w:rPr>
              <w:t>200</w:t>
            </w:r>
          </w:p>
        </w:tc>
      </w:tr>
      <w:tr w:rsidR="00B9181E" w:rsidRPr="000F22AC" w:rsidTr="00B9181E">
        <w:tc>
          <w:tcPr>
            <w:tcW w:w="1286" w:type="pct"/>
            <w:shd w:val="clear" w:color="auto" w:fill="CCCCCC"/>
          </w:tcPr>
          <w:p w:rsidR="00B9181E" w:rsidRPr="000F22AC" w:rsidRDefault="00B9181E" w:rsidP="00B9181E">
            <w:pPr>
              <w:spacing w:before="0" w:after="0" w:line="276" w:lineRule="auto"/>
              <w:jc w:val="left"/>
              <w:rPr>
                <w:rFonts w:ascii="Century Gothic" w:hAnsi="Century Gothic" w:cs="Arial"/>
                <w:b/>
                <w:color w:val="000000"/>
                <w:sz w:val="24"/>
                <w:lang w:val="en-ZA"/>
              </w:rPr>
            </w:pPr>
            <w:r w:rsidRPr="000F22AC">
              <w:rPr>
                <w:rFonts w:ascii="Century Gothic" w:hAnsi="Century Gothic" w:cs="Arial"/>
                <w:b/>
                <w:color w:val="000000"/>
                <w:sz w:val="24"/>
                <w:lang w:val="en-ZA"/>
              </w:rPr>
              <w:t>Credit(s)</w:t>
            </w:r>
          </w:p>
        </w:tc>
        <w:tc>
          <w:tcPr>
            <w:tcW w:w="3714" w:type="pct"/>
          </w:tcPr>
          <w:p w:rsidR="00B9181E" w:rsidRPr="000F22AC" w:rsidRDefault="00B9181E" w:rsidP="00B9181E">
            <w:pPr>
              <w:spacing w:before="0" w:after="0" w:line="276" w:lineRule="auto"/>
              <w:rPr>
                <w:rFonts w:ascii="Century Gothic" w:hAnsi="Century Gothic" w:cs="Arial"/>
                <w:color w:val="000000"/>
                <w:sz w:val="24"/>
                <w:lang w:val="en-ZA"/>
              </w:rPr>
            </w:pPr>
            <w:r w:rsidRPr="000F22AC">
              <w:rPr>
                <w:rFonts w:ascii="Century Gothic" w:hAnsi="Century Gothic" w:cs="Arial"/>
                <w:color w:val="000000"/>
                <w:sz w:val="24"/>
                <w:lang w:val="en-ZA"/>
              </w:rPr>
              <w:t>04</w:t>
            </w:r>
          </w:p>
        </w:tc>
      </w:tr>
      <w:tr w:rsidR="00B9181E" w:rsidRPr="000F22AC" w:rsidTr="00B9181E">
        <w:tc>
          <w:tcPr>
            <w:tcW w:w="1286" w:type="pct"/>
            <w:shd w:val="clear" w:color="auto" w:fill="CCCCCC"/>
          </w:tcPr>
          <w:p w:rsidR="00B9181E" w:rsidRPr="000F22AC" w:rsidRDefault="00B9181E" w:rsidP="00B9181E">
            <w:pPr>
              <w:spacing w:before="0" w:after="0" w:line="276" w:lineRule="auto"/>
              <w:jc w:val="left"/>
              <w:rPr>
                <w:rFonts w:ascii="Century Gothic" w:hAnsi="Century Gothic" w:cs="Arial"/>
                <w:b/>
                <w:color w:val="000000"/>
                <w:sz w:val="24"/>
                <w:lang w:val="en-ZA"/>
              </w:rPr>
            </w:pPr>
            <w:r w:rsidRPr="000F22AC">
              <w:rPr>
                <w:rFonts w:ascii="Century Gothic" w:hAnsi="Century Gothic" w:cs="Arial"/>
                <w:b/>
                <w:color w:val="000000"/>
                <w:sz w:val="24"/>
                <w:lang w:val="en-ZA"/>
              </w:rPr>
              <w:t>Occupational Code</w:t>
            </w:r>
          </w:p>
        </w:tc>
        <w:tc>
          <w:tcPr>
            <w:tcW w:w="3714" w:type="pct"/>
          </w:tcPr>
          <w:p w:rsidR="00B9181E" w:rsidRPr="000F22AC" w:rsidRDefault="00B9181E" w:rsidP="00B9181E">
            <w:pPr>
              <w:spacing w:before="0" w:after="0" w:line="276" w:lineRule="auto"/>
              <w:rPr>
                <w:rFonts w:ascii="Century Gothic" w:hAnsi="Century Gothic" w:cs="Arial"/>
                <w:color w:val="000000"/>
                <w:sz w:val="24"/>
                <w:lang w:val="en-ZA"/>
              </w:rPr>
            </w:pPr>
            <w:r w:rsidRPr="000F22AC">
              <w:rPr>
                <w:rFonts w:ascii="Century Gothic" w:hAnsi="Century Gothic" w:cs="Arial"/>
                <w:color w:val="000000"/>
                <w:sz w:val="24"/>
                <w:lang w:val="en-ZA"/>
              </w:rPr>
              <w:t>683401000</w:t>
            </w:r>
          </w:p>
        </w:tc>
      </w:tr>
      <w:tr w:rsidR="00B9181E" w:rsidRPr="000F22AC" w:rsidTr="00B9181E">
        <w:tc>
          <w:tcPr>
            <w:tcW w:w="1286" w:type="pct"/>
            <w:shd w:val="clear" w:color="auto" w:fill="CCCCCC"/>
          </w:tcPr>
          <w:p w:rsidR="00B9181E" w:rsidRPr="000F22AC" w:rsidRDefault="00B9181E" w:rsidP="00B9181E">
            <w:pPr>
              <w:spacing w:before="0" w:after="0" w:line="276" w:lineRule="auto"/>
              <w:jc w:val="left"/>
              <w:rPr>
                <w:rFonts w:ascii="Century Gothic" w:hAnsi="Century Gothic" w:cs="Arial"/>
                <w:b/>
                <w:color w:val="000000"/>
                <w:sz w:val="24"/>
                <w:lang w:val="en-ZA"/>
              </w:rPr>
            </w:pPr>
            <w:r w:rsidRPr="000F22AC">
              <w:rPr>
                <w:rFonts w:ascii="Century Gothic" w:hAnsi="Century Gothic" w:cs="Arial"/>
                <w:b/>
                <w:color w:val="000000"/>
                <w:sz w:val="24"/>
                <w:lang w:val="en-ZA"/>
              </w:rPr>
              <w:t>SAQA QUAL ID</w:t>
            </w:r>
          </w:p>
        </w:tc>
        <w:tc>
          <w:tcPr>
            <w:tcW w:w="3714" w:type="pct"/>
          </w:tcPr>
          <w:p w:rsidR="00B9181E" w:rsidRPr="000F22AC" w:rsidRDefault="00B9181E" w:rsidP="00B9181E">
            <w:pPr>
              <w:spacing w:before="0" w:after="0" w:line="276" w:lineRule="auto"/>
              <w:rPr>
                <w:rFonts w:ascii="Century Gothic" w:hAnsi="Century Gothic" w:cs="Arial"/>
                <w:color w:val="000000"/>
                <w:sz w:val="24"/>
                <w:lang w:val="en-ZA"/>
              </w:rPr>
            </w:pPr>
            <w:r w:rsidRPr="000F22AC">
              <w:rPr>
                <w:rFonts w:ascii="Century Gothic" w:hAnsi="Century Gothic" w:cs="Arial"/>
                <w:color w:val="000000"/>
                <w:sz w:val="24"/>
                <w:lang w:val="en-ZA"/>
              </w:rPr>
              <w:t>103199</w:t>
            </w:r>
          </w:p>
        </w:tc>
      </w:tr>
      <w:tr w:rsidR="00B9181E" w:rsidRPr="000F22AC" w:rsidTr="00B9181E">
        <w:tc>
          <w:tcPr>
            <w:tcW w:w="1286" w:type="pct"/>
            <w:shd w:val="clear" w:color="auto" w:fill="CCCCCC"/>
          </w:tcPr>
          <w:p w:rsidR="00B9181E" w:rsidRPr="000F22AC" w:rsidRDefault="00B9181E" w:rsidP="00B9181E">
            <w:pPr>
              <w:spacing w:before="0" w:after="0" w:line="276" w:lineRule="auto"/>
              <w:jc w:val="left"/>
              <w:rPr>
                <w:rFonts w:ascii="Century Gothic" w:hAnsi="Century Gothic" w:cs="Arial"/>
                <w:b/>
                <w:color w:val="000000"/>
                <w:sz w:val="24"/>
                <w:lang w:val="en-ZA"/>
              </w:rPr>
            </w:pPr>
            <w:r w:rsidRPr="000F22AC">
              <w:rPr>
                <w:rFonts w:ascii="Century Gothic" w:hAnsi="Century Gothic" w:cs="Arial"/>
                <w:b/>
                <w:color w:val="000000"/>
                <w:sz w:val="24"/>
                <w:lang w:val="en-ZA"/>
              </w:rPr>
              <w:t>Qualification Title</w:t>
            </w:r>
          </w:p>
        </w:tc>
        <w:tc>
          <w:tcPr>
            <w:tcW w:w="3714" w:type="pct"/>
          </w:tcPr>
          <w:p w:rsidR="00B9181E" w:rsidRPr="000F22AC" w:rsidRDefault="00B9181E" w:rsidP="00B9181E">
            <w:pPr>
              <w:spacing w:before="0" w:after="0"/>
              <w:rPr>
                <w:rFonts w:ascii="Century Gothic" w:hAnsi="Century Gothic" w:cs="Arial"/>
                <w:color w:val="000000"/>
                <w:sz w:val="24"/>
                <w:lang w:val="en-ZA"/>
              </w:rPr>
            </w:pPr>
            <w:r w:rsidRPr="000F22AC">
              <w:rPr>
                <w:rFonts w:ascii="Century Gothic" w:hAnsi="Century Gothic" w:cs="Arial"/>
                <w:color w:val="000000"/>
                <w:sz w:val="24"/>
                <w:lang w:val="en-ZA"/>
              </w:rPr>
              <w:t xml:space="preserve">Occupational Certificate: Furniture Upholsterer </w:t>
            </w:r>
          </w:p>
        </w:tc>
      </w:tr>
    </w:tbl>
    <w:p w:rsidR="00A83287" w:rsidRPr="000F22AC" w:rsidRDefault="00A83287" w:rsidP="00A83287">
      <w:pPr>
        <w:rPr>
          <w:rFonts w:ascii="Century Gothic" w:hAnsi="Century Gothic" w:cs="Arial"/>
          <w:b/>
          <w:sz w:val="36"/>
          <w:szCs w:val="36"/>
          <w:lang w:val="en-ZA"/>
        </w:rPr>
      </w:pPr>
    </w:p>
    <w:p w:rsidR="00A83287" w:rsidRPr="000F22AC" w:rsidRDefault="00A83287" w:rsidP="00A83287">
      <w:pPr>
        <w:rPr>
          <w:rFonts w:ascii="Century Gothic" w:hAnsi="Century Gothic" w:cs="Arial"/>
          <w:b/>
          <w:sz w:val="36"/>
          <w:szCs w:val="36"/>
          <w:lang w:val="en-ZA"/>
        </w:rPr>
      </w:pPr>
    </w:p>
    <w:p w:rsidR="00A83287" w:rsidRPr="000F22AC" w:rsidRDefault="00A83287" w:rsidP="00A83287">
      <w:pPr>
        <w:rPr>
          <w:rFonts w:ascii="Century Gothic" w:hAnsi="Century Gothic" w:cs="Arial"/>
          <w:b/>
          <w:sz w:val="36"/>
          <w:szCs w:val="36"/>
          <w:lang w:val="en-ZA"/>
        </w:rPr>
      </w:pPr>
    </w:p>
    <w:p w:rsidR="00A83287" w:rsidRPr="000F22AC" w:rsidRDefault="00A83287" w:rsidP="00A83287">
      <w:pPr>
        <w:rPr>
          <w:rFonts w:ascii="Century Gothic" w:hAnsi="Century Gothic" w:cs="Arial"/>
          <w:b/>
          <w:sz w:val="36"/>
          <w:szCs w:val="36"/>
          <w:lang w:val="en-ZA"/>
        </w:rPr>
        <w:sectPr w:rsidR="00A83287" w:rsidRPr="000F22AC" w:rsidSect="00A46EC5">
          <w:headerReference w:type="even" r:id="rId9"/>
          <w:headerReference w:type="default" r:id="rId10"/>
          <w:footerReference w:type="even" r:id="rId11"/>
          <w:footerReference w:type="first" r:id="rId12"/>
          <w:pgSz w:w="12240" w:h="15840"/>
          <w:pgMar w:top="1077" w:right="1134" w:bottom="1077" w:left="1134" w:header="720" w:footer="720" w:gutter="0"/>
          <w:cols w:space="720"/>
          <w:docGrid w:linePitch="360"/>
        </w:sectPr>
      </w:pPr>
    </w:p>
    <w:sdt>
      <w:sdtPr>
        <w:rPr>
          <w:rFonts w:ascii="Century Gothic" w:eastAsia="Times New Roman" w:hAnsi="Century Gothic" w:cs="Times New Roman"/>
          <w:color w:val="auto"/>
          <w:sz w:val="20"/>
          <w:szCs w:val="24"/>
        </w:rPr>
        <w:id w:val="-413240915"/>
        <w:docPartObj>
          <w:docPartGallery w:val="Table of Contents"/>
          <w:docPartUnique/>
        </w:docPartObj>
      </w:sdtPr>
      <w:sdtEndPr>
        <w:rPr>
          <w:b/>
          <w:bCs/>
          <w:noProof/>
        </w:rPr>
      </w:sdtEndPr>
      <w:sdtContent>
        <w:p w:rsidR="00B9181E" w:rsidRPr="000F22AC" w:rsidRDefault="00B9181E">
          <w:pPr>
            <w:pStyle w:val="TOCHeading"/>
            <w:rPr>
              <w:rFonts w:ascii="Century Gothic" w:hAnsi="Century Gothic"/>
            </w:rPr>
          </w:pPr>
          <w:r w:rsidRPr="000F22AC">
            <w:rPr>
              <w:rFonts w:ascii="Century Gothic" w:hAnsi="Century Gothic"/>
            </w:rPr>
            <w:t>Table of Contents</w:t>
          </w:r>
        </w:p>
        <w:p w:rsidR="00B71318" w:rsidRDefault="00B9181E">
          <w:pPr>
            <w:pStyle w:val="TOC1"/>
            <w:tabs>
              <w:tab w:val="right" w:leader="dot" w:pos="9350"/>
            </w:tabs>
            <w:rPr>
              <w:rFonts w:asciiTheme="minorHAnsi" w:eastAsiaTheme="minorEastAsia" w:hAnsiTheme="minorHAnsi" w:cstheme="minorBidi"/>
              <w:noProof/>
              <w:sz w:val="22"/>
              <w:szCs w:val="22"/>
              <w:lang w:val="en-ZA" w:eastAsia="en-ZA"/>
            </w:rPr>
          </w:pPr>
          <w:r w:rsidRPr="000F22AC">
            <w:rPr>
              <w:rFonts w:ascii="Century Gothic" w:hAnsi="Century Gothic"/>
            </w:rPr>
            <w:fldChar w:fldCharType="begin"/>
          </w:r>
          <w:r w:rsidRPr="000F22AC">
            <w:rPr>
              <w:rFonts w:ascii="Century Gothic" w:hAnsi="Century Gothic"/>
            </w:rPr>
            <w:instrText xml:space="preserve"> TOC \o "1-3" \h \z \u </w:instrText>
          </w:r>
          <w:r w:rsidRPr="000F22AC">
            <w:rPr>
              <w:rFonts w:ascii="Century Gothic" w:hAnsi="Century Gothic"/>
            </w:rPr>
            <w:fldChar w:fldCharType="separate"/>
          </w:r>
          <w:hyperlink w:anchor="_Toc197269091" w:history="1">
            <w:r w:rsidR="00B71318" w:rsidRPr="00A000A5">
              <w:rPr>
                <w:rStyle w:val="Hyperlink"/>
                <w:rFonts w:ascii="Century Gothic" w:hAnsi="Century Gothic" w:cs="Arial"/>
                <w:noProof/>
                <w:lang w:val="en-ZA"/>
              </w:rPr>
              <w:t>INTRODUCTION</w:t>
            </w:r>
            <w:r w:rsidR="00B71318">
              <w:rPr>
                <w:noProof/>
                <w:webHidden/>
              </w:rPr>
              <w:tab/>
            </w:r>
            <w:r w:rsidR="00B71318">
              <w:rPr>
                <w:noProof/>
                <w:webHidden/>
              </w:rPr>
              <w:fldChar w:fldCharType="begin"/>
            </w:r>
            <w:r w:rsidR="00B71318">
              <w:rPr>
                <w:noProof/>
                <w:webHidden/>
              </w:rPr>
              <w:instrText xml:space="preserve"> PAGEREF _Toc197269091 \h </w:instrText>
            </w:r>
            <w:r w:rsidR="00B71318">
              <w:rPr>
                <w:noProof/>
                <w:webHidden/>
              </w:rPr>
            </w:r>
            <w:r w:rsidR="00B71318">
              <w:rPr>
                <w:noProof/>
                <w:webHidden/>
              </w:rPr>
              <w:fldChar w:fldCharType="separate"/>
            </w:r>
            <w:r w:rsidR="00B71318">
              <w:rPr>
                <w:noProof/>
                <w:webHidden/>
              </w:rPr>
              <w:t>4</w:t>
            </w:r>
            <w:r w:rsidR="00B71318">
              <w:rPr>
                <w:noProof/>
                <w:webHidden/>
              </w:rPr>
              <w:fldChar w:fldCharType="end"/>
            </w:r>
          </w:hyperlink>
        </w:p>
        <w:p w:rsidR="00B71318" w:rsidRDefault="00B71318">
          <w:pPr>
            <w:pStyle w:val="TOC3"/>
            <w:tabs>
              <w:tab w:val="right" w:leader="dot" w:pos="9350"/>
            </w:tabs>
            <w:rPr>
              <w:rFonts w:asciiTheme="minorHAnsi" w:eastAsiaTheme="minorEastAsia" w:hAnsiTheme="minorHAnsi" w:cstheme="minorBidi"/>
              <w:noProof/>
              <w:sz w:val="22"/>
              <w:szCs w:val="22"/>
              <w:lang w:val="en-ZA" w:eastAsia="en-ZA"/>
            </w:rPr>
          </w:pPr>
          <w:hyperlink w:anchor="_Toc197269092" w:history="1">
            <w:r w:rsidRPr="00A000A5">
              <w:rPr>
                <w:rStyle w:val="Hyperlink"/>
                <w:rFonts w:ascii="Century Gothic" w:hAnsi="Century Gothic" w:cs="Arial"/>
                <w:noProof/>
                <w:lang w:val="en-ZA"/>
              </w:rPr>
              <w:t>Responsibilities of the learner include:</w:t>
            </w:r>
            <w:r>
              <w:rPr>
                <w:noProof/>
                <w:webHidden/>
              </w:rPr>
              <w:tab/>
            </w:r>
            <w:r>
              <w:rPr>
                <w:noProof/>
                <w:webHidden/>
              </w:rPr>
              <w:fldChar w:fldCharType="begin"/>
            </w:r>
            <w:r>
              <w:rPr>
                <w:noProof/>
                <w:webHidden/>
              </w:rPr>
              <w:instrText xml:space="preserve"> PAGEREF _Toc197269092 \h </w:instrText>
            </w:r>
            <w:r>
              <w:rPr>
                <w:noProof/>
                <w:webHidden/>
              </w:rPr>
            </w:r>
            <w:r>
              <w:rPr>
                <w:noProof/>
                <w:webHidden/>
              </w:rPr>
              <w:fldChar w:fldCharType="separate"/>
            </w:r>
            <w:r>
              <w:rPr>
                <w:noProof/>
                <w:webHidden/>
              </w:rPr>
              <w:t>4</w:t>
            </w:r>
            <w:r>
              <w:rPr>
                <w:noProof/>
                <w:webHidden/>
              </w:rPr>
              <w:fldChar w:fldCharType="end"/>
            </w:r>
          </w:hyperlink>
        </w:p>
        <w:p w:rsidR="00B71318" w:rsidRDefault="00B71318">
          <w:pPr>
            <w:pStyle w:val="TOC2"/>
            <w:tabs>
              <w:tab w:val="right" w:leader="dot" w:pos="9350"/>
            </w:tabs>
            <w:rPr>
              <w:rFonts w:asciiTheme="minorHAnsi" w:eastAsiaTheme="minorEastAsia" w:hAnsiTheme="minorHAnsi" w:cstheme="minorBidi"/>
              <w:noProof/>
              <w:sz w:val="22"/>
              <w:szCs w:val="22"/>
              <w:lang w:val="en-ZA" w:eastAsia="en-ZA"/>
            </w:rPr>
          </w:pPr>
          <w:hyperlink w:anchor="_Toc197269093" w:history="1">
            <w:r w:rsidRPr="00A000A5">
              <w:rPr>
                <w:rStyle w:val="Hyperlink"/>
                <w:rFonts w:ascii="Century Gothic" w:hAnsi="Century Gothic"/>
                <w:noProof/>
                <w:lang w:val="en-ZA"/>
              </w:rPr>
              <w:t>Declaration of Authenticity</w:t>
            </w:r>
            <w:r>
              <w:rPr>
                <w:noProof/>
                <w:webHidden/>
              </w:rPr>
              <w:tab/>
            </w:r>
            <w:r>
              <w:rPr>
                <w:noProof/>
                <w:webHidden/>
              </w:rPr>
              <w:fldChar w:fldCharType="begin"/>
            </w:r>
            <w:r>
              <w:rPr>
                <w:noProof/>
                <w:webHidden/>
              </w:rPr>
              <w:instrText xml:space="preserve"> PAGEREF _Toc197269093 \h </w:instrText>
            </w:r>
            <w:r>
              <w:rPr>
                <w:noProof/>
                <w:webHidden/>
              </w:rPr>
            </w:r>
            <w:r>
              <w:rPr>
                <w:noProof/>
                <w:webHidden/>
              </w:rPr>
              <w:fldChar w:fldCharType="separate"/>
            </w:r>
            <w:r>
              <w:rPr>
                <w:noProof/>
                <w:webHidden/>
              </w:rPr>
              <w:t>5</w:t>
            </w:r>
            <w:r>
              <w:rPr>
                <w:noProof/>
                <w:webHidden/>
              </w:rPr>
              <w:fldChar w:fldCharType="end"/>
            </w:r>
          </w:hyperlink>
        </w:p>
        <w:p w:rsidR="00B71318" w:rsidRDefault="00B71318">
          <w:pPr>
            <w:pStyle w:val="TOC2"/>
            <w:tabs>
              <w:tab w:val="right" w:leader="dot" w:pos="9350"/>
            </w:tabs>
            <w:rPr>
              <w:rFonts w:asciiTheme="minorHAnsi" w:eastAsiaTheme="minorEastAsia" w:hAnsiTheme="minorHAnsi" w:cstheme="minorBidi"/>
              <w:noProof/>
              <w:sz w:val="22"/>
              <w:szCs w:val="22"/>
              <w:lang w:val="en-ZA" w:eastAsia="en-ZA"/>
            </w:rPr>
          </w:pPr>
          <w:hyperlink w:anchor="_Toc197269094" w:history="1">
            <w:r w:rsidRPr="00A000A5">
              <w:rPr>
                <w:rStyle w:val="Hyperlink"/>
                <w:rFonts w:ascii="Century Gothic" w:hAnsi="Century Gothic"/>
                <w:noProof/>
                <w:lang w:val="en-ZA"/>
              </w:rPr>
              <w:t>PRACTICAL SKILL MODULE SPECIFICATIONS</w:t>
            </w:r>
            <w:r>
              <w:rPr>
                <w:noProof/>
                <w:webHidden/>
              </w:rPr>
              <w:tab/>
            </w:r>
            <w:r>
              <w:rPr>
                <w:noProof/>
                <w:webHidden/>
              </w:rPr>
              <w:fldChar w:fldCharType="begin"/>
            </w:r>
            <w:r>
              <w:rPr>
                <w:noProof/>
                <w:webHidden/>
              </w:rPr>
              <w:instrText xml:space="preserve"> PAGEREF _Toc197269094 \h </w:instrText>
            </w:r>
            <w:r>
              <w:rPr>
                <w:noProof/>
                <w:webHidden/>
              </w:rPr>
            </w:r>
            <w:r>
              <w:rPr>
                <w:noProof/>
                <w:webHidden/>
              </w:rPr>
              <w:fldChar w:fldCharType="separate"/>
            </w:r>
            <w:r>
              <w:rPr>
                <w:noProof/>
                <w:webHidden/>
              </w:rPr>
              <w:t>7</w:t>
            </w:r>
            <w:r>
              <w:rPr>
                <w:noProof/>
                <w:webHidden/>
              </w:rPr>
              <w:fldChar w:fldCharType="end"/>
            </w:r>
          </w:hyperlink>
        </w:p>
        <w:p w:rsidR="00B71318" w:rsidRDefault="00B71318">
          <w:pPr>
            <w:pStyle w:val="TOC2"/>
            <w:tabs>
              <w:tab w:val="right" w:leader="dot" w:pos="9350"/>
            </w:tabs>
            <w:rPr>
              <w:rFonts w:asciiTheme="minorHAnsi" w:eastAsiaTheme="minorEastAsia" w:hAnsiTheme="minorHAnsi" w:cstheme="minorBidi"/>
              <w:noProof/>
              <w:sz w:val="22"/>
              <w:szCs w:val="22"/>
              <w:lang w:val="en-ZA" w:eastAsia="en-ZA"/>
            </w:rPr>
          </w:pPr>
          <w:hyperlink w:anchor="_Toc197269095" w:history="1">
            <w:r w:rsidRPr="00A000A5">
              <w:rPr>
                <w:rStyle w:val="Hyperlink"/>
                <w:rFonts w:ascii="Century Gothic" w:hAnsi="Century Gothic"/>
                <w:noProof/>
                <w:lang w:val="en-ZA"/>
              </w:rPr>
              <w:t>INTRODUCTION</w:t>
            </w:r>
            <w:r>
              <w:rPr>
                <w:noProof/>
                <w:webHidden/>
              </w:rPr>
              <w:tab/>
            </w:r>
            <w:r>
              <w:rPr>
                <w:noProof/>
                <w:webHidden/>
              </w:rPr>
              <w:fldChar w:fldCharType="begin"/>
            </w:r>
            <w:r>
              <w:rPr>
                <w:noProof/>
                <w:webHidden/>
              </w:rPr>
              <w:instrText xml:space="preserve"> PAGEREF _Toc197269095 \h </w:instrText>
            </w:r>
            <w:r>
              <w:rPr>
                <w:noProof/>
                <w:webHidden/>
              </w:rPr>
            </w:r>
            <w:r>
              <w:rPr>
                <w:noProof/>
                <w:webHidden/>
              </w:rPr>
              <w:fldChar w:fldCharType="separate"/>
            </w:r>
            <w:r>
              <w:rPr>
                <w:noProof/>
                <w:webHidden/>
              </w:rPr>
              <w:t>8</w:t>
            </w:r>
            <w:r>
              <w:rPr>
                <w:noProof/>
                <w:webHidden/>
              </w:rPr>
              <w:fldChar w:fldCharType="end"/>
            </w:r>
          </w:hyperlink>
        </w:p>
        <w:p w:rsidR="00B71318" w:rsidRDefault="00B71318">
          <w:pPr>
            <w:pStyle w:val="TOC1"/>
            <w:tabs>
              <w:tab w:val="right" w:leader="dot" w:pos="9350"/>
            </w:tabs>
            <w:rPr>
              <w:rFonts w:asciiTheme="minorHAnsi" w:eastAsiaTheme="minorEastAsia" w:hAnsiTheme="minorHAnsi" w:cstheme="minorBidi"/>
              <w:noProof/>
              <w:sz w:val="22"/>
              <w:szCs w:val="22"/>
              <w:lang w:val="en-ZA" w:eastAsia="en-ZA"/>
            </w:rPr>
          </w:pPr>
          <w:hyperlink w:anchor="_Toc197269096" w:history="1">
            <w:r w:rsidRPr="00A000A5">
              <w:rPr>
                <w:rStyle w:val="Hyperlink"/>
                <w:rFonts w:ascii="Century Gothic" w:hAnsi="Century Gothic"/>
                <w:noProof/>
                <w:lang w:val="en-ZA"/>
              </w:rPr>
              <w:t>PM-05-PS01: Produce a cutting plan or marker for layout of templates or patterns on upholstery fabric</w:t>
            </w:r>
            <w:r>
              <w:rPr>
                <w:noProof/>
                <w:webHidden/>
              </w:rPr>
              <w:tab/>
            </w:r>
            <w:r>
              <w:rPr>
                <w:noProof/>
                <w:webHidden/>
              </w:rPr>
              <w:fldChar w:fldCharType="begin"/>
            </w:r>
            <w:r>
              <w:rPr>
                <w:noProof/>
                <w:webHidden/>
              </w:rPr>
              <w:instrText xml:space="preserve"> PAGEREF _Toc197269096 \h </w:instrText>
            </w:r>
            <w:r>
              <w:rPr>
                <w:noProof/>
                <w:webHidden/>
              </w:rPr>
            </w:r>
            <w:r>
              <w:rPr>
                <w:noProof/>
                <w:webHidden/>
              </w:rPr>
              <w:fldChar w:fldCharType="separate"/>
            </w:r>
            <w:r>
              <w:rPr>
                <w:noProof/>
                <w:webHidden/>
              </w:rPr>
              <w:t>11</w:t>
            </w:r>
            <w:r>
              <w:rPr>
                <w:noProof/>
                <w:webHidden/>
              </w:rPr>
              <w:fldChar w:fldCharType="end"/>
            </w:r>
          </w:hyperlink>
        </w:p>
        <w:p w:rsidR="00B71318" w:rsidRDefault="00B71318">
          <w:pPr>
            <w:pStyle w:val="TOC2"/>
            <w:tabs>
              <w:tab w:val="right" w:leader="dot" w:pos="9350"/>
            </w:tabs>
            <w:rPr>
              <w:rFonts w:asciiTheme="minorHAnsi" w:eastAsiaTheme="minorEastAsia" w:hAnsiTheme="minorHAnsi" w:cstheme="minorBidi"/>
              <w:noProof/>
              <w:sz w:val="22"/>
              <w:szCs w:val="22"/>
              <w:lang w:val="en-ZA" w:eastAsia="en-ZA"/>
            </w:rPr>
          </w:pPr>
          <w:hyperlink w:anchor="_Toc197269097" w:history="1">
            <w:r w:rsidRPr="00A000A5">
              <w:rPr>
                <w:rStyle w:val="Hyperlink"/>
                <w:noProof/>
              </w:rPr>
              <w:t>Case Study: Practical Assessment for Producing a Cutting Plan</w:t>
            </w:r>
            <w:r>
              <w:rPr>
                <w:noProof/>
                <w:webHidden/>
              </w:rPr>
              <w:tab/>
            </w:r>
            <w:r>
              <w:rPr>
                <w:noProof/>
                <w:webHidden/>
              </w:rPr>
              <w:fldChar w:fldCharType="begin"/>
            </w:r>
            <w:r>
              <w:rPr>
                <w:noProof/>
                <w:webHidden/>
              </w:rPr>
              <w:instrText xml:space="preserve"> PAGEREF _Toc197269097 \h </w:instrText>
            </w:r>
            <w:r>
              <w:rPr>
                <w:noProof/>
                <w:webHidden/>
              </w:rPr>
            </w:r>
            <w:r>
              <w:rPr>
                <w:noProof/>
                <w:webHidden/>
              </w:rPr>
              <w:fldChar w:fldCharType="separate"/>
            </w:r>
            <w:r>
              <w:rPr>
                <w:noProof/>
                <w:webHidden/>
              </w:rPr>
              <w:t>13</w:t>
            </w:r>
            <w:r>
              <w:rPr>
                <w:noProof/>
                <w:webHidden/>
              </w:rPr>
              <w:fldChar w:fldCharType="end"/>
            </w:r>
          </w:hyperlink>
        </w:p>
        <w:p w:rsidR="00B71318" w:rsidRDefault="00B71318">
          <w:pPr>
            <w:pStyle w:val="TOC1"/>
            <w:tabs>
              <w:tab w:val="right" w:leader="dot" w:pos="9350"/>
            </w:tabs>
            <w:rPr>
              <w:rFonts w:asciiTheme="minorHAnsi" w:eastAsiaTheme="minorEastAsia" w:hAnsiTheme="minorHAnsi" w:cstheme="minorBidi"/>
              <w:noProof/>
              <w:sz w:val="22"/>
              <w:szCs w:val="22"/>
              <w:lang w:val="en-ZA" w:eastAsia="en-ZA"/>
            </w:rPr>
          </w:pPr>
          <w:hyperlink w:anchor="_Toc197269098" w:history="1">
            <w:r w:rsidRPr="00A000A5">
              <w:rPr>
                <w:rStyle w:val="Hyperlink"/>
                <w:rFonts w:ascii="Century Gothic" w:hAnsi="Century Gothic"/>
                <w:noProof/>
                <w:lang w:val="en-ZA"/>
              </w:rPr>
              <w:t>PM-05-PS02: Prepare workstation to develop a lay for cutting for at least five different types of material or products (at least one of which should be patterned)</w:t>
            </w:r>
            <w:r>
              <w:rPr>
                <w:noProof/>
                <w:webHidden/>
              </w:rPr>
              <w:tab/>
            </w:r>
            <w:r>
              <w:rPr>
                <w:noProof/>
                <w:webHidden/>
              </w:rPr>
              <w:fldChar w:fldCharType="begin"/>
            </w:r>
            <w:r>
              <w:rPr>
                <w:noProof/>
                <w:webHidden/>
              </w:rPr>
              <w:instrText xml:space="preserve"> PAGEREF _Toc197269098 \h </w:instrText>
            </w:r>
            <w:r>
              <w:rPr>
                <w:noProof/>
                <w:webHidden/>
              </w:rPr>
            </w:r>
            <w:r>
              <w:rPr>
                <w:noProof/>
                <w:webHidden/>
              </w:rPr>
              <w:fldChar w:fldCharType="separate"/>
            </w:r>
            <w:r>
              <w:rPr>
                <w:noProof/>
                <w:webHidden/>
              </w:rPr>
              <w:t>16</w:t>
            </w:r>
            <w:r>
              <w:rPr>
                <w:noProof/>
                <w:webHidden/>
              </w:rPr>
              <w:fldChar w:fldCharType="end"/>
            </w:r>
          </w:hyperlink>
        </w:p>
        <w:p w:rsidR="00B71318" w:rsidRDefault="00B71318">
          <w:pPr>
            <w:pStyle w:val="TOC2"/>
            <w:tabs>
              <w:tab w:val="right" w:leader="dot" w:pos="9350"/>
            </w:tabs>
            <w:rPr>
              <w:rFonts w:asciiTheme="minorHAnsi" w:eastAsiaTheme="minorEastAsia" w:hAnsiTheme="minorHAnsi" w:cstheme="minorBidi"/>
              <w:noProof/>
              <w:sz w:val="22"/>
              <w:szCs w:val="22"/>
              <w:lang w:val="en-ZA" w:eastAsia="en-ZA"/>
            </w:rPr>
          </w:pPr>
          <w:hyperlink w:anchor="_Toc197269099" w:history="1">
            <w:r w:rsidRPr="00A000A5">
              <w:rPr>
                <w:rStyle w:val="Hyperlink"/>
                <w:noProof/>
              </w:rPr>
              <w:t>Case Study: Practical Assessment for Preparing Workstation for Fabric Cutting</w:t>
            </w:r>
            <w:r>
              <w:rPr>
                <w:noProof/>
                <w:webHidden/>
              </w:rPr>
              <w:tab/>
            </w:r>
            <w:r>
              <w:rPr>
                <w:noProof/>
                <w:webHidden/>
              </w:rPr>
              <w:fldChar w:fldCharType="begin"/>
            </w:r>
            <w:r>
              <w:rPr>
                <w:noProof/>
                <w:webHidden/>
              </w:rPr>
              <w:instrText xml:space="preserve"> PAGEREF _Toc197269099 \h </w:instrText>
            </w:r>
            <w:r>
              <w:rPr>
                <w:noProof/>
                <w:webHidden/>
              </w:rPr>
            </w:r>
            <w:r>
              <w:rPr>
                <w:noProof/>
                <w:webHidden/>
              </w:rPr>
              <w:fldChar w:fldCharType="separate"/>
            </w:r>
            <w:r>
              <w:rPr>
                <w:noProof/>
                <w:webHidden/>
              </w:rPr>
              <w:t>20</w:t>
            </w:r>
            <w:r>
              <w:rPr>
                <w:noProof/>
                <w:webHidden/>
              </w:rPr>
              <w:fldChar w:fldCharType="end"/>
            </w:r>
          </w:hyperlink>
        </w:p>
        <w:p w:rsidR="00B71318" w:rsidRDefault="00B71318">
          <w:pPr>
            <w:pStyle w:val="TOC1"/>
            <w:tabs>
              <w:tab w:val="right" w:leader="dot" w:pos="9350"/>
            </w:tabs>
            <w:rPr>
              <w:rFonts w:asciiTheme="minorHAnsi" w:eastAsiaTheme="minorEastAsia" w:hAnsiTheme="minorHAnsi" w:cstheme="minorBidi"/>
              <w:noProof/>
              <w:sz w:val="22"/>
              <w:szCs w:val="22"/>
              <w:lang w:val="en-ZA" w:eastAsia="en-ZA"/>
            </w:rPr>
          </w:pPr>
          <w:hyperlink w:anchor="_Toc197269100" w:history="1">
            <w:r w:rsidRPr="00A000A5">
              <w:rPr>
                <w:rStyle w:val="Hyperlink"/>
                <w:rFonts w:ascii="Century Gothic" w:hAnsi="Century Gothic"/>
                <w:noProof/>
                <w:lang w:val="en-ZA"/>
              </w:rPr>
              <w:t>PM-05-PS03: Develop a lay in accordance with work specifications</w:t>
            </w:r>
            <w:r>
              <w:rPr>
                <w:noProof/>
                <w:webHidden/>
              </w:rPr>
              <w:tab/>
            </w:r>
            <w:r>
              <w:rPr>
                <w:noProof/>
                <w:webHidden/>
              </w:rPr>
              <w:fldChar w:fldCharType="begin"/>
            </w:r>
            <w:r>
              <w:rPr>
                <w:noProof/>
                <w:webHidden/>
              </w:rPr>
              <w:instrText xml:space="preserve"> PAGEREF _Toc197269100 \h </w:instrText>
            </w:r>
            <w:r>
              <w:rPr>
                <w:noProof/>
                <w:webHidden/>
              </w:rPr>
            </w:r>
            <w:r>
              <w:rPr>
                <w:noProof/>
                <w:webHidden/>
              </w:rPr>
              <w:fldChar w:fldCharType="separate"/>
            </w:r>
            <w:r>
              <w:rPr>
                <w:noProof/>
                <w:webHidden/>
              </w:rPr>
              <w:t>24</w:t>
            </w:r>
            <w:r>
              <w:rPr>
                <w:noProof/>
                <w:webHidden/>
              </w:rPr>
              <w:fldChar w:fldCharType="end"/>
            </w:r>
          </w:hyperlink>
        </w:p>
        <w:p w:rsidR="00B71318" w:rsidRDefault="00B71318">
          <w:pPr>
            <w:pStyle w:val="TOC2"/>
            <w:tabs>
              <w:tab w:val="right" w:leader="dot" w:pos="9350"/>
            </w:tabs>
            <w:rPr>
              <w:rFonts w:asciiTheme="minorHAnsi" w:eastAsiaTheme="minorEastAsia" w:hAnsiTheme="minorHAnsi" w:cstheme="minorBidi"/>
              <w:noProof/>
              <w:sz w:val="22"/>
              <w:szCs w:val="22"/>
              <w:lang w:val="en-ZA" w:eastAsia="en-ZA"/>
            </w:rPr>
          </w:pPr>
          <w:hyperlink w:anchor="_Toc197269101" w:history="1">
            <w:r w:rsidRPr="00A000A5">
              <w:rPr>
                <w:rStyle w:val="Hyperlink"/>
                <w:noProof/>
              </w:rPr>
              <w:t>Case Study: Practical Assessment for Developing a Cutting Plan</w:t>
            </w:r>
            <w:r>
              <w:rPr>
                <w:noProof/>
                <w:webHidden/>
              </w:rPr>
              <w:tab/>
            </w:r>
            <w:r>
              <w:rPr>
                <w:noProof/>
                <w:webHidden/>
              </w:rPr>
              <w:fldChar w:fldCharType="begin"/>
            </w:r>
            <w:r>
              <w:rPr>
                <w:noProof/>
                <w:webHidden/>
              </w:rPr>
              <w:instrText xml:space="preserve"> PAGEREF _Toc197269101 \h </w:instrText>
            </w:r>
            <w:r>
              <w:rPr>
                <w:noProof/>
                <w:webHidden/>
              </w:rPr>
            </w:r>
            <w:r>
              <w:rPr>
                <w:noProof/>
                <w:webHidden/>
              </w:rPr>
              <w:fldChar w:fldCharType="separate"/>
            </w:r>
            <w:r>
              <w:rPr>
                <w:noProof/>
                <w:webHidden/>
              </w:rPr>
              <w:t>27</w:t>
            </w:r>
            <w:r>
              <w:rPr>
                <w:noProof/>
                <w:webHidden/>
              </w:rPr>
              <w:fldChar w:fldCharType="end"/>
            </w:r>
          </w:hyperlink>
        </w:p>
        <w:p w:rsidR="00B9181E" w:rsidRPr="000F22AC" w:rsidRDefault="00B9181E">
          <w:pPr>
            <w:rPr>
              <w:rFonts w:ascii="Century Gothic" w:hAnsi="Century Gothic"/>
            </w:rPr>
          </w:pPr>
          <w:r w:rsidRPr="000F22AC">
            <w:rPr>
              <w:rFonts w:ascii="Century Gothic" w:hAnsi="Century Gothic"/>
              <w:b/>
              <w:bCs/>
              <w:noProof/>
            </w:rPr>
            <w:fldChar w:fldCharType="end"/>
          </w:r>
        </w:p>
      </w:sdtContent>
    </w:sdt>
    <w:p w:rsidR="00A83287" w:rsidRPr="000F22AC" w:rsidRDefault="00A83287" w:rsidP="00A83287">
      <w:pPr>
        <w:rPr>
          <w:rFonts w:ascii="Century Gothic" w:hAnsi="Century Gothic" w:cs="Arial"/>
          <w:lang w:val="en-ZA"/>
        </w:rPr>
      </w:pPr>
    </w:p>
    <w:p w:rsidR="00A83287" w:rsidRPr="000F22AC" w:rsidRDefault="00A83287" w:rsidP="00A83287">
      <w:pPr>
        <w:rPr>
          <w:rFonts w:ascii="Century Gothic" w:hAnsi="Century Gothic" w:cs="Arial"/>
          <w:b/>
          <w:bCs/>
          <w:lang w:val="en-ZA"/>
        </w:rPr>
      </w:pPr>
      <w:r w:rsidRPr="000F22AC">
        <w:rPr>
          <w:rFonts w:ascii="Century Gothic" w:hAnsi="Century Gothic" w:cs="Arial"/>
          <w:b/>
          <w:bCs/>
          <w:lang w:val="en-ZA"/>
        </w:rPr>
        <w:br w:type="page"/>
      </w:r>
      <w:bookmarkStart w:id="1" w:name="_GoBack"/>
      <w:bookmarkEnd w:id="1"/>
    </w:p>
    <w:p w:rsidR="00A83287" w:rsidRPr="000F22AC" w:rsidRDefault="00A83287" w:rsidP="0026001C">
      <w:pPr>
        <w:pStyle w:val="Heading1"/>
        <w:framePr w:hSpace="0" w:wrap="auto" w:vAnchor="margin" w:yAlign="inline"/>
        <w:spacing w:line="360" w:lineRule="auto"/>
        <w:suppressOverlap w:val="0"/>
        <w:rPr>
          <w:rFonts w:ascii="Century Gothic" w:hAnsi="Century Gothic" w:cs="Arial"/>
          <w:lang w:val="en-ZA"/>
        </w:rPr>
      </w:pPr>
      <w:bookmarkStart w:id="2" w:name="_Toc157945780"/>
      <w:bookmarkStart w:id="3" w:name="_Toc197269091"/>
      <w:r w:rsidRPr="000F22AC">
        <w:rPr>
          <w:rFonts w:ascii="Century Gothic" w:hAnsi="Century Gothic" w:cs="Arial"/>
          <w:lang w:val="en-ZA"/>
        </w:rPr>
        <w:lastRenderedPageBreak/>
        <w:t>INTRODUCTION</w:t>
      </w:r>
      <w:bookmarkEnd w:id="0"/>
      <w:bookmarkEnd w:id="2"/>
      <w:bookmarkEnd w:id="3"/>
    </w:p>
    <w:p w:rsidR="00A83287" w:rsidRPr="000F22AC" w:rsidRDefault="00A83287" w:rsidP="0026001C">
      <w:pPr>
        <w:spacing w:line="360" w:lineRule="auto"/>
        <w:rPr>
          <w:rFonts w:ascii="Century Gothic" w:hAnsi="Century Gothic" w:cs="Arial"/>
          <w:sz w:val="22"/>
          <w:szCs w:val="22"/>
          <w:lang w:val="en-ZA"/>
        </w:rPr>
      </w:pPr>
      <w:r w:rsidRPr="000F22AC">
        <w:rPr>
          <w:rFonts w:ascii="Century Gothic" w:hAnsi="Century Gothic" w:cs="Arial"/>
          <w:sz w:val="22"/>
          <w:szCs w:val="22"/>
          <w:lang w:val="en-ZA"/>
        </w:rPr>
        <w:t>Congratul</w:t>
      </w:r>
      <w:r w:rsidR="00470063" w:rsidRPr="000F22AC">
        <w:rPr>
          <w:rFonts w:ascii="Century Gothic" w:hAnsi="Century Gothic" w:cs="Arial"/>
          <w:sz w:val="22"/>
          <w:szCs w:val="22"/>
          <w:lang w:val="en-ZA"/>
        </w:rPr>
        <w:t>ations on completing the relevant knowledge modules</w:t>
      </w:r>
      <w:r w:rsidRPr="000F22AC">
        <w:rPr>
          <w:rFonts w:ascii="Century Gothic" w:hAnsi="Century Gothic" w:cs="Arial"/>
          <w:sz w:val="22"/>
          <w:szCs w:val="22"/>
          <w:lang w:val="en-ZA"/>
        </w:rPr>
        <w:t xml:space="preserve">. As part of your training you are required to </w:t>
      </w:r>
      <w:r w:rsidR="00470063" w:rsidRPr="000F22AC">
        <w:rPr>
          <w:rFonts w:ascii="Century Gothic" w:hAnsi="Century Gothic" w:cs="Arial"/>
          <w:sz w:val="22"/>
          <w:szCs w:val="22"/>
          <w:lang w:val="en-ZA"/>
        </w:rPr>
        <w:t xml:space="preserve">complete practical assessments.  In these assessments you will be required to apply the knowledge (theory) to the practical requirements for the module.  </w:t>
      </w:r>
    </w:p>
    <w:p w:rsidR="00A83287" w:rsidRPr="000F22AC" w:rsidRDefault="00470063" w:rsidP="00470063">
      <w:pPr>
        <w:spacing w:line="360" w:lineRule="auto"/>
        <w:rPr>
          <w:rFonts w:ascii="Century Gothic" w:hAnsi="Century Gothic" w:cs="Arial"/>
          <w:sz w:val="22"/>
          <w:szCs w:val="22"/>
          <w:lang w:val="en-ZA"/>
        </w:rPr>
      </w:pPr>
      <w:r w:rsidRPr="000F22AC">
        <w:rPr>
          <w:rFonts w:ascii="Century Gothic" w:hAnsi="Century Gothic" w:cs="Arial"/>
          <w:sz w:val="22"/>
          <w:szCs w:val="22"/>
          <w:lang w:val="en-ZA"/>
        </w:rPr>
        <w:t>The facilitator</w:t>
      </w:r>
      <w:r w:rsidR="00A83287" w:rsidRPr="000F22AC">
        <w:rPr>
          <w:rFonts w:ascii="Century Gothic" w:hAnsi="Century Gothic" w:cs="Arial"/>
          <w:sz w:val="22"/>
          <w:szCs w:val="22"/>
          <w:lang w:val="en-ZA"/>
        </w:rPr>
        <w:t xml:space="preserve"> will assist and advise you on th</w:t>
      </w:r>
      <w:r w:rsidRPr="000F22AC">
        <w:rPr>
          <w:rFonts w:ascii="Century Gothic" w:hAnsi="Century Gothic" w:cs="Arial"/>
          <w:sz w:val="22"/>
          <w:szCs w:val="22"/>
          <w:lang w:val="en-ZA"/>
        </w:rPr>
        <w:t xml:space="preserve">e practical aspects of the assessment and explain what is required for the assessment.  </w:t>
      </w:r>
    </w:p>
    <w:p w:rsidR="00A83287" w:rsidRPr="000F22AC" w:rsidRDefault="00A83287" w:rsidP="00A83287">
      <w:pPr>
        <w:rPr>
          <w:rFonts w:ascii="Century Gothic" w:hAnsi="Century Gothic" w:cs="Arial"/>
          <w:lang w:val="en-ZA"/>
        </w:rPr>
      </w:pPr>
    </w:p>
    <w:p w:rsidR="00A83287" w:rsidRPr="000F22AC" w:rsidRDefault="00A83287" w:rsidP="00A83287">
      <w:pPr>
        <w:pStyle w:val="Heading3"/>
        <w:rPr>
          <w:rFonts w:ascii="Century Gothic" w:hAnsi="Century Gothic" w:cs="Arial"/>
          <w:lang w:val="en-ZA"/>
        </w:rPr>
      </w:pPr>
      <w:bookmarkStart w:id="4" w:name="_Toc197269092"/>
      <w:r w:rsidRPr="000F22AC">
        <w:rPr>
          <w:rFonts w:ascii="Century Gothic" w:hAnsi="Century Gothic" w:cs="Arial"/>
          <w:lang w:val="en-ZA"/>
        </w:rPr>
        <w:t>Responsibilities of the learner include:</w:t>
      </w:r>
      <w:bookmarkEnd w:id="4"/>
    </w:p>
    <w:p w:rsidR="00470063" w:rsidRPr="000F22AC" w:rsidRDefault="00470063" w:rsidP="00470063">
      <w:pPr>
        <w:rPr>
          <w:rFonts w:ascii="Century Gothic" w:hAnsi="Century Gothic"/>
          <w:lang w:val="en-ZA"/>
        </w:rPr>
      </w:pPr>
    </w:p>
    <w:p w:rsidR="00A83287" w:rsidRPr="000F22AC" w:rsidRDefault="00A83287" w:rsidP="0026001C">
      <w:pPr>
        <w:pStyle w:val="ListBullet2"/>
        <w:spacing w:line="360" w:lineRule="auto"/>
        <w:rPr>
          <w:rFonts w:ascii="Century Gothic" w:hAnsi="Century Gothic" w:cs="Arial"/>
          <w:sz w:val="22"/>
          <w:szCs w:val="22"/>
          <w:lang w:val="en-ZA"/>
        </w:rPr>
      </w:pPr>
      <w:r w:rsidRPr="000F22AC">
        <w:rPr>
          <w:rFonts w:ascii="Century Gothic" w:hAnsi="Century Gothic" w:cs="Arial"/>
          <w:sz w:val="22"/>
          <w:szCs w:val="22"/>
          <w:lang w:val="en-ZA"/>
        </w:rPr>
        <w:t>One hundred percent commitment to the learning process. Learners are encouraged to study any additional source of information relevant to this learning process.</w:t>
      </w:r>
    </w:p>
    <w:p w:rsidR="00A83287" w:rsidRPr="000F22AC" w:rsidRDefault="00A83287" w:rsidP="0026001C">
      <w:pPr>
        <w:pStyle w:val="ListBullet2"/>
        <w:spacing w:line="360" w:lineRule="auto"/>
        <w:rPr>
          <w:rFonts w:ascii="Century Gothic" w:hAnsi="Century Gothic" w:cs="Arial"/>
          <w:sz w:val="22"/>
          <w:szCs w:val="22"/>
          <w:lang w:val="en-ZA"/>
        </w:rPr>
      </w:pPr>
      <w:r w:rsidRPr="000F22AC">
        <w:rPr>
          <w:rFonts w:ascii="Century Gothic" w:hAnsi="Century Gothic" w:cs="Arial"/>
          <w:sz w:val="22"/>
          <w:szCs w:val="22"/>
          <w:lang w:val="en-ZA"/>
        </w:rPr>
        <w:t xml:space="preserve">Doing all assignments contained in this workbook as well any tasks and assignments received from your </w:t>
      </w:r>
      <w:r w:rsidR="00470063" w:rsidRPr="000F22AC">
        <w:rPr>
          <w:rFonts w:ascii="Century Gothic" w:hAnsi="Century Gothic" w:cs="Arial"/>
          <w:sz w:val="22"/>
          <w:szCs w:val="22"/>
          <w:lang w:val="en-ZA"/>
        </w:rPr>
        <w:t>facilitator/assessor</w:t>
      </w:r>
      <w:r w:rsidRPr="000F22AC">
        <w:rPr>
          <w:rFonts w:ascii="Century Gothic" w:hAnsi="Century Gothic" w:cs="Arial"/>
          <w:sz w:val="22"/>
          <w:szCs w:val="22"/>
          <w:lang w:val="en-ZA"/>
        </w:rPr>
        <w:t>.</w:t>
      </w:r>
    </w:p>
    <w:p w:rsidR="00A83287" w:rsidRPr="000F22AC" w:rsidRDefault="00D00926" w:rsidP="0026001C">
      <w:pPr>
        <w:pStyle w:val="ListBullet2"/>
        <w:spacing w:line="360" w:lineRule="auto"/>
        <w:rPr>
          <w:rFonts w:ascii="Century Gothic" w:hAnsi="Century Gothic" w:cs="Arial"/>
          <w:sz w:val="22"/>
          <w:szCs w:val="22"/>
          <w:lang w:val="en-ZA"/>
        </w:rPr>
      </w:pPr>
      <w:r w:rsidRPr="000F22AC">
        <w:rPr>
          <w:rFonts w:ascii="Century Gothic" w:hAnsi="Century Gothic" w:cs="Arial"/>
          <w:sz w:val="22"/>
          <w:szCs w:val="22"/>
          <w:lang w:val="en-ZA"/>
        </w:rPr>
        <w:t>You are required to submit the assessments on the due date.  These assessments may take a variety of forms e.g. simulation, written tests, or oral tests.</w:t>
      </w:r>
    </w:p>
    <w:p w:rsidR="00A83287" w:rsidRPr="000F22AC" w:rsidRDefault="00A83287" w:rsidP="0026001C">
      <w:pPr>
        <w:pStyle w:val="ListBullet2"/>
        <w:spacing w:line="360" w:lineRule="auto"/>
        <w:rPr>
          <w:rFonts w:ascii="Century Gothic" w:hAnsi="Century Gothic" w:cs="Arial"/>
          <w:sz w:val="22"/>
          <w:szCs w:val="22"/>
          <w:lang w:val="en-ZA"/>
        </w:rPr>
      </w:pPr>
      <w:r w:rsidRPr="000F22AC">
        <w:rPr>
          <w:rFonts w:ascii="Century Gothic" w:hAnsi="Century Gothic" w:cs="Arial"/>
          <w:sz w:val="22"/>
          <w:szCs w:val="22"/>
          <w:lang w:val="en-ZA"/>
        </w:rPr>
        <w:t>Discuss any problems that you may have with your</w:t>
      </w:r>
      <w:r w:rsidR="00470063" w:rsidRPr="000F22AC">
        <w:rPr>
          <w:rFonts w:ascii="Century Gothic" w:hAnsi="Century Gothic" w:cs="Arial"/>
          <w:sz w:val="22"/>
          <w:szCs w:val="22"/>
          <w:lang w:val="en-ZA"/>
        </w:rPr>
        <w:t xml:space="preserve"> facilitator</w:t>
      </w:r>
      <w:r w:rsidRPr="000F22AC">
        <w:rPr>
          <w:rFonts w:ascii="Century Gothic" w:hAnsi="Century Gothic" w:cs="Arial"/>
          <w:sz w:val="22"/>
          <w:szCs w:val="22"/>
          <w:lang w:val="en-ZA"/>
        </w:rPr>
        <w:t xml:space="preserve">. </w:t>
      </w:r>
    </w:p>
    <w:p w:rsidR="00A83287" w:rsidRPr="000F22AC" w:rsidRDefault="00A83287" w:rsidP="0026001C">
      <w:pPr>
        <w:spacing w:line="360" w:lineRule="auto"/>
        <w:rPr>
          <w:rFonts w:ascii="Century Gothic" w:hAnsi="Century Gothic" w:cs="Arial"/>
          <w:lang w:val="en-ZA"/>
        </w:rPr>
      </w:pPr>
    </w:p>
    <w:p w:rsidR="00A83287" w:rsidRPr="000F22AC" w:rsidRDefault="00A83287" w:rsidP="00C00D8B">
      <w:pPr>
        <w:spacing w:line="288" w:lineRule="auto"/>
        <w:rPr>
          <w:rFonts w:ascii="Century Gothic" w:hAnsi="Century Gothic" w:cs="Arial"/>
          <w:lang w:val="en-ZA"/>
        </w:rPr>
      </w:pPr>
    </w:p>
    <w:p w:rsidR="00A83287" w:rsidRPr="000F22AC" w:rsidRDefault="00A83287" w:rsidP="00A83287">
      <w:pPr>
        <w:pStyle w:val="Heading2"/>
        <w:rPr>
          <w:rFonts w:ascii="Century Gothic" w:hAnsi="Century Gothic"/>
          <w:i w:val="0"/>
          <w:color w:val="000000"/>
          <w:szCs w:val="36"/>
          <w:lang w:val="en-ZA"/>
        </w:rPr>
      </w:pPr>
      <w:r w:rsidRPr="000F22AC">
        <w:rPr>
          <w:rFonts w:ascii="Century Gothic" w:hAnsi="Century Gothic" w:cs="Arial"/>
          <w:lang w:val="en-ZA"/>
        </w:rPr>
        <w:br w:type="page"/>
      </w:r>
      <w:bookmarkStart w:id="5" w:name="_Toc493030434"/>
      <w:bookmarkStart w:id="6" w:name="_Toc493371693"/>
      <w:bookmarkStart w:id="7" w:name="_Toc157945781"/>
      <w:bookmarkStart w:id="8" w:name="_Toc197269093"/>
      <w:r w:rsidRPr="000F22AC">
        <w:rPr>
          <w:rFonts w:ascii="Century Gothic" w:hAnsi="Century Gothic"/>
          <w:i w:val="0"/>
          <w:color w:val="000000"/>
          <w:szCs w:val="36"/>
          <w:lang w:val="en-ZA"/>
        </w:rPr>
        <w:lastRenderedPageBreak/>
        <w:t>Declaration of Authenticity</w:t>
      </w:r>
      <w:bookmarkEnd w:id="5"/>
      <w:bookmarkEnd w:id="6"/>
      <w:bookmarkEnd w:id="7"/>
      <w:bookmarkEnd w:id="8"/>
    </w:p>
    <w:p w:rsidR="00A83287" w:rsidRPr="000F22AC" w:rsidRDefault="00A83287" w:rsidP="0002120E">
      <w:pPr>
        <w:spacing w:before="0" w:after="200" w:line="360" w:lineRule="auto"/>
        <w:rPr>
          <w:rFonts w:ascii="Century Gothic" w:eastAsia="Calibri" w:hAnsi="Century Gothic"/>
          <w:b/>
          <w:color w:val="000000"/>
          <w:sz w:val="22"/>
          <w:szCs w:val="22"/>
          <w:lang w:val="en-ZA"/>
        </w:rPr>
      </w:pPr>
    </w:p>
    <w:p w:rsidR="00A83287" w:rsidRPr="000F22AC" w:rsidRDefault="00A83287" w:rsidP="0002120E">
      <w:pPr>
        <w:spacing w:before="0" w:after="200" w:line="360" w:lineRule="auto"/>
        <w:rPr>
          <w:rFonts w:ascii="Century Gothic" w:eastAsia="Calibri" w:hAnsi="Century Gothic"/>
          <w:color w:val="000000"/>
          <w:sz w:val="22"/>
          <w:szCs w:val="22"/>
          <w:lang w:val="en-ZA"/>
        </w:rPr>
      </w:pPr>
      <w:r w:rsidRPr="000F22AC">
        <w:rPr>
          <w:rFonts w:ascii="Century Gothic" w:eastAsia="Calibri" w:hAnsi="Century Gothic"/>
          <w:color w:val="000000"/>
          <w:sz w:val="22"/>
          <w:szCs w:val="22"/>
          <w:lang w:val="en-ZA"/>
        </w:rPr>
        <w:t>I (</w:t>
      </w:r>
      <w:r w:rsidRPr="000F22AC">
        <w:rPr>
          <w:rFonts w:ascii="Century Gothic" w:eastAsia="Calibri" w:hAnsi="Century Gothic"/>
          <w:i/>
          <w:iCs/>
          <w:color w:val="000000"/>
          <w:sz w:val="22"/>
          <w:szCs w:val="22"/>
          <w:lang w:val="en-ZA"/>
        </w:rPr>
        <w:t>learner name and surname</w:t>
      </w:r>
      <w:r w:rsidRPr="000F22AC">
        <w:rPr>
          <w:rFonts w:ascii="Century Gothic" w:eastAsia="Calibri" w:hAnsi="Century Gothic"/>
          <w:color w:val="000000"/>
          <w:sz w:val="22"/>
          <w:szCs w:val="22"/>
          <w:lang w:val="en-ZA"/>
        </w:rPr>
        <w:t>) ________________________________</w:t>
      </w:r>
      <w:r w:rsidR="0002120E" w:rsidRPr="000F22AC">
        <w:rPr>
          <w:rFonts w:ascii="Century Gothic" w:eastAsia="Calibri" w:hAnsi="Century Gothic"/>
          <w:color w:val="000000"/>
          <w:sz w:val="22"/>
          <w:szCs w:val="22"/>
          <w:lang w:val="en-ZA"/>
        </w:rPr>
        <w:t>_______________________, ID No</w:t>
      </w:r>
      <w:r w:rsidRPr="000F22AC">
        <w:rPr>
          <w:rFonts w:ascii="Century Gothic" w:eastAsia="Calibri" w:hAnsi="Century Gothic"/>
          <w:color w:val="000000"/>
          <w:sz w:val="22"/>
          <w:szCs w:val="22"/>
          <w:lang w:val="en-ZA"/>
        </w:rPr>
        <w:t xml:space="preserve"> _______________________</w:t>
      </w:r>
      <w:r w:rsidR="0002120E" w:rsidRPr="000F22AC">
        <w:rPr>
          <w:rFonts w:ascii="Century Gothic" w:eastAsia="Calibri" w:hAnsi="Century Gothic"/>
          <w:color w:val="000000"/>
          <w:sz w:val="22"/>
          <w:szCs w:val="22"/>
          <w:lang w:val="en-ZA"/>
        </w:rPr>
        <w:t>____</w:t>
      </w:r>
      <w:r w:rsidRPr="000F22AC">
        <w:rPr>
          <w:rFonts w:ascii="Century Gothic" w:eastAsia="Calibri" w:hAnsi="Century Gothic"/>
          <w:color w:val="000000"/>
          <w:sz w:val="22"/>
          <w:szCs w:val="22"/>
          <w:lang w:val="en-ZA"/>
        </w:rPr>
        <w:t>___ hereby declare that the work contained herein was completed by me on my own.</w:t>
      </w:r>
    </w:p>
    <w:p w:rsidR="00A83287" w:rsidRPr="000F22AC" w:rsidRDefault="00A83287" w:rsidP="0002120E">
      <w:pPr>
        <w:spacing w:before="0" w:after="200" w:line="360" w:lineRule="auto"/>
        <w:rPr>
          <w:rFonts w:ascii="Century Gothic" w:eastAsia="Calibri" w:hAnsi="Century Gothic"/>
          <w:color w:val="000000"/>
          <w:sz w:val="22"/>
          <w:szCs w:val="22"/>
          <w:lang w:val="en-ZA"/>
        </w:rPr>
      </w:pPr>
      <w:r w:rsidRPr="000F22AC">
        <w:rPr>
          <w:rFonts w:ascii="Century Gothic" w:eastAsia="Calibri" w:hAnsi="Century Gothic"/>
          <w:color w:val="000000"/>
          <w:sz w:val="22"/>
          <w:szCs w:val="22"/>
          <w:lang w:val="en-ZA"/>
        </w:rPr>
        <w:t>Where assistance or advice was received or where I used resource material form a workbook, policy wording, internet or any other printed sources, this has been acknowledged and referenced. I further declare that I understand that plagiarism is a punishable offence as it constitutes the theft of another’s intellectual property rights.</w:t>
      </w:r>
    </w:p>
    <w:p w:rsidR="00A83287" w:rsidRPr="000F22AC" w:rsidRDefault="00A83287" w:rsidP="0002120E">
      <w:pPr>
        <w:spacing w:before="0" w:after="200" w:line="360" w:lineRule="auto"/>
        <w:rPr>
          <w:rFonts w:ascii="Century Gothic" w:eastAsia="Calibri" w:hAnsi="Century Gothic"/>
          <w:color w:val="000000"/>
          <w:sz w:val="22"/>
          <w:szCs w:val="22"/>
          <w:lang w:val="en-ZA"/>
        </w:rPr>
      </w:pPr>
    </w:p>
    <w:p w:rsidR="00A83287" w:rsidRPr="000F22AC" w:rsidRDefault="00A83287" w:rsidP="0002120E">
      <w:pPr>
        <w:spacing w:before="0" w:after="200" w:line="360" w:lineRule="auto"/>
        <w:rPr>
          <w:rFonts w:ascii="Century Gothic" w:eastAsia="Calibri" w:hAnsi="Century Gothic"/>
          <w:color w:val="000000"/>
          <w:sz w:val="22"/>
          <w:szCs w:val="22"/>
          <w:lang w:val="en-ZA"/>
        </w:rPr>
      </w:pPr>
      <w:r w:rsidRPr="000F22AC">
        <w:rPr>
          <w:rFonts w:ascii="Century Gothic" w:eastAsia="Calibri" w:hAnsi="Century Gothic"/>
          <w:color w:val="000000"/>
          <w:sz w:val="22"/>
          <w:szCs w:val="22"/>
          <w:lang w:val="en-ZA"/>
        </w:rPr>
        <w:t>_______________________________                         _______________________</w:t>
      </w:r>
    </w:p>
    <w:p w:rsidR="00A83287" w:rsidRPr="000F22AC" w:rsidRDefault="00A83287" w:rsidP="0002120E">
      <w:pPr>
        <w:spacing w:before="0" w:after="200" w:line="360" w:lineRule="auto"/>
        <w:rPr>
          <w:rFonts w:ascii="Century Gothic" w:eastAsia="Calibri" w:hAnsi="Century Gothic"/>
          <w:color w:val="000000"/>
          <w:sz w:val="22"/>
          <w:szCs w:val="22"/>
          <w:lang w:val="en-ZA"/>
        </w:rPr>
      </w:pPr>
      <w:r w:rsidRPr="000F22AC">
        <w:rPr>
          <w:rFonts w:ascii="Century Gothic" w:eastAsia="Calibri" w:hAnsi="Century Gothic"/>
          <w:color w:val="000000"/>
          <w:sz w:val="22"/>
          <w:szCs w:val="22"/>
          <w:lang w:val="en-ZA"/>
        </w:rPr>
        <w:t>Learner signature</w:t>
      </w:r>
      <w:r w:rsidRPr="000F22AC">
        <w:rPr>
          <w:rFonts w:ascii="Century Gothic" w:eastAsia="Calibri" w:hAnsi="Century Gothic"/>
          <w:color w:val="000000"/>
          <w:sz w:val="22"/>
          <w:szCs w:val="22"/>
          <w:lang w:val="en-ZA"/>
        </w:rPr>
        <w:tab/>
      </w:r>
      <w:r w:rsidRPr="000F22AC">
        <w:rPr>
          <w:rFonts w:ascii="Century Gothic" w:eastAsia="Calibri" w:hAnsi="Century Gothic"/>
          <w:color w:val="000000"/>
          <w:sz w:val="22"/>
          <w:szCs w:val="22"/>
          <w:lang w:val="en-ZA"/>
        </w:rPr>
        <w:tab/>
      </w:r>
      <w:r w:rsidRPr="000F22AC">
        <w:rPr>
          <w:rFonts w:ascii="Century Gothic" w:eastAsia="Calibri" w:hAnsi="Century Gothic"/>
          <w:color w:val="000000"/>
          <w:sz w:val="22"/>
          <w:szCs w:val="22"/>
          <w:lang w:val="en-ZA"/>
        </w:rPr>
        <w:tab/>
      </w:r>
      <w:r w:rsidRPr="000F22AC">
        <w:rPr>
          <w:rFonts w:ascii="Century Gothic" w:eastAsia="Calibri" w:hAnsi="Century Gothic"/>
          <w:color w:val="000000"/>
          <w:sz w:val="22"/>
          <w:szCs w:val="22"/>
          <w:lang w:val="en-ZA"/>
        </w:rPr>
        <w:tab/>
      </w:r>
      <w:r w:rsidRPr="000F22AC">
        <w:rPr>
          <w:rFonts w:ascii="Century Gothic" w:eastAsia="Calibri" w:hAnsi="Century Gothic"/>
          <w:color w:val="000000"/>
          <w:sz w:val="22"/>
          <w:szCs w:val="22"/>
          <w:lang w:val="en-ZA"/>
        </w:rPr>
        <w:tab/>
      </w:r>
      <w:r w:rsidRPr="000F22AC">
        <w:rPr>
          <w:rFonts w:ascii="Century Gothic" w:eastAsia="Calibri" w:hAnsi="Century Gothic"/>
          <w:color w:val="000000"/>
          <w:sz w:val="22"/>
          <w:szCs w:val="22"/>
          <w:lang w:val="en-ZA"/>
        </w:rPr>
        <w:tab/>
        <w:t>Date</w:t>
      </w:r>
    </w:p>
    <w:p w:rsidR="00A83287" w:rsidRPr="000F22AC" w:rsidRDefault="00A83287" w:rsidP="0002120E">
      <w:pPr>
        <w:spacing w:before="0" w:after="200" w:line="360" w:lineRule="auto"/>
        <w:rPr>
          <w:rFonts w:ascii="Century Gothic" w:eastAsia="Calibri" w:hAnsi="Century Gothic"/>
          <w:color w:val="000000"/>
          <w:sz w:val="22"/>
          <w:szCs w:val="22"/>
          <w:lang w:val="en-ZA"/>
        </w:rPr>
      </w:pPr>
    </w:p>
    <w:p w:rsidR="00A83287" w:rsidRPr="000F22AC" w:rsidRDefault="00A748FD" w:rsidP="00A748FD">
      <w:pPr>
        <w:spacing w:before="0" w:after="200" w:line="360" w:lineRule="auto"/>
        <w:rPr>
          <w:rFonts w:ascii="Century Gothic" w:hAnsi="Century Gothic" w:cs="Arial"/>
          <w:lang w:val="en-ZA"/>
        </w:rPr>
      </w:pPr>
      <w:r w:rsidRPr="000F22AC">
        <w:rPr>
          <w:rFonts w:ascii="Century Gothic" w:eastAsia="Calibri" w:hAnsi="Century Gothic"/>
          <w:b/>
          <w:color w:val="000000"/>
          <w:sz w:val="22"/>
          <w:szCs w:val="22"/>
          <w:lang w:val="en-ZA"/>
        </w:rPr>
        <w:t xml:space="preserve"> </w:t>
      </w:r>
      <w:r w:rsidRPr="000F22AC">
        <w:rPr>
          <w:rFonts w:ascii="Century Gothic" w:eastAsia="Calibri" w:hAnsi="Century Gothic"/>
          <w:color w:val="000000"/>
          <w:sz w:val="22"/>
          <w:szCs w:val="22"/>
          <w:lang w:val="en-ZA"/>
        </w:rPr>
        <w:t xml:space="preserve"> </w:t>
      </w:r>
    </w:p>
    <w:p w:rsidR="00A83287" w:rsidRPr="000F22AC" w:rsidRDefault="00A83287" w:rsidP="00A83287">
      <w:pPr>
        <w:pStyle w:val="ListBullet2"/>
        <w:numPr>
          <w:ilvl w:val="0"/>
          <w:numId w:val="0"/>
        </w:numPr>
        <w:ind w:left="641" w:hanging="357"/>
        <w:rPr>
          <w:rFonts w:ascii="Century Gothic" w:hAnsi="Century Gothic" w:cs="Arial"/>
          <w:lang w:val="en-ZA"/>
        </w:rPr>
      </w:pPr>
    </w:p>
    <w:p w:rsidR="00A83287" w:rsidRPr="000F22AC" w:rsidRDefault="00A83287" w:rsidP="00A83287">
      <w:pPr>
        <w:pStyle w:val="ListBullet2"/>
        <w:numPr>
          <w:ilvl w:val="0"/>
          <w:numId w:val="0"/>
        </w:numPr>
        <w:ind w:left="641" w:hanging="357"/>
        <w:rPr>
          <w:rFonts w:ascii="Century Gothic" w:hAnsi="Century Gothic" w:cs="Arial"/>
          <w:lang w:val="en-ZA"/>
        </w:rPr>
      </w:pPr>
    </w:p>
    <w:p w:rsidR="00A748FD" w:rsidRPr="000F22AC" w:rsidRDefault="00A748FD">
      <w:pPr>
        <w:spacing w:before="0" w:after="160" w:line="259" w:lineRule="auto"/>
        <w:jc w:val="left"/>
        <w:rPr>
          <w:rFonts w:ascii="Century Gothic" w:hAnsi="Century Gothic" w:cs="Arial"/>
          <w:b/>
          <w:sz w:val="36"/>
          <w:szCs w:val="28"/>
          <w:lang w:val="en-ZA"/>
        </w:rPr>
      </w:pPr>
      <w:r w:rsidRPr="000F22AC">
        <w:rPr>
          <w:rFonts w:ascii="Century Gothic" w:hAnsi="Century Gothic" w:cs="Arial"/>
          <w:b/>
          <w:sz w:val="36"/>
          <w:szCs w:val="28"/>
          <w:lang w:val="en-ZA"/>
        </w:rPr>
        <w:br w:type="page"/>
      </w:r>
    </w:p>
    <w:p w:rsidR="00A83287" w:rsidRPr="000F22AC" w:rsidRDefault="00A83287" w:rsidP="00A83287">
      <w:pPr>
        <w:pStyle w:val="ListBullet2"/>
        <w:numPr>
          <w:ilvl w:val="0"/>
          <w:numId w:val="0"/>
        </w:numPr>
        <w:ind w:left="284"/>
        <w:rPr>
          <w:rFonts w:ascii="Century Gothic" w:hAnsi="Century Gothic" w:cs="Arial"/>
          <w:lang w:val="en-ZA"/>
        </w:rPr>
      </w:pPr>
      <w:r w:rsidRPr="000F22AC">
        <w:rPr>
          <w:rFonts w:ascii="Century Gothic" w:hAnsi="Century Gothic" w:cs="Arial"/>
          <w:b/>
          <w:sz w:val="36"/>
          <w:szCs w:val="28"/>
          <w:lang w:val="en-ZA"/>
        </w:rPr>
        <w:lastRenderedPageBreak/>
        <w:t>Provider Accreditation Requirements for the Module</w:t>
      </w:r>
    </w:p>
    <w:p w:rsidR="00A83287" w:rsidRPr="000F22AC" w:rsidRDefault="00A83287" w:rsidP="00A83287">
      <w:pPr>
        <w:pStyle w:val="ListBullet2"/>
        <w:numPr>
          <w:ilvl w:val="0"/>
          <w:numId w:val="0"/>
        </w:numPr>
        <w:spacing w:before="0" w:after="0" w:line="360" w:lineRule="auto"/>
        <w:rPr>
          <w:rFonts w:ascii="Century Gothic" w:hAnsi="Century Gothic" w:cs="Arial"/>
          <w:sz w:val="22"/>
          <w:szCs w:val="22"/>
          <w:lang w:val="en-ZA"/>
        </w:rPr>
      </w:pPr>
    </w:p>
    <w:p w:rsidR="005C178C" w:rsidRPr="000F22AC" w:rsidRDefault="001464BB" w:rsidP="005C178C">
      <w:pPr>
        <w:pStyle w:val="ListBullet2"/>
        <w:numPr>
          <w:ilvl w:val="0"/>
          <w:numId w:val="0"/>
        </w:numPr>
        <w:spacing w:before="0" w:after="0" w:line="360" w:lineRule="auto"/>
        <w:ind w:left="641" w:hanging="357"/>
        <w:rPr>
          <w:rFonts w:ascii="Century Gothic" w:hAnsi="Century Gothic" w:cs="Arial"/>
          <w:b/>
          <w:sz w:val="22"/>
          <w:szCs w:val="22"/>
          <w:lang w:val="en-ZA"/>
        </w:rPr>
      </w:pPr>
      <w:r w:rsidRPr="000F22AC">
        <w:rPr>
          <w:rFonts w:ascii="Century Gothic" w:hAnsi="Century Gothic" w:cs="Arial"/>
          <w:b/>
          <w:sz w:val="22"/>
          <w:szCs w:val="22"/>
          <w:lang w:val="en-ZA"/>
        </w:rPr>
        <w:t xml:space="preserve"> </w:t>
      </w:r>
      <w:r w:rsidR="005C178C" w:rsidRPr="000F22AC">
        <w:rPr>
          <w:rFonts w:ascii="Century Gothic" w:hAnsi="Century Gothic" w:cs="Arial"/>
          <w:b/>
          <w:sz w:val="22"/>
          <w:szCs w:val="22"/>
          <w:lang w:val="en-ZA"/>
        </w:rPr>
        <w:t>Physical Requirements:</w:t>
      </w:r>
    </w:p>
    <w:p w:rsidR="005C178C" w:rsidRPr="000F22AC" w:rsidRDefault="005C178C" w:rsidP="005C178C">
      <w:pPr>
        <w:pStyle w:val="ListBullet2"/>
        <w:numPr>
          <w:ilvl w:val="0"/>
          <w:numId w:val="0"/>
        </w:numPr>
        <w:spacing w:before="0" w:after="0" w:line="360" w:lineRule="auto"/>
        <w:ind w:left="641" w:hanging="357"/>
        <w:rPr>
          <w:rFonts w:ascii="Century Gothic" w:hAnsi="Century Gothic" w:cs="Arial"/>
          <w:b/>
          <w:sz w:val="22"/>
          <w:szCs w:val="22"/>
          <w:lang w:val="en-ZA"/>
        </w:rPr>
      </w:pPr>
    </w:p>
    <w:p w:rsidR="00A83287" w:rsidRPr="000F22AC" w:rsidRDefault="00FD6A1F" w:rsidP="00454FF1">
      <w:pPr>
        <w:pStyle w:val="ListBullet2"/>
        <w:numPr>
          <w:ilvl w:val="0"/>
          <w:numId w:val="2"/>
        </w:numPr>
        <w:spacing w:before="0" w:after="0" w:line="360" w:lineRule="auto"/>
        <w:rPr>
          <w:rFonts w:ascii="Century Gothic" w:hAnsi="Century Gothic" w:cs="Arial"/>
          <w:sz w:val="22"/>
          <w:szCs w:val="22"/>
          <w:lang w:val="en-ZA"/>
        </w:rPr>
      </w:pPr>
      <w:r w:rsidRPr="000F22AC">
        <w:rPr>
          <w:rFonts w:ascii="Century Gothic" w:hAnsi="Century Gothic" w:cs="Arial"/>
          <w:sz w:val="22"/>
          <w:szCs w:val="22"/>
          <w:lang w:val="en-ZA"/>
        </w:rPr>
        <w:t xml:space="preserve"> All tools, machinery, consumables, equipment, specified in the scope statement</w:t>
      </w:r>
    </w:p>
    <w:p w:rsidR="00A83287" w:rsidRPr="000F22AC" w:rsidRDefault="00A83287" w:rsidP="005C178C">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0F22AC"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0F22AC">
        <w:rPr>
          <w:rFonts w:ascii="Century Gothic" w:hAnsi="Century Gothic" w:cs="Arial"/>
          <w:b/>
          <w:sz w:val="22"/>
          <w:szCs w:val="22"/>
          <w:lang w:val="en-ZA"/>
        </w:rPr>
        <w:t>Human Resource Requirements:</w:t>
      </w:r>
    </w:p>
    <w:p w:rsidR="00ED288D" w:rsidRPr="000F22AC"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FD6A1F" w:rsidRPr="000F22AC"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0F22AC">
        <w:rPr>
          <w:rFonts w:ascii="Century Gothic" w:hAnsi="Century Gothic" w:cs="Arial"/>
          <w:sz w:val="22"/>
          <w:szCs w:val="22"/>
          <w:lang w:val="en-ZA"/>
        </w:rPr>
        <w:t>Trainer/learner ratio of 1:10</w:t>
      </w:r>
    </w:p>
    <w:p w:rsidR="00FD6A1F" w:rsidRPr="000F22AC"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0F22AC">
        <w:rPr>
          <w:rFonts w:ascii="Century Gothic" w:hAnsi="Century Gothic" w:cs="Arial"/>
          <w:sz w:val="22"/>
          <w:szCs w:val="22"/>
          <w:lang w:val="en-ZA"/>
        </w:rPr>
        <w:t>Trainers must be qualified upholstery frame preparers with 2 years of experience</w:t>
      </w:r>
    </w:p>
    <w:p w:rsidR="00FD6A1F" w:rsidRPr="000F22AC"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0F22AC">
        <w:rPr>
          <w:rFonts w:ascii="Century Gothic" w:hAnsi="Century Gothic" w:cs="Arial"/>
          <w:sz w:val="22"/>
          <w:szCs w:val="22"/>
          <w:lang w:val="en-ZA"/>
        </w:rPr>
        <w:t xml:space="preserve">Assessor (NQF 3 qualification with minimum of 3 years of clicking </w:t>
      </w:r>
      <w:proofErr w:type="gramStart"/>
      <w:r w:rsidRPr="000F22AC">
        <w:rPr>
          <w:rFonts w:ascii="Century Gothic" w:hAnsi="Century Gothic" w:cs="Arial"/>
          <w:sz w:val="22"/>
          <w:szCs w:val="22"/>
          <w:lang w:val="en-ZA"/>
        </w:rPr>
        <w:t xml:space="preserve">experience,   </w:t>
      </w:r>
      <w:proofErr w:type="gramEnd"/>
      <w:r w:rsidRPr="000F22AC">
        <w:rPr>
          <w:rFonts w:ascii="Century Gothic" w:hAnsi="Century Gothic" w:cs="Arial"/>
          <w:sz w:val="22"/>
          <w:szCs w:val="22"/>
          <w:lang w:val="en-ZA"/>
        </w:rPr>
        <w:t xml:space="preserve"> registered assessor, minimum 1 year experience as an assessor)</w:t>
      </w:r>
    </w:p>
    <w:p w:rsidR="005C178C" w:rsidRPr="000F22AC"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0F22AC">
        <w:rPr>
          <w:rFonts w:ascii="Century Gothic" w:hAnsi="Century Gothic" w:cs="Arial"/>
          <w:sz w:val="22"/>
          <w:szCs w:val="22"/>
          <w:lang w:val="en-ZA"/>
        </w:rPr>
        <w:t xml:space="preserve">Moderator (NQF 3 qualification with minimum of 3 years of clicking experience, registered assessor, minimum </w:t>
      </w:r>
      <w:proofErr w:type="gramStart"/>
      <w:r w:rsidRPr="000F22AC">
        <w:rPr>
          <w:rFonts w:ascii="Century Gothic" w:hAnsi="Century Gothic" w:cs="Arial"/>
          <w:sz w:val="22"/>
          <w:szCs w:val="22"/>
          <w:lang w:val="en-ZA"/>
        </w:rPr>
        <w:t>1 year</w:t>
      </w:r>
      <w:proofErr w:type="gramEnd"/>
      <w:r w:rsidRPr="000F22AC">
        <w:rPr>
          <w:rFonts w:ascii="Century Gothic" w:hAnsi="Century Gothic" w:cs="Arial"/>
          <w:sz w:val="22"/>
          <w:szCs w:val="22"/>
          <w:lang w:val="en-ZA"/>
        </w:rPr>
        <w:t xml:space="preserve"> experience as an assessor)</w:t>
      </w:r>
    </w:p>
    <w:p w:rsidR="00ED288D" w:rsidRPr="000F22AC" w:rsidRDefault="00ED288D" w:rsidP="00ED288D">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0F22AC"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0F22AC">
        <w:rPr>
          <w:rFonts w:ascii="Century Gothic" w:hAnsi="Century Gothic" w:cs="Arial"/>
          <w:b/>
          <w:sz w:val="22"/>
          <w:szCs w:val="22"/>
          <w:lang w:val="en-ZA"/>
        </w:rPr>
        <w:t>Legal Requirements:</w:t>
      </w:r>
    </w:p>
    <w:p w:rsidR="00FD6A1F" w:rsidRPr="000F22AC" w:rsidRDefault="00FD6A1F" w:rsidP="00ED288D">
      <w:pPr>
        <w:pStyle w:val="ListBullet2"/>
        <w:numPr>
          <w:ilvl w:val="0"/>
          <w:numId w:val="0"/>
        </w:numPr>
        <w:spacing w:before="0" w:after="0" w:line="360" w:lineRule="auto"/>
        <w:rPr>
          <w:rFonts w:ascii="Century Gothic" w:hAnsi="Century Gothic" w:cs="Arial"/>
          <w:sz w:val="22"/>
          <w:szCs w:val="22"/>
          <w:lang w:val="en-ZA"/>
        </w:rPr>
      </w:pPr>
    </w:p>
    <w:p w:rsidR="00ED288D" w:rsidRPr="000F22AC" w:rsidRDefault="00FD6A1F" w:rsidP="00EB39A6">
      <w:pPr>
        <w:pStyle w:val="ListBullet2"/>
        <w:numPr>
          <w:ilvl w:val="0"/>
          <w:numId w:val="4"/>
        </w:numPr>
        <w:spacing w:before="0" w:after="0" w:line="360" w:lineRule="auto"/>
        <w:rPr>
          <w:rFonts w:ascii="Century Gothic" w:hAnsi="Century Gothic" w:cs="Arial"/>
          <w:sz w:val="22"/>
          <w:szCs w:val="22"/>
          <w:lang w:val="en-ZA"/>
        </w:rPr>
      </w:pPr>
      <w:r w:rsidRPr="000F22AC">
        <w:rPr>
          <w:rFonts w:ascii="Century Gothic" w:hAnsi="Century Gothic" w:cs="Arial"/>
          <w:sz w:val="22"/>
          <w:szCs w:val="22"/>
          <w:lang w:val="en-ZA"/>
        </w:rPr>
        <w:t>OHASA compliant</w:t>
      </w:r>
    </w:p>
    <w:p w:rsidR="005C178C" w:rsidRPr="000F22AC" w:rsidRDefault="00FD6A1F" w:rsidP="00ED288D">
      <w:pPr>
        <w:pStyle w:val="ListBullet2"/>
        <w:numPr>
          <w:ilvl w:val="0"/>
          <w:numId w:val="0"/>
        </w:numPr>
        <w:spacing w:before="0" w:after="0" w:line="360" w:lineRule="auto"/>
        <w:ind w:firstLine="284"/>
        <w:rPr>
          <w:rFonts w:ascii="Century Gothic" w:hAnsi="Century Gothic" w:cs="Arial"/>
          <w:sz w:val="22"/>
          <w:szCs w:val="22"/>
          <w:lang w:val="en-ZA"/>
        </w:rPr>
      </w:pPr>
      <w:r w:rsidRPr="000F22AC">
        <w:rPr>
          <w:rFonts w:ascii="Century Gothic" w:hAnsi="Century Gothic" w:cs="Arial"/>
          <w:sz w:val="22"/>
          <w:szCs w:val="22"/>
          <w:lang w:val="en-ZA"/>
        </w:rPr>
        <w:t xml:space="preserve"> </w:t>
      </w:r>
    </w:p>
    <w:p w:rsidR="00ED288D" w:rsidRPr="000F22AC"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5C178C" w:rsidRPr="000F22AC"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0F22AC">
        <w:rPr>
          <w:rFonts w:ascii="Century Gothic" w:hAnsi="Century Gothic" w:cs="Arial"/>
          <w:b/>
          <w:sz w:val="22"/>
          <w:szCs w:val="22"/>
          <w:lang w:val="en-ZA"/>
        </w:rPr>
        <w:t>Exemptions</w:t>
      </w:r>
    </w:p>
    <w:p w:rsidR="00ED288D" w:rsidRPr="000F22AC" w:rsidRDefault="00FD6A1F" w:rsidP="00EB39A6">
      <w:pPr>
        <w:pStyle w:val="ListBullet2"/>
        <w:numPr>
          <w:ilvl w:val="0"/>
          <w:numId w:val="4"/>
        </w:numPr>
        <w:spacing w:before="0" w:after="0" w:line="360" w:lineRule="auto"/>
        <w:rPr>
          <w:rFonts w:ascii="Century Gothic" w:hAnsi="Century Gothic" w:cs="Arial"/>
          <w:sz w:val="22"/>
          <w:szCs w:val="22"/>
          <w:lang w:val="en-ZA"/>
        </w:rPr>
      </w:pPr>
      <w:r w:rsidRPr="000F22AC">
        <w:rPr>
          <w:rFonts w:ascii="Century Gothic" w:hAnsi="Century Gothic" w:cs="Arial"/>
          <w:sz w:val="22"/>
          <w:szCs w:val="22"/>
          <w:lang w:val="en-ZA"/>
        </w:rPr>
        <w:t>No exemptions, but the module can be achieved in full through a normal RPL process</w:t>
      </w:r>
    </w:p>
    <w:p w:rsidR="00A83287" w:rsidRPr="000F22AC" w:rsidRDefault="00FD6A1F" w:rsidP="005C178C">
      <w:pPr>
        <w:pStyle w:val="ListBullet2"/>
        <w:numPr>
          <w:ilvl w:val="0"/>
          <w:numId w:val="0"/>
        </w:numPr>
        <w:spacing w:before="0" w:after="0" w:line="360" w:lineRule="auto"/>
        <w:ind w:left="641" w:hanging="357"/>
        <w:rPr>
          <w:rFonts w:ascii="Century Gothic" w:hAnsi="Century Gothic" w:cs="Arial"/>
          <w:sz w:val="22"/>
          <w:szCs w:val="22"/>
          <w:lang w:val="en-ZA"/>
        </w:rPr>
      </w:pPr>
      <w:r w:rsidRPr="000F22AC">
        <w:rPr>
          <w:rFonts w:ascii="Century Gothic" w:hAnsi="Century Gothic" w:cs="Arial"/>
          <w:sz w:val="22"/>
          <w:szCs w:val="22"/>
          <w:lang w:val="en-ZA"/>
        </w:rPr>
        <w:t xml:space="preserve"> </w:t>
      </w:r>
    </w:p>
    <w:p w:rsidR="00A83287" w:rsidRPr="000F22AC" w:rsidRDefault="00A83287" w:rsidP="00A83287">
      <w:pPr>
        <w:pStyle w:val="ListBullet2"/>
        <w:numPr>
          <w:ilvl w:val="0"/>
          <w:numId w:val="0"/>
        </w:numPr>
        <w:spacing w:before="0" w:after="0" w:line="360" w:lineRule="auto"/>
        <w:ind w:left="641" w:hanging="357"/>
        <w:rPr>
          <w:rFonts w:ascii="Century Gothic" w:hAnsi="Century Gothic" w:cs="Arial"/>
          <w:lang w:val="en-ZA"/>
        </w:rPr>
      </w:pPr>
      <w:r w:rsidRPr="000F22AC">
        <w:rPr>
          <w:rFonts w:ascii="Century Gothic" w:hAnsi="Century Gothic" w:cs="Arial"/>
          <w:lang w:val="en-ZA"/>
        </w:rPr>
        <w:br w:type="page"/>
      </w:r>
    </w:p>
    <w:p w:rsidR="00A83287" w:rsidRPr="000F22AC" w:rsidRDefault="00A83287" w:rsidP="00A83287">
      <w:pPr>
        <w:pStyle w:val="Heading2"/>
        <w:rPr>
          <w:rFonts w:ascii="Century Gothic" w:hAnsi="Century Gothic"/>
          <w:i w:val="0"/>
          <w:lang w:val="en-ZA"/>
        </w:rPr>
      </w:pPr>
      <w:bookmarkStart w:id="9" w:name="_Toc157945782"/>
      <w:bookmarkStart w:id="10" w:name="_Toc197269094"/>
      <w:r w:rsidRPr="000F22AC">
        <w:rPr>
          <w:rFonts w:ascii="Century Gothic" w:hAnsi="Century Gothic"/>
          <w:i w:val="0"/>
          <w:lang w:val="en-ZA"/>
        </w:rPr>
        <w:lastRenderedPageBreak/>
        <w:t>PRACTICAL SKILL MODULE SPECIFICATIONS</w:t>
      </w:r>
      <w:bookmarkEnd w:id="9"/>
      <w:bookmarkEnd w:id="10"/>
    </w:p>
    <w:p w:rsidR="00E45424" w:rsidRPr="000F22AC" w:rsidRDefault="00E45424" w:rsidP="00E45424">
      <w:pPr>
        <w:widowControl w:val="0"/>
        <w:autoSpaceDE w:val="0"/>
        <w:autoSpaceDN w:val="0"/>
        <w:adjustRightInd w:val="0"/>
        <w:spacing w:before="0" w:after="0"/>
        <w:jc w:val="left"/>
        <w:rPr>
          <w:rFonts w:ascii="Century Gothic" w:hAnsi="Century Gothic" w:cs="Arial"/>
          <w:b/>
          <w:bCs/>
          <w:spacing w:val="-2"/>
          <w:position w:val="-1"/>
          <w:szCs w:val="20"/>
          <w:lang w:val="en-ZA" w:eastAsia="en-ZA"/>
        </w:rPr>
      </w:pPr>
    </w:p>
    <w:p w:rsidR="00A83287" w:rsidRPr="000F22AC" w:rsidRDefault="00A83287" w:rsidP="00E45424">
      <w:pPr>
        <w:widowControl w:val="0"/>
        <w:autoSpaceDE w:val="0"/>
        <w:autoSpaceDN w:val="0"/>
        <w:adjustRightInd w:val="0"/>
        <w:spacing w:before="0" w:after="0"/>
        <w:jc w:val="left"/>
        <w:rPr>
          <w:rFonts w:ascii="Century Gothic" w:hAnsi="Century Gothic" w:cs="Arial"/>
          <w:color w:val="000000"/>
          <w:sz w:val="22"/>
          <w:szCs w:val="22"/>
          <w:lang w:val="en-ZA" w:eastAsia="en-ZA"/>
        </w:rPr>
      </w:pPr>
      <w:r w:rsidRPr="000F22AC">
        <w:rPr>
          <w:rFonts w:ascii="Century Gothic" w:hAnsi="Century Gothic" w:cs="Arial"/>
          <w:b/>
          <w:bCs/>
          <w:color w:val="000000"/>
          <w:spacing w:val="2"/>
          <w:sz w:val="22"/>
          <w:szCs w:val="22"/>
          <w:lang w:val="en-ZA" w:eastAsia="en-ZA"/>
        </w:rPr>
        <w:t>L</w:t>
      </w:r>
      <w:r w:rsidRPr="000F22AC">
        <w:rPr>
          <w:rFonts w:ascii="Century Gothic" w:hAnsi="Century Gothic" w:cs="Arial"/>
          <w:b/>
          <w:bCs/>
          <w:color w:val="000000"/>
          <w:sz w:val="22"/>
          <w:szCs w:val="22"/>
          <w:lang w:val="en-ZA" w:eastAsia="en-ZA"/>
        </w:rPr>
        <w:t>i</w:t>
      </w:r>
      <w:r w:rsidRPr="000F22AC">
        <w:rPr>
          <w:rFonts w:ascii="Century Gothic" w:hAnsi="Century Gothic" w:cs="Arial"/>
          <w:b/>
          <w:bCs/>
          <w:color w:val="000000"/>
          <w:spacing w:val="4"/>
          <w:sz w:val="22"/>
          <w:szCs w:val="22"/>
          <w:lang w:val="en-ZA" w:eastAsia="en-ZA"/>
        </w:rPr>
        <w:t>s</w:t>
      </w:r>
      <w:r w:rsidRPr="000F22AC">
        <w:rPr>
          <w:rFonts w:ascii="Century Gothic" w:hAnsi="Century Gothic" w:cs="Arial"/>
          <w:b/>
          <w:bCs/>
          <w:color w:val="000000"/>
          <w:sz w:val="22"/>
          <w:szCs w:val="22"/>
          <w:lang w:val="en-ZA" w:eastAsia="en-ZA"/>
        </w:rPr>
        <w:t>t</w:t>
      </w:r>
      <w:r w:rsidRPr="000F22AC">
        <w:rPr>
          <w:rFonts w:ascii="Century Gothic" w:hAnsi="Century Gothic" w:cs="Arial"/>
          <w:b/>
          <w:bCs/>
          <w:color w:val="000000"/>
          <w:spacing w:val="6"/>
          <w:sz w:val="22"/>
          <w:szCs w:val="22"/>
          <w:lang w:val="en-ZA" w:eastAsia="en-ZA"/>
        </w:rPr>
        <w:t xml:space="preserve"> </w:t>
      </w:r>
      <w:r w:rsidRPr="000F22AC">
        <w:rPr>
          <w:rFonts w:ascii="Century Gothic" w:hAnsi="Century Gothic" w:cs="Arial"/>
          <w:b/>
          <w:bCs/>
          <w:color w:val="000000"/>
          <w:spacing w:val="2"/>
          <w:sz w:val="22"/>
          <w:szCs w:val="22"/>
          <w:lang w:val="en-ZA" w:eastAsia="en-ZA"/>
        </w:rPr>
        <w:t>o</w:t>
      </w:r>
      <w:r w:rsidRPr="000F22AC">
        <w:rPr>
          <w:rFonts w:ascii="Century Gothic" w:hAnsi="Century Gothic" w:cs="Arial"/>
          <w:b/>
          <w:bCs/>
          <w:color w:val="000000"/>
          <w:sz w:val="22"/>
          <w:szCs w:val="22"/>
          <w:lang w:val="en-ZA" w:eastAsia="en-ZA"/>
        </w:rPr>
        <w:t>f</w:t>
      </w:r>
      <w:r w:rsidRPr="000F22AC">
        <w:rPr>
          <w:rFonts w:ascii="Century Gothic" w:hAnsi="Century Gothic" w:cs="Arial"/>
          <w:b/>
          <w:bCs/>
          <w:color w:val="000000"/>
          <w:spacing w:val="7"/>
          <w:sz w:val="22"/>
          <w:szCs w:val="22"/>
          <w:lang w:val="en-ZA" w:eastAsia="en-ZA"/>
        </w:rPr>
        <w:t xml:space="preserve"> </w:t>
      </w:r>
      <w:r w:rsidRPr="000F22AC">
        <w:rPr>
          <w:rFonts w:ascii="Century Gothic" w:hAnsi="Century Gothic" w:cs="Arial"/>
          <w:b/>
          <w:bCs/>
          <w:color w:val="000000"/>
          <w:sz w:val="22"/>
          <w:szCs w:val="22"/>
          <w:lang w:val="en-ZA" w:eastAsia="en-ZA"/>
        </w:rPr>
        <w:t>P</w:t>
      </w:r>
      <w:r w:rsidRPr="000F22AC">
        <w:rPr>
          <w:rFonts w:ascii="Century Gothic" w:hAnsi="Century Gothic" w:cs="Arial"/>
          <w:b/>
          <w:bCs/>
          <w:color w:val="000000"/>
          <w:spacing w:val="-3"/>
          <w:sz w:val="22"/>
          <w:szCs w:val="22"/>
          <w:lang w:val="en-ZA" w:eastAsia="en-ZA"/>
        </w:rPr>
        <w:t>r</w:t>
      </w:r>
      <w:r w:rsidRPr="000F22AC">
        <w:rPr>
          <w:rFonts w:ascii="Century Gothic" w:hAnsi="Century Gothic" w:cs="Arial"/>
          <w:b/>
          <w:bCs/>
          <w:color w:val="000000"/>
          <w:sz w:val="22"/>
          <w:szCs w:val="22"/>
          <w:lang w:val="en-ZA" w:eastAsia="en-ZA"/>
        </w:rPr>
        <w:t>a</w:t>
      </w:r>
      <w:r w:rsidRPr="000F22AC">
        <w:rPr>
          <w:rFonts w:ascii="Century Gothic" w:hAnsi="Century Gothic" w:cs="Arial"/>
          <w:b/>
          <w:bCs/>
          <w:color w:val="000000"/>
          <w:spacing w:val="4"/>
          <w:sz w:val="22"/>
          <w:szCs w:val="22"/>
          <w:lang w:val="en-ZA" w:eastAsia="en-ZA"/>
        </w:rPr>
        <w:t>c</w:t>
      </w:r>
      <w:r w:rsidRPr="000F22AC">
        <w:rPr>
          <w:rFonts w:ascii="Century Gothic" w:hAnsi="Century Gothic" w:cs="Arial"/>
          <w:b/>
          <w:bCs/>
          <w:color w:val="000000"/>
          <w:spacing w:val="2"/>
          <w:sz w:val="22"/>
          <w:szCs w:val="22"/>
          <w:lang w:val="en-ZA" w:eastAsia="en-ZA"/>
        </w:rPr>
        <w:t>t</w:t>
      </w:r>
      <w:r w:rsidRPr="000F22AC">
        <w:rPr>
          <w:rFonts w:ascii="Century Gothic" w:hAnsi="Century Gothic" w:cs="Arial"/>
          <w:b/>
          <w:bCs/>
          <w:color w:val="000000"/>
          <w:sz w:val="22"/>
          <w:szCs w:val="22"/>
          <w:lang w:val="en-ZA" w:eastAsia="en-ZA"/>
        </w:rPr>
        <w:t>i</w:t>
      </w:r>
      <w:r w:rsidRPr="000F22AC">
        <w:rPr>
          <w:rFonts w:ascii="Century Gothic" w:hAnsi="Century Gothic" w:cs="Arial"/>
          <w:b/>
          <w:bCs/>
          <w:color w:val="000000"/>
          <w:spacing w:val="-5"/>
          <w:sz w:val="22"/>
          <w:szCs w:val="22"/>
          <w:lang w:val="en-ZA" w:eastAsia="en-ZA"/>
        </w:rPr>
        <w:t>c</w:t>
      </w:r>
      <w:r w:rsidRPr="000F22AC">
        <w:rPr>
          <w:rFonts w:ascii="Century Gothic" w:hAnsi="Century Gothic" w:cs="Arial"/>
          <w:b/>
          <w:bCs/>
          <w:color w:val="000000"/>
          <w:sz w:val="22"/>
          <w:szCs w:val="22"/>
          <w:lang w:val="en-ZA" w:eastAsia="en-ZA"/>
        </w:rPr>
        <w:t>al</w:t>
      </w:r>
      <w:r w:rsidRPr="000F22AC">
        <w:rPr>
          <w:rFonts w:ascii="Century Gothic" w:hAnsi="Century Gothic" w:cs="Arial"/>
          <w:b/>
          <w:bCs/>
          <w:color w:val="000000"/>
          <w:spacing w:val="24"/>
          <w:sz w:val="22"/>
          <w:szCs w:val="22"/>
          <w:lang w:val="en-ZA" w:eastAsia="en-ZA"/>
        </w:rPr>
        <w:t xml:space="preserve"> </w:t>
      </w:r>
      <w:r w:rsidRPr="000F22AC">
        <w:rPr>
          <w:rFonts w:ascii="Century Gothic" w:hAnsi="Century Gothic" w:cs="Arial"/>
          <w:b/>
          <w:bCs/>
          <w:color w:val="000000"/>
          <w:sz w:val="22"/>
          <w:szCs w:val="22"/>
          <w:lang w:val="en-ZA" w:eastAsia="en-ZA"/>
        </w:rPr>
        <w:t>Skill</w:t>
      </w:r>
      <w:r w:rsidRPr="000F22AC">
        <w:rPr>
          <w:rFonts w:ascii="Century Gothic" w:hAnsi="Century Gothic" w:cs="Arial"/>
          <w:b/>
          <w:bCs/>
          <w:color w:val="000000"/>
          <w:spacing w:val="13"/>
          <w:sz w:val="22"/>
          <w:szCs w:val="22"/>
          <w:lang w:val="en-ZA" w:eastAsia="en-ZA"/>
        </w:rPr>
        <w:t xml:space="preserve"> </w:t>
      </w:r>
      <w:r w:rsidRPr="000F22AC">
        <w:rPr>
          <w:rFonts w:ascii="Century Gothic" w:hAnsi="Century Gothic" w:cs="Arial"/>
          <w:b/>
          <w:bCs/>
          <w:color w:val="000000"/>
          <w:spacing w:val="-5"/>
          <w:sz w:val="22"/>
          <w:szCs w:val="22"/>
          <w:lang w:val="en-ZA" w:eastAsia="en-ZA"/>
        </w:rPr>
        <w:t>M</w:t>
      </w:r>
      <w:r w:rsidRPr="000F22AC">
        <w:rPr>
          <w:rFonts w:ascii="Century Gothic" w:hAnsi="Century Gothic" w:cs="Arial"/>
          <w:b/>
          <w:bCs/>
          <w:color w:val="000000"/>
          <w:spacing w:val="2"/>
          <w:sz w:val="22"/>
          <w:szCs w:val="22"/>
          <w:lang w:val="en-ZA" w:eastAsia="en-ZA"/>
        </w:rPr>
        <w:t>odu</w:t>
      </w:r>
      <w:r w:rsidRPr="000F22AC">
        <w:rPr>
          <w:rFonts w:ascii="Century Gothic" w:hAnsi="Century Gothic" w:cs="Arial"/>
          <w:b/>
          <w:bCs/>
          <w:color w:val="000000"/>
          <w:sz w:val="22"/>
          <w:szCs w:val="22"/>
          <w:lang w:val="en-ZA" w:eastAsia="en-ZA"/>
        </w:rPr>
        <w:t>le</w:t>
      </w:r>
      <w:r w:rsidRPr="000F22AC">
        <w:rPr>
          <w:rFonts w:ascii="Century Gothic" w:hAnsi="Century Gothic" w:cs="Arial"/>
          <w:b/>
          <w:bCs/>
          <w:color w:val="000000"/>
          <w:spacing w:val="17"/>
          <w:sz w:val="22"/>
          <w:szCs w:val="22"/>
          <w:lang w:val="en-ZA" w:eastAsia="en-ZA"/>
        </w:rPr>
        <w:t xml:space="preserve"> </w:t>
      </w:r>
      <w:r w:rsidRPr="000F22AC">
        <w:rPr>
          <w:rFonts w:ascii="Century Gothic" w:hAnsi="Century Gothic" w:cs="Arial"/>
          <w:b/>
          <w:bCs/>
          <w:color w:val="000000"/>
          <w:w w:val="102"/>
          <w:sz w:val="22"/>
          <w:szCs w:val="22"/>
          <w:lang w:val="en-ZA" w:eastAsia="en-ZA"/>
        </w:rPr>
        <w:t>S</w:t>
      </w:r>
      <w:r w:rsidRPr="000F22AC">
        <w:rPr>
          <w:rFonts w:ascii="Century Gothic" w:hAnsi="Century Gothic" w:cs="Arial"/>
          <w:b/>
          <w:bCs/>
          <w:color w:val="000000"/>
          <w:spacing w:val="-1"/>
          <w:w w:val="102"/>
          <w:sz w:val="22"/>
          <w:szCs w:val="22"/>
          <w:lang w:val="en-ZA" w:eastAsia="en-ZA"/>
        </w:rPr>
        <w:t>p</w:t>
      </w:r>
      <w:r w:rsidRPr="000F22AC">
        <w:rPr>
          <w:rFonts w:ascii="Century Gothic" w:hAnsi="Century Gothic" w:cs="Arial"/>
          <w:b/>
          <w:bCs/>
          <w:color w:val="000000"/>
          <w:w w:val="102"/>
          <w:sz w:val="22"/>
          <w:szCs w:val="22"/>
          <w:lang w:val="en-ZA" w:eastAsia="en-ZA"/>
        </w:rPr>
        <w:t>eci</w:t>
      </w:r>
      <w:r w:rsidRPr="000F22AC">
        <w:rPr>
          <w:rFonts w:ascii="Century Gothic" w:hAnsi="Century Gothic" w:cs="Arial"/>
          <w:b/>
          <w:bCs/>
          <w:color w:val="000000"/>
          <w:spacing w:val="1"/>
          <w:w w:val="102"/>
          <w:sz w:val="22"/>
          <w:szCs w:val="22"/>
          <w:lang w:val="en-ZA" w:eastAsia="en-ZA"/>
        </w:rPr>
        <w:t>f</w:t>
      </w:r>
      <w:r w:rsidRPr="000F22AC">
        <w:rPr>
          <w:rFonts w:ascii="Century Gothic" w:hAnsi="Century Gothic" w:cs="Arial"/>
          <w:b/>
          <w:bCs/>
          <w:color w:val="000000"/>
          <w:w w:val="102"/>
          <w:sz w:val="22"/>
          <w:szCs w:val="22"/>
          <w:lang w:val="en-ZA" w:eastAsia="en-ZA"/>
        </w:rPr>
        <w:t>ica</w:t>
      </w:r>
      <w:r w:rsidRPr="000F22AC">
        <w:rPr>
          <w:rFonts w:ascii="Century Gothic" w:hAnsi="Century Gothic" w:cs="Arial"/>
          <w:b/>
          <w:bCs/>
          <w:color w:val="000000"/>
          <w:spacing w:val="1"/>
          <w:w w:val="102"/>
          <w:sz w:val="22"/>
          <w:szCs w:val="22"/>
          <w:lang w:val="en-ZA" w:eastAsia="en-ZA"/>
        </w:rPr>
        <w:t>t</w:t>
      </w:r>
      <w:r w:rsidRPr="000F22AC">
        <w:rPr>
          <w:rFonts w:ascii="Century Gothic" w:hAnsi="Century Gothic" w:cs="Arial"/>
          <w:b/>
          <w:bCs/>
          <w:color w:val="000000"/>
          <w:w w:val="102"/>
          <w:sz w:val="22"/>
          <w:szCs w:val="22"/>
          <w:lang w:val="en-ZA" w:eastAsia="en-ZA"/>
        </w:rPr>
        <w:t>i</w:t>
      </w:r>
      <w:r w:rsidRPr="000F22AC">
        <w:rPr>
          <w:rFonts w:ascii="Century Gothic" w:hAnsi="Century Gothic" w:cs="Arial"/>
          <w:b/>
          <w:bCs/>
          <w:color w:val="000000"/>
          <w:spacing w:val="1"/>
          <w:w w:val="102"/>
          <w:sz w:val="22"/>
          <w:szCs w:val="22"/>
          <w:lang w:val="en-ZA" w:eastAsia="en-ZA"/>
        </w:rPr>
        <w:t>o</w:t>
      </w:r>
      <w:r w:rsidRPr="000F22AC">
        <w:rPr>
          <w:rFonts w:ascii="Century Gothic" w:hAnsi="Century Gothic" w:cs="Arial"/>
          <w:b/>
          <w:bCs/>
          <w:color w:val="000000"/>
          <w:spacing w:val="-3"/>
          <w:w w:val="102"/>
          <w:sz w:val="22"/>
          <w:szCs w:val="22"/>
          <w:lang w:val="en-ZA" w:eastAsia="en-ZA"/>
        </w:rPr>
        <w:t>n</w:t>
      </w:r>
      <w:r w:rsidRPr="000F22AC">
        <w:rPr>
          <w:rFonts w:ascii="Century Gothic" w:hAnsi="Century Gothic" w:cs="Arial"/>
          <w:b/>
          <w:bCs/>
          <w:color w:val="000000"/>
          <w:w w:val="102"/>
          <w:sz w:val="22"/>
          <w:szCs w:val="22"/>
          <w:lang w:val="en-ZA" w:eastAsia="en-ZA"/>
        </w:rPr>
        <w:t>s</w:t>
      </w:r>
    </w:p>
    <w:p w:rsidR="00A83287" w:rsidRPr="000F22AC" w:rsidRDefault="00A83287" w:rsidP="00A83287">
      <w:pPr>
        <w:widowControl w:val="0"/>
        <w:autoSpaceDE w:val="0"/>
        <w:autoSpaceDN w:val="0"/>
        <w:adjustRightInd w:val="0"/>
        <w:spacing w:before="6" w:after="0" w:line="240" w:lineRule="exact"/>
        <w:jc w:val="left"/>
        <w:rPr>
          <w:rFonts w:ascii="Century Gothic" w:hAnsi="Century Gothic" w:cs="Arial"/>
          <w:color w:val="000000"/>
          <w:sz w:val="24"/>
          <w:lang w:val="en-ZA" w:eastAsia="en-ZA"/>
        </w:rPr>
      </w:pPr>
    </w:p>
    <w:p w:rsidR="00E45424" w:rsidRPr="000F22AC" w:rsidRDefault="00E45424" w:rsidP="00FD6A1F">
      <w:pPr>
        <w:autoSpaceDE w:val="0"/>
        <w:autoSpaceDN w:val="0"/>
        <w:adjustRightInd w:val="0"/>
        <w:spacing w:before="0" w:after="257"/>
        <w:jc w:val="left"/>
        <w:rPr>
          <w:rFonts w:ascii="Century Gothic" w:eastAsiaTheme="minorHAnsi" w:hAnsi="Century Gothic" w:cs="Arial"/>
          <w:color w:val="000000"/>
          <w:szCs w:val="20"/>
          <w:lang w:val="en-ZA"/>
        </w:rPr>
      </w:pPr>
    </w:p>
    <w:p w:rsidR="00FD6A1F" w:rsidRPr="000F22AC"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F22AC">
        <w:rPr>
          <w:rFonts w:ascii="Century Gothic" w:eastAsiaTheme="minorHAnsi" w:hAnsi="Century Gothic" w:cs="Arial"/>
          <w:color w:val="000000"/>
          <w:sz w:val="22"/>
          <w:szCs w:val="20"/>
          <w:lang w:val="en-ZA"/>
        </w:rPr>
        <w:t xml:space="preserve">PM-01, Prepare Foundations for Upholstered Frames, NQF Level 2, Credits 20 </w:t>
      </w:r>
    </w:p>
    <w:p w:rsidR="00FD6A1F" w:rsidRPr="000F22AC"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F22AC">
        <w:rPr>
          <w:rFonts w:ascii="Century Gothic" w:eastAsiaTheme="minorHAnsi" w:hAnsi="Century Gothic" w:cs="Arial"/>
          <w:color w:val="000000"/>
          <w:sz w:val="22"/>
          <w:szCs w:val="20"/>
          <w:lang w:val="en-ZA"/>
        </w:rPr>
        <w:t xml:space="preserve">PM-02, Cover Prepared Upholstered Frames with Fabric and Other Materials, NQF Level 2, Credits 20 </w:t>
      </w:r>
    </w:p>
    <w:p w:rsidR="00FD6A1F" w:rsidRPr="000F22AC"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F22AC">
        <w:rPr>
          <w:rFonts w:ascii="Century Gothic" w:eastAsiaTheme="minorHAnsi" w:hAnsi="Century Gothic" w:cs="Arial"/>
          <w:color w:val="000000"/>
          <w:sz w:val="22"/>
          <w:szCs w:val="20"/>
          <w:lang w:val="en-ZA"/>
        </w:rPr>
        <w:t xml:space="preserve">PM-03, Perform Advanced Covering Operations for Complex and Exposed Frames, NQF Level 3, Credits 10 </w:t>
      </w:r>
    </w:p>
    <w:p w:rsidR="00FD6A1F" w:rsidRPr="000F22AC"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F22AC">
        <w:rPr>
          <w:rFonts w:ascii="Century Gothic" w:eastAsiaTheme="minorHAnsi" w:hAnsi="Century Gothic" w:cs="Arial"/>
          <w:color w:val="000000"/>
          <w:sz w:val="22"/>
          <w:szCs w:val="20"/>
          <w:lang w:val="en-ZA"/>
        </w:rPr>
        <w:t xml:space="preserve">PM-04, Perform Deep Buttoning Procedures to Decorate Upholstered Furniture, NQF Level 3, Credits 10 </w:t>
      </w:r>
    </w:p>
    <w:p w:rsidR="00FD6A1F" w:rsidRPr="000F22AC"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b/>
          <w:color w:val="000000"/>
          <w:sz w:val="22"/>
          <w:szCs w:val="20"/>
          <w:lang w:val="en-ZA"/>
        </w:rPr>
      </w:pPr>
      <w:r w:rsidRPr="000F22AC">
        <w:rPr>
          <w:rFonts w:ascii="Century Gothic" w:eastAsiaTheme="minorHAnsi" w:hAnsi="Century Gothic" w:cs="Arial"/>
          <w:b/>
          <w:color w:val="000000"/>
          <w:sz w:val="22"/>
          <w:szCs w:val="20"/>
          <w:lang w:val="en-ZA"/>
        </w:rPr>
        <w:t xml:space="preserve">PM-05, Produce Cutting Lay Requirements for Cutting of Upholstered Cover Components, NQF Level 3, Credits 4 </w:t>
      </w:r>
    </w:p>
    <w:p w:rsidR="00FD6A1F" w:rsidRPr="000F22AC"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F22AC">
        <w:rPr>
          <w:rFonts w:ascii="Century Gothic" w:eastAsiaTheme="minorHAnsi" w:hAnsi="Century Gothic" w:cs="Arial"/>
          <w:color w:val="000000"/>
          <w:sz w:val="22"/>
          <w:szCs w:val="20"/>
          <w:lang w:val="en-ZA"/>
        </w:rPr>
        <w:t xml:space="preserve">PM-06, Produce upholstery patterns and templates for the upholstery frame preparation and cutting departments, NQF Level 3, Credits 16 </w:t>
      </w:r>
    </w:p>
    <w:p w:rsidR="00FD6A1F" w:rsidRPr="000F22AC"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F22AC">
        <w:rPr>
          <w:rFonts w:ascii="Century Gothic" w:eastAsiaTheme="minorHAnsi" w:hAnsi="Century Gothic" w:cs="Arial"/>
          <w:color w:val="000000"/>
          <w:sz w:val="22"/>
          <w:szCs w:val="20"/>
          <w:lang w:val="en-ZA"/>
        </w:rPr>
        <w:t xml:space="preserve">PM-07, Lay Out, Measure, Cut and Sew Upholstery Materials According to Templates or Specifications and Optimising Material Usage, NQF Level 2, Credits 20 </w:t>
      </w:r>
    </w:p>
    <w:p w:rsidR="00FD6A1F" w:rsidRPr="000F22AC"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F22AC">
        <w:rPr>
          <w:rFonts w:ascii="Century Gothic" w:eastAsiaTheme="minorHAnsi" w:hAnsi="Century Gothic" w:cs="Arial"/>
          <w:color w:val="000000"/>
          <w:sz w:val="22"/>
          <w:szCs w:val="20"/>
          <w:lang w:val="en-ZA"/>
        </w:rPr>
        <w:t xml:space="preserve">PM-08, Manufacture Upholstery Bespoke Furniture or Prototypes for Bulk Production, NQF Level 4, Credits 30 </w:t>
      </w:r>
    </w:p>
    <w:p w:rsidR="00FD6A1F" w:rsidRPr="000F22AC"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F22AC">
        <w:rPr>
          <w:rFonts w:ascii="Century Gothic" w:eastAsiaTheme="minorHAnsi" w:hAnsi="Century Gothic" w:cs="Arial"/>
          <w:color w:val="000000"/>
          <w:sz w:val="22"/>
          <w:szCs w:val="20"/>
          <w:lang w:val="en-ZA"/>
        </w:rPr>
        <w:t xml:space="preserve">PM-09, Repair and Re-Upholster Upholstery Furniture, NQF Level 4, Credits 10 </w:t>
      </w:r>
    </w:p>
    <w:p w:rsidR="00FD6A1F" w:rsidRPr="000F22AC"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F22AC">
        <w:rPr>
          <w:rFonts w:ascii="Century Gothic" w:eastAsiaTheme="minorHAnsi" w:hAnsi="Century Gothic" w:cs="Arial"/>
          <w:color w:val="000000"/>
          <w:sz w:val="22"/>
          <w:szCs w:val="20"/>
          <w:lang w:val="en-ZA"/>
        </w:rPr>
        <w:t xml:space="preserve">PM-10, Inspect Upholstery Furniture During Various Stages of the Manufacturing Process to Ensure Conformance to Quality Standards, NQF Level 4, Credits 15 </w:t>
      </w:r>
    </w:p>
    <w:p w:rsidR="00FD6A1F" w:rsidRPr="000F22AC"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F22AC">
        <w:rPr>
          <w:rFonts w:ascii="Century Gothic" w:eastAsiaTheme="minorHAnsi" w:hAnsi="Century Gothic" w:cs="Arial"/>
          <w:color w:val="000000"/>
          <w:sz w:val="22"/>
          <w:szCs w:val="20"/>
          <w:lang w:val="en-ZA"/>
        </w:rPr>
        <w:t xml:space="preserve">PM-11, Reengineer Upholstery Furniture Products to Address Development or Manufacturing Defects, NQF Level 4, Credits 15 </w:t>
      </w:r>
    </w:p>
    <w:p w:rsidR="00FD6A1F" w:rsidRPr="000F22AC"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F22AC">
        <w:rPr>
          <w:rFonts w:ascii="Century Gothic" w:eastAsiaTheme="minorHAnsi" w:hAnsi="Century Gothic" w:cs="Arial"/>
          <w:color w:val="000000"/>
          <w:sz w:val="22"/>
          <w:szCs w:val="20"/>
          <w:lang w:val="en-ZA"/>
        </w:rPr>
        <w:t xml:space="preserve">PM-12, Develop Technical Specifications and Line Setup Requirements for Manufacturing of Upholstery Furniture, NQF Level 4, Credits 15 </w:t>
      </w:r>
    </w:p>
    <w:p w:rsidR="00FD6A1F" w:rsidRPr="000F22AC" w:rsidRDefault="00FD6A1F" w:rsidP="00EB39A6">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 w:val="22"/>
          <w:szCs w:val="20"/>
          <w:lang w:val="en-ZA"/>
        </w:rPr>
      </w:pPr>
      <w:r w:rsidRPr="000F22AC">
        <w:rPr>
          <w:rFonts w:ascii="Century Gothic" w:eastAsiaTheme="minorHAnsi" w:hAnsi="Century Gothic" w:cs="Arial"/>
          <w:color w:val="000000"/>
          <w:sz w:val="22"/>
          <w:szCs w:val="20"/>
          <w:lang w:val="en-ZA"/>
        </w:rPr>
        <w:t xml:space="preserve">PM-13, Guide Teams in the Upholstery Manufacturing Departments to Achieve Set Targets and Outputs, NQF Level 3, Credits 4 </w:t>
      </w:r>
    </w:p>
    <w:p w:rsidR="00A83287" w:rsidRPr="000F22AC" w:rsidRDefault="00A83287" w:rsidP="00B355E2">
      <w:pPr>
        <w:spacing w:line="360" w:lineRule="auto"/>
        <w:rPr>
          <w:rFonts w:ascii="Century Gothic" w:hAnsi="Century Gothic"/>
          <w:b/>
          <w:lang w:val="en-ZA"/>
        </w:rPr>
      </w:pPr>
    </w:p>
    <w:p w:rsidR="00586227" w:rsidRPr="000F22AC" w:rsidRDefault="00586227">
      <w:pPr>
        <w:spacing w:before="0" w:after="160" w:line="259" w:lineRule="auto"/>
        <w:jc w:val="left"/>
        <w:rPr>
          <w:rFonts w:ascii="Century Gothic" w:hAnsi="Century Gothic"/>
          <w:b/>
          <w:i/>
          <w:sz w:val="36"/>
          <w:szCs w:val="28"/>
          <w:lang w:val="en-ZA"/>
        </w:rPr>
      </w:pPr>
      <w:bookmarkStart w:id="11" w:name="_Toc157945783"/>
      <w:r w:rsidRPr="000F22AC">
        <w:rPr>
          <w:rFonts w:ascii="Century Gothic" w:hAnsi="Century Gothic"/>
          <w:lang w:val="en-ZA"/>
        </w:rPr>
        <w:br w:type="page"/>
      </w:r>
    </w:p>
    <w:p w:rsidR="00A83287" w:rsidRPr="000F22AC" w:rsidRDefault="00AB0C8F" w:rsidP="00AB0C8F">
      <w:pPr>
        <w:pStyle w:val="Heading2"/>
        <w:rPr>
          <w:rFonts w:ascii="Century Gothic" w:hAnsi="Century Gothic"/>
          <w:lang w:val="en-ZA"/>
        </w:rPr>
      </w:pPr>
      <w:bookmarkStart w:id="12" w:name="_Toc197269095"/>
      <w:r w:rsidRPr="000F22AC">
        <w:rPr>
          <w:rFonts w:ascii="Century Gothic" w:hAnsi="Century Gothic"/>
          <w:lang w:val="en-ZA"/>
        </w:rPr>
        <w:lastRenderedPageBreak/>
        <w:t>INTRODUCTION</w:t>
      </w:r>
      <w:bookmarkEnd w:id="11"/>
      <w:bookmarkEnd w:id="12"/>
    </w:p>
    <w:p w:rsidR="00AB0C8F" w:rsidRPr="000F22AC" w:rsidRDefault="00AB0C8F" w:rsidP="00AB0C8F">
      <w:pPr>
        <w:rPr>
          <w:rFonts w:ascii="Century Gothic" w:hAnsi="Century Gothic"/>
          <w:lang w:val="en-ZA"/>
        </w:rPr>
      </w:pPr>
    </w:p>
    <w:p w:rsidR="00F8011A" w:rsidRPr="000F22AC" w:rsidRDefault="00854C5F" w:rsidP="00F8011A">
      <w:pPr>
        <w:tabs>
          <w:tab w:val="left" w:pos="2562"/>
        </w:tabs>
        <w:rPr>
          <w:rFonts w:ascii="Century Gothic" w:hAnsi="Century Gothic"/>
          <w:lang w:val="en-ZA"/>
        </w:rPr>
      </w:pPr>
      <w:r w:rsidRPr="000F22AC">
        <w:rPr>
          <w:rFonts w:ascii="Century Gothic" w:hAnsi="Century Gothic"/>
          <w:lang w:val="en-ZA"/>
        </w:rPr>
        <w:t xml:space="preserve"> </w:t>
      </w:r>
    </w:p>
    <w:p w:rsidR="00F8011A" w:rsidRPr="000F22AC" w:rsidRDefault="00854C5F" w:rsidP="00F8011A">
      <w:pPr>
        <w:tabs>
          <w:tab w:val="left" w:pos="2562"/>
        </w:tabs>
        <w:rPr>
          <w:rFonts w:ascii="Century Gothic" w:hAnsi="Century Gothic"/>
          <w:lang w:val="en-ZA"/>
        </w:rPr>
      </w:pPr>
      <w:r w:rsidRPr="000F22AC">
        <w:rPr>
          <w:rFonts w:ascii="Century Gothic" w:hAnsi="Century Gothic"/>
          <w:lang w:val="en-ZA"/>
        </w:rPr>
        <w:t>The</w:t>
      </w:r>
      <w:r w:rsidR="00F8011A" w:rsidRPr="000F22AC">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0F22AC" w:rsidRDefault="00F8011A" w:rsidP="00F8011A">
      <w:pPr>
        <w:tabs>
          <w:tab w:val="left" w:pos="2562"/>
        </w:tabs>
        <w:rPr>
          <w:rFonts w:ascii="Century Gothic" w:hAnsi="Century Gothic"/>
          <w:lang w:val="en-ZA"/>
        </w:rPr>
      </w:pPr>
    </w:p>
    <w:p w:rsidR="00F8011A" w:rsidRPr="000F22AC" w:rsidRDefault="00F8011A" w:rsidP="00F8011A">
      <w:pPr>
        <w:tabs>
          <w:tab w:val="left" w:pos="2562"/>
        </w:tabs>
        <w:rPr>
          <w:rFonts w:ascii="Century Gothic" w:hAnsi="Century Gothic"/>
          <w:lang w:val="en-ZA"/>
        </w:rPr>
      </w:pPr>
      <w:r w:rsidRPr="000F22AC">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0F22AC" w:rsidRDefault="00F8011A" w:rsidP="00F8011A">
      <w:pPr>
        <w:tabs>
          <w:tab w:val="left" w:pos="2562"/>
        </w:tabs>
        <w:rPr>
          <w:rFonts w:ascii="Century Gothic" w:hAnsi="Century Gothic"/>
          <w:lang w:val="en-ZA"/>
        </w:rPr>
      </w:pPr>
    </w:p>
    <w:p w:rsidR="00F8011A" w:rsidRPr="000F22AC" w:rsidRDefault="00F8011A" w:rsidP="00F8011A">
      <w:pPr>
        <w:tabs>
          <w:tab w:val="left" w:pos="2562"/>
        </w:tabs>
        <w:rPr>
          <w:rFonts w:ascii="Century Gothic" w:hAnsi="Century Gothic"/>
          <w:lang w:val="en-ZA"/>
        </w:rPr>
      </w:pPr>
      <w:r w:rsidRPr="000F22AC">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0F22AC" w:rsidRDefault="00F8011A" w:rsidP="00F8011A">
      <w:pPr>
        <w:tabs>
          <w:tab w:val="left" w:pos="2562"/>
        </w:tabs>
        <w:rPr>
          <w:rFonts w:ascii="Century Gothic" w:hAnsi="Century Gothic"/>
          <w:lang w:val="en-ZA"/>
        </w:rPr>
      </w:pPr>
    </w:p>
    <w:p w:rsidR="00F8011A" w:rsidRPr="000F22AC" w:rsidRDefault="00F8011A" w:rsidP="00F8011A">
      <w:pPr>
        <w:tabs>
          <w:tab w:val="left" w:pos="2562"/>
        </w:tabs>
        <w:rPr>
          <w:rFonts w:ascii="Century Gothic" w:hAnsi="Century Gothic"/>
          <w:lang w:val="en-ZA"/>
        </w:rPr>
      </w:pPr>
      <w:r w:rsidRPr="000F22AC">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0F22AC" w:rsidRDefault="00F8011A" w:rsidP="00F8011A">
      <w:pPr>
        <w:tabs>
          <w:tab w:val="left" w:pos="2562"/>
        </w:tabs>
        <w:rPr>
          <w:rFonts w:ascii="Century Gothic" w:hAnsi="Century Gothic"/>
          <w:lang w:val="en-ZA"/>
        </w:rPr>
      </w:pPr>
    </w:p>
    <w:p w:rsidR="00F8011A" w:rsidRPr="000F22AC" w:rsidRDefault="00F8011A" w:rsidP="00F8011A">
      <w:pPr>
        <w:tabs>
          <w:tab w:val="left" w:pos="2562"/>
        </w:tabs>
        <w:rPr>
          <w:rFonts w:ascii="Century Gothic" w:hAnsi="Century Gothic"/>
          <w:lang w:val="en-ZA"/>
        </w:rPr>
      </w:pPr>
      <w:r w:rsidRPr="000F22AC">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0F22AC" w:rsidRDefault="00F8011A" w:rsidP="00F8011A">
      <w:pPr>
        <w:tabs>
          <w:tab w:val="left" w:pos="2562"/>
        </w:tabs>
        <w:rPr>
          <w:rFonts w:ascii="Century Gothic" w:hAnsi="Century Gothic"/>
          <w:lang w:val="en-ZA"/>
        </w:rPr>
      </w:pPr>
    </w:p>
    <w:p w:rsidR="00A83287" w:rsidRPr="000F22AC" w:rsidRDefault="00F8011A" w:rsidP="00F8011A">
      <w:pPr>
        <w:tabs>
          <w:tab w:val="left" w:pos="2562"/>
        </w:tabs>
        <w:rPr>
          <w:rFonts w:ascii="Century Gothic" w:hAnsi="Century Gothic"/>
          <w:lang w:val="en-ZA"/>
        </w:rPr>
      </w:pPr>
      <w:r w:rsidRPr="000F22AC">
        <w:rPr>
          <w:rFonts w:ascii="Century Gothic" w:hAnsi="Century Gothic"/>
          <w:lang w:val="en-ZA"/>
        </w:rPr>
        <w:t xml:space="preserve"> </w:t>
      </w:r>
    </w:p>
    <w:p w:rsidR="00A83287" w:rsidRPr="000F22AC" w:rsidRDefault="00A83287" w:rsidP="00A83287">
      <w:pPr>
        <w:tabs>
          <w:tab w:val="left" w:pos="2562"/>
        </w:tabs>
        <w:rPr>
          <w:rFonts w:ascii="Century Gothic" w:hAnsi="Century Gothic"/>
          <w:lang w:val="en-ZA"/>
        </w:rPr>
      </w:pPr>
    </w:p>
    <w:p w:rsidR="00A83287" w:rsidRPr="000F22AC" w:rsidRDefault="00A83287" w:rsidP="00A83287">
      <w:pPr>
        <w:tabs>
          <w:tab w:val="left" w:pos="2562"/>
        </w:tabs>
        <w:rPr>
          <w:rFonts w:ascii="Century Gothic" w:hAnsi="Century Gothic"/>
          <w:lang w:val="en-ZA"/>
        </w:rPr>
      </w:pPr>
    </w:p>
    <w:p w:rsidR="003E28BC" w:rsidRPr="000F22AC" w:rsidRDefault="003E28BC">
      <w:pPr>
        <w:rPr>
          <w:rFonts w:ascii="Century Gothic" w:hAnsi="Century Gothic"/>
          <w:lang w:val="en-ZA"/>
        </w:rPr>
      </w:pPr>
      <w:r w:rsidRPr="000F22AC">
        <w:rPr>
          <w:rFonts w:ascii="Century Gothic" w:hAnsi="Century Gothic"/>
          <w:b/>
          <w:bCs/>
          <w:lang w:val="en-ZA"/>
        </w:rPr>
        <w:br w:type="page"/>
      </w:r>
    </w:p>
    <w:p w:rsidR="009E32A6" w:rsidRPr="000F22AC" w:rsidRDefault="00894BC0" w:rsidP="00A362A0">
      <w:pPr>
        <w:rPr>
          <w:rFonts w:ascii="Century Gothic" w:hAnsi="Century Gothic"/>
          <w:b/>
          <w:bCs/>
          <w:sz w:val="36"/>
          <w:lang w:val="en-ZA"/>
        </w:rPr>
      </w:pPr>
      <w:r w:rsidRPr="000F22AC">
        <w:rPr>
          <w:rFonts w:ascii="Century Gothic" w:hAnsi="Century Gothic"/>
          <w:b/>
          <w:bCs/>
          <w:sz w:val="36"/>
          <w:lang w:val="en-ZA"/>
        </w:rPr>
        <w:lastRenderedPageBreak/>
        <w:t>PM-05, Produce Cutting Lay Requirements for Cutting of Upholstered Cover Components, NQF Level 3, Credits 4</w:t>
      </w:r>
    </w:p>
    <w:p w:rsidR="000A2D40" w:rsidRPr="000F22AC" w:rsidRDefault="000A2D40" w:rsidP="00A362A0">
      <w:pPr>
        <w:rPr>
          <w:rFonts w:ascii="Century Gothic" w:eastAsia="Arial" w:hAnsi="Century Gothic" w:cs="Arial"/>
          <w:b/>
          <w:color w:val="000000"/>
          <w:sz w:val="22"/>
          <w:szCs w:val="22"/>
          <w:lang w:val="en-ZA" w:eastAsia="en-ZA"/>
        </w:rPr>
      </w:pPr>
    </w:p>
    <w:p w:rsidR="000F22AC" w:rsidRPr="000F22AC" w:rsidRDefault="000F22AC" w:rsidP="000F22AC">
      <w:pPr>
        <w:ind w:left="360"/>
        <w:rPr>
          <w:rFonts w:ascii="Century Gothic" w:hAnsi="Century Gothic"/>
        </w:rPr>
      </w:pPr>
      <w:r w:rsidRPr="000F22AC">
        <w:rPr>
          <w:rFonts w:ascii="Century Gothic" w:hAnsi="Century Gothic"/>
        </w:rPr>
        <w:t>Purpose of the Practical Skill Modules:</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The practical skill modules within the Furniture Upholsterer qualification are designed to equip learners with the necessary competencies to produce cutting lay requirements for upholstered cover components. The primary focus of this module, 683401000-PM-05, is to provide learners with the opportunity to develop cutting lay requirements, often referred to as markers or cutting plans, for the layout of templates and patterns on various types of upholstery fabrics. This includes both railroad and standard fabrics, with or without pile.</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Learning Objectives:</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Upon successful completion of this module, learners will be proficient in:</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1. Producing a Cutting Plan or Marker:</w:t>
      </w:r>
    </w:p>
    <w:p w:rsidR="000F22AC" w:rsidRPr="000F22AC" w:rsidRDefault="000F22AC" w:rsidP="000F22AC">
      <w:pPr>
        <w:ind w:left="360"/>
        <w:rPr>
          <w:rFonts w:ascii="Century Gothic" w:hAnsi="Century Gothic"/>
        </w:rPr>
      </w:pPr>
      <w:r w:rsidRPr="000F22AC">
        <w:rPr>
          <w:rFonts w:ascii="Century Gothic" w:hAnsi="Century Gothic"/>
        </w:rPr>
        <w:t xml:space="preserve">   - Learners will be able to produce a cutting plan or marker for the layout of templates or patterns on upholstery fabric. This involves understanding fabric characteristics, accurately laying out templates, and ensuring optimal use of material to </w:t>
      </w:r>
      <w:proofErr w:type="spellStart"/>
      <w:r w:rsidRPr="000F22AC">
        <w:rPr>
          <w:rFonts w:ascii="Century Gothic" w:hAnsi="Century Gothic"/>
        </w:rPr>
        <w:t>minimise</w:t>
      </w:r>
      <w:proofErr w:type="spellEnd"/>
      <w:r w:rsidRPr="000F22AC">
        <w:rPr>
          <w:rFonts w:ascii="Century Gothic" w:hAnsi="Century Gothic"/>
        </w:rPr>
        <w:t xml:space="preserve"> waste.</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2. Preparing the Workstation:</w:t>
      </w:r>
    </w:p>
    <w:p w:rsidR="000F22AC" w:rsidRPr="000F22AC" w:rsidRDefault="000F22AC" w:rsidP="000F22AC">
      <w:pPr>
        <w:ind w:left="360"/>
        <w:rPr>
          <w:rFonts w:ascii="Century Gothic" w:hAnsi="Century Gothic"/>
        </w:rPr>
      </w:pPr>
      <w:r w:rsidRPr="000F22AC">
        <w:rPr>
          <w:rFonts w:ascii="Century Gothic" w:hAnsi="Century Gothic"/>
        </w:rPr>
        <w:t xml:space="preserve">   - Learners will be required to prepare a workstation for developing a lay for cutting. This includes setting up for at least five different types of materials or products, ensuring at least one of these materials is patterned. The preparation process involves selecting and inspecting appropriate tools and materials, laying out fabrics correctly, and ensuring the workstation is clean and </w:t>
      </w:r>
      <w:proofErr w:type="spellStart"/>
      <w:r w:rsidRPr="000F22AC">
        <w:rPr>
          <w:rFonts w:ascii="Century Gothic" w:hAnsi="Century Gothic"/>
        </w:rPr>
        <w:t>organised</w:t>
      </w:r>
      <w:proofErr w:type="spellEnd"/>
      <w:r w:rsidRPr="000F22AC">
        <w:rPr>
          <w:rFonts w:ascii="Century Gothic" w:hAnsi="Century Gothic"/>
        </w:rPr>
        <w:t>.</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3. Developing a Lay in Accordance with Work Specifications:</w:t>
      </w:r>
    </w:p>
    <w:p w:rsidR="000F22AC" w:rsidRPr="000F22AC" w:rsidRDefault="000F22AC" w:rsidP="000F22AC">
      <w:pPr>
        <w:ind w:left="360"/>
        <w:rPr>
          <w:rFonts w:ascii="Century Gothic" w:hAnsi="Century Gothic"/>
        </w:rPr>
      </w:pPr>
      <w:r w:rsidRPr="000F22AC">
        <w:rPr>
          <w:rFonts w:ascii="Century Gothic" w:hAnsi="Century Gothic"/>
        </w:rPr>
        <w:t xml:space="preserve">   - Learners will develop a lay following specific work specifications. This involves accurately measuring and marking fabrics, placing templates to ensure alignment with fabric direction and pattern matching, and recording the cutting plan for future reference.</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Module Components:</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The module is structured around three primary practical skills:</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lastRenderedPageBreak/>
        <w:t>- PM-05-PS01: Produce a cutting plan or marker for the layout of templates or patterns on upholstery fabric.</w:t>
      </w:r>
    </w:p>
    <w:p w:rsidR="000F22AC" w:rsidRPr="000F22AC" w:rsidRDefault="000F22AC" w:rsidP="000F22AC">
      <w:pPr>
        <w:ind w:left="360"/>
        <w:rPr>
          <w:rFonts w:ascii="Century Gothic" w:hAnsi="Century Gothic"/>
        </w:rPr>
      </w:pPr>
      <w:r w:rsidRPr="000F22AC">
        <w:rPr>
          <w:rFonts w:ascii="Century Gothic" w:hAnsi="Century Gothic"/>
        </w:rPr>
        <w:t>- PM-05-PS02: Prepare the workstation to develop a lay for cutting for at least five different types of material or products, including at least one patterned fabric.</w:t>
      </w:r>
    </w:p>
    <w:p w:rsidR="000F22AC" w:rsidRPr="000F22AC" w:rsidRDefault="000F22AC" w:rsidP="000F22AC">
      <w:pPr>
        <w:ind w:left="360"/>
        <w:rPr>
          <w:rFonts w:ascii="Century Gothic" w:hAnsi="Century Gothic"/>
        </w:rPr>
      </w:pPr>
      <w:r w:rsidRPr="000F22AC">
        <w:rPr>
          <w:rFonts w:ascii="Century Gothic" w:hAnsi="Century Gothic"/>
        </w:rPr>
        <w:t>- PM-05-PS03: Develop a lay in accordance with work specifications, ensuring that the cutting plan meets job requirements and optimises fabric use.</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Assessment Criteria:</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 xml:space="preserve">Learners will be assessed on their ability to interpret job specifications, select appropriate fabrics and tools, accurately measure and mark materials, and produce a cutting plan that adheres to specified requirements. The quality of the lay produced, including considerations for fabric direction, pattern matching, and </w:t>
      </w:r>
      <w:proofErr w:type="spellStart"/>
      <w:r w:rsidRPr="000F22AC">
        <w:rPr>
          <w:rFonts w:ascii="Century Gothic" w:hAnsi="Century Gothic"/>
        </w:rPr>
        <w:t>minimising</w:t>
      </w:r>
      <w:proofErr w:type="spellEnd"/>
      <w:r w:rsidRPr="000F22AC">
        <w:rPr>
          <w:rFonts w:ascii="Century Gothic" w:hAnsi="Century Gothic"/>
        </w:rPr>
        <w:t xml:space="preserve"> waste, will be critical components of the assessment.</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Guidelines for Practical Skills:</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 Scope of Practical Skills:</w:t>
      </w:r>
    </w:p>
    <w:p w:rsidR="000F22AC" w:rsidRPr="000F22AC" w:rsidRDefault="000F22AC" w:rsidP="000F22AC">
      <w:pPr>
        <w:ind w:left="360"/>
        <w:rPr>
          <w:rFonts w:ascii="Century Gothic" w:hAnsi="Century Gothic"/>
        </w:rPr>
      </w:pPr>
      <w:r w:rsidRPr="000F22AC">
        <w:rPr>
          <w:rFonts w:ascii="Century Gothic" w:hAnsi="Century Gothic"/>
        </w:rPr>
        <w:t xml:space="preserve">  - The practical skills required include identifying required fabrics and equipment, selecting and preparing a suitable work area, planning work sequences, and laying out templates to create an efficient and accurate cutting plan.</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 Applied Knowledge:</w:t>
      </w:r>
    </w:p>
    <w:p w:rsidR="000F22AC" w:rsidRPr="000F22AC" w:rsidRDefault="000F22AC" w:rsidP="000F22AC">
      <w:pPr>
        <w:ind w:left="360"/>
        <w:rPr>
          <w:rFonts w:ascii="Century Gothic" w:hAnsi="Century Gothic"/>
        </w:rPr>
      </w:pPr>
      <w:r w:rsidRPr="000F22AC">
        <w:rPr>
          <w:rFonts w:ascii="Century Gothic" w:hAnsi="Century Gothic"/>
        </w:rPr>
        <w:t xml:space="preserve">  - Learners must demonstrate their ability to interpret job specifications, check the correctness of patterns and templates, and ensure that all components are present and correctly oriented.</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 Internal Assessment Criteria:</w:t>
      </w:r>
    </w:p>
    <w:p w:rsidR="000F22AC" w:rsidRPr="000F22AC" w:rsidRDefault="000F22AC" w:rsidP="000F22AC">
      <w:pPr>
        <w:ind w:left="360"/>
        <w:rPr>
          <w:rFonts w:ascii="Century Gothic" w:hAnsi="Century Gothic"/>
        </w:rPr>
      </w:pPr>
      <w:r w:rsidRPr="000F22AC">
        <w:rPr>
          <w:rFonts w:ascii="Century Gothic" w:hAnsi="Century Gothic"/>
        </w:rPr>
        <w:t xml:space="preserve">  - The assessment will focus on the learner's ability to accurately measure and mark fabrics, ensure optimal use of material, and develop consistent quality lays for various types of materials or products</w:t>
      </w:r>
      <w:r w:rsidRPr="000F22AC">
        <w:rPr>
          <w:rFonts w:ascii="Century Gothic" w:eastAsia="MS Gothic" w:hAnsi="Century Gothic" w:cs="MS Gothic"/>
        </w:rPr>
        <w:t>【</w:t>
      </w:r>
      <w:r w:rsidRPr="000F22AC">
        <w:rPr>
          <w:rFonts w:ascii="Century Gothic" w:hAnsi="Century Gothic"/>
        </w:rPr>
        <w:t>8:0†source</w:t>
      </w:r>
      <w:r w:rsidRPr="000F22AC">
        <w:rPr>
          <w:rFonts w:ascii="Century Gothic" w:eastAsia="MS Gothic" w:hAnsi="Century Gothic" w:cs="MS Gothic"/>
        </w:rPr>
        <w:t>】【</w:t>
      </w:r>
      <w:r w:rsidRPr="000F22AC">
        <w:rPr>
          <w:rFonts w:ascii="Century Gothic" w:hAnsi="Century Gothic"/>
        </w:rPr>
        <w:t>8:1†source</w:t>
      </w:r>
      <w:r w:rsidRPr="000F22AC">
        <w:rPr>
          <w:rFonts w:ascii="Century Gothic" w:eastAsia="MS Gothic" w:hAnsi="Century Gothic" w:cs="MS Gothic"/>
        </w:rPr>
        <w:t>】【</w:t>
      </w:r>
      <w:r w:rsidRPr="000F22AC">
        <w:rPr>
          <w:rFonts w:ascii="Century Gothic" w:hAnsi="Century Gothic"/>
        </w:rPr>
        <w:t>8:15†source</w:t>
      </w:r>
      <w:r w:rsidRPr="000F22AC">
        <w:rPr>
          <w:rFonts w:ascii="Century Gothic" w:eastAsia="MS Gothic" w:hAnsi="Century Gothic" w:cs="MS Gothic"/>
        </w:rPr>
        <w:t>】</w:t>
      </w:r>
      <w:r w:rsidRPr="000F22AC">
        <w:rPr>
          <w:rFonts w:ascii="Century Gothic" w:hAnsi="Century Gothic"/>
        </w:rPr>
        <w:t>.</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By mastering these skills, learners will be well-equipped to contribute effectively to the upholstery industry, ensuring high-quality production standards and efficient use of materials.</w:t>
      </w:r>
    </w:p>
    <w:p w:rsidR="00A83287" w:rsidRPr="000F22AC" w:rsidRDefault="000F22AC" w:rsidP="000F22AC">
      <w:pPr>
        <w:pStyle w:val="ListParagraph"/>
        <w:numPr>
          <w:ilvl w:val="0"/>
          <w:numId w:val="5"/>
        </w:numPr>
        <w:rPr>
          <w:rFonts w:ascii="Century Gothic" w:hAnsi="Century Gothic"/>
        </w:rPr>
      </w:pPr>
      <w:r w:rsidRPr="000F22AC">
        <w:rPr>
          <w:rFonts w:ascii="Century Gothic" w:hAnsi="Century Gothic"/>
        </w:rPr>
        <w:br w:type="page"/>
      </w:r>
    </w:p>
    <w:p w:rsidR="009E32A6" w:rsidRPr="000F22AC" w:rsidRDefault="00894BC0" w:rsidP="00717867">
      <w:pPr>
        <w:pStyle w:val="Heading1"/>
        <w:framePr w:wrap="around"/>
        <w:jc w:val="left"/>
        <w:rPr>
          <w:rFonts w:ascii="Century Gothic" w:hAnsi="Century Gothic"/>
          <w:lang w:val="en-ZA"/>
        </w:rPr>
      </w:pPr>
      <w:bookmarkStart w:id="13" w:name="_Toc197269096"/>
      <w:r w:rsidRPr="000F22AC">
        <w:rPr>
          <w:rFonts w:ascii="Century Gothic" w:hAnsi="Century Gothic"/>
          <w:lang w:val="en-ZA"/>
        </w:rPr>
        <w:lastRenderedPageBreak/>
        <w:t>PM-05-PS01: Produce a cutting plan or marker for layout of templates or patterns on upholstery fabric</w:t>
      </w:r>
      <w:bookmarkEnd w:id="13"/>
    </w:p>
    <w:p w:rsidR="006E3CD1" w:rsidRPr="000F22AC" w:rsidRDefault="006E3CD1" w:rsidP="00A83287">
      <w:pPr>
        <w:rPr>
          <w:rFonts w:ascii="Century Gothic" w:hAnsi="Century Gothic" w:cs="Arial"/>
          <w:bCs/>
          <w:sz w:val="22"/>
          <w:szCs w:val="22"/>
          <w:lang w:val="en-ZA"/>
        </w:rPr>
      </w:pPr>
    </w:p>
    <w:p w:rsidR="000F22AC" w:rsidRPr="000F22AC" w:rsidRDefault="000F22AC" w:rsidP="000F22AC">
      <w:pPr>
        <w:rPr>
          <w:rFonts w:ascii="Century Gothic" w:hAnsi="Century Gothic"/>
        </w:rPr>
      </w:pPr>
      <w:bookmarkStart w:id="14" w:name="_Toc157945786"/>
      <w:r w:rsidRPr="000F22AC">
        <w:rPr>
          <w:rFonts w:ascii="Century Gothic" w:hAnsi="Century Gothic"/>
        </w:rPr>
        <w:t>Scope of Practical Skill:</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 xml:space="preserve">The primary objective of PM-05-PS01 is to develop the learner’s ability to produce a cutting plan or marker for the layout of templates or patterns on upholstery fabric. This skill is essential in ensuring efficient use of fabric, precise alignment of patterns, and overall quality in the production of upholstered items. </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Learning Objectives:</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Upon completion of this module, learners will be able to:</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 Identify the required fabrics, the number of items to be cut, and the necessary equipment.</w:t>
      </w:r>
    </w:p>
    <w:p w:rsidR="000F22AC" w:rsidRPr="000F22AC" w:rsidRDefault="000F22AC" w:rsidP="000F22AC">
      <w:pPr>
        <w:rPr>
          <w:rFonts w:ascii="Century Gothic" w:hAnsi="Century Gothic"/>
        </w:rPr>
      </w:pPr>
      <w:r w:rsidRPr="000F22AC">
        <w:rPr>
          <w:rFonts w:ascii="Century Gothic" w:hAnsi="Century Gothic"/>
        </w:rPr>
        <w:t xml:space="preserve">- Determine the fabric </w:t>
      </w:r>
      <w:proofErr w:type="spellStart"/>
      <w:r w:rsidRPr="000F22AC">
        <w:rPr>
          <w:rFonts w:ascii="Century Gothic" w:hAnsi="Century Gothic"/>
        </w:rPr>
        <w:t>sises</w:t>
      </w:r>
      <w:proofErr w:type="spellEnd"/>
      <w:r w:rsidRPr="000F22AC">
        <w:rPr>
          <w:rFonts w:ascii="Century Gothic" w:hAnsi="Century Gothic"/>
        </w:rPr>
        <w:t xml:space="preserve"> to be cut from the work order, including any required allowances.</w:t>
      </w:r>
    </w:p>
    <w:p w:rsidR="000F22AC" w:rsidRPr="000F22AC" w:rsidRDefault="000F22AC" w:rsidP="000F22AC">
      <w:pPr>
        <w:rPr>
          <w:rFonts w:ascii="Century Gothic" w:hAnsi="Century Gothic"/>
        </w:rPr>
      </w:pPr>
      <w:r w:rsidRPr="000F22AC">
        <w:rPr>
          <w:rFonts w:ascii="Century Gothic" w:hAnsi="Century Gothic"/>
        </w:rPr>
        <w:t>- Select, prepare, and clean a suitable work area free from contaminants.</w:t>
      </w:r>
    </w:p>
    <w:p w:rsidR="000F22AC" w:rsidRPr="000F22AC" w:rsidRDefault="000F22AC" w:rsidP="000F22AC">
      <w:pPr>
        <w:rPr>
          <w:rFonts w:ascii="Century Gothic" w:hAnsi="Century Gothic"/>
        </w:rPr>
      </w:pPr>
      <w:r w:rsidRPr="000F22AC">
        <w:rPr>
          <w:rFonts w:ascii="Century Gothic" w:hAnsi="Century Gothic"/>
        </w:rPr>
        <w:t>- Plan the work sequence for optimal layout and cutting.</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Detailed Breakdown of Practical Skills:</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1. Identification of Requirements:</w:t>
      </w:r>
    </w:p>
    <w:p w:rsidR="000F22AC" w:rsidRPr="000F22AC" w:rsidRDefault="000F22AC" w:rsidP="000F22AC">
      <w:pPr>
        <w:rPr>
          <w:rFonts w:ascii="Century Gothic" w:hAnsi="Century Gothic"/>
        </w:rPr>
      </w:pPr>
      <w:r w:rsidRPr="000F22AC">
        <w:rPr>
          <w:rFonts w:ascii="Century Gothic" w:hAnsi="Century Gothic"/>
        </w:rPr>
        <w:t xml:space="preserve">   - PA0101: The learner must be capable of identifying the required fabrics, the number of items to be cut, and the necessary equipment. This involves interpreting work specifications, understanding the characteristics of various types of fabrics, and selecting appropriate tools such as markers, rulers, straight edges, cutting tools, templates, weights, and/or skewers.</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 xml:space="preserve">2. Determining Fabric </w:t>
      </w:r>
      <w:proofErr w:type="spellStart"/>
      <w:r w:rsidRPr="000F22AC">
        <w:rPr>
          <w:rFonts w:ascii="Century Gothic" w:hAnsi="Century Gothic"/>
        </w:rPr>
        <w:t>Sises</w:t>
      </w:r>
      <w:proofErr w:type="spellEnd"/>
      <w:r w:rsidRPr="000F22AC">
        <w:rPr>
          <w:rFonts w:ascii="Century Gothic" w:hAnsi="Century Gothic"/>
        </w:rPr>
        <w:t xml:space="preserve"> and Allowances:</w:t>
      </w:r>
    </w:p>
    <w:p w:rsidR="000F22AC" w:rsidRPr="000F22AC" w:rsidRDefault="000F22AC" w:rsidP="000F22AC">
      <w:pPr>
        <w:rPr>
          <w:rFonts w:ascii="Century Gothic" w:hAnsi="Century Gothic"/>
        </w:rPr>
      </w:pPr>
      <w:r w:rsidRPr="000F22AC">
        <w:rPr>
          <w:rFonts w:ascii="Century Gothic" w:hAnsi="Century Gothic"/>
        </w:rPr>
        <w:t xml:space="preserve">   - PA0102: The learner must accurately identify the fabric </w:t>
      </w:r>
      <w:proofErr w:type="spellStart"/>
      <w:r w:rsidRPr="000F22AC">
        <w:rPr>
          <w:rFonts w:ascii="Century Gothic" w:hAnsi="Century Gothic"/>
        </w:rPr>
        <w:t>sises</w:t>
      </w:r>
      <w:proofErr w:type="spellEnd"/>
      <w:r w:rsidRPr="000F22AC">
        <w:rPr>
          <w:rFonts w:ascii="Century Gothic" w:hAnsi="Century Gothic"/>
        </w:rPr>
        <w:t xml:space="preserve"> to be cut based on the work order. This includes calculating any required allowances for seams, hems, and pattern matching, ensuring that all measurements adhere to the specifications provided.</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3. Preparation of Work Area:</w:t>
      </w:r>
    </w:p>
    <w:p w:rsidR="000F22AC" w:rsidRPr="000F22AC" w:rsidRDefault="000F22AC" w:rsidP="000F22AC">
      <w:pPr>
        <w:rPr>
          <w:rFonts w:ascii="Century Gothic" w:hAnsi="Century Gothic"/>
        </w:rPr>
      </w:pPr>
      <w:r w:rsidRPr="000F22AC">
        <w:rPr>
          <w:rFonts w:ascii="Century Gothic" w:hAnsi="Century Gothic"/>
        </w:rPr>
        <w:t xml:space="preserve">   - PA0103: The learner must select a suitable work area and ensure it is prepared and cleaned of any contaminants that might affect the fabric or the cutting process. This step is crucial for maintaining the quality and precision of the cutting plan.</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4. Planning the Work Sequence:</w:t>
      </w:r>
    </w:p>
    <w:p w:rsidR="000F22AC" w:rsidRPr="000F22AC" w:rsidRDefault="000F22AC" w:rsidP="000F22AC">
      <w:pPr>
        <w:rPr>
          <w:rFonts w:ascii="Century Gothic" w:hAnsi="Century Gothic"/>
        </w:rPr>
      </w:pPr>
      <w:r w:rsidRPr="000F22AC">
        <w:rPr>
          <w:rFonts w:ascii="Century Gothic" w:hAnsi="Century Gothic"/>
        </w:rPr>
        <w:t xml:space="preserve">   - PA0104: The learner must plan the work sequence to ensure efficient layout and cutting of the fabric. This involves deciding the order of operations, positioning templates to </w:t>
      </w:r>
      <w:proofErr w:type="spellStart"/>
      <w:r w:rsidRPr="000F22AC">
        <w:rPr>
          <w:rFonts w:ascii="Century Gothic" w:hAnsi="Century Gothic"/>
        </w:rPr>
        <w:t>minimise</w:t>
      </w:r>
      <w:proofErr w:type="spellEnd"/>
      <w:r w:rsidRPr="000F22AC">
        <w:rPr>
          <w:rFonts w:ascii="Century Gothic" w:hAnsi="Century Gothic"/>
        </w:rPr>
        <w:t xml:space="preserve"> fabric waste, and ensuring all patterns are correctly aligned.</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Assessment Criteria:</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Learners will be assessed on their ability to:</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 Accurately identify and select the required fabrics and equipment based on the work specifications.</w:t>
      </w:r>
    </w:p>
    <w:p w:rsidR="000F22AC" w:rsidRPr="000F22AC" w:rsidRDefault="000F22AC" w:rsidP="000F22AC">
      <w:pPr>
        <w:rPr>
          <w:rFonts w:ascii="Century Gothic" w:hAnsi="Century Gothic"/>
        </w:rPr>
      </w:pPr>
      <w:r w:rsidRPr="000F22AC">
        <w:rPr>
          <w:rFonts w:ascii="Century Gothic" w:hAnsi="Century Gothic"/>
        </w:rPr>
        <w:t xml:space="preserve">- Determine and measure the correct fabric </w:t>
      </w:r>
      <w:proofErr w:type="spellStart"/>
      <w:r w:rsidRPr="000F22AC">
        <w:rPr>
          <w:rFonts w:ascii="Century Gothic" w:hAnsi="Century Gothic"/>
        </w:rPr>
        <w:t>sises</w:t>
      </w:r>
      <w:proofErr w:type="spellEnd"/>
      <w:r w:rsidRPr="000F22AC">
        <w:rPr>
          <w:rFonts w:ascii="Century Gothic" w:hAnsi="Century Gothic"/>
        </w:rPr>
        <w:t>, including necessary allowances.</w:t>
      </w:r>
    </w:p>
    <w:p w:rsidR="000F22AC" w:rsidRPr="000F22AC" w:rsidRDefault="000F22AC" w:rsidP="000F22AC">
      <w:pPr>
        <w:rPr>
          <w:rFonts w:ascii="Century Gothic" w:hAnsi="Century Gothic"/>
        </w:rPr>
      </w:pPr>
      <w:r w:rsidRPr="000F22AC">
        <w:rPr>
          <w:rFonts w:ascii="Century Gothic" w:hAnsi="Century Gothic"/>
        </w:rPr>
        <w:t>- Prepare and maintain a clean and suitable work area.</w:t>
      </w:r>
    </w:p>
    <w:p w:rsidR="000F22AC" w:rsidRPr="000F22AC" w:rsidRDefault="000F22AC" w:rsidP="000F22AC">
      <w:pPr>
        <w:rPr>
          <w:rFonts w:ascii="Century Gothic" w:hAnsi="Century Gothic"/>
        </w:rPr>
      </w:pPr>
      <w:r w:rsidRPr="000F22AC">
        <w:rPr>
          <w:rFonts w:ascii="Century Gothic" w:hAnsi="Century Gothic"/>
        </w:rPr>
        <w:t>- Plan and execute an efficient and accurate work sequence for producing the cutting plan or marker.</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Guidelines for Practical Application:</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 xml:space="preserve">- Fabric and Equipment Identification: Learners should be proficient in </w:t>
      </w:r>
      <w:proofErr w:type="spellStart"/>
      <w:r w:rsidRPr="000F22AC">
        <w:rPr>
          <w:rFonts w:ascii="Century Gothic" w:hAnsi="Century Gothic"/>
        </w:rPr>
        <w:t>recognising</w:t>
      </w:r>
      <w:proofErr w:type="spellEnd"/>
      <w:r w:rsidRPr="000F22AC">
        <w:rPr>
          <w:rFonts w:ascii="Century Gothic" w:hAnsi="Century Gothic"/>
        </w:rPr>
        <w:t xml:space="preserve"> various types of fabrics and their specific requirements for cutting. They should also be adept at selecting and using the correct tools and equipment.</w:t>
      </w:r>
    </w:p>
    <w:p w:rsidR="000F22AC" w:rsidRPr="000F22AC" w:rsidRDefault="000F22AC" w:rsidP="000F22AC">
      <w:pPr>
        <w:rPr>
          <w:rFonts w:ascii="Century Gothic" w:hAnsi="Century Gothic"/>
        </w:rPr>
      </w:pPr>
      <w:r w:rsidRPr="000F22AC">
        <w:rPr>
          <w:rFonts w:ascii="Century Gothic" w:hAnsi="Century Gothic"/>
        </w:rPr>
        <w:t>- Measurement and Allowances: Precise measurement skills are essential, including understanding how to add allowances for different types of seams and patterns.</w:t>
      </w:r>
    </w:p>
    <w:p w:rsidR="000F22AC" w:rsidRPr="000F22AC" w:rsidRDefault="000F22AC" w:rsidP="000F22AC">
      <w:pPr>
        <w:rPr>
          <w:rFonts w:ascii="Century Gothic" w:hAnsi="Century Gothic"/>
        </w:rPr>
      </w:pPr>
      <w:r w:rsidRPr="000F22AC">
        <w:rPr>
          <w:rFonts w:ascii="Century Gothic" w:hAnsi="Century Gothic"/>
        </w:rPr>
        <w:t xml:space="preserve">- Work Area Preparation: Emphasis should be placed on the importance of a clean and </w:t>
      </w:r>
      <w:proofErr w:type="spellStart"/>
      <w:r w:rsidRPr="000F22AC">
        <w:rPr>
          <w:rFonts w:ascii="Century Gothic" w:hAnsi="Century Gothic"/>
        </w:rPr>
        <w:t>organised</w:t>
      </w:r>
      <w:proofErr w:type="spellEnd"/>
      <w:r w:rsidRPr="000F22AC">
        <w:rPr>
          <w:rFonts w:ascii="Century Gothic" w:hAnsi="Century Gothic"/>
        </w:rPr>
        <w:t xml:space="preserve"> work area to prevent contamination and ensure accuracy.</w:t>
      </w:r>
    </w:p>
    <w:p w:rsidR="000F22AC" w:rsidRPr="000F22AC" w:rsidRDefault="000F22AC" w:rsidP="000F22AC">
      <w:pPr>
        <w:rPr>
          <w:rFonts w:ascii="Century Gothic" w:hAnsi="Century Gothic"/>
        </w:rPr>
      </w:pPr>
      <w:r w:rsidRPr="000F22AC">
        <w:rPr>
          <w:rFonts w:ascii="Century Gothic" w:hAnsi="Century Gothic"/>
        </w:rPr>
        <w:t>- Work Sequence Planning: Effective planning involves strategically placing templates to optimise fabric usage and reduce waste, while also considering the ease of cutting and handling.</w:t>
      </w:r>
    </w:p>
    <w:p w:rsidR="000F22AC" w:rsidRPr="000F22AC" w:rsidRDefault="000F22AC" w:rsidP="000F22AC">
      <w:pPr>
        <w:rPr>
          <w:rFonts w:ascii="Century Gothic" w:hAnsi="Century Gothic"/>
        </w:rPr>
      </w:pPr>
    </w:p>
    <w:p w:rsidR="00B71318" w:rsidRDefault="00B71318">
      <w:pPr>
        <w:spacing w:before="0" w:after="160" w:line="259" w:lineRule="auto"/>
        <w:jc w:val="left"/>
        <w:rPr>
          <w:rFonts w:ascii="Century Gothic" w:hAnsi="Century Gothic" w:cs="Arial"/>
          <w:bCs/>
          <w:i/>
          <w:lang w:val="en-ZA"/>
        </w:rPr>
      </w:pPr>
      <w:r>
        <w:rPr>
          <w:rFonts w:ascii="Century Gothic" w:hAnsi="Century Gothic" w:cs="Arial"/>
          <w:bCs/>
          <w:i/>
          <w:lang w:val="en-ZA"/>
        </w:rPr>
        <w:br w:type="page"/>
      </w:r>
    </w:p>
    <w:p w:rsidR="00B71318" w:rsidRPr="006540D1" w:rsidRDefault="00B71318" w:rsidP="00B71318">
      <w:pPr>
        <w:pStyle w:val="Heading2"/>
      </w:pPr>
      <w:bookmarkStart w:id="15" w:name="_Toc197269097"/>
      <w:r w:rsidRPr="006540D1">
        <w:lastRenderedPageBreak/>
        <w:t>Case Study: Practical Assessment for Producing a Cutting Plan</w:t>
      </w:r>
      <w:bookmarkEnd w:id="15"/>
    </w:p>
    <w:p w:rsidR="00B71318" w:rsidRDefault="00B71318" w:rsidP="00B71318"/>
    <w:p w:rsidR="00B71318" w:rsidRDefault="00B71318" w:rsidP="00B71318">
      <w:r>
        <w:t xml:space="preserve"> Scenario:</w:t>
      </w:r>
    </w:p>
    <w:p w:rsidR="00B71318" w:rsidRDefault="00B71318" w:rsidP="00B71318">
      <w:r>
        <w:t>You are an apprentice upholsterer tasked with producing a cutting plan for a set of upholstered chair covers. The work order specifies the following:</w:t>
      </w:r>
    </w:p>
    <w:p w:rsidR="00B71318" w:rsidRDefault="00B71318" w:rsidP="00B71318"/>
    <w:p w:rsidR="00B71318" w:rsidRDefault="00B71318" w:rsidP="00B71318">
      <w:r>
        <w:t>1. Fabric: Standard upholstery fabric without pile, 140 cm wide.</w:t>
      </w:r>
    </w:p>
    <w:p w:rsidR="00B71318" w:rsidRDefault="00B71318" w:rsidP="00B71318">
      <w:r>
        <w:t xml:space="preserve">2. Patterns/Templates: </w:t>
      </w:r>
    </w:p>
    <w:p w:rsidR="00B71318" w:rsidRDefault="00B71318" w:rsidP="00B71318">
      <w:r>
        <w:t xml:space="preserve">   - Seat cover template (2 pieces required)</w:t>
      </w:r>
    </w:p>
    <w:p w:rsidR="00B71318" w:rsidRDefault="00B71318" w:rsidP="00B71318">
      <w:r>
        <w:t xml:space="preserve">   - Backrest cover template (2 pieces required)</w:t>
      </w:r>
    </w:p>
    <w:p w:rsidR="00B71318" w:rsidRDefault="00B71318" w:rsidP="00B71318">
      <w:r>
        <w:t xml:space="preserve">   - Armrest cover template (4 pieces required)</w:t>
      </w:r>
    </w:p>
    <w:p w:rsidR="00B71318" w:rsidRDefault="00B71318" w:rsidP="00B71318">
      <w:r>
        <w:t>3. Specifications:</w:t>
      </w:r>
    </w:p>
    <w:p w:rsidR="00B71318" w:rsidRDefault="00B71318" w:rsidP="00B71318">
      <w:r>
        <w:t xml:space="preserve">   - Allowance for seams: 1.5 cm on all sides</w:t>
      </w:r>
    </w:p>
    <w:p w:rsidR="00B71318" w:rsidRDefault="00B71318" w:rsidP="00B71318">
      <w:r>
        <w:t xml:space="preserve">   - All templates must be aligned with the fabric direction indicated by the grain line</w:t>
      </w:r>
    </w:p>
    <w:p w:rsidR="00B71318" w:rsidRDefault="00B71318" w:rsidP="00B71318">
      <w:r>
        <w:t xml:space="preserve">   - The top of each template must be marked</w:t>
      </w:r>
    </w:p>
    <w:p w:rsidR="00B71318" w:rsidRDefault="00B71318" w:rsidP="00B71318">
      <w:r>
        <w:t xml:space="preserve">   - Panels must be labelled with their respective names and dimensions</w:t>
      </w:r>
    </w:p>
    <w:p w:rsidR="00B71318" w:rsidRDefault="00B71318" w:rsidP="00B71318"/>
    <w:p w:rsidR="00B71318" w:rsidRDefault="00B71318" w:rsidP="00B71318">
      <w:r>
        <w:t>Using the given work order, you will need to interpret the job specifications, check the templates, determine the fabric width and direction, lay out the templates to create an optimal cutting plan, and record the cutting plan.</w:t>
      </w:r>
    </w:p>
    <w:p w:rsidR="00B71318" w:rsidRDefault="00B71318" w:rsidP="00B71318"/>
    <w:p w:rsidR="00B71318" w:rsidRDefault="00B71318" w:rsidP="00B71318">
      <w:r>
        <w:t xml:space="preserve"> Assessment Questions:</w:t>
      </w:r>
    </w:p>
    <w:p w:rsidR="00B71318" w:rsidRDefault="00B71318" w:rsidP="00B71318"/>
    <w:p w:rsidR="00B71318" w:rsidRDefault="00B71318" w:rsidP="00B71318">
      <w:r>
        <w:t>1. Question 1: How would you verify the job specifications and check that all patterns or templates are correct and present before beginning the layout?</w:t>
      </w:r>
    </w:p>
    <w:p w:rsidR="00B71318" w:rsidRDefault="00B71318" w:rsidP="00B71318">
      <w:r>
        <w:t xml:space="preserve">   </w:t>
      </w:r>
    </w:p>
    <w:p w:rsidR="00B71318" w:rsidRPr="006540D1" w:rsidRDefault="00B71318" w:rsidP="00B71318">
      <w:pPr>
        <w:rPr>
          <w:color w:val="FF0000"/>
        </w:rPr>
      </w:pPr>
      <w:r w:rsidRPr="006540D1">
        <w:rPr>
          <w:color w:val="FF0000"/>
        </w:rPr>
        <w:t xml:space="preserve">   Model Answer:</w:t>
      </w:r>
    </w:p>
    <w:p w:rsidR="00B71318" w:rsidRPr="006540D1" w:rsidRDefault="00B71318" w:rsidP="00B71318">
      <w:pPr>
        <w:rPr>
          <w:color w:val="FF0000"/>
        </w:rPr>
      </w:pPr>
      <w:r w:rsidRPr="006540D1">
        <w:rPr>
          <w:color w:val="FF0000"/>
        </w:rPr>
        <w:t xml:space="preserve">   - Review the work order to understand the specifications for each piece.</w:t>
      </w:r>
    </w:p>
    <w:p w:rsidR="00B71318" w:rsidRPr="006540D1" w:rsidRDefault="00B71318" w:rsidP="00B71318">
      <w:pPr>
        <w:rPr>
          <w:color w:val="FF0000"/>
        </w:rPr>
      </w:pPr>
      <w:r w:rsidRPr="006540D1">
        <w:rPr>
          <w:color w:val="FF0000"/>
        </w:rPr>
        <w:t xml:space="preserve">   - Physically check each template against the work order to ensure all required templates (seat cover, backrest cover, and armrest cover) are present.</w:t>
      </w:r>
    </w:p>
    <w:p w:rsidR="00B71318" w:rsidRPr="006540D1" w:rsidRDefault="00B71318" w:rsidP="00B71318">
      <w:pPr>
        <w:rPr>
          <w:color w:val="FF0000"/>
        </w:rPr>
      </w:pPr>
      <w:r w:rsidRPr="006540D1">
        <w:rPr>
          <w:color w:val="FF0000"/>
        </w:rPr>
        <w:t xml:space="preserve">   - Verify that the dimensions of each template match the specifications given in the work order.</w:t>
      </w:r>
    </w:p>
    <w:p w:rsidR="00B71318" w:rsidRPr="006540D1" w:rsidRDefault="00B71318" w:rsidP="00B71318">
      <w:pPr>
        <w:rPr>
          <w:color w:val="FF0000"/>
        </w:rPr>
      </w:pPr>
      <w:r w:rsidRPr="006540D1">
        <w:rPr>
          <w:color w:val="FF0000"/>
        </w:rPr>
        <w:t xml:space="preserve">   - Ensure that there are no missing components and that each template is correctly labelled and marked for top and grain direction.</w:t>
      </w:r>
    </w:p>
    <w:p w:rsidR="00B71318" w:rsidRDefault="00B71318" w:rsidP="00B71318"/>
    <w:p w:rsidR="00B71318" w:rsidRDefault="00B71318" w:rsidP="00B71318"/>
    <w:p w:rsidR="00B71318" w:rsidRDefault="00B71318" w:rsidP="00B71318"/>
    <w:p w:rsidR="00B71318" w:rsidRDefault="00B71318" w:rsidP="00B71318">
      <w:r>
        <w:t>2. Question 2: Describe the process of determining the width and direction of the fabric.</w:t>
      </w:r>
    </w:p>
    <w:p w:rsidR="00B71318" w:rsidRDefault="00B71318" w:rsidP="00B71318">
      <w:r>
        <w:t xml:space="preserve">   </w:t>
      </w:r>
    </w:p>
    <w:p w:rsidR="00B71318" w:rsidRPr="006540D1" w:rsidRDefault="00B71318" w:rsidP="00B71318">
      <w:pPr>
        <w:rPr>
          <w:color w:val="FF0000"/>
        </w:rPr>
      </w:pPr>
      <w:r w:rsidRPr="006540D1">
        <w:rPr>
          <w:color w:val="FF0000"/>
        </w:rPr>
        <w:t xml:space="preserve">   Model Answer:</w:t>
      </w:r>
    </w:p>
    <w:p w:rsidR="00B71318" w:rsidRPr="006540D1" w:rsidRDefault="00B71318" w:rsidP="00B71318">
      <w:pPr>
        <w:rPr>
          <w:color w:val="FF0000"/>
        </w:rPr>
      </w:pPr>
      <w:r w:rsidRPr="006540D1">
        <w:rPr>
          <w:color w:val="FF0000"/>
        </w:rPr>
        <w:t xml:space="preserve">   - Unroll the fabric on the worktable.</w:t>
      </w:r>
    </w:p>
    <w:p w:rsidR="00B71318" w:rsidRPr="006540D1" w:rsidRDefault="00B71318" w:rsidP="00B71318">
      <w:pPr>
        <w:rPr>
          <w:color w:val="FF0000"/>
        </w:rPr>
      </w:pPr>
      <w:r w:rsidRPr="006540D1">
        <w:rPr>
          <w:color w:val="FF0000"/>
        </w:rPr>
        <w:t xml:space="preserve">   - Measure the width of the fabric to confirm it is 140 cm as specified.</w:t>
      </w:r>
    </w:p>
    <w:p w:rsidR="00B71318" w:rsidRPr="006540D1" w:rsidRDefault="00B71318" w:rsidP="00B71318">
      <w:pPr>
        <w:rPr>
          <w:color w:val="FF0000"/>
        </w:rPr>
      </w:pPr>
      <w:r w:rsidRPr="006540D1">
        <w:rPr>
          <w:color w:val="FF0000"/>
        </w:rPr>
        <w:t xml:space="preserve">   - Identify the fabric's grain line, which indicates the direction. This can be determined by observing the weave or checking the selvage edges for alignment.</w:t>
      </w:r>
    </w:p>
    <w:p w:rsidR="00B71318" w:rsidRDefault="00B71318" w:rsidP="00B71318"/>
    <w:p w:rsidR="00B71318" w:rsidRDefault="00B71318" w:rsidP="00B71318">
      <w:r>
        <w:t>3. Question 3: Explain how you would lay out the templates to create an optimal cutting plan.</w:t>
      </w:r>
    </w:p>
    <w:p w:rsidR="00B71318" w:rsidRDefault="00B71318" w:rsidP="00B71318">
      <w:r>
        <w:t xml:space="preserve">   </w:t>
      </w:r>
    </w:p>
    <w:p w:rsidR="00B71318" w:rsidRPr="006540D1" w:rsidRDefault="00B71318" w:rsidP="00B71318">
      <w:pPr>
        <w:rPr>
          <w:color w:val="FF0000"/>
        </w:rPr>
      </w:pPr>
      <w:r w:rsidRPr="006540D1">
        <w:rPr>
          <w:color w:val="FF0000"/>
        </w:rPr>
        <w:t xml:space="preserve">   Model Answer:</w:t>
      </w:r>
    </w:p>
    <w:p w:rsidR="00B71318" w:rsidRPr="006540D1" w:rsidRDefault="00B71318" w:rsidP="00B71318">
      <w:pPr>
        <w:rPr>
          <w:color w:val="FF0000"/>
        </w:rPr>
      </w:pPr>
      <w:r w:rsidRPr="006540D1">
        <w:rPr>
          <w:color w:val="FF0000"/>
        </w:rPr>
        <w:t xml:space="preserve">   - Position the fabric on a clean, flat work area.</w:t>
      </w:r>
    </w:p>
    <w:p w:rsidR="00B71318" w:rsidRPr="006540D1" w:rsidRDefault="00B71318" w:rsidP="00B71318">
      <w:pPr>
        <w:rPr>
          <w:color w:val="FF0000"/>
        </w:rPr>
      </w:pPr>
      <w:r w:rsidRPr="006540D1">
        <w:rPr>
          <w:color w:val="FF0000"/>
        </w:rPr>
        <w:t xml:space="preserve">   - Place the seat cover templates first, considering they are the largest pieces, to ensure efficient use of fabric.</w:t>
      </w:r>
    </w:p>
    <w:p w:rsidR="00B71318" w:rsidRPr="006540D1" w:rsidRDefault="00B71318" w:rsidP="00B71318">
      <w:pPr>
        <w:rPr>
          <w:color w:val="FF0000"/>
        </w:rPr>
      </w:pPr>
      <w:r w:rsidRPr="006540D1">
        <w:rPr>
          <w:color w:val="FF0000"/>
        </w:rPr>
        <w:t xml:space="preserve">   - Align the top of each template with the grain line of the fabric.</w:t>
      </w:r>
    </w:p>
    <w:p w:rsidR="00B71318" w:rsidRPr="006540D1" w:rsidRDefault="00B71318" w:rsidP="00B71318">
      <w:pPr>
        <w:rPr>
          <w:color w:val="FF0000"/>
        </w:rPr>
      </w:pPr>
      <w:r w:rsidRPr="006540D1">
        <w:rPr>
          <w:color w:val="FF0000"/>
        </w:rPr>
        <w:t xml:space="preserve">   - Ensure there is a 1.5 cm seam allowance around each template.</w:t>
      </w:r>
    </w:p>
    <w:p w:rsidR="00B71318" w:rsidRPr="006540D1" w:rsidRDefault="00B71318" w:rsidP="00B71318">
      <w:pPr>
        <w:rPr>
          <w:color w:val="FF0000"/>
        </w:rPr>
      </w:pPr>
      <w:r w:rsidRPr="006540D1">
        <w:rPr>
          <w:color w:val="FF0000"/>
        </w:rPr>
        <w:t xml:space="preserve">   - Arrange the backrest and armrest cover templates around the seat cover templates to maximise fabric use, maintaining the seam allowance and alignment with the grain line.</w:t>
      </w:r>
    </w:p>
    <w:p w:rsidR="00B71318" w:rsidRPr="006540D1" w:rsidRDefault="00B71318" w:rsidP="00B71318">
      <w:pPr>
        <w:rPr>
          <w:color w:val="FF0000"/>
        </w:rPr>
      </w:pPr>
      <w:r w:rsidRPr="006540D1">
        <w:rPr>
          <w:color w:val="FF0000"/>
        </w:rPr>
        <w:t xml:space="preserve">   - Avoid placing templates too close to the fabric edges to allow for adjustments.</w:t>
      </w:r>
    </w:p>
    <w:p w:rsidR="00B71318" w:rsidRDefault="00B71318" w:rsidP="00B71318"/>
    <w:p w:rsidR="00B71318" w:rsidRDefault="00B71318" w:rsidP="00B71318">
      <w:r>
        <w:t>4. Question 4: How would you record and store the cutting plan, ensuring all necessary details are included?</w:t>
      </w:r>
    </w:p>
    <w:p w:rsidR="00B71318" w:rsidRDefault="00B71318" w:rsidP="00B71318">
      <w:r>
        <w:t xml:space="preserve">   </w:t>
      </w:r>
    </w:p>
    <w:p w:rsidR="00B71318" w:rsidRPr="006540D1" w:rsidRDefault="00B71318" w:rsidP="00B71318">
      <w:pPr>
        <w:rPr>
          <w:color w:val="FF0000"/>
        </w:rPr>
      </w:pPr>
      <w:r w:rsidRPr="006540D1">
        <w:rPr>
          <w:color w:val="FF0000"/>
        </w:rPr>
        <w:t xml:space="preserve">   Model Answer:</w:t>
      </w:r>
    </w:p>
    <w:p w:rsidR="00B71318" w:rsidRPr="006540D1" w:rsidRDefault="00B71318" w:rsidP="00B71318">
      <w:pPr>
        <w:rPr>
          <w:color w:val="FF0000"/>
        </w:rPr>
      </w:pPr>
      <w:r w:rsidRPr="006540D1">
        <w:rPr>
          <w:color w:val="FF0000"/>
        </w:rPr>
        <w:t xml:space="preserve">   - Use a marker to trace around each template on the fabric, ensuring all seam allowances are marked.</w:t>
      </w:r>
    </w:p>
    <w:p w:rsidR="00B71318" w:rsidRPr="006540D1" w:rsidRDefault="00B71318" w:rsidP="00B71318">
      <w:pPr>
        <w:rPr>
          <w:color w:val="FF0000"/>
        </w:rPr>
      </w:pPr>
      <w:r w:rsidRPr="006540D1">
        <w:rPr>
          <w:color w:val="FF0000"/>
        </w:rPr>
        <w:t xml:space="preserve">   - Label each panel with its name (e.g., "Seat Cover"), dimensions, and top direction.</w:t>
      </w:r>
    </w:p>
    <w:p w:rsidR="00B71318" w:rsidRPr="006540D1" w:rsidRDefault="00B71318" w:rsidP="00B71318">
      <w:pPr>
        <w:rPr>
          <w:color w:val="FF0000"/>
        </w:rPr>
      </w:pPr>
      <w:r w:rsidRPr="006540D1">
        <w:rPr>
          <w:color w:val="FF0000"/>
        </w:rPr>
        <w:t xml:space="preserve">   - Note any matching points on patterned fabrics, if applicable.</w:t>
      </w:r>
    </w:p>
    <w:p w:rsidR="00B71318" w:rsidRPr="006540D1" w:rsidRDefault="00B71318" w:rsidP="00B71318">
      <w:pPr>
        <w:rPr>
          <w:color w:val="FF0000"/>
        </w:rPr>
      </w:pPr>
      <w:r w:rsidRPr="006540D1">
        <w:rPr>
          <w:color w:val="FF0000"/>
        </w:rPr>
        <w:t xml:space="preserve">   - Create a detailed sketch of the cutting plan on paper, indicating the position and orientation of each template.</w:t>
      </w:r>
    </w:p>
    <w:p w:rsidR="00B71318" w:rsidRPr="006540D1" w:rsidRDefault="00B71318" w:rsidP="00B71318">
      <w:pPr>
        <w:rPr>
          <w:color w:val="FF0000"/>
        </w:rPr>
      </w:pPr>
      <w:r w:rsidRPr="006540D1">
        <w:rPr>
          <w:color w:val="FF0000"/>
        </w:rPr>
        <w:t xml:space="preserve">   - Store the cutting plan in a designated folder or digital format, ensuring it is easily accessible for future reference.</w:t>
      </w:r>
    </w:p>
    <w:p w:rsidR="00B71318" w:rsidRDefault="00B71318" w:rsidP="00B71318"/>
    <w:p w:rsidR="00B71318" w:rsidRDefault="00B71318" w:rsidP="00B71318">
      <w:r>
        <w:t xml:space="preserve"> </w:t>
      </w:r>
    </w:p>
    <w:p w:rsidR="00B71318" w:rsidRDefault="00B71318" w:rsidP="00B71318"/>
    <w:p w:rsidR="00B71318" w:rsidRDefault="00B71318" w:rsidP="00B71318"/>
    <w:p w:rsidR="00B71318" w:rsidRDefault="00B71318" w:rsidP="00B71318"/>
    <w:p w:rsidR="00B71318" w:rsidRPr="006540D1" w:rsidRDefault="00B71318" w:rsidP="00B71318">
      <w:pPr>
        <w:rPr>
          <w:color w:val="FF0000"/>
        </w:rPr>
      </w:pPr>
      <w:r w:rsidRPr="006540D1">
        <w:rPr>
          <w:color w:val="FF0000"/>
        </w:rPr>
        <w:t>Marking Memo:</w:t>
      </w:r>
    </w:p>
    <w:p w:rsidR="00B71318" w:rsidRPr="006540D1" w:rsidRDefault="00B71318" w:rsidP="00B71318">
      <w:pPr>
        <w:rPr>
          <w:color w:val="FF0000"/>
        </w:rPr>
      </w:pPr>
    </w:p>
    <w:p w:rsidR="00B71318" w:rsidRPr="006540D1" w:rsidRDefault="00B71318" w:rsidP="00B71318">
      <w:pPr>
        <w:rPr>
          <w:color w:val="FF0000"/>
        </w:rPr>
      </w:pPr>
      <w:r w:rsidRPr="006540D1">
        <w:rPr>
          <w:color w:val="FF0000"/>
        </w:rPr>
        <w:t>1. Question 1:</w:t>
      </w:r>
    </w:p>
    <w:p w:rsidR="00B71318" w:rsidRPr="006540D1" w:rsidRDefault="00B71318" w:rsidP="00B71318">
      <w:pPr>
        <w:rPr>
          <w:color w:val="FF0000"/>
        </w:rPr>
      </w:pPr>
      <w:r w:rsidRPr="006540D1">
        <w:rPr>
          <w:color w:val="FF0000"/>
        </w:rPr>
        <w:t xml:space="preserve">   - Correctly interprets job specifications (2 points)</w:t>
      </w:r>
    </w:p>
    <w:p w:rsidR="00B71318" w:rsidRPr="006540D1" w:rsidRDefault="00B71318" w:rsidP="00B71318">
      <w:pPr>
        <w:rPr>
          <w:color w:val="FF0000"/>
        </w:rPr>
      </w:pPr>
      <w:r w:rsidRPr="006540D1">
        <w:rPr>
          <w:color w:val="FF0000"/>
        </w:rPr>
        <w:t xml:space="preserve">   - Checks templates for presence and correctness (3 points)</w:t>
      </w:r>
    </w:p>
    <w:p w:rsidR="00B71318" w:rsidRPr="006540D1" w:rsidRDefault="00B71318" w:rsidP="00B71318">
      <w:pPr>
        <w:rPr>
          <w:color w:val="FF0000"/>
        </w:rPr>
      </w:pPr>
      <w:r w:rsidRPr="006540D1">
        <w:rPr>
          <w:color w:val="FF0000"/>
        </w:rPr>
        <w:t xml:space="preserve">   - Ensures all components are present (2 points)</w:t>
      </w:r>
    </w:p>
    <w:p w:rsidR="00B71318" w:rsidRPr="006540D1" w:rsidRDefault="00B71318" w:rsidP="00B71318">
      <w:pPr>
        <w:rPr>
          <w:color w:val="FF0000"/>
        </w:rPr>
      </w:pPr>
      <w:r w:rsidRPr="006540D1">
        <w:rPr>
          <w:color w:val="FF0000"/>
        </w:rPr>
        <w:t xml:space="preserve">   - Total: 7 points</w:t>
      </w:r>
    </w:p>
    <w:p w:rsidR="00B71318" w:rsidRPr="006540D1" w:rsidRDefault="00B71318" w:rsidP="00B71318">
      <w:pPr>
        <w:rPr>
          <w:color w:val="FF0000"/>
        </w:rPr>
      </w:pPr>
    </w:p>
    <w:p w:rsidR="00B71318" w:rsidRPr="006540D1" w:rsidRDefault="00B71318" w:rsidP="00B71318">
      <w:pPr>
        <w:rPr>
          <w:color w:val="FF0000"/>
        </w:rPr>
      </w:pPr>
      <w:r w:rsidRPr="006540D1">
        <w:rPr>
          <w:color w:val="FF0000"/>
        </w:rPr>
        <w:t>2. Question 2:</w:t>
      </w:r>
    </w:p>
    <w:p w:rsidR="00B71318" w:rsidRPr="006540D1" w:rsidRDefault="00B71318" w:rsidP="00B71318">
      <w:pPr>
        <w:rPr>
          <w:color w:val="FF0000"/>
        </w:rPr>
      </w:pPr>
      <w:r w:rsidRPr="006540D1">
        <w:rPr>
          <w:color w:val="FF0000"/>
        </w:rPr>
        <w:t xml:space="preserve">   - Measures fabric width accurately (2 points)</w:t>
      </w:r>
    </w:p>
    <w:p w:rsidR="00B71318" w:rsidRPr="006540D1" w:rsidRDefault="00B71318" w:rsidP="00B71318">
      <w:pPr>
        <w:rPr>
          <w:color w:val="FF0000"/>
        </w:rPr>
      </w:pPr>
      <w:r w:rsidRPr="006540D1">
        <w:rPr>
          <w:color w:val="FF0000"/>
        </w:rPr>
        <w:t xml:space="preserve">   - Identifies fabric grain line (2 points)</w:t>
      </w:r>
    </w:p>
    <w:p w:rsidR="00B71318" w:rsidRPr="006540D1" w:rsidRDefault="00B71318" w:rsidP="00B71318">
      <w:pPr>
        <w:rPr>
          <w:color w:val="FF0000"/>
        </w:rPr>
      </w:pPr>
      <w:r w:rsidRPr="006540D1">
        <w:rPr>
          <w:color w:val="FF0000"/>
        </w:rPr>
        <w:t xml:space="preserve">   - Total: 4 points</w:t>
      </w:r>
    </w:p>
    <w:p w:rsidR="00B71318" w:rsidRPr="006540D1" w:rsidRDefault="00B71318" w:rsidP="00B71318">
      <w:pPr>
        <w:rPr>
          <w:color w:val="FF0000"/>
        </w:rPr>
      </w:pPr>
    </w:p>
    <w:p w:rsidR="00B71318" w:rsidRPr="006540D1" w:rsidRDefault="00B71318" w:rsidP="00B71318">
      <w:pPr>
        <w:rPr>
          <w:color w:val="FF0000"/>
        </w:rPr>
      </w:pPr>
      <w:r w:rsidRPr="006540D1">
        <w:rPr>
          <w:color w:val="FF0000"/>
        </w:rPr>
        <w:t>3. Question 3:</w:t>
      </w:r>
    </w:p>
    <w:p w:rsidR="00B71318" w:rsidRPr="006540D1" w:rsidRDefault="00B71318" w:rsidP="00B71318">
      <w:pPr>
        <w:rPr>
          <w:color w:val="FF0000"/>
        </w:rPr>
      </w:pPr>
      <w:r w:rsidRPr="006540D1">
        <w:rPr>
          <w:color w:val="FF0000"/>
        </w:rPr>
        <w:t xml:space="preserve">   - Positions templates for optimal fabric use (2 points)</w:t>
      </w:r>
    </w:p>
    <w:p w:rsidR="00B71318" w:rsidRPr="006540D1" w:rsidRDefault="00B71318" w:rsidP="00B71318">
      <w:pPr>
        <w:rPr>
          <w:color w:val="FF0000"/>
        </w:rPr>
      </w:pPr>
      <w:r w:rsidRPr="006540D1">
        <w:rPr>
          <w:color w:val="FF0000"/>
        </w:rPr>
        <w:t xml:space="preserve">   - Ensures seam allowance (2 points)</w:t>
      </w:r>
    </w:p>
    <w:p w:rsidR="00B71318" w:rsidRPr="006540D1" w:rsidRDefault="00B71318" w:rsidP="00B71318">
      <w:pPr>
        <w:rPr>
          <w:color w:val="FF0000"/>
        </w:rPr>
      </w:pPr>
      <w:r w:rsidRPr="006540D1">
        <w:rPr>
          <w:color w:val="FF0000"/>
        </w:rPr>
        <w:t xml:space="preserve">   - Aligns templates with fabric grain (2 points)</w:t>
      </w:r>
    </w:p>
    <w:p w:rsidR="00B71318" w:rsidRPr="006540D1" w:rsidRDefault="00B71318" w:rsidP="00B71318">
      <w:pPr>
        <w:rPr>
          <w:color w:val="FF0000"/>
        </w:rPr>
      </w:pPr>
      <w:r w:rsidRPr="006540D1">
        <w:rPr>
          <w:color w:val="FF0000"/>
        </w:rPr>
        <w:t xml:space="preserve">   - Avoids fabric edge placement issues (2 points)</w:t>
      </w:r>
    </w:p>
    <w:p w:rsidR="00B71318" w:rsidRPr="006540D1" w:rsidRDefault="00B71318" w:rsidP="00B71318">
      <w:pPr>
        <w:rPr>
          <w:color w:val="FF0000"/>
        </w:rPr>
      </w:pPr>
      <w:r w:rsidRPr="006540D1">
        <w:rPr>
          <w:color w:val="FF0000"/>
        </w:rPr>
        <w:t xml:space="preserve">   - Total: 8 points</w:t>
      </w:r>
    </w:p>
    <w:p w:rsidR="00B71318" w:rsidRPr="006540D1" w:rsidRDefault="00B71318" w:rsidP="00B71318">
      <w:pPr>
        <w:rPr>
          <w:color w:val="FF0000"/>
        </w:rPr>
      </w:pPr>
    </w:p>
    <w:p w:rsidR="00B71318" w:rsidRPr="006540D1" w:rsidRDefault="00B71318" w:rsidP="00B71318">
      <w:pPr>
        <w:rPr>
          <w:color w:val="FF0000"/>
        </w:rPr>
      </w:pPr>
      <w:r w:rsidRPr="006540D1">
        <w:rPr>
          <w:color w:val="FF0000"/>
        </w:rPr>
        <w:t>4. Question 4:</w:t>
      </w:r>
    </w:p>
    <w:p w:rsidR="00B71318" w:rsidRPr="006540D1" w:rsidRDefault="00B71318" w:rsidP="00B71318">
      <w:pPr>
        <w:rPr>
          <w:color w:val="FF0000"/>
        </w:rPr>
      </w:pPr>
      <w:r w:rsidRPr="006540D1">
        <w:rPr>
          <w:color w:val="FF0000"/>
        </w:rPr>
        <w:t xml:space="preserve">   - Marks seam allowances and panel labels (2 points)</w:t>
      </w:r>
    </w:p>
    <w:p w:rsidR="00B71318" w:rsidRPr="006540D1" w:rsidRDefault="00B71318" w:rsidP="00B71318">
      <w:pPr>
        <w:rPr>
          <w:color w:val="FF0000"/>
        </w:rPr>
      </w:pPr>
      <w:r w:rsidRPr="006540D1">
        <w:rPr>
          <w:color w:val="FF0000"/>
        </w:rPr>
        <w:t xml:space="preserve">   - Records dimensions and matching points (2 points)</w:t>
      </w:r>
    </w:p>
    <w:p w:rsidR="00B71318" w:rsidRPr="006540D1" w:rsidRDefault="00B71318" w:rsidP="00B71318">
      <w:pPr>
        <w:rPr>
          <w:color w:val="FF0000"/>
        </w:rPr>
      </w:pPr>
      <w:r w:rsidRPr="006540D1">
        <w:rPr>
          <w:color w:val="FF0000"/>
        </w:rPr>
        <w:t xml:space="preserve">   - Creates a detailed cutting plan sketch (2 points)</w:t>
      </w:r>
    </w:p>
    <w:p w:rsidR="00B71318" w:rsidRPr="006540D1" w:rsidRDefault="00B71318" w:rsidP="00B71318">
      <w:pPr>
        <w:rPr>
          <w:color w:val="FF0000"/>
        </w:rPr>
      </w:pPr>
      <w:r w:rsidRPr="006540D1">
        <w:rPr>
          <w:color w:val="FF0000"/>
        </w:rPr>
        <w:t xml:space="preserve">   - Stores cutting plan correctly (2 points)</w:t>
      </w:r>
    </w:p>
    <w:p w:rsidR="00B71318" w:rsidRPr="006540D1" w:rsidRDefault="00B71318" w:rsidP="00B71318">
      <w:pPr>
        <w:rPr>
          <w:color w:val="FF0000"/>
        </w:rPr>
      </w:pPr>
      <w:r w:rsidRPr="006540D1">
        <w:rPr>
          <w:color w:val="FF0000"/>
        </w:rPr>
        <w:t xml:space="preserve">   - Total: 8 points</w:t>
      </w:r>
    </w:p>
    <w:p w:rsidR="00B71318" w:rsidRPr="006540D1" w:rsidRDefault="00B71318" w:rsidP="00B71318">
      <w:pPr>
        <w:rPr>
          <w:color w:val="FF0000"/>
        </w:rPr>
      </w:pPr>
    </w:p>
    <w:p w:rsidR="00B71318" w:rsidRPr="006540D1" w:rsidRDefault="00B71318" w:rsidP="00B71318">
      <w:pPr>
        <w:rPr>
          <w:color w:val="FF0000"/>
        </w:rPr>
      </w:pPr>
      <w:r w:rsidRPr="006540D1">
        <w:rPr>
          <w:color w:val="FF0000"/>
        </w:rPr>
        <w:t>Overall Total: 27 points</w:t>
      </w:r>
    </w:p>
    <w:p w:rsidR="00894BC0" w:rsidRPr="00B71318" w:rsidRDefault="00B71318" w:rsidP="00B71318">
      <w:r>
        <w:br w:type="page"/>
      </w:r>
    </w:p>
    <w:p w:rsidR="009E32A6" w:rsidRPr="000F22AC" w:rsidRDefault="00894BC0" w:rsidP="00717867">
      <w:pPr>
        <w:pStyle w:val="Heading1"/>
        <w:framePr w:wrap="around"/>
        <w:jc w:val="left"/>
        <w:rPr>
          <w:rFonts w:ascii="Century Gothic" w:hAnsi="Century Gothic"/>
          <w:lang w:val="en-ZA"/>
        </w:rPr>
      </w:pPr>
      <w:bookmarkStart w:id="16" w:name="_Toc197269098"/>
      <w:bookmarkEnd w:id="14"/>
      <w:r w:rsidRPr="000F22AC">
        <w:rPr>
          <w:rFonts w:ascii="Century Gothic" w:hAnsi="Century Gothic"/>
          <w:lang w:val="en-ZA"/>
        </w:rPr>
        <w:lastRenderedPageBreak/>
        <w:t>PM-05-PS02: Prepare workstation to develop a lay for cutting for at least five different types of material or products (at least one of which should be patterned)</w:t>
      </w:r>
      <w:bookmarkEnd w:id="16"/>
    </w:p>
    <w:p w:rsidR="00C82EA8" w:rsidRPr="000F22AC" w:rsidRDefault="00C82EA8" w:rsidP="000F22AC">
      <w:pPr>
        <w:rPr>
          <w:rFonts w:ascii="Century Gothic" w:hAnsi="Century Gothic"/>
          <w:b/>
          <w:bCs/>
          <w:sz w:val="22"/>
          <w:szCs w:val="22"/>
          <w:lang w:val="en-ZA"/>
        </w:rPr>
      </w:pP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Scope of Practical Skill:</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The aim of PM-05-PS02 is to equip learners with the necessary skills to prepare a workstation for developing a lay for cutting at least five different types of material or products, ensuring that at least one of these materials is patterned. This preparation is vital for ensuring accuracy, efficiency, and quality in the cutting process of upholstery fabrics.</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Learning Objectives:</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Upon completion of this module, learners will be able to:</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 Select and check suitable cutting tools for sharpness, set, operation, and safe condition.</w:t>
      </w:r>
    </w:p>
    <w:p w:rsidR="000F22AC" w:rsidRPr="000F22AC" w:rsidRDefault="000F22AC" w:rsidP="000F22AC">
      <w:pPr>
        <w:ind w:left="360"/>
        <w:rPr>
          <w:rFonts w:ascii="Century Gothic" w:hAnsi="Century Gothic"/>
        </w:rPr>
      </w:pPr>
      <w:r w:rsidRPr="000F22AC">
        <w:rPr>
          <w:rFonts w:ascii="Century Gothic" w:hAnsi="Century Gothic"/>
        </w:rPr>
        <w:t>- Select and lay out fabrics smoothly and squarely according to the work order.</w:t>
      </w:r>
    </w:p>
    <w:p w:rsidR="000F22AC" w:rsidRPr="000F22AC" w:rsidRDefault="000F22AC" w:rsidP="000F22AC">
      <w:pPr>
        <w:ind w:left="360"/>
        <w:rPr>
          <w:rFonts w:ascii="Century Gothic" w:hAnsi="Century Gothic"/>
        </w:rPr>
      </w:pPr>
      <w:r w:rsidRPr="000F22AC">
        <w:rPr>
          <w:rFonts w:ascii="Century Gothic" w:hAnsi="Century Gothic"/>
        </w:rPr>
        <w:t>- Inspect fabrics for flaws and appropriate finishes.</w:t>
      </w:r>
    </w:p>
    <w:p w:rsidR="000F22AC" w:rsidRPr="000F22AC" w:rsidRDefault="000F22AC" w:rsidP="000F22AC">
      <w:pPr>
        <w:ind w:left="360"/>
        <w:rPr>
          <w:rFonts w:ascii="Century Gothic" w:hAnsi="Century Gothic"/>
        </w:rPr>
      </w:pPr>
      <w:r w:rsidRPr="000F22AC">
        <w:rPr>
          <w:rFonts w:ascii="Century Gothic" w:hAnsi="Century Gothic"/>
        </w:rPr>
        <w:t>- Identify the nap/pile direction, pattern matches, and the face of the materials.</w:t>
      </w:r>
    </w:p>
    <w:p w:rsidR="000F22AC" w:rsidRPr="000F22AC" w:rsidRDefault="000F22AC" w:rsidP="000F22AC">
      <w:pPr>
        <w:ind w:left="360"/>
        <w:rPr>
          <w:rFonts w:ascii="Century Gothic" w:hAnsi="Century Gothic"/>
        </w:rPr>
      </w:pPr>
      <w:r w:rsidRPr="000F22AC">
        <w:rPr>
          <w:rFonts w:ascii="Century Gothic" w:hAnsi="Century Gothic"/>
        </w:rPr>
        <w:t>- Check the operation of tools and equipment.</w:t>
      </w:r>
    </w:p>
    <w:p w:rsidR="000F22AC" w:rsidRPr="000F22AC" w:rsidRDefault="000F22AC" w:rsidP="000F22AC">
      <w:pPr>
        <w:ind w:left="360"/>
        <w:rPr>
          <w:rFonts w:ascii="Century Gothic" w:hAnsi="Century Gothic"/>
        </w:rPr>
      </w:pPr>
      <w:r w:rsidRPr="000F22AC">
        <w:rPr>
          <w:rFonts w:ascii="Century Gothic" w:hAnsi="Century Gothic"/>
        </w:rPr>
        <w:t>- Measure and mark fabric, including registration points, according to workplace practices.</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Detailed Breakdown of Practical Skills:</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1. Selection and Checking of Cutting Tools:</w:t>
      </w:r>
    </w:p>
    <w:p w:rsidR="000F22AC" w:rsidRPr="000F22AC" w:rsidRDefault="000F22AC" w:rsidP="000F22AC">
      <w:pPr>
        <w:ind w:left="360"/>
        <w:rPr>
          <w:rFonts w:ascii="Century Gothic" w:hAnsi="Century Gothic"/>
        </w:rPr>
      </w:pPr>
      <w:r w:rsidRPr="000F22AC">
        <w:rPr>
          <w:rFonts w:ascii="Century Gothic" w:hAnsi="Century Gothic"/>
        </w:rPr>
        <w:t xml:space="preserve">   - PA0201: The learner must be proficient in selecting appropriate scissors, cutting machines, knives, and/or blades. They must check these tools prior to use, ensuring they are sharp, correctly set, operational, and in a safe condition.</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2. Fabric Selection and Layout:</w:t>
      </w:r>
    </w:p>
    <w:p w:rsidR="000F22AC" w:rsidRPr="000F22AC" w:rsidRDefault="000F22AC" w:rsidP="000F22AC">
      <w:pPr>
        <w:ind w:left="360"/>
        <w:rPr>
          <w:rFonts w:ascii="Century Gothic" w:hAnsi="Century Gothic"/>
        </w:rPr>
      </w:pPr>
      <w:r w:rsidRPr="000F22AC">
        <w:rPr>
          <w:rFonts w:ascii="Century Gothic" w:hAnsi="Century Gothic"/>
        </w:rPr>
        <w:t xml:space="preserve">   - PA0202: The learner must select fabrics as specified in the work order and lay them out on the table, ensuring they are smooth and square. This involves unrolling or unfolding the fabric carefully to avoid wrinkles or distortions.</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lastRenderedPageBreak/>
        <w:t>3. Inspection of Fabrics:</w:t>
      </w:r>
    </w:p>
    <w:p w:rsidR="000F22AC" w:rsidRPr="000F22AC" w:rsidRDefault="000F22AC" w:rsidP="000F22AC">
      <w:pPr>
        <w:ind w:left="360"/>
        <w:rPr>
          <w:rFonts w:ascii="Century Gothic" w:hAnsi="Century Gothic"/>
        </w:rPr>
      </w:pPr>
      <w:r w:rsidRPr="000F22AC">
        <w:rPr>
          <w:rFonts w:ascii="Century Gothic" w:hAnsi="Century Gothic"/>
        </w:rPr>
        <w:t xml:space="preserve">   - PA0203: The learner must inspect the selected fabrics for any flaws such as tears, stains, or irregularities in the weave. They must also verify that the fabric has the appropriate finish required for the upholstery process.</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4. Identification of Nap/Pile Direction and Pattern Matches:</w:t>
      </w:r>
    </w:p>
    <w:p w:rsidR="000F22AC" w:rsidRPr="000F22AC" w:rsidRDefault="000F22AC" w:rsidP="000F22AC">
      <w:pPr>
        <w:ind w:left="360"/>
        <w:rPr>
          <w:rFonts w:ascii="Century Gothic" w:hAnsi="Century Gothic"/>
        </w:rPr>
      </w:pPr>
      <w:r w:rsidRPr="000F22AC">
        <w:rPr>
          <w:rFonts w:ascii="Century Gothic" w:hAnsi="Century Gothic"/>
        </w:rPr>
        <w:t xml:space="preserve">   - PA0204: The learner must identify the nap or pile direction, ensuring it is consistent throughout the layout. They must also ensure that patterns match correctly and the face of the materials is identified to avoid any mistakes during cutting.</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5. Checking of Tools and Equipment:</w:t>
      </w:r>
    </w:p>
    <w:p w:rsidR="000F22AC" w:rsidRPr="000F22AC" w:rsidRDefault="000F22AC" w:rsidP="000F22AC">
      <w:pPr>
        <w:ind w:left="360"/>
        <w:rPr>
          <w:rFonts w:ascii="Century Gothic" w:hAnsi="Century Gothic"/>
        </w:rPr>
      </w:pPr>
      <w:r w:rsidRPr="000F22AC">
        <w:rPr>
          <w:rFonts w:ascii="Century Gothic" w:hAnsi="Century Gothic"/>
        </w:rPr>
        <w:t xml:space="preserve">   - PA0205: The learner must check all tools and equipment for proper operation. This includes testing cutting machines and ensuring that all measuring tools are accurate and in good working condition.</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6. Measurement and Marking of Fabric:</w:t>
      </w:r>
    </w:p>
    <w:p w:rsidR="000F22AC" w:rsidRPr="000F22AC" w:rsidRDefault="000F22AC" w:rsidP="000F22AC">
      <w:pPr>
        <w:ind w:left="360"/>
        <w:rPr>
          <w:rFonts w:ascii="Century Gothic" w:hAnsi="Century Gothic"/>
        </w:rPr>
      </w:pPr>
      <w:r w:rsidRPr="000F22AC">
        <w:rPr>
          <w:rFonts w:ascii="Century Gothic" w:hAnsi="Century Gothic"/>
        </w:rPr>
        <w:t xml:space="preserve">   - PA0206: The learner must measure and mark the fabric accurately, including registration points, in accordance with workplace practices. This ensures that all pieces are cut to the correct dimensions and align properly during assembly.</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Assessment Criteria:</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Learners will be assessed on their ability to:</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 Select and check the appropriate cutting tools and equipment for sharpness, set, and operation.</w:t>
      </w:r>
    </w:p>
    <w:p w:rsidR="000F22AC" w:rsidRPr="000F22AC" w:rsidRDefault="000F22AC" w:rsidP="000F22AC">
      <w:pPr>
        <w:ind w:left="360"/>
        <w:rPr>
          <w:rFonts w:ascii="Century Gothic" w:hAnsi="Century Gothic"/>
        </w:rPr>
      </w:pPr>
      <w:r w:rsidRPr="000F22AC">
        <w:rPr>
          <w:rFonts w:ascii="Century Gothic" w:hAnsi="Century Gothic"/>
        </w:rPr>
        <w:t>- Lay out fabrics smoothly and squarely, following the specifications provided.</w:t>
      </w:r>
    </w:p>
    <w:p w:rsidR="000F22AC" w:rsidRPr="000F22AC" w:rsidRDefault="000F22AC" w:rsidP="000F22AC">
      <w:pPr>
        <w:ind w:left="360"/>
        <w:rPr>
          <w:rFonts w:ascii="Century Gothic" w:hAnsi="Century Gothic"/>
        </w:rPr>
      </w:pPr>
      <w:r w:rsidRPr="000F22AC">
        <w:rPr>
          <w:rFonts w:ascii="Century Gothic" w:hAnsi="Century Gothic"/>
        </w:rPr>
        <w:t>- Inspect fabrics thoroughly for flaws and verify appropriate finishes.</w:t>
      </w:r>
    </w:p>
    <w:p w:rsidR="000F22AC" w:rsidRPr="000F22AC" w:rsidRDefault="000F22AC" w:rsidP="000F22AC">
      <w:pPr>
        <w:ind w:left="360"/>
        <w:rPr>
          <w:rFonts w:ascii="Century Gothic" w:hAnsi="Century Gothic"/>
        </w:rPr>
      </w:pPr>
      <w:r w:rsidRPr="000F22AC">
        <w:rPr>
          <w:rFonts w:ascii="Century Gothic" w:hAnsi="Century Gothic"/>
        </w:rPr>
        <w:t>- Correctly identify nap/pile direction, pattern matches, and the face of the materials.</w:t>
      </w:r>
    </w:p>
    <w:p w:rsidR="000F22AC" w:rsidRPr="000F22AC" w:rsidRDefault="000F22AC" w:rsidP="000F22AC">
      <w:pPr>
        <w:ind w:left="360"/>
        <w:rPr>
          <w:rFonts w:ascii="Century Gothic" w:hAnsi="Century Gothic"/>
        </w:rPr>
      </w:pPr>
      <w:r w:rsidRPr="000F22AC">
        <w:rPr>
          <w:rFonts w:ascii="Century Gothic" w:hAnsi="Century Gothic"/>
        </w:rPr>
        <w:t>- Ensure all tools and equipment are operational.</w:t>
      </w:r>
    </w:p>
    <w:p w:rsidR="000F22AC" w:rsidRPr="000F22AC" w:rsidRDefault="000F22AC" w:rsidP="000F22AC">
      <w:pPr>
        <w:ind w:left="360"/>
        <w:rPr>
          <w:rFonts w:ascii="Century Gothic" w:hAnsi="Century Gothic"/>
        </w:rPr>
      </w:pPr>
      <w:r w:rsidRPr="000F22AC">
        <w:rPr>
          <w:rFonts w:ascii="Century Gothic" w:hAnsi="Century Gothic"/>
        </w:rPr>
        <w:t>- Measure and mark fabrics accurately, including registration points, according to standard workplace practices.</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Guidelines for Practical Application:</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 Tool Selection and Maintenance: Learners should be familiar with different types of cutting tools and their specific uses. They must regularly check and maintain these tools to ensure they are in optimal working condition.</w:t>
      </w:r>
    </w:p>
    <w:p w:rsidR="000F22AC" w:rsidRPr="000F22AC" w:rsidRDefault="000F22AC" w:rsidP="000F22AC">
      <w:pPr>
        <w:ind w:left="360"/>
        <w:rPr>
          <w:rFonts w:ascii="Century Gothic" w:hAnsi="Century Gothic"/>
        </w:rPr>
      </w:pPr>
      <w:r w:rsidRPr="000F22AC">
        <w:rPr>
          <w:rFonts w:ascii="Century Gothic" w:hAnsi="Century Gothic"/>
        </w:rPr>
        <w:lastRenderedPageBreak/>
        <w:t>- Fabric Handling: Proper techniques for laying out fabrics are essential to prevent damage and ensure precision. Learners should be trained to handle fabrics delicately and lay them out methodically.</w:t>
      </w:r>
    </w:p>
    <w:p w:rsidR="000F22AC" w:rsidRPr="000F22AC" w:rsidRDefault="000F22AC" w:rsidP="000F22AC">
      <w:pPr>
        <w:ind w:left="360"/>
        <w:rPr>
          <w:rFonts w:ascii="Century Gothic" w:hAnsi="Century Gothic"/>
        </w:rPr>
      </w:pPr>
      <w:r w:rsidRPr="000F22AC">
        <w:rPr>
          <w:rFonts w:ascii="Century Gothic" w:hAnsi="Century Gothic"/>
        </w:rPr>
        <w:t>- Quality Control: A keen eye for detail is crucial for inspecting fabrics and identifying any flaws. Learners should be trained to understand different types of fabric finishes and their suitability for various upholstery projects.</w:t>
      </w:r>
    </w:p>
    <w:p w:rsidR="000F22AC" w:rsidRPr="000F22AC" w:rsidRDefault="000F22AC" w:rsidP="000F22AC">
      <w:pPr>
        <w:ind w:left="360"/>
        <w:rPr>
          <w:rFonts w:ascii="Century Gothic" w:hAnsi="Century Gothic"/>
        </w:rPr>
      </w:pPr>
      <w:r w:rsidRPr="000F22AC">
        <w:rPr>
          <w:rFonts w:ascii="Century Gothic" w:hAnsi="Century Gothic"/>
        </w:rPr>
        <w:t xml:space="preserve">- Pattern Matching and Nap Direction: Learners should be adept at </w:t>
      </w:r>
      <w:proofErr w:type="spellStart"/>
      <w:r w:rsidRPr="000F22AC">
        <w:rPr>
          <w:rFonts w:ascii="Century Gothic" w:hAnsi="Century Gothic"/>
        </w:rPr>
        <w:t>recognising</w:t>
      </w:r>
      <w:proofErr w:type="spellEnd"/>
      <w:r w:rsidRPr="000F22AC">
        <w:rPr>
          <w:rFonts w:ascii="Century Gothic" w:hAnsi="Century Gothic"/>
        </w:rPr>
        <w:t xml:space="preserve"> fabric characteristics such as nap and patterns, ensuring they align correctly during the cutting process.</w:t>
      </w:r>
    </w:p>
    <w:p w:rsidR="000F22AC" w:rsidRPr="000F22AC" w:rsidRDefault="000F22AC" w:rsidP="000F22AC">
      <w:pPr>
        <w:ind w:left="360"/>
        <w:rPr>
          <w:rFonts w:ascii="Century Gothic" w:hAnsi="Century Gothic"/>
        </w:rPr>
      </w:pPr>
      <w:r w:rsidRPr="000F22AC">
        <w:rPr>
          <w:rFonts w:ascii="Century Gothic" w:hAnsi="Century Gothic"/>
        </w:rPr>
        <w:t>- Equipment Operation: Regular checks and maintenance of tools and equipment are essential for smooth operation. Learners should be familiar with troubleshooting common issues.</w:t>
      </w:r>
    </w:p>
    <w:p w:rsidR="000F22AC" w:rsidRPr="000F22AC" w:rsidRDefault="000F22AC" w:rsidP="000F22AC">
      <w:pPr>
        <w:ind w:left="360"/>
        <w:rPr>
          <w:rFonts w:ascii="Century Gothic" w:hAnsi="Century Gothic"/>
        </w:rPr>
      </w:pPr>
      <w:r w:rsidRPr="000F22AC">
        <w:rPr>
          <w:rFonts w:ascii="Century Gothic" w:hAnsi="Century Gothic"/>
        </w:rPr>
        <w:t>- Accurate Measurement and Marking: Precision in measurement and marking is key to ensuring that all pieces fit together correctly during assembly. Learners should practice accurate measuring techniques and understand the importance of registration points.</w:t>
      </w:r>
    </w:p>
    <w:p w:rsidR="000F22AC" w:rsidRPr="000F22AC" w:rsidRDefault="000F22AC" w:rsidP="000F22AC">
      <w:pPr>
        <w:ind w:left="360"/>
        <w:rPr>
          <w:rFonts w:ascii="Century Gothic" w:hAnsi="Century Gothic"/>
        </w:rPr>
      </w:pPr>
    </w:p>
    <w:p w:rsidR="00B71318" w:rsidRDefault="00B71318">
      <w:pPr>
        <w:spacing w:before="0" w:after="160" w:line="259" w:lineRule="auto"/>
        <w:jc w:val="left"/>
        <w:rPr>
          <w:rFonts w:ascii="Century Gothic" w:hAnsi="Century Gothic"/>
        </w:rPr>
      </w:pPr>
      <w:r>
        <w:rPr>
          <w:rFonts w:ascii="Century Gothic" w:hAnsi="Century Gothic"/>
        </w:rPr>
        <w:br w:type="page"/>
      </w:r>
    </w:p>
    <w:p w:rsidR="00B71318" w:rsidRDefault="000F22AC" w:rsidP="00B71318">
      <w:pPr>
        <w:pStyle w:val="Heading2"/>
      </w:pPr>
      <w:r w:rsidRPr="000F22AC">
        <w:rPr>
          <w:rFonts w:ascii="Century Gothic" w:hAnsi="Century Gothic"/>
        </w:rPr>
        <w:lastRenderedPageBreak/>
        <w:br w:type="page"/>
      </w:r>
      <w:bookmarkStart w:id="17" w:name="_Toc197269099"/>
      <w:r w:rsidR="00B71318">
        <w:lastRenderedPageBreak/>
        <w:t>Case Study: Practical Assessment for Preparing Workstation for Fabric Cutting</w:t>
      </w:r>
      <w:bookmarkEnd w:id="17"/>
    </w:p>
    <w:p w:rsidR="00B71318" w:rsidRDefault="00B71318" w:rsidP="00B71318">
      <w:pPr>
        <w:ind w:left="360"/>
      </w:pPr>
    </w:p>
    <w:p w:rsidR="00B71318" w:rsidRDefault="00B71318" w:rsidP="00B71318">
      <w:pPr>
        <w:ind w:left="360"/>
      </w:pPr>
      <w:r>
        <w:t xml:space="preserve"> Scenario:</w:t>
      </w:r>
    </w:p>
    <w:p w:rsidR="00B71318" w:rsidRDefault="00B71318" w:rsidP="00B71318">
      <w:pPr>
        <w:ind w:left="360"/>
      </w:pPr>
      <w:r>
        <w:t>You are an apprentice upholsterer assigned to prepare a workstation for cutting various types of upholstery fabric for a new furniture collection. The collection includes different fabrics, some with patterns and some with nap. The work order specifies the following materials:</w:t>
      </w:r>
    </w:p>
    <w:p w:rsidR="00B71318" w:rsidRDefault="00B71318" w:rsidP="00B71318">
      <w:pPr>
        <w:ind w:left="360"/>
      </w:pPr>
    </w:p>
    <w:p w:rsidR="00B71318" w:rsidRDefault="00B71318" w:rsidP="00B71318">
      <w:pPr>
        <w:ind w:left="360"/>
      </w:pPr>
      <w:r>
        <w:t>1. Materials:</w:t>
      </w:r>
    </w:p>
    <w:p w:rsidR="00B71318" w:rsidRDefault="00B71318" w:rsidP="00B71318">
      <w:pPr>
        <w:ind w:left="360"/>
      </w:pPr>
      <w:r>
        <w:t xml:space="preserve">   - Plain upholstery fabric</w:t>
      </w:r>
    </w:p>
    <w:p w:rsidR="00B71318" w:rsidRDefault="00B71318" w:rsidP="00B71318">
      <w:pPr>
        <w:ind w:left="360"/>
      </w:pPr>
      <w:r>
        <w:t xml:space="preserve">   - Patterned upholstery fabric</w:t>
      </w:r>
    </w:p>
    <w:p w:rsidR="00B71318" w:rsidRDefault="00B71318" w:rsidP="00B71318">
      <w:pPr>
        <w:ind w:left="360"/>
      </w:pPr>
      <w:r>
        <w:t xml:space="preserve">   - Upholstery fabric with nap</w:t>
      </w:r>
    </w:p>
    <w:p w:rsidR="00B71318" w:rsidRDefault="00B71318" w:rsidP="00B71318">
      <w:pPr>
        <w:ind w:left="360"/>
      </w:pPr>
      <w:r>
        <w:t xml:space="preserve">   - Velvet fabric</w:t>
      </w:r>
    </w:p>
    <w:p w:rsidR="00B71318" w:rsidRDefault="00B71318" w:rsidP="00B71318">
      <w:pPr>
        <w:ind w:left="360"/>
      </w:pPr>
      <w:r>
        <w:t xml:space="preserve">   - Jacquard fabric</w:t>
      </w:r>
    </w:p>
    <w:p w:rsidR="00B71318" w:rsidRDefault="00B71318" w:rsidP="00B71318">
      <w:pPr>
        <w:ind w:left="360"/>
      </w:pPr>
    </w:p>
    <w:p w:rsidR="00B71318" w:rsidRDefault="00B71318" w:rsidP="00B71318">
      <w:pPr>
        <w:ind w:left="360"/>
      </w:pPr>
      <w:r>
        <w:t>Each type of fabric has specific marking out requirements to ensure optimal use and quality in the finished product. Your task is to identify these requirements, inspect the fabrics, and prepare them for cutting.</w:t>
      </w:r>
    </w:p>
    <w:p w:rsidR="00B71318" w:rsidRDefault="00B71318" w:rsidP="00B71318">
      <w:pPr>
        <w:ind w:left="360"/>
      </w:pPr>
    </w:p>
    <w:p w:rsidR="00B71318" w:rsidRDefault="00B71318" w:rsidP="00B71318">
      <w:pPr>
        <w:ind w:left="360"/>
      </w:pPr>
    </w:p>
    <w:p w:rsidR="00B71318" w:rsidRPr="00C8680A" w:rsidRDefault="00B71318" w:rsidP="00B71318">
      <w:pPr>
        <w:ind w:left="360"/>
        <w:rPr>
          <w:b/>
        </w:rPr>
      </w:pPr>
      <w:r w:rsidRPr="00C8680A">
        <w:rPr>
          <w:b/>
        </w:rPr>
        <w:t xml:space="preserve"> Assessment Questions:</w:t>
      </w:r>
    </w:p>
    <w:p w:rsidR="00B71318" w:rsidRDefault="00B71318" w:rsidP="00B71318">
      <w:pPr>
        <w:ind w:left="360"/>
      </w:pPr>
    </w:p>
    <w:p w:rsidR="00B71318" w:rsidRDefault="00B71318" w:rsidP="00B71318">
      <w:pPr>
        <w:ind w:left="360"/>
      </w:pPr>
      <w:r>
        <w:t>1. Question 1: How would you identify the materials used and any special marking out requirements for each type of fabric listed in the work order?</w:t>
      </w:r>
    </w:p>
    <w:p w:rsidR="00B71318" w:rsidRDefault="00B71318" w:rsidP="00B71318">
      <w:pPr>
        <w:ind w:left="360"/>
      </w:pPr>
    </w:p>
    <w:p w:rsidR="00B71318" w:rsidRPr="00C8680A" w:rsidRDefault="00B71318" w:rsidP="00B71318">
      <w:pPr>
        <w:ind w:left="360"/>
        <w:rPr>
          <w:color w:val="FF0000"/>
        </w:rPr>
      </w:pPr>
      <w:r w:rsidRPr="00C8680A">
        <w:rPr>
          <w:color w:val="FF0000"/>
        </w:rPr>
        <w:t xml:space="preserve">   Model Answer:</w:t>
      </w:r>
    </w:p>
    <w:p w:rsidR="00B71318" w:rsidRPr="00C8680A" w:rsidRDefault="00B71318" w:rsidP="00B71318">
      <w:pPr>
        <w:ind w:left="360"/>
        <w:rPr>
          <w:color w:val="FF0000"/>
        </w:rPr>
      </w:pPr>
      <w:r w:rsidRPr="00C8680A">
        <w:rPr>
          <w:color w:val="FF0000"/>
        </w:rPr>
        <w:t xml:space="preserve">   - Review the work order to understand the specific requirements for each type of fabric.</w:t>
      </w:r>
    </w:p>
    <w:p w:rsidR="00B71318" w:rsidRPr="00C8680A" w:rsidRDefault="00B71318" w:rsidP="00B71318">
      <w:pPr>
        <w:ind w:left="360"/>
        <w:rPr>
          <w:color w:val="FF0000"/>
        </w:rPr>
      </w:pPr>
      <w:r w:rsidRPr="00C8680A">
        <w:rPr>
          <w:color w:val="FF0000"/>
        </w:rPr>
        <w:t xml:space="preserve">   - For plain upholstery fabric, ensure standard measurements and seam allowances are marked.</w:t>
      </w:r>
    </w:p>
    <w:p w:rsidR="00B71318" w:rsidRPr="00C8680A" w:rsidRDefault="00B71318" w:rsidP="00B71318">
      <w:pPr>
        <w:ind w:left="360"/>
        <w:rPr>
          <w:color w:val="FF0000"/>
        </w:rPr>
      </w:pPr>
      <w:r w:rsidRPr="00C8680A">
        <w:rPr>
          <w:color w:val="FF0000"/>
        </w:rPr>
        <w:t xml:space="preserve">   - For patterned upholstery fabric, identify the repeat pattern and ensure that templates are placed to match the pattern.</w:t>
      </w:r>
    </w:p>
    <w:p w:rsidR="00B71318" w:rsidRPr="00C8680A" w:rsidRDefault="00B71318" w:rsidP="00B71318">
      <w:pPr>
        <w:ind w:left="360"/>
        <w:rPr>
          <w:color w:val="FF0000"/>
        </w:rPr>
      </w:pPr>
      <w:r w:rsidRPr="00C8680A">
        <w:rPr>
          <w:color w:val="FF0000"/>
        </w:rPr>
        <w:t xml:space="preserve">   - For upholstery fabric with nap, determine the direction of the nap and ensure all pieces are aligned in the same direction to maintain a uniform appearance.</w:t>
      </w:r>
    </w:p>
    <w:p w:rsidR="00B71318" w:rsidRPr="00C8680A" w:rsidRDefault="00B71318" w:rsidP="00B71318">
      <w:pPr>
        <w:ind w:left="360"/>
        <w:rPr>
          <w:color w:val="FF0000"/>
        </w:rPr>
      </w:pPr>
      <w:r w:rsidRPr="00C8680A">
        <w:rPr>
          <w:color w:val="FF0000"/>
        </w:rPr>
        <w:t xml:space="preserve">   - For velvet fabric, consider the direction of the pile to avoid shading differences and ensure all pieces are cut with the pile running in the same direction.</w:t>
      </w:r>
    </w:p>
    <w:p w:rsidR="00B71318" w:rsidRPr="00C8680A" w:rsidRDefault="00B71318" w:rsidP="00B71318">
      <w:pPr>
        <w:ind w:left="360"/>
        <w:rPr>
          <w:color w:val="FF0000"/>
        </w:rPr>
      </w:pPr>
      <w:r w:rsidRPr="00C8680A">
        <w:rPr>
          <w:color w:val="FF0000"/>
        </w:rPr>
        <w:t xml:space="preserve">   - For Jacquard fabric, identify any intricate designs that need to be </w:t>
      </w:r>
      <w:proofErr w:type="spellStart"/>
      <w:r w:rsidRPr="00C8680A">
        <w:rPr>
          <w:color w:val="FF0000"/>
        </w:rPr>
        <w:t>centred</w:t>
      </w:r>
      <w:proofErr w:type="spellEnd"/>
      <w:r w:rsidRPr="00C8680A">
        <w:rPr>
          <w:color w:val="FF0000"/>
        </w:rPr>
        <w:t xml:space="preserve"> or matched at seams and mark accordingly.</w:t>
      </w:r>
    </w:p>
    <w:p w:rsidR="00B71318" w:rsidRDefault="00B71318" w:rsidP="00B71318">
      <w:pPr>
        <w:ind w:left="360"/>
      </w:pPr>
    </w:p>
    <w:p w:rsidR="00B71318" w:rsidRDefault="00B71318" w:rsidP="00B71318">
      <w:pPr>
        <w:ind w:left="360"/>
      </w:pPr>
      <w:r>
        <w:t>2. Question 2: Describe the process of selecting and inspecting the fabrics for flaws and appropriate finishes before laying them out for cutting.</w:t>
      </w:r>
    </w:p>
    <w:p w:rsidR="00B71318" w:rsidRDefault="00B71318" w:rsidP="00B71318">
      <w:pPr>
        <w:ind w:left="360"/>
      </w:pPr>
    </w:p>
    <w:p w:rsidR="00B71318" w:rsidRPr="00C8680A" w:rsidRDefault="00B71318" w:rsidP="00B71318">
      <w:pPr>
        <w:ind w:left="360"/>
        <w:rPr>
          <w:color w:val="FF0000"/>
        </w:rPr>
      </w:pPr>
      <w:r w:rsidRPr="00C8680A">
        <w:rPr>
          <w:color w:val="FF0000"/>
        </w:rPr>
        <w:t xml:space="preserve">   Model Answer:</w:t>
      </w:r>
    </w:p>
    <w:p w:rsidR="00B71318" w:rsidRPr="00C8680A" w:rsidRDefault="00B71318" w:rsidP="00B71318">
      <w:pPr>
        <w:ind w:left="360"/>
        <w:rPr>
          <w:color w:val="FF0000"/>
        </w:rPr>
      </w:pPr>
      <w:r w:rsidRPr="00C8680A">
        <w:rPr>
          <w:color w:val="FF0000"/>
        </w:rPr>
        <w:t xml:space="preserve">   - Select each type of fabric as specified in the work order.</w:t>
      </w:r>
    </w:p>
    <w:p w:rsidR="00B71318" w:rsidRPr="00C8680A" w:rsidRDefault="00B71318" w:rsidP="00B71318">
      <w:pPr>
        <w:ind w:left="360"/>
        <w:rPr>
          <w:color w:val="FF0000"/>
        </w:rPr>
      </w:pPr>
      <w:r w:rsidRPr="00C8680A">
        <w:rPr>
          <w:color w:val="FF0000"/>
        </w:rPr>
        <w:t xml:space="preserve">   - Spread the fabric out on a clean, flat surface.</w:t>
      </w:r>
    </w:p>
    <w:p w:rsidR="00B71318" w:rsidRPr="00C8680A" w:rsidRDefault="00B71318" w:rsidP="00B71318">
      <w:pPr>
        <w:ind w:left="360"/>
        <w:rPr>
          <w:color w:val="FF0000"/>
        </w:rPr>
      </w:pPr>
      <w:r w:rsidRPr="00C8680A">
        <w:rPr>
          <w:color w:val="FF0000"/>
        </w:rPr>
        <w:t xml:space="preserve">   - Inspect the fabric for any visible flaws such as tears, stains, or inconsistencies in the weave.</w:t>
      </w:r>
    </w:p>
    <w:p w:rsidR="00B71318" w:rsidRPr="00C8680A" w:rsidRDefault="00B71318" w:rsidP="00B71318">
      <w:pPr>
        <w:ind w:left="360"/>
        <w:rPr>
          <w:color w:val="FF0000"/>
        </w:rPr>
      </w:pPr>
      <w:r w:rsidRPr="00C8680A">
        <w:rPr>
          <w:color w:val="FF0000"/>
        </w:rPr>
        <w:t xml:space="preserve">   - Check for the appropriate finish required for the upholstery, ensuring it meets the quality standards.</w:t>
      </w:r>
    </w:p>
    <w:p w:rsidR="00B71318" w:rsidRPr="00C8680A" w:rsidRDefault="00B71318" w:rsidP="00B71318">
      <w:pPr>
        <w:ind w:left="360"/>
        <w:rPr>
          <w:color w:val="FF0000"/>
        </w:rPr>
      </w:pPr>
      <w:r w:rsidRPr="00C8680A">
        <w:rPr>
          <w:color w:val="FF0000"/>
        </w:rPr>
        <w:t xml:space="preserve">   - Note any flaws or issues on the fabric and mark areas to be avoided during the cutting process.</w:t>
      </w:r>
    </w:p>
    <w:p w:rsidR="00B71318" w:rsidRDefault="00B71318" w:rsidP="00B71318">
      <w:pPr>
        <w:ind w:left="360"/>
      </w:pPr>
    </w:p>
    <w:p w:rsidR="00B71318" w:rsidRDefault="00B71318" w:rsidP="00B71318">
      <w:pPr>
        <w:ind w:left="360"/>
      </w:pPr>
      <w:r>
        <w:t>3. Question 3: Explain how you would identify and apply important features of the fabric such as nap/pile direction, pattern matches, and the face of the materials in producing the lay.</w:t>
      </w:r>
    </w:p>
    <w:p w:rsidR="00B71318" w:rsidRPr="00C8680A" w:rsidRDefault="00B71318" w:rsidP="00B71318">
      <w:pPr>
        <w:ind w:left="360"/>
        <w:rPr>
          <w:color w:val="FF0000"/>
        </w:rPr>
      </w:pPr>
    </w:p>
    <w:p w:rsidR="00B71318" w:rsidRPr="00C8680A" w:rsidRDefault="00B71318" w:rsidP="00B71318">
      <w:pPr>
        <w:ind w:left="360"/>
        <w:rPr>
          <w:color w:val="FF0000"/>
        </w:rPr>
      </w:pPr>
      <w:r w:rsidRPr="00C8680A">
        <w:rPr>
          <w:color w:val="FF0000"/>
        </w:rPr>
        <w:t xml:space="preserve">   Model Answer:</w:t>
      </w:r>
    </w:p>
    <w:p w:rsidR="00B71318" w:rsidRPr="00C8680A" w:rsidRDefault="00B71318" w:rsidP="00B71318">
      <w:pPr>
        <w:ind w:left="360"/>
        <w:rPr>
          <w:color w:val="FF0000"/>
        </w:rPr>
      </w:pPr>
      <w:r w:rsidRPr="00C8680A">
        <w:rPr>
          <w:color w:val="FF0000"/>
        </w:rPr>
        <w:t xml:space="preserve">   - Identify the nap or pile direction by running your hand over the fabric or observing the fabric's sheen. Ensure all pieces are laid out with the nap/pile running in the same direction.</w:t>
      </w:r>
    </w:p>
    <w:p w:rsidR="00B71318" w:rsidRPr="00C8680A" w:rsidRDefault="00B71318" w:rsidP="00B71318">
      <w:pPr>
        <w:ind w:left="360"/>
        <w:rPr>
          <w:color w:val="FF0000"/>
        </w:rPr>
      </w:pPr>
      <w:r w:rsidRPr="00C8680A">
        <w:rPr>
          <w:color w:val="FF0000"/>
        </w:rPr>
        <w:t xml:space="preserve">   - For patterned fabrics, locate the pattern repeat and align templates to ensure the pattern matches at seams and across panels.</w:t>
      </w:r>
    </w:p>
    <w:p w:rsidR="00B71318" w:rsidRPr="00C8680A" w:rsidRDefault="00B71318" w:rsidP="00B71318">
      <w:pPr>
        <w:ind w:left="360"/>
        <w:rPr>
          <w:color w:val="FF0000"/>
        </w:rPr>
      </w:pPr>
      <w:r w:rsidRPr="00C8680A">
        <w:rPr>
          <w:color w:val="FF0000"/>
        </w:rPr>
        <w:t xml:space="preserve">   - Determine the face of the fabric by inspecting both sides and selecting the side with the correct texture or finish to be exposed.</w:t>
      </w:r>
    </w:p>
    <w:p w:rsidR="00B71318" w:rsidRPr="00C8680A" w:rsidRDefault="00B71318" w:rsidP="00B71318">
      <w:pPr>
        <w:ind w:left="360"/>
        <w:rPr>
          <w:color w:val="FF0000"/>
        </w:rPr>
      </w:pPr>
      <w:r w:rsidRPr="00C8680A">
        <w:rPr>
          <w:color w:val="FF0000"/>
        </w:rPr>
        <w:t xml:space="preserve">   - Mark the top and bottom of each template on the fabric to ensure consistency during assembly.</w:t>
      </w:r>
    </w:p>
    <w:p w:rsidR="00B71318" w:rsidRPr="00C8680A" w:rsidRDefault="00B71318" w:rsidP="00B71318">
      <w:pPr>
        <w:ind w:left="360"/>
        <w:rPr>
          <w:color w:val="FF0000"/>
        </w:rPr>
      </w:pPr>
      <w:r w:rsidRPr="00C8680A">
        <w:rPr>
          <w:color w:val="FF0000"/>
        </w:rPr>
        <w:t xml:space="preserve">   - Lay out the templates on the fabric, taking care to align them according to the nap/pile direction, pattern matches, and face orientation to avoid discrepancies in the final product.</w:t>
      </w:r>
    </w:p>
    <w:p w:rsidR="00B71318" w:rsidRPr="00C8680A" w:rsidRDefault="00B71318" w:rsidP="00B71318">
      <w:pPr>
        <w:ind w:left="360"/>
        <w:rPr>
          <w:color w:val="FF0000"/>
        </w:rPr>
      </w:pPr>
    </w:p>
    <w:p w:rsidR="00B71318" w:rsidRDefault="00B71318" w:rsidP="00B71318">
      <w:pPr>
        <w:ind w:left="360"/>
      </w:pPr>
      <w:r>
        <w:t xml:space="preserve"> </w:t>
      </w:r>
    </w:p>
    <w:p w:rsidR="00B71318" w:rsidRDefault="00B71318" w:rsidP="00B71318">
      <w:pPr>
        <w:spacing w:before="0" w:after="160" w:line="259" w:lineRule="auto"/>
        <w:jc w:val="left"/>
      </w:pPr>
      <w:r>
        <w:br w:type="page"/>
      </w:r>
    </w:p>
    <w:p w:rsidR="00B71318" w:rsidRPr="00C8680A" w:rsidRDefault="00B71318" w:rsidP="00B71318">
      <w:pPr>
        <w:ind w:left="360"/>
        <w:rPr>
          <w:color w:val="FF0000"/>
        </w:rPr>
      </w:pPr>
      <w:r w:rsidRPr="00C8680A">
        <w:rPr>
          <w:color w:val="FF0000"/>
        </w:rPr>
        <w:lastRenderedPageBreak/>
        <w:t>Marking Memo:</w:t>
      </w:r>
    </w:p>
    <w:p w:rsidR="00B71318" w:rsidRPr="00C8680A" w:rsidRDefault="00B71318" w:rsidP="00B71318">
      <w:pPr>
        <w:ind w:left="360"/>
        <w:rPr>
          <w:color w:val="FF0000"/>
        </w:rPr>
      </w:pPr>
    </w:p>
    <w:p w:rsidR="00B71318" w:rsidRPr="00C8680A" w:rsidRDefault="00B71318" w:rsidP="00B71318">
      <w:pPr>
        <w:ind w:left="360"/>
        <w:rPr>
          <w:color w:val="FF0000"/>
        </w:rPr>
      </w:pPr>
      <w:r w:rsidRPr="00C8680A">
        <w:rPr>
          <w:color w:val="FF0000"/>
        </w:rPr>
        <w:t>1. Question 1:</w:t>
      </w:r>
    </w:p>
    <w:p w:rsidR="00B71318" w:rsidRPr="00C8680A" w:rsidRDefault="00B71318" w:rsidP="00B71318">
      <w:pPr>
        <w:ind w:left="360"/>
        <w:rPr>
          <w:color w:val="FF0000"/>
        </w:rPr>
      </w:pPr>
      <w:r w:rsidRPr="00C8680A">
        <w:rPr>
          <w:color w:val="FF0000"/>
        </w:rPr>
        <w:t xml:space="preserve">   - Identifies specific materials (2 points)</w:t>
      </w:r>
    </w:p>
    <w:p w:rsidR="00B71318" w:rsidRPr="00C8680A" w:rsidRDefault="00B71318" w:rsidP="00B71318">
      <w:pPr>
        <w:ind w:left="360"/>
        <w:rPr>
          <w:color w:val="FF0000"/>
        </w:rPr>
      </w:pPr>
      <w:r w:rsidRPr="00C8680A">
        <w:rPr>
          <w:color w:val="FF0000"/>
        </w:rPr>
        <w:t xml:space="preserve">   - Describes marking out requirements for plain, patterned, nap, velvet, and Jacquard fabrics (3 points)</w:t>
      </w:r>
    </w:p>
    <w:p w:rsidR="00B71318" w:rsidRPr="00C8680A" w:rsidRDefault="00B71318" w:rsidP="00B71318">
      <w:pPr>
        <w:ind w:left="360"/>
        <w:rPr>
          <w:color w:val="FF0000"/>
        </w:rPr>
      </w:pPr>
      <w:r w:rsidRPr="00C8680A">
        <w:rPr>
          <w:color w:val="FF0000"/>
        </w:rPr>
        <w:t xml:space="preserve">   - Ensures templates are aligned with fabric characteristics (2 points)</w:t>
      </w:r>
    </w:p>
    <w:p w:rsidR="00B71318" w:rsidRPr="00C8680A" w:rsidRDefault="00B71318" w:rsidP="00B71318">
      <w:pPr>
        <w:ind w:left="360"/>
        <w:rPr>
          <w:color w:val="FF0000"/>
        </w:rPr>
      </w:pPr>
      <w:r w:rsidRPr="00C8680A">
        <w:rPr>
          <w:color w:val="FF0000"/>
        </w:rPr>
        <w:t xml:space="preserve">   - Total: 7 points</w:t>
      </w:r>
    </w:p>
    <w:p w:rsidR="00B71318" w:rsidRPr="00C8680A" w:rsidRDefault="00B71318" w:rsidP="00B71318">
      <w:pPr>
        <w:ind w:left="360"/>
        <w:rPr>
          <w:color w:val="FF0000"/>
        </w:rPr>
      </w:pPr>
    </w:p>
    <w:p w:rsidR="00B71318" w:rsidRPr="00C8680A" w:rsidRDefault="00B71318" w:rsidP="00B71318">
      <w:pPr>
        <w:ind w:left="360"/>
        <w:rPr>
          <w:color w:val="FF0000"/>
        </w:rPr>
      </w:pPr>
      <w:r w:rsidRPr="00C8680A">
        <w:rPr>
          <w:color w:val="FF0000"/>
        </w:rPr>
        <w:t>2. Question 2:</w:t>
      </w:r>
    </w:p>
    <w:p w:rsidR="00B71318" w:rsidRPr="00C8680A" w:rsidRDefault="00B71318" w:rsidP="00B71318">
      <w:pPr>
        <w:ind w:left="360"/>
        <w:rPr>
          <w:color w:val="FF0000"/>
        </w:rPr>
      </w:pPr>
      <w:r w:rsidRPr="00C8680A">
        <w:rPr>
          <w:color w:val="FF0000"/>
        </w:rPr>
        <w:t xml:space="preserve">   - Selects fabrics according to the work order (2 points)</w:t>
      </w:r>
    </w:p>
    <w:p w:rsidR="00B71318" w:rsidRPr="00C8680A" w:rsidRDefault="00B71318" w:rsidP="00B71318">
      <w:pPr>
        <w:ind w:left="360"/>
        <w:rPr>
          <w:color w:val="FF0000"/>
        </w:rPr>
      </w:pPr>
      <w:r w:rsidRPr="00C8680A">
        <w:rPr>
          <w:color w:val="FF0000"/>
        </w:rPr>
        <w:t xml:space="preserve">   - Inspects fabrics for flaws (2 points)</w:t>
      </w:r>
    </w:p>
    <w:p w:rsidR="00B71318" w:rsidRPr="00C8680A" w:rsidRDefault="00B71318" w:rsidP="00B71318">
      <w:pPr>
        <w:ind w:left="360"/>
        <w:rPr>
          <w:color w:val="FF0000"/>
        </w:rPr>
      </w:pPr>
      <w:r w:rsidRPr="00C8680A">
        <w:rPr>
          <w:color w:val="FF0000"/>
        </w:rPr>
        <w:t xml:space="preserve">   - Verifies appropriate finishes (2 points)</w:t>
      </w:r>
    </w:p>
    <w:p w:rsidR="00B71318" w:rsidRPr="00C8680A" w:rsidRDefault="00B71318" w:rsidP="00B71318">
      <w:pPr>
        <w:ind w:left="360"/>
        <w:rPr>
          <w:color w:val="FF0000"/>
        </w:rPr>
      </w:pPr>
      <w:r w:rsidRPr="00C8680A">
        <w:rPr>
          <w:color w:val="FF0000"/>
        </w:rPr>
        <w:t xml:space="preserve">   - Marks areas to be avoided (2 points)</w:t>
      </w:r>
    </w:p>
    <w:p w:rsidR="00B71318" w:rsidRPr="00C8680A" w:rsidRDefault="00B71318" w:rsidP="00B71318">
      <w:pPr>
        <w:ind w:left="360"/>
        <w:rPr>
          <w:color w:val="FF0000"/>
        </w:rPr>
      </w:pPr>
      <w:r w:rsidRPr="00C8680A">
        <w:rPr>
          <w:color w:val="FF0000"/>
        </w:rPr>
        <w:t xml:space="preserve">   - Total: 8 points</w:t>
      </w:r>
    </w:p>
    <w:p w:rsidR="00B71318" w:rsidRPr="00C8680A" w:rsidRDefault="00B71318" w:rsidP="00B71318">
      <w:pPr>
        <w:ind w:left="360"/>
        <w:rPr>
          <w:color w:val="FF0000"/>
        </w:rPr>
      </w:pPr>
    </w:p>
    <w:p w:rsidR="00B71318" w:rsidRPr="00C8680A" w:rsidRDefault="00B71318" w:rsidP="00B71318">
      <w:pPr>
        <w:ind w:left="360"/>
        <w:rPr>
          <w:color w:val="FF0000"/>
        </w:rPr>
      </w:pPr>
      <w:r w:rsidRPr="00C8680A">
        <w:rPr>
          <w:color w:val="FF0000"/>
        </w:rPr>
        <w:t>3. Question 3:</w:t>
      </w:r>
    </w:p>
    <w:p w:rsidR="00B71318" w:rsidRPr="00C8680A" w:rsidRDefault="00B71318" w:rsidP="00B71318">
      <w:pPr>
        <w:ind w:left="360"/>
        <w:rPr>
          <w:color w:val="FF0000"/>
        </w:rPr>
      </w:pPr>
      <w:r w:rsidRPr="00C8680A">
        <w:rPr>
          <w:color w:val="FF0000"/>
        </w:rPr>
        <w:t xml:space="preserve">   - Identifies nap/pile direction and aligns fabric accordingly (2 points)</w:t>
      </w:r>
    </w:p>
    <w:p w:rsidR="00B71318" w:rsidRPr="00C8680A" w:rsidRDefault="00B71318" w:rsidP="00B71318">
      <w:pPr>
        <w:ind w:left="360"/>
        <w:rPr>
          <w:color w:val="FF0000"/>
        </w:rPr>
      </w:pPr>
      <w:r w:rsidRPr="00C8680A">
        <w:rPr>
          <w:color w:val="FF0000"/>
        </w:rPr>
        <w:t xml:space="preserve">   - Aligns patterns for matching at seams (2 points)</w:t>
      </w:r>
    </w:p>
    <w:p w:rsidR="00B71318" w:rsidRPr="00C8680A" w:rsidRDefault="00B71318" w:rsidP="00B71318">
      <w:pPr>
        <w:ind w:left="360"/>
        <w:rPr>
          <w:color w:val="FF0000"/>
        </w:rPr>
      </w:pPr>
      <w:r w:rsidRPr="00C8680A">
        <w:rPr>
          <w:color w:val="FF0000"/>
        </w:rPr>
        <w:t xml:space="preserve">   - Determines and uses the correct fabric face (2 points)</w:t>
      </w:r>
    </w:p>
    <w:p w:rsidR="00B71318" w:rsidRPr="00C8680A" w:rsidRDefault="00B71318" w:rsidP="00B71318">
      <w:pPr>
        <w:ind w:left="360"/>
        <w:rPr>
          <w:color w:val="FF0000"/>
        </w:rPr>
      </w:pPr>
      <w:r w:rsidRPr="00C8680A">
        <w:rPr>
          <w:color w:val="FF0000"/>
        </w:rPr>
        <w:t xml:space="preserve">   - Ensures consistency in template placement (2 points)</w:t>
      </w:r>
    </w:p>
    <w:p w:rsidR="00B71318" w:rsidRPr="00C8680A" w:rsidRDefault="00B71318" w:rsidP="00B71318">
      <w:pPr>
        <w:ind w:left="360"/>
        <w:rPr>
          <w:color w:val="FF0000"/>
        </w:rPr>
      </w:pPr>
      <w:r w:rsidRPr="00C8680A">
        <w:rPr>
          <w:color w:val="FF0000"/>
        </w:rPr>
        <w:t xml:space="preserve">   - Total: 8 points</w:t>
      </w:r>
    </w:p>
    <w:p w:rsidR="00B71318" w:rsidRPr="00C8680A" w:rsidRDefault="00B71318" w:rsidP="00B71318">
      <w:pPr>
        <w:ind w:left="360"/>
        <w:rPr>
          <w:color w:val="FF0000"/>
        </w:rPr>
      </w:pPr>
    </w:p>
    <w:p w:rsidR="00B71318" w:rsidRPr="00C8680A" w:rsidRDefault="00B71318" w:rsidP="00B71318">
      <w:pPr>
        <w:ind w:left="360"/>
        <w:rPr>
          <w:color w:val="FF0000"/>
        </w:rPr>
      </w:pPr>
      <w:r w:rsidRPr="00C8680A">
        <w:rPr>
          <w:color w:val="FF0000"/>
        </w:rPr>
        <w:t>Overall Total: 23 points</w:t>
      </w:r>
    </w:p>
    <w:p w:rsidR="00B71318" w:rsidRPr="00C8680A" w:rsidRDefault="00B71318" w:rsidP="00B71318">
      <w:pPr>
        <w:ind w:left="360"/>
        <w:rPr>
          <w:color w:val="FF0000"/>
        </w:rPr>
      </w:pPr>
    </w:p>
    <w:p w:rsidR="00B71318" w:rsidRPr="00C8680A" w:rsidRDefault="00B71318" w:rsidP="00B71318">
      <w:pPr>
        <w:ind w:left="360"/>
        <w:rPr>
          <w:color w:val="FF0000"/>
        </w:rPr>
      </w:pPr>
      <w:r w:rsidRPr="00C8680A">
        <w:rPr>
          <w:color w:val="FF0000"/>
        </w:rPr>
        <w:t xml:space="preserve"> Model Answers Summary:</w:t>
      </w:r>
    </w:p>
    <w:p w:rsidR="00B71318" w:rsidRPr="00C8680A" w:rsidRDefault="00B71318" w:rsidP="00B71318">
      <w:pPr>
        <w:ind w:left="360"/>
        <w:rPr>
          <w:color w:val="FF0000"/>
        </w:rPr>
      </w:pPr>
    </w:p>
    <w:p w:rsidR="00B71318" w:rsidRPr="00C8680A" w:rsidRDefault="00B71318" w:rsidP="00B71318">
      <w:pPr>
        <w:ind w:left="360"/>
        <w:rPr>
          <w:color w:val="FF0000"/>
        </w:rPr>
      </w:pPr>
      <w:r w:rsidRPr="00C8680A">
        <w:rPr>
          <w:color w:val="FF0000"/>
        </w:rPr>
        <w:t xml:space="preserve">1. Question 1: </w:t>
      </w:r>
    </w:p>
    <w:p w:rsidR="00B71318" w:rsidRPr="00C8680A" w:rsidRDefault="00B71318" w:rsidP="00B71318">
      <w:pPr>
        <w:ind w:left="360"/>
        <w:rPr>
          <w:color w:val="FF0000"/>
        </w:rPr>
      </w:pPr>
      <w:r w:rsidRPr="00C8680A">
        <w:rPr>
          <w:color w:val="FF0000"/>
        </w:rPr>
        <w:t xml:space="preserve">   - Review work order specifications for each type of fabric.</w:t>
      </w:r>
    </w:p>
    <w:p w:rsidR="00B71318" w:rsidRPr="00C8680A" w:rsidRDefault="00B71318" w:rsidP="00B71318">
      <w:pPr>
        <w:ind w:left="360"/>
        <w:rPr>
          <w:color w:val="FF0000"/>
        </w:rPr>
      </w:pPr>
      <w:r w:rsidRPr="00C8680A">
        <w:rPr>
          <w:color w:val="FF0000"/>
        </w:rPr>
        <w:t xml:space="preserve">   - Identify and apply marking out requirements for plain, patterned, nap, velvet, and Jacquard fabrics.</w:t>
      </w:r>
    </w:p>
    <w:p w:rsidR="00B71318" w:rsidRPr="00C8680A" w:rsidRDefault="00B71318" w:rsidP="00B71318">
      <w:pPr>
        <w:ind w:left="360"/>
        <w:rPr>
          <w:color w:val="FF0000"/>
        </w:rPr>
      </w:pPr>
    </w:p>
    <w:p w:rsidR="00B71318" w:rsidRPr="00C8680A" w:rsidRDefault="00B71318" w:rsidP="00B71318">
      <w:pPr>
        <w:ind w:left="360"/>
        <w:rPr>
          <w:color w:val="FF0000"/>
        </w:rPr>
      </w:pPr>
      <w:r w:rsidRPr="00C8680A">
        <w:rPr>
          <w:color w:val="FF0000"/>
        </w:rPr>
        <w:t xml:space="preserve">2. Question 2: </w:t>
      </w:r>
    </w:p>
    <w:p w:rsidR="00B71318" w:rsidRPr="00C8680A" w:rsidRDefault="00B71318" w:rsidP="00B71318">
      <w:pPr>
        <w:ind w:left="360"/>
        <w:rPr>
          <w:color w:val="FF0000"/>
        </w:rPr>
      </w:pPr>
      <w:r w:rsidRPr="00C8680A">
        <w:rPr>
          <w:color w:val="FF0000"/>
        </w:rPr>
        <w:t xml:space="preserve">   - Select fabrics as specified.</w:t>
      </w:r>
    </w:p>
    <w:p w:rsidR="00B71318" w:rsidRPr="00C8680A" w:rsidRDefault="00B71318" w:rsidP="00B71318">
      <w:pPr>
        <w:ind w:left="360"/>
        <w:rPr>
          <w:color w:val="FF0000"/>
        </w:rPr>
      </w:pPr>
      <w:r w:rsidRPr="00C8680A">
        <w:rPr>
          <w:color w:val="FF0000"/>
        </w:rPr>
        <w:t xml:space="preserve">   - Inspect for flaws and appropriate finishes.</w:t>
      </w:r>
    </w:p>
    <w:p w:rsidR="00B71318" w:rsidRPr="00C8680A" w:rsidRDefault="00B71318" w:rsidP="00B71318">
      <w:pPr>
        <w:ind w:left="360"/>
        <w:rPr>
          <w:color w:val="FF0000"/>
        </w:rPr>
      </w:pPr>
      <w:r w:rsidRPr="00C8680A">
        <w:rPr>
          <w:color w:val="FF0000"/>
        </w:rPr>
        <w:lastRenderedPageBreak/>
        <w:t xml:space="preserve">   - Mark flaws for avoidance during cutting.</w:t>
      </w:r>
    </w:p>
    <w:p w:rsidR="00B71318" w:rsidRPr="00C8680A" w:rsidRDefault="00B71318" w:rsidP="00B71318">
      <w:pPr>
        <w:ind w:left="360"/>
        <w:rPr>
          <w:color w:val="FF0000"/>
        </w:rPr>
      </w:pPr>
    </w:p>
    <w:p w:rsidR="00B71318" w:rsidRPr="00C8680A" w:rsidRDefault="00B71318" w:rsidP="00B71318">
      <w:pPr>
        <w:ind w:left="360"/>
        <w:rPr>
          <w:color w:val="FF0000"/>
        </w:rPr>
      </w:pPr>
      <w:r w:rsidRPr="00C8680A">
        <w:rPr>
          <w:color w:val="FF0000"/>
        </w:rPr>
        <w:t xml:space="preserve">3. Question 3: </w:t>
      </w:r>
    </w:p>
    <w:p w:rsidR="00B71318" w:rsidRPr="00C8680A" w:rsidRDefault="00B71318" w:rsidP="00B71318">
      <w:pPr>
        <w:ind w:left="360"/>
        <w:rPr>
          <w:color w:val="FF0000"/>
        </w:rPr>
      </w:pPr>
      <w:r w:rsidRPr="00C8680A">
        <w:rPr>
          <w:color w:val="FF0000"/>
        </w:rPr>
        <w:t xml:space="preserve">   - Identify nap/pile direction, pattern matches, and fabric face.</w:t>
      </w:r>
    </w:p>
    <w:p w:rsidR="00B71318" w:rsidRPr="00C8680A" w:rsidRDefault="00B71318" w:rsidP="00B71318">
      <w:pPr>
        <w:ind w:left="360"/>
        <w:rPr>
          <w:color w:val="FF0000"/>
        </w:rPr>
      </w:pPr>
      <w:r w:rsidRPr="00C8680A">
        <w:rPr>
          <w:color w:val="FF0000"/>
        </w:rPr>
        <w:t xml:space="preserve">   - Lay out templates accordingly, ensuring consistency and optimal use of fabric.</w:t>
      </w:r>
    </w:p>
    <w:p w:rsidR="009E32A6" w:rsidRPr="00B71318" w:rsidRDefault="009E32A6" w:rsidP="00B71318"/>
    <w:p w:rsidR="00B71318" w:rsidRDefault="00B71318">
      <w:r>
        <w:rPr>
          <w:b/>
          <w:bCs/>
        </w:rPr>
        <w:br w:type="page"/>
      </w:r>
    </w:p>
    <w:p w:rsidR="009E32A6" w:rsidRPr="000F22AC" w:rsidRDefault="00894BC0" w:rsidP="00717867">
      <w:pPr>
        <w:pStyle w:val="Heading1"/>
        <w:framePr w:wrap="around"/>
        <w:jc w:val="left"/>
        <w:rPr>
          <w:rFonts w:ascii="Century Gothic" w:hAnsi="Century Gothic"/>
          <w:lang w:val="en-ZA"/>
        </w:rPr>
      </w:pPr>
      <w:bookmarkStart w:id="18" w:name="_Toc197269100"/>
      <w:r w:rsidRPr="000F22AC">
        <w:rPr>
          <w:rFonts w:ascii="Century Gothic" w:hAnsi="Century Gothic"/>
          <w:lang w:val="en-ZA"/>
        </w:rPr>
        <w:lastRenderedPageBreak/>
        <w:t>PM-05-PS03: Develop a lay in accordance with work specifications</w:t>
      </w:r>
      <w:bookmarkEnd w:id="18"/>
    </w:p>
    <w:p w:rsidR="005104CB" w:rsidRPr="000F22AC" w:rsidRDefault="005104CB" w:rsidP="006C4A1B">
      <w:pPr>
        <w:rPr>
          <w:rFonts w:ascii="Century Gothic" w:hAnsi="Century Gothic"/>
          <w:lang w:val="en-ZA"/>
        </w:rPr>
      </w:pPr>
    </w:p>
    <w:p w:rsidR="000F22AC" w:rsidRPr="000F22AC" w:rsidRDefault="000F22AC" w:rsidP="000F22AC">
      <w:pPr>
        <w:rPr>
          <w:rFonts w:ascii="Century Gothic" w:hAnsi="Century Gothic"/>
        </w:rPr>
      </w:pPr>
      <w:r w:rsidRPr="000F22AC">
        <w:rPr>
          <w:rFonts w:ascii="Century Gothic" w:hAnsi="Century Gothic"/>
        </w:rPr>
        <w:t>Scope of Practical Skill:</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 xml:space="preserve">The PM-05-PS03 module aims to equip learners with the skills necessary to develop a fabric lay in accordance with specific work specifications. This involves accurately rolling out the top lay, placing templates, calculating fabric </w:t>
      </w:r>
      <w:proofErr w:type="spellStart"/>
      <w:r w:rsidRPr="000F22AC">
        <w:rPr>
          <w:rFonts w:ascii="Century Gothic" w:hAnsi="Century Gothic"/>
        </w:rPr>
        <w:t>meterage</w:t>
      </w:r>
      <w:proofErr w:type="spellEnd"/>
      <w:r w:rsidRPr="000F22AC">
        <w:rPr>
          <w:rFonts w:ascii="Century Gothic" w:hAnsi="Century Gothic"/>
        </w:rPr>
        <w:t xml:space="preserve">, marking out the fabric, and ensuring efficient fabric usage. The ability to </w:t>
      </w:r>
      <w:proofErr w:type="spellStart"/>
      <w:r w:rsidRPr="000F22AC">
        <w:rPr>
          <w:rFonts w:ascii="Century Gothic" w:hAnsi="Century Gothic"/>
        </w:rPr>
        <w:t>minimise</w:t>
      </w:r>
      <w:proofErr w:type="spellEnd"/>
      <w:r w:rsidRPr="000F22AC">
        <w:rPr>
          <w:rFonts w:ascii="Century Gothic" w:hAnsi="Century Gothic"/>
        </w:rPr>
        <w:t xml:space="preserve"> waste, maintain correct pile direction, and handle fabric defects are critical components of this module.</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Learning Objectives:</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Upon completion of this module, learners will be proficient in:</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 Rolling out the top lay in accordance with work instructions.</w:t>
      </w:r>
    </w:p>
    <w:p w:rsidR="000F22AC" w:rsidRPr="000F22AC" w:rsidRDefault="000F22AC" w:rsidP="000F22AC">
      <w:pPr>
        <w:rPr>
          <w:rFonts w:ascii="Century Gothic" w:hAnsi="Century Gothic"/>
        </w:rPr>
      </w:pPr>
      <w:r w:rsidRPr="000F22AC">
        <w:rPr>
          <w:rFonts w:ascii="Century Gothic" w:hAnsi="Century Gothic"/>
        </w:rPr>
        <w:t>- Placing templates on fabric to ensure the layout meets job specifications, minimises waste, and considers pile direction and fabric defects.</w:t>
      </w:r>
    </w:p>
    <w:p w:rsidR="000F22AC" w:rsidRPr="000F22AC" w:rsidRDefault="000F22AC" w:rsidP="000F22AC">
      <w:pPr>
        <w:rPr>
          <w:rFonts w:ascii="Century Gothic" w:hAnsi="Century Gothic"/>
        </w:rPr>
      </w:pPr>
      <w:r w:rsidRPr="000F22AC">
        <w:rPr>
          <w:rFonts w:ascii="Century Gothic" w:hAnsi="Century Gothic"/>
        </w:rPr>
        <w:t xml:space="preserve">- Calculating fabric </w:t>
      </w:r>
      <w:proofErr w:type="spellStart"/>
      <w:r w:rsidRPr="000F22AC">
        <w:rPr>
          <w:rFonts w:ascii="Century Gothic" w:hAnsi="Century Gothic"/>
        </w:rPr>
        <w:t>meterage</w:t>
      </w:r>
      <w:proofErr w:type="spellEnd"/>
      <w:r w:rsidRPr="000F22AC">
        <w:rPr>
          <w:rFonts w:ascii="Century Gothic" w:hAnsi="Century Gothic"/>
        </w:rPr>
        <w:t xml:space="preserve"> according to the number of lays and checking fabric availability.</w:t>
      </w:r>
    </w:p>
    <w:p w:rsidR="000F22AC" w:rsidRPr="000F22AC" w:rsidRDefault="000F22AC" w:rsidP="000F22AC">
      <w:pPr>
        <w:rPr>
          <w:rFonts w:ascii="Century Gothic" w:hAnsi="Century Gothic"/>
        </w:rPr>
      </w:pPr>
      <w:r w:rsidRPr="000F22AC">
        <w:rPr>
          <w:rFonts w:ascii="Century Gothic" w:hAnsi="Century Gothic"/>
        </w:rPr>
        <w:t>- Using a marker to mark out fabric panels, ensuring clear lines, alignment with templates, and adherence to tolerances.</w:t>
      </w:r>
    </w:p>
    <w:p w:rsidR="000F22AC" w:rsidRPr="000F22AC" w:rsidRDefault="000F22AC" w:rsidP="000F22AC">
      <w:pPr>
        <w:rPr>
          <w:rFonts w:ascii="Century Gothic" w:hAnsi="Century Gothic"/>
        </w:rPr>
      </w:pPr>
      <w:r w:rsidRPr="000F22AC">
        <w:rPr>
          <w:rFonts w:ascii="Century Gothic" w:hAnsi="Century Gothic"/>
        </w:rPr>
        <w:t>- Rolling out, cutting to length, and stacking remaining fabric layers with even salvages.</w:t>
      </w:r>
    </w:p>
    <w:p w:rsidR="000F22AC" w:rsidRPr="000F22AC" w:rsidRDefault="000F22AC" w:rsidP="000F22AC">
      <w:pPr>
        <w:rPr>
          <w:rFonts w:ascii="Century Gothic" w:hAnsi="Century Gothic"/>
        </w:rPr>
      </w:pPr>
      <w:r w:rsidRPr="000F22AC">
        <w:rPr>
          <w:rFonts w:ascii="Century Gothic" w:hAnsi="Century Gothic"/>
        </w:rPr>
        <w:t xml:space="preserve">- Securing the top lay over remaining layers using weights or pins to </w:t>
      </w:r>
      <w:proofErr w:type="spellStart"/>
      <w:r w:rsidRPr="000F22AC">
        <w:rPr>
          <w:rFonts w:ascii="Century Gothic" w:hAnsi="Century Gothic"/>
        </w:rPr>
        <w:t>minimise</w:t>
      </w:r>
      <w:proofErr w:type="spellEnd"/>
      <w:r w:rsidRPr="000F22AC">
        <w:rPr>
          <w:rFonts w:ascii="Century Gothic" w:hAnsi="Century Gothic"/>
        </w:rPr>
        <w:t xml:space="preserve"> movement during cutting.</w:t>
      </w:r>
    </w:p>
    <w:p w:rsidR="000F22AC" w:rsidRPr="000F22AC" w:rsidRDefault="000F22AC" w:rsidP="000F22AC">
      <w:pPr>
        <w:rPr>
          <w:rFonts w:ascii="Century Gothic" w:hAnsi="Century Gothic"/>
        </w:rPr>
      </w:pPr>
      <w:r w:rsidRPr="000F22AC">
        <w:rPr>
          <w:rFonts w:ascii="Century Gothic" w:hAnsi="Century Gothic"/>
        </w:rPr>
        <w:t>- Recording fabric usage while marking out fabric in accordance with worksite policies and procedures.</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Detailed Breakdown of Practical Skills:</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1. Rolling Out the Top Lay:</w:t>
      </w:r>
    </w:p>
    <w:p w:rsidR="000F22AC" w:rsidRPr="000F22AC" w:rsidRDefault="000F22AC" w:rsidP="000F22AC">
      <w:pPr>
        <w:rPr>
          <w:rFonts w:ascii="Century Gothic" w:hAnsi="Century Gothic"/>
        </w:rPr>
      </w:pPr>
      <w:r w:rsidRPr="000F22AC">
        <w:rPr>
          <w:rFonts w:ascii="Century Gothic" w:hAnsi="Century Gothic"/>
        </w:rPr>
        <w:t xml:space="preserve">   - PA0301: The learner must roll out the top lay of fabric in accordance with detailed work instructions. This involves ensuring the fabric is laid out smoothly and without wrinkles to prepare it for template placement and cutting.</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2. Template Placement:</w:t>
      </w:r>
    </w:p>
    <w:p w:rsidR="000F22AC" w:rsidRPr="000F22AC" w:rsidRDefault="000F22AC" w:rsidP="000F22AC">
      <w:pPr>
        <w:rPr>
          <w:rFonts w:ascii="Century Gothic" w:hAnsi="Century Gothic"/>
        </w:rPr>
      </w:pPr>
      <w:r w:rsidRPr="000F22AC">
        <w:rPr>
          <w:rFonts w:ascii="Century Gothic" w:hAnsi="Century Gothic"/>
        </w:rPr>
        <w:lastRenderedPageBreak/>
        <w:t xml:space="preserve">   - PA0302: The learner must place the template on the fabric to ensure the layout meets job specifications. This includes </w:t>
      </w:r>
      <w:proofErr w:type="spellStart"/>
      <w:r w:rsidRPr="000F22AC">
        <w:rPr>
          <w:rFonts w:ascii="Century Gothic" w:hAnsi="Century Gothic"/>
        </w:rPr>
        <w:t>minimising</w:t>
      </w:r>
      <w:proofErr w:type="spellEnd"/>
      <w:r w:rsidRPr="000F22AC">
        <w:rPr>
          <w:rFonts w:ascii="Century Gothic" w:hAnsi="Century Gothic"/>
        </w:rPr>
        <w:t xml:space="preserve"> waste, aligning with pile direction, and avoiding fabric defects.</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 xml:space="preserve">3. Calculating Fabric </w:t>
      </w:r>
      <w:proofErr w:type="spellStart"/>
      <w:r w:rsidRPr="000F22AC">
        <w:rPr>
          <w:rFonts w:ascii="Century Gothic" w:hAnsi="Century Gothic"/>
        </w:rPr>
        <w:t>Meterage</w:t>
      </w:r>
      <w:proofErr w:type="spellEnd"/>
      <w:r w:rsidRPr="000F22AC">
        <w:rPr>
          <w:rFonts w:ascii="Century Gothic" w:hAnsi="Century Gothic"/>
        </w:rPr>
        <w:t>:</w:t>
      </w:r>
    </w:p>
    <w:p w:rsidR="000F22AC" w:rsidRPr="000F22AC" w:rsidRDefault="000F22AC" w:rsidP="000F22AC">
      <w:pPr>
        <w:rPr>
          <w:rFonts w:ascii="Century Gothic" w:hAnsi="Century Gothic"/>
        </w:rPr>
      </w:pPr>
      <w:r w:rsidRPr="000F22AC">
        <w:rPr>
          <w:rFonts w:ascii="Century Gothic" w:hAnsi="Century Gothic"/>
        </w:rPr>
        <w:t xml:space="preserve">   - PA0303: The learner must accurately calculate the </w:t>
      </w:r>
      <w:proofErr w:type="spellStart"/>
      <w:r w:rsidRPr="000F22AC">
        <w:rPr>
          <w:rFonts w:ascii="Century Gothic" w:hAnsi="Century Gothic"/>
        </w:rPr>
        <w:t>meterage</w:t>
      </w:r>
      <w:proofErr w:type="spellEnd"/>
      <w:r w:rsidRPr="000F22AC">
        <w:rPr>
          <w:rFonts w:ascii="Century Gothic" w:hAnsi="Century Gothic"/>
        </w:rPr>
        <w:t xml:space="preserve"> of fabric required based on the number of lays and available fabric. This step ensures there is sufficient material to complete the job without unnecessary waste.</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4. Marking Out the Fabric:</w:t>
      </w:r>
    </w:p>
    <w:p w:rsidR="000F22AC" w:rsidRPr="000F22AC" w:rsidRDefault="000F22AC" w:rsidP="000F22AC">
      <w:pPr>
        <w:rPr>
          <w:rFonts w:ascii="Century Gothic" w:hAnsi="Century Gothic"/>
        </w:rPr>
      </w:pPr>
      <w:r w:rsidRPr="000F22AC">
        <w:rPr>
          <w:rFonts w:ascii="Century Gothic" w:hAnsi="Century Gothic"/>
        </w:rPr>
        <w:t xml:space="preserve">   - PA0304: The learner must use a marker to clearly mark out the fabric, labelling each fabric panel. This involves drawing precise lines that align with the template and maintaining required tolerances.</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5. Rolling Out and Stacking Layers:</w:t>
      </w:r>
    </w:p>
    <w:p w:rsidR="000F22AC" w:rsidRPr="000F22AC" w:rsidRDefault="000F22AC" w:rsidP="000F22AC">
      <w:pPr>
        <w:rPr>
          <w:rFonts w:ascii="Century Gothic" w:hAnsi="Century Gothic"/>
        </w:rPr>
      </w:pPr>
      <w:r w:rsidRPr="000F22AC">
        <w:rPr>
          <w:rFonts w:ascii="Century Gothic" w:hAnsi="Century Gothic"/>
        </w:rPr>
        <w:t xml:space="preserve">   - PA0305: The learner must roll out additional fabric layers, cut them to the correct length, and stack them on top of each other with even salvages. This ensures all layers are properly aligned for accurate cutting.</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6. Securing the Top Lay:</w:t>
      </w:r>
    </w:p>
    <w:p w:rsidR="000F22AC" w:rsidRPr="000F22AC" w:rsidRDefault="000F22AC" w:rsidP="000F22AC">
      <w:pPr>
        <w:rPr>
          <w:rFonts w:ascii="Century Gothic" w:hAnsi="Century Gothic"/>
        </w:rPr>
      </w:pPr>
      <w:r w:rsidRPr="000F22AC">
        <w:rPr>
          <w:rFonts w:ascii="Century Gothic" w:hAnsi="Century Gothic"/>
        </w:rPr>
        <w:t xml:space="preserve">   - PA0306: The learner must place the top lay over the remaining layers and secure it with weights or pins to </w:t>
      </w:r>
      <w:proofErr w:type="spellStart"/>
      <w:r w:rsidRPr="000F22AC">
        <w:rPr>
          <w:rFonts w:ascii="Century Gothic" w:hAnsi="Century Gothic"/>
        </w:rPr>
        <w:t>minimise</w:t>
      </w:r>
      <w:proofErr w:type="spellEnd"/>
      <w:r w:rsidRPr="000F22AC">
        <w:rPr>
          <w:rFonts w:ascii="Century Gothic" w:hAnsi="Century Gothic"/>
        </w:rPr>
        <w:t xml:space="preserve"> movement during cutting. This helps maintain flat, even salvages and prevents misalignment.</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7. Recording Fabric Usage:</w:t>
      </w:r>
    </w:p>
    <w:p w:rsidR="000F22AC" w:rsidRPr="000F22AC" w:rsidRDefault="000F22AC" w:rsidP="000F22AC">
      <w:pPr>
        <w:rPr>
          <w:rFonts w:ascii="Century Gothic" w:hAnsi="Century Gothic"/>
        </w:rPr>
      </w:pPr>
      <w:r w:rsidRPr="000F22AC">
        <w:rPr>
          <w:rFonts w:ascii="Century Gothic" w:hAnsi="Century Gothic"/>
        </w:rPr>
        <w:t xml:space="preserve">   - PA0307: The learner must accurately record fabric usage while marking out the fabric, following worksite policies and procedures. This documentation is crucial for inventory management and quality control.</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Assessment Criteria:</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Learners will be assessed on their ability to:</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 Roll out the top lay correctly according to work instructions.</w:t>
      </w:r>
    </w:p>
    <w:p w:rsidR="000F22AC" w:rsidRPr="000F22AC" w:rsidRDefault="000F22AC" w:rsidP="000F22AC">
      <w:pPr>
        <w:rPr>
          <w:rFonts w:ascii="Century Gothic" w:hAnsi="Century Gothic"/>
        </w:rPr>
      </w:pPr>
      <w:r w:rsidRPr="000F22AC">
        <w:rPr>
          <w:rFonts w:ascii="Century Gothic" w:hAnsi="Century Gothic"/>
        </w:rPr>
        <w:t xml:space="preserve">- Place templates accurately to meet job specifications, </w:t>
      </w:r>
      <w:proofErr w:type="spellStart"/>
      <w:r w:rsidRPr="000F22AC">
        <w:rPr>
          <w:rFonts w:ascii="Century Gothic" w:hAnsi="Century Gothic"/>
        </w:rPr>
        <w:t>minimise</w:t>
      </w:r>
      <w:proofErr w:type="spellEnd"/>
      <w:r w:rsidRPr="000F22AC">
        <w:rPr>
          <w:rFonts w:ascii="Century Gothic" w:hAnsi="Century Gothic"/>
        </w:rPr>
        <w:t xml:space="preserve"> waste, and handle pile direction and fabric defects.</w:t>
      </w:r>
    </w:p>
    <w:p w:rsidR="000F22AC" w:rsidRPr="000F22AC" w:rsidRDefault="000F22AC" w:rsidP="000F22AC">
      <w:pPr>
        <w:rPr>
          <w:rFonts w:ascii="Century Gothic" w:hAnsi="Century Gothic"/>
        </w:rPr>
      </w:pPr>
      <w:r w:rsidRPr="000F22AC">
        <w:rPr>
          <w:rFonts w:ascii="Century Gothic" w:hAnsi="Century Gothic"/>
        </w:rPr>
        <w:t xml:space="preserve">- Calculate fabric </w:t>
      </w:r>
      <w:proofErr w:type="spellStart"/>
      <w:r w:rsidRPr="000F22AC">
        <w:rPr>
          <w:rFonts w:ascii="Century Gothic" w:hAnsi="Century Gothic"/>
        </w:rPr>
        <w:t>meterage</w:t>
      </w:r>
      <w:proofErr w:type="spellEnd"/>
      <w:r w:rsidRPr="000F22AC">
        <w:rPr>
          <w:rFonts w:ascii="Century Gothic" w:hAnsi="Century Gothic"/>
        </w:rPr>
        <w:t xml:space="preserve"> accurately and check fabric availability.</w:t>
      </w:r>
    </w:p>
    <w:p w:rsidR="000F22AC" w:rsidRPr="000F22AC" w:rsidRDefault="000F22AC" w:rsidP="000F22AC">
      <w:pPr>
        <w:rPr>
          <w:rFonts w:ascii="Century Gothic" w:hAnsi="Century Gothic"/>
        </w:rPr>
      </w:pPr>
      <w:r w:rsidRPr="000F22AC">
        <w:rPr>
          <w:rFonts w:ascii="Century Gothic" w:hAnsi="Century Gothic"/>
        </w:rPr>
        <w:t>- Mark out the fabric clearly, ensuring lines align with templates and maintain tolerances.</w:t>
      </w:r>
    </w:p>
    <w:p w:rsidR="000F22AC" w:rsidRPr="000F22AC" w:rsidRDefault="000F22AC" w:rsidP="000F22AC">
      <w:pPr>
        <w:rPr>
          <w:rFonts w:ascii="Century Gothic" w:hAnsi="Century Gothic"/>
        </w:rPr>
      </w:pPr>
      <w:r w:rsidRPr="000F22AC">
        <w:rPr>
          <w:rFonts w:ascii="Century Gothic" w:hAnsi="Century Gothic"/>
        </w:rPr>
        <w:t>- Roll out, cut to length, and stack fabric layers with even salvages.</w:t>
      </w:r>
    </w:p>
    <w:p w:rsidR="000F22AC" w:rsidRPr="000F22AC" w:rsidRDefault="000F22AC" w:rsidP="000F22AC">
      <w:pPr>
        <w:rPr>
          <w:rFonts w:ascii="Century Gothic" w:hAnsi="Century Gothic"/>
        </w:rPr>
      </w:pPr>
      <w:r w:rsidRPr="000F22AC">
        <w:rPr>
          <w:rFonts w:ascii="Century Gothic" w:hAnsi="Century Gothic"/>
        </w:rPr>
        <w:lastRenderedPageBreak/>
        <w:t xml:space="preserve">- Secure the top lay to </w:t>
      </w:r>
      <w:proofErr w:type="spellStart"/>
      <w:r w:rsidRPr="000F22AC">
        <w:rPr>
          <w:rFonts w:ascii="Century Gothic" w:hAnsi="Century Gothic"/>
        </w:rPr>
        <w:t>minimise</w:t>
      </w:r>
      <w:proofErr w:type="spellEnd"/>
      <w:r w:rsidRPr="000F22AC">
        <w:rPr>
          <w:rFonts w:ascii="Century Gothic" w:hAnsi="Century Gothic"/>
        </w:rPr>
        <w:t xml:space="preserve"> movement during cutting.</w:t>
      </w:r>
    </w:p>
    <w:p w:rsidR="000F22AC" w:rsidRPr="000F22AC" w:rsidRDefault="000F22AC" w:rsidP="000F22AC">
      <w:pPr>
        <w:rPr>
          <w:rFonts w:ascii="Century Gothic" w:hAnsi="Century Gothic"/>
        </w:rPr>
      </w:pPr>
      <w:r w:rsidRPr="000F22AC">
        <w:rPr>
          <w:rFonts w:ascii="Century Gothic" w:hAnsi="Century Gothic"/>
        </w:rPr>
        <w:t>- Record fabric usage according to worksite policies and procedures.</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Guidelines for Practical Application:</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 Rolling Out Fabric: Learners should ensure the fabric is free of wrinkles and laid out smoothly. Proper handling techniques prevent damage and ensure accuracy.</w:t>
      </w:r>
    </w:p>
    <w:p w:rsidR="000F22AC" w:rsidRPr="000F22AC" w:rsidRDefault="000F22AC" w:rsidP="000F22AC">
      <w:pPr>
        <w:rPr>
          <w:rFonts w:ascii="Century Gothic" w:hAnsi="Century Gothic"/>
        </w:rPr>
      </w:pPr>
      <w:r w:rsidRPr="000F22AC">
        <w:rPr>
          <w:rFonts w:ascii="Century Gothic" w:hAnsi="Century Gothic"/>
        </w:rPr>
        <w:t xml:space="preserve">- Template Placement: Understanding how to align templates to </w:t>
      </w:r>
      <w:proofErr w:type="spellStart"/>
      <w:r w:rsidRPr="000F22AC">
        <w:rPr>
          <w:rFonts w:ascii="Century Gothic" w:hAnsi="Century Gothic"/>
        </w:rPr>
        <w:t>minimise</w:t>
      </w:r>
      <w:proofErr w:type="spellEnd"/>
      <w:r w:rsidRPr="000F22AC">
        <w:rPr>
          <w:rFonts w:ascii="Century Gothic" w:hAnsi="Century Gothic"/>
        </w:rPr>
        <w:t xml:space="preserve"> waste and accommodate fabric characteristics is essential.</w:t>
      </w:r>
    </w:p>
    <w:p w:rsidR="000F22AC" w:rsidRPr="000F22AC" w:rsidRDefault="000F22AC" w:rsidP="000F22AC">
      <w:pPr>
        <w:rPr>
          <w:rFonts w:ascii="Century Gothic" w:hAnsi="Century Gothic"/>
        </w:rPr>
      </w:pPr>
      <w:r w:rsidRPr="000F22AC">
        <w:rPr>
          <w:rFonts w:ascii="Century Gothic" w:hAnsi="Century Gothic"/>
        </w:rPr>
        <w:t xml:space="preserve">- Accurate Calculations: Precision in calculating fabric </w:t>
      </w:r>
      <w:proofErr w:type="spellStart"/>
      <w:r w:rsidRPr="000F22AC">
        <w:rPr>
          <w:rFonts w:ascii="Century Gothic" w:hAnsi="Century Gothic"/>
        </w:rPr>
        <w:t>meterage</w:t>
      </w:r>
      <w:proofErr w:type="spellEnd"/>
      <w:r w:rsidRPr="000F22AC">
        <w:rPr>
          <w:rFonts w:ascii="Century Gothic" w:hAnsi="Century Gothic"/>
        </w:rPr>
        <w:t xml:space="preserve"> and checking availability ensures efficient material use.</w:t>
      </w:r>
    </w:p>
    <w:p w:rsidR="000F22AC" w:rsidRPr="000F22AC" w:rsidRDefault="000F22AC" w:rsidP="000F22AC">
      <w:pPr>
        <w:rPr>
          <w:rFonts w:ascii="Century Gothic" w:hAnsi="Century Gothic"/>
        </w:rPr>
      </w:pPr>
      <w:r w:rsidRPr="000F22AC">
        <w:rPr>
          <w:rFonts w:ascii="Century Gothic" w:hAnsi="Century Gothic"/>
        </w:rPr>
        <w:t>- Clear Marking: Marking should be precise and clear, with labels and lines that adhere to the templates and required tolerances.</w:t>
      </w:r>
    </w:p>
    <w:p w:rsidR="000F22AC" w:rsidRPr="000F22AC" w:rsidRDefault="000F22AC" w:rsidP="000F22AC">
      <w:pPr>
        <w:rPr>
          <w:rFonts w:ascii="Century Gothic" w:hAnsi="Century Gothic"/>
        </w:rPr>
      </w:pPr>
      <w:r w:rsidRPr="000F22AC">
        <w:rPr>
          <w:rFonts w:ascii="Century Gothic" w:hAnsi="Century Gothic"/>
        </w:rPr>
        <w:t>- Layer Handling: Proper techniques for rolling out, cutting, and stacking fabric layers ensure consistency and quality.</w:t>
      </w:r>
    </w:p>
    <w:p w:rsidR="000F22AC" w:rsidRPr="000F22AC" w:rsidRDefault="000F22AC" w:rsidP="000F22AC">
      <w:pPr>
        <w:rPr>
          <w:rFonts w:ascii="Century Gothic" w:hAnsi="Century Gothic"/>
        </w:rPr>
      </w:pPr>
      <w:r w:rsidRPr="000F22AC">
        <w:rPr>
          <w:rFonts w:ascii="Century Gothic" w:hAnsi="Century Gothic"/>
        </w:rPr>
        <w:t>- Securing Layers: Weights or pins must be used effectively to prevent movement during cutting, maintaining the integrity of the lay.</w:t>
      </w:r>
    </w:p>
    <w:p w:rsidR="00B71318" w:rsidRDefault="000F22AC" w:rsidP="000F22AC">
      <w:pPr>
        <w:rPr>
          <w:rFonts w:ascii="Century Gothic" w:hAnsi="Century Gothic"/>
        </w:rPr>
      </w:pPr>
      <w:r w:rsidRPr="000F22AC">
        <w:rPr>
          <w:rFonts w:ascii="Century Gothic" w:hAnsi="Century Gothic"/>
        </w:rPr>
        <w:t>- Documentation: Accurate recording of fabric usage supports inventory management and quality assurance.</w:t>
      </w:r>
    </w:p>
    <w:p w:rsidR="00B71318" w:rsidRDefault="00B71318">
      <w:pPr>
        <w:spacing w:before="0" w:after="160" w:line="259" w:lineRule="auto"/>
        <w:jc w:val="left"/>
        <w:rPr>
          <w:rFonts w:ascii="Century Gothic" w:hAnsi="Century Gothic"/>
        </w:rPr>
      </w:pPr>
      <w:r>
        <w:rPr>
          <w:rFonts w:ascii="Century Gothic" w:hAnsi="Century Gothic"/>
        </w:rPr>
        <w:br w:type="page"/>
      </w:r>
    </w:p>
    <w:p w:rsidR="00B71318" w:rsidRDefault="00B71318" w:rsidP="00B71318">
      <w:pPr>
        <w:pStyle w:val="Heading2"/>
      </w:pPr>
      <w:bookmarkStart w:id="19" w:name="_Toc197269101"/>
      <w:r>
        <w:lastRenderedPageBreak/>
        <w:t>Case Study: Practical Assessment for Developing a Cutting Plan</w:t>
      </w:r>
      <w:bookmarkEnd w:id="19"/>
    </w:p>
    <w:p w:rsidR="00B71318" w:rsidRDefault="00B71318" w:rsidP="00B71318"/>
    <w:p w:rsidR="00B71318" w:rsidRPr="00C8680A" w:rsidRDefault="00B71318" w:rsidP="00B71318">
      <w:pPr>
        <w:rPr>
          <w:b/>
        </w:rPr>
      </w:pPr>
      <w:r w:rsidRPr="00C8680A">
        <w:rPr>
          <w:b/>
        </w:rPr>
        <w:t xml:space="preserve"> Scenario:</w:t>
      </w:r>
    </w:p>
    <w:p w:rsidR="00B71318" w:rsidRDefault="00B71318" w:rsidP="00B71318">
      <w:r>
        <w:t>You are an apprentice upholsterer working on a new project for a high-end furniture line. Your task is to develop a cutting plan for various upholstery fabrics, ensuring minimal waste and consistent quality. The project involves five different types of materials, including one patterned fabric. The work order specifies the following:</w:t>
      </w:r>
    </w:p>
    <w:p w:rsidR="00B71318" w:rsidRDefault="00B71318" w:rsidP="00B71318"/>
    <w:p w:rsidR="00B71318" w:rsidRDefault="00B71318" w:rsidP="00B71318">
      <w:r>
        <w:t>1. Materials:</w:t>
      </w:r>
    </w:p>
    <w:p w:rsidR="00B71318" w:rsidRDefault="00B71318" w:rsidP="00B71318">
      <w:r>
        <w:t xml:space="preserve">   - Plain cotton upholstery fabric</w:t>
      </w:r>
    </w:p>
    <w:p w:rsidR="00B71318" w:rsidRDefault="00B71318" w:rsidP="00B71318">
      <w:r>
        <w:t xml:space="preserve">   - Striped polyester fabric</w:t>
      </w:r>
    </w:p>
    <w:p w:rsidR="00B71318" w:rsidRDefault="00B71318" w:rsidP="00B71318">
      <w:r>
        <w:t xml:space="preserve">   - Velvet fabric with nap</w:t>
      </w:r>
    </w:p>
    <w:p w:rsidR="00B71318" w:rsidRDefault="00B71318" w:rsidP="00B71318">
      <w:r>
        <w:t xml:space="preserve">   - Patterned Jacquard fabric</w:t>
      </w:r>
    </w:p>
    <w:p w:rsidR="00B71318" w:rsidRDefault="00B71318" w:rsidP="00B71318">
      <w:r>
        <w:t xml:space="preserve">   - Leatherette</w:t>
      </w:r>
    </w:p>
    <w:p w:rsidR="00B71318" w:rsidRDefault="00B71318" w:rsidP="00B71318"/>
    <w:p w:rsidR="00B71318" w:rsidRDefault="00B71318" w:rsidP="00B71318">
      <w:r>
        <w:t>2. Specifications:</w:t>
      </w:r>
    </w:p>
    <w:p w:rsidR="00B71318" w:rsidRDefault="00B71318" w:rsidP="00B71318">
      <w:r>
        <w:t xml:space="preserve">   - Accurate measurements and markings for each fabric type</w:t>
      </w:r>
    </w:p>
    <w:p w:rsidR="00B71318" w:rsidRDefault="00B71318" w:rsidP="00B71318">
      <w:r>
        <w:t xml:space="preserve">   - Minimise waste using interlocking principles</w:t>
      </w:r>
    </w:p>
    <w:p w:rsidR="00B71318" w:rsidRDefault="00B71318" w:rsidP="00B71318">
      <w:r>
        <w:t xml:space="preserve">   - Maintain consistent quality lays across all fabric types</w:t>
      </w:r>
    </w:p>
    <w:p w:rsidR="00B71318" w:rsidRDefault="00B71318" w:rsidP="00B71318"/>
    <w:p w:rsidR="00B71318" w:rsidRDefault="00B71318" w:rsidP="00B71318">
      <w:r>
        <w:t>Your responsibilities include developing a cutting plan that meets these specifications and ensures efficient use of materials.</w:t>
      </w:r>
    </w:p>
    <w:p w:rsidR="00B71318" w:rsidRDefault="00B71318" w:rsidP="00B71318"/>
    <w:p w:rsidR="00B71318" w:rsidRPr="00C8680A" w:rsidRDefault="00B71318" w:rsidP="00B71318">
      <w:pPr>
        <w:rPr>
          <w:b/>
        </w:rPr>
      </w:pPr>
      <w:r w:rsidRPr="00C8680A">
        <w:rPr>
          <w:b/>
        </w:rPr>
        <w:t>Assessment Questions:</w:t>
      </w:r>
    </w:p>
    <w:p w:rsidR="00B71318" w:rsidRDefault="00B71318" w:rsidP="00B71318"/>
    <w:p w:rsidR="00B71318" w:rsidRDefault="00B71318" w:rsidP="00B71318">
      <w:r>
        <w:t>1. Question 1: How would you develop a cutting plan applying accurate measuring procedures and marking out the quantities of upholstery fabric needed?</w:t>
      </w:r>
    </w:p>
    <w:p w:rsidR="00B71318" w:rsidRDefault="00B71318" w:rsidP="00B71318"/>
    <w:p w:rsidR="00B71318" w:rsidRPr="00C8680A" w:rsidRDefault="00B71318" w:rsidP="00B71318">
      <w:pPr>
        <w:rPr>
          <w:color w:val="FF0000"/>
        </w:rPr>
      </w:pPr>
      <w:r w:rsidRPr="00C8680A">
        <w:rPr>
          <w:color w:val="FF0000"/>
        </w:rPr>
        <w:t xml:space="preserve">   Model Answer:</w:t>
      </w:r>
    </w:p>
    <w:p w:rsidR="00B71318" w:rsidRPr="00C8680A" w:rsidRDefault="00B71318" w:rsidP="00B71318">
      <w:pPr>
        <w:rPr>
          <w:color w:val="FF0000"/>
        </w:rPr>
      </w:pPr>
      <w:r w:rsidRPr="00C8680A">
        <w:rPr>
          <w:color w:val="FF0000"/>
        </w:rPr>
        <w:t xml:space="preserve">   - Begin by reviewing the work order to understand the dimensions and quantities required for each fabric type.</w:t>
      </w:r>
    </w:p>
    <w:p w:rsidR="00B71318" w:rsidRPr="00C8680A" w:rsidRDefault="00B71318" w:rsidP="00B71318">
      <w:pPr>
        <w:rPr>
          <w:color w:val="FF0000"/>
        </w:rPr>
      </w:pPr>
      <w:r w:rsidRPr="00C8680A">
        <w:rPr>
          <w:color w:val="FF0000"/>
        </w:rPr>
        <w:t xml:space="preserve">   - Use a tape measure to measure and mark the fabric, ensuring precision and adherence to the specified dimensions.</w:t>
      </w:r>
    </w:p>
    <w:p w:rsidR="00B71318" w:rsidRPr="00C8680A" w:rsidRDefault="00B71318" w:rsidP="00B71318">
      <w:pPr>
        <w:rPr>
          <w:color w:val="FF0000"/>
        </w:rPr>
      </w:pPr>
      <w:r w:rsidRPr="00C8680A">
        <w:rPr>
          <w:color w:val="FF0000"/>
        </w:rPr>
        <w:t xml:space="preserve">   - Create a detailed sketch of the cutting plan, marking out the areas to be cut and including seam allowances.</w:t>
      </w:r>
    </w:p>
    <w:p w:rsidR="00B71318" w:rsidRPr="00C8680A" w:rsidRDefault="00B71318" w:rsidP="00B71318">
      <w:pPr>
        <w:rPr>
          <w:color w:val="FF0000"/>
        </w:rPr>
      </w:pPr>
      <w:r w:rsidRPr="00C8680A">
        <w:rPr>
          <w:color w:val="FF0000"/>
        </w:rPr>
        <w:lastRenderedPageBreak/>
        <w:t xml:space="preserve">   - Ensure that all measurements are double-checked for accuracy before proceeding with cutting.</w:t>
      </w:r>
    </w:p>
    <w:p w:rsidR="00B71318" w:rsidRDefault="00B71318" w:rsidP="00B71318"/>
    <w:p w:rsidR="00B71318" w:rsidRDefault="00B71318" w:rsidP="00B71318">
      <w:r>
        <w:t xml:space="preserve">2. Question 2: Explain how you would </w:t>
      </w:r>
      <w:proofErr w:type="spellStart"/>
      <w:r>
        <w:t>minimise</w:t>
      </w:r>
      <w:proofErr w:type="spellEnd"/>
      <w:r>
        <w:t xml:space="preserve"> waste by applying interlocking principles in your cutting plan.</w:t>
      </w:r>
    </w:p>
    <w:p w:rsidR="00B71318" w:rsidRDefault="00B71318" w:rsidP="00B71318"/>
    <w:p w:rsidR="00B71318" w:rsidRPr="00C8680A" w:rsidRDefault="00B71318" w:rsidP="00B71318">
      <w:pPr>
        <w:rPr>
          <w:color w:val="FF0000"/>
        </w:rPr>
      </w:pPr>
      <w:r w:rsidRPr="00C8680A">
        <w:rPr>
          <w:color w:val="FF0000"/>
        </w:rPr>
        <w:t xml:space="preserve">   Model Answer:</w:t>
      </w:r>
    </w:p>
    <w:p w:rsidR="00B71318" w:rsidRPr="00C8680A" w:rsidRDefault="00B71318" w:rsidP="00B71318">
      <w:pPr>
        <w:rPr>
          <w:color w:val="FF0000"/>
        </w:rPr>
      </w:pPr>
      <w:r w:rsidRPr="00C8680A">
        <w:rPr>
          <w:color w:val="FF0000"/>
        </w:rPr>
        <w:t xml:space="preserve">   - Arrange the templates on the fabric in a way that </w:t>
      </w:r>
      <w:proofErr w:type="spellStart"/>
      <w:r w:rsidRPr="00C8680A">
        <w:rPr>
          <w:color w:val="FF0000"/>
        </w:rPr>
        <w:t>maximises</w:t>
      </w:r>
      <w:proofErr w:type="spellEnd"/>
      <w:r w:rsidRPr="00C8680A">
        <w:rPr>
          <w:color w:val="FF0000"/>
        </w:rPr>
        <w:t xml:space="preserve"> fabric use, such as placing smaller pieces in the gaps between larger ones.</w:t>
      </w:r>
    </w:p>
    <w:p w:rsidR="00B71318" w:rsidRPr="00C8680A" w:rsidRDefault="00B71318" w:rsidP="00B71318">
      <w:pPr>
        <w:rPr>
          <w:color w:val="FF0000"/>
        </w:rPr>
      </w:pPr>
      <w:r w:rsidRPr="00C8680A">
        <w:rPr>
          <w:color w:val="FF0000"/>
        </w:rPr>
        <w:t xml:space="preserve">   - Ensure that templates are placed as close to each other as possible without compromising the integrity of the pieces.</w:t>
      </w:r>
    </w:p>
    <w:p w:rsidR="00B71318" w:rsidRPr="00C8680A" w:rsidRDefault="00B71318" w:rsidP="00B71318">
      <w:pPr>
        <w:rPr>
          <w:color w:val="FF0000"/>
        </w:rPr>
      </w:pPr>
      <w:r w:rsidRPr="00C8680A">
        <w:rPr>
          <w:color w:val="FF0000"/>
        </w:rPr>
        <w:t xml:space="preserve">   - Rotate and flip templates where applicable to fit them together like a </w:t>
      </w:r>
      <w:proofErr w:type="spellStart"/>
      <w:r w:rsidRPr="00C8680A">
        <w:rPr>
          <w:color w:val="FF0000"/>
        </w:rPr>
        <w:t>pussle</w:t>
      </w:r>
      <w:proofErr w:type="spellEnd"/>
      <w:r w:rsidRPr="00C8680A">
        <w:rPr>
          <w:color w:val="FF0000"/>
        </w:rPr>
        <w:t>, reducing fabric waste.</w:t>
      </w:r>
    </w:p>
    <w:p w:rsidR="00B71318" w:rsidRPr="00C8680A" w:rsidRDefault="00B71318" w:rsidP="00B71318">
      <w:pPr>
        <w:rPr>
          <w:color w:val="FF0000"/>
        </w:rPr>
      </w:pPr>
      <w:r w:rsidRPr="00C8680A">
        <w:rPr>
          <w:color w:val="FF0000"/>
        </w:rPr>
        <w:t xml:space="preserve">   - Continuously evaluate the layout to identify any additional adjustments that could further </w:t>
      </w:r>
      <w:proofErr w:type="spellStart"/>
      <w:r w:rsidRPr="00C8680A">
        <w:rPr>
          <w:color w:val="FF0000"/>
        </w:rPr>
        <w:t>minimise</w:t>
      </w:r>
      <w:proofErr w:type="spellEnd"/>
      <w:r w:rsidRPr="00C8680A">
        <w:rPr>
          <w:color w:val="FF0000"/>
        </w:rPr>
        <w:t xml:space="preserve"> waste.</w:t>
      </w:r>
    </w:p>
    <w:p w:rsidR="00B71318" w:rsidRDefault="00B71318" w:rsidP="00B71318"/>
    <w:p w:rsidR="00B71318" w:rsidRDefault="00B71318" w:rsidP="00B71318">
      <w:r>
        <w:t>3. Question 3: Describe the steps you would take to ensure consistent quality lays for at least five different types of material or products, including at least one patterned fabric.</w:t>
      </w:r>
    </w:p>
    <w:p w:rsidR="00B71318" w:rsidRDefault="00B71318" w:rsidP="00B71318"/>
    <w:p w:rsidR="00B71318" w:rsidRPr="00C8680A" w:rsidRDefault="00B71318" w:rsidP="00B71318">
      <w:pPr>
        <w:rPr>
          <w:color w:val="FF0000"/>
        </w:rPr>
      </w:pPr>
      <w:r w:rsidRPr="00C8680A">
        <w:rPr>
          <w:color w:val="FF0000"/>
        </w:rPr>
        <w:t xml:space="preserve">   Model Answer:</w:t>
      </w:r>
    </w:p>
    <w:p w:rsidR="00B71318" w:rsidRPr="00C8680A" w:rsidRDefault="00B71318" w:rsidP="00B71318">
      <w:pPr>
        <w:rPr>
          <w:color w:val="FF0000"/>
        </w:rPr>
      </w:pPr>
      <w:r w:rsidRPr="00C8680A">
        <w:rPr>
          <w:color w:val="FF0000"/>
        </w:rPr>
        <w:t xml:space="preserve">   - For plain cotton fabric, ensure it is laid out smoothly and free of wrinkles before marking and cutting.</w:t>
      </w:r>
    </w:p>
    <w:p w:rsidR="00B71318" w:rsidRPr="00C8680A" w:rsidRDefault="00B71318" w:rsidP="00B71318">
      <w:pPr>
        <w:rPr>
          <w:color w:val="FF0000"/>
        </w:rPr>
      </w:pPr>
      <w:r w:rsidRPr="00C8680A">
        <w:rPr>
          <w:color w:val="FF0000"/>
        </w:rPr>
        <w:t xml:space="preserve">   - For striped polyester fabric, align the stripes across all pieces to ensure a uniform appearance.</w:t>
      </w:r>
    </w:p>
    <w:p w:rsidR="00B71318" w:rsidRPr="00C8680A" w:rsidRDefault="00B71318" w:rsidP="00B71318">
      <w:pPr>
        <w:rPr>
          <w:color w:val="FF0000"/>
        </w:rPr>
      </w:pPr>
      <w:r w:rsidRPr="00C8680A">
        <w:rPr>
          <w:color w:val="FF0000"/>
        </w:rPr>
        <w:t xml:space="preserve">   - For velvet fabric with nap, align all pieces with the nap running in the same direction to avoid shading differences.</w:t>
      </w:r>
    </w:p>
    <w:p w:rsidR="00B71318" w:rsidRPr="00C8680A" w:rsidRDefault="00B71318" w:rsidP="00B71318">
      <w:pPr>
        <w:rPr>
          <w:color w:val="FF0000"/>
        </w:rPr>
      </w:pPr>
      <w:r w:rsidRPr="00C8680A">
        <w:rPr>
          <w:color w:val="FF0000"/>
        </w:rPr>
        <w:t xml:space="preserve">   - For patterned Jacquard fabric, match the patterns at seams and across panels to maintain a consistent look.</w:t>
      </w:r>
    </w:p>
    <w:p w:rsidR="00B71318" w:rsidRPr="00C8680A" w:rsidRDefault="00B71318" w:rsidP="00B71318">
      <w:pPr>
        <w:rPr>
          <w:color w:val="FF0000"/>
        </w:rPr>
      </w:pPr>
      <w:r w:rsidRPr="00C8680A">
        <w:rPr>
          <w:color w:val="FF0000"/>
        </w:rPr>
        <w:t xml:space="preserve">   - For leatherette, check for any defects and ensure the cutting plan avoids these areas, maintaining the quality of the final product.</w:t>
      </w:r>
    </w:p>
    <w:p w:rsidR="00B71318" w:rsidRPr="00C8680A" w:rsidRDefault="00B71318" w:rsidP="00B71318">
      <w:pPr>
        <w:rPr>
          <w:color w:val="FF0000"/>
        </w:rPr>
      </w:pPr>
      <w:r w:rsidRPr="00C8680A">
        <w:rPr>
          <w:color w:val="FF0000"/>
        </w:rPr>
        <w:t xml:space="preserve">   - Use weights or pins to secure the fabric layers, ensuring they remain flat and aligned during cutting.</w:t>
      </w:r>
    </w:p>
    <w:p w:rsidR="00B71318" w:rsidRPr="00C8680A" w:rsidRDefault="00B71318" w:rsidP="00B71318">
      <w:pPr>
        <w:rPr>
          <w:color w:val="FF0000"/>
        </w:rPr>
      </w:pPr>
      <w:r w:rsidRPr="00C8680A">
        <w:rPr>
          <w:color w:val="FF0000"/>
        </w:rPr>
        <w:t xml:space="preserve">   - Double-check all markings and alignments before proceeding to cut, ensuring consistency across all fabric types.</w:t>
      </w:r>
    </w:p>
    <w:p w:rsidR="00B71318" w:rsidRPr="00C8680A" w:rsidRDefault="00B71318" w:rsidP="00B71318">
      <w:pPr>
        <w:rPr>
          <w:color w:val="FF0000"/>
        </w:rPr>
      </w:pPr>
    </w:p>
    <w:p w:rsidR="00B71318" w:rsidRPr="00C8680A" w:rsidRDefault="00B71318" w:rsidP="00B71318">
      <w:pPr>
        <w:rPr>
          <w:color w:val="FF0000"/>
        </w:rPr>
      </w:pPr>
      <w:r w:rsidRPr="00C8680A">
        <w:rPr>
          <w:color w:val="FF0000"/>
        </w:rPr>
        <w:t xml:space="preserve"> Marking Memo:</w:t>
      </w:r>
    </w:p>
    <w:p w:rsidR="00B71318" w:rsidRPr="00C8680A" w:rsidRDefault="00B71318" w:rsidP="00B71318">
      <w:pPr>
        <w:rPr>
          <w:color w:val="FF0000"/>
        </w:rPr>
      </w:pPr>
    </w:p>
    <w:p w:rsidR="00B71318" w:rsidRPr="00C8680A" w:rsidRDefault="00B71318" w:rsidP="00B71318">
      <w:pPr>
        <w:rPr>
          <w:color w:val="FF0000"/>
        </w:rPr>
      </w:pPr>
      <w:r w:rsidRPr="00C8680A">
        <w:rPr>
          <w:color w:val="FF0000"/>
        </w:rPr>
        <w:t>1. Question 1:</w:t>
      </w:r>
    </w:p>
    <w:p w:rsidR="00B71318" w:rsidRPr="00C8680A" w:rsidRDefault="00B71318" w:rsidP="00B71318">
      <w:pPr>
        <w:rPr>
          <w:color w:val="FF0000"/>
        </w:rPr>
      </w:pPr>
      <w:r w:rsidRPr="00C8680A">
        <w:rPr>
          <w:color w:val="FF0000"/>
        </w:rPr>
        <w:t xml:space="preserve">   - Reviews work order for dimensions and quantities (2 points)</w:t>
      </w:r>
    </w:p>
    <w:p w:rsidR="00B71318" w:rsidRPr="00C8680A" w:rsidRDefault="00B71318" w:rsidP="00B71318">
      <w:pPr>
        <w:rPr>
          <w:color w:val="FF0000"/>
        </w:rPr>
      </w:pPr>
      <w:r w:rsidRPr="00C8680A">
        <w:rPr>
          <w:color w:val="FF0000"/>
        </w:rPr>
        <w:lastRenderedPageBreak/>
        <w:t xml:space="preserve">   - Uses tape measure accurately (2 points)</w:t>
      </w:r>
    </w:p>
    <w:p w:rsidR="00B71318" w:rsidRPr="00C8680A" w:rsidRDefault="00B71318" w:rsidP="00B71318">
      <w:pPr>
        <w:rPr>
          <w:color w:val="FF0000"/>
        </w:rPr>
      </w:pPr>
      <w:r w:rsidRPr="00C8680A">
        <w:rPr>
          <w:color w:val="FF0000"/>
        </w:rPr>
        <w:t xml:space="preserve">   - Creates a detailed sketch of the cutting plan (2 points)</w:t>
      </w:r>
    </w:p>
    <w:p w:rsidR="00B71318" w:rsidRPr="00C8680A" w:rsidRDefault="00B71318" w:rsidP="00B71318">
      <w:pPr>
        <w:rPr>
          <w:color w:val="FF0000"/>
        </w:rPr>
      </w:pPr>
      <w:r w:rsidRPr="00C8680A">
        <w:rPr>
          <w:color w:val="FF0000"/>
        </w:rPr>
        <w:t xml:space="preserve">   - Double-checks measurements (2 points)</w:t>
      </w:r>
    </w:p>
    <w:p w:rsidR="00B71318" w:rsidRPr="00C8680A" w:rsidRDefault="00B71318" w:rsidP="00B71318">
      <w:pPr>
        <w:rPr>
          <w:color w:val="FF0000"/>
        </w:rPr>
      </w:pPr>
      <w:r w:rsidRPr="00C8680A">
        <w:rPr>
          <w:color w:val="FF0000"/>
        </w:rPr>
        <w:t xml:space="preserve">   - Total: 8 points</w:t>
      </w:r>
    </w:p>
    <w:p w:rsidR="00B71318" w:rsidRPr="00C8680A" w:rsidRDefault="00B71318" w:rsidP="00B71318">
      <w:pPr>
        <w:rPr>
          <w:color w:val="FF0000"/>
        </w:rPr>
      </w:pPr>
    </w:p>
    <w:p w:rsidR="00B71318" w:rsidRPr="00C8680A" w:rsidRDefault="00B71318" w:rsidP="00B71318">
      <w:pPr>
        <w:rPr>
          <w:color w:val="FF0000"/>
        </w:rPr>
      </w:pPr>
      <w:r w:rsidRPr="00C8680A">
        <w:rPr>
          <w:color w:val="FF0000"/>
        </w:rPr>
        <w:t>2. Question 2:</w:t>
      </w:r>
    </w:p>
    <w:p w:rsidR="00B71318" w:rsidRPr="00C8680A" w:rsidRDefault="00B71318" w:rsidP="00B71318">
      <w:pPr>
        <w:rPr>
          <w:color w:val="FF0000"/>
        </w:rPr>
      </w:pPr>
      <w:r w:rsidRPr="00C8680A">
        <w:rPr>
          <w:color w:val="FF0000"/>
        </w:rPr>
        <w:t xml:space="preserve">   - Arranges templates to maximise fabric use (2 points)</w:t>
      </w:r>
    </w:p>
    <w:p w:rsidR="00B71318" w:rsidRPr="00C8680A" w:rsidRDefault="00B71318" w:rsidP="00B71318">
      <w:pPr>
        <w:rPr>
          <w:color w:val="FF0000"/>
        </w:rPr>
      </w:pPr>
      <w:r w:rsidRPr="00C8680A">
        <w:rPr>
          <w:color w:val="FF0000"/>
        </w:rPr>
        <w:t xml:space="preserve">   - Places templates close together (2 points)</w:t>
      </w:r>
    </w:p>
    <w:p w:rsidR="00B71318" w:rsidRPr="00C8680A" w:rsidRDefault="00B71318" w:rsidP="00B71318">
      <w:pPr>
        <w:rPr>
          <w:color w:val="FF0000"/>
        </w:rPr>
      </w:pPr>
      <w:r w:rsidRPr="00C8680A">
        <w:rPr>
          <w:color w:val="FF0000"/>
        </w:rPr>
        <w:t xml:space="preserve">   - Uses interlocking principles effectively (2 points)</w:t>
      </w:r>
    </w:p>
    <w:p w:rsidR="00B71318" w:rsidRPr="00C8680A" w:rsidRDefault="00B71318" w:rsidP="00B71318">
      <w:pPr>
        <w:rPr>
          <w:color w:val="FF0000"/>
        </w:rPr>
      </w:pPr>
      <w:r w:rsidRPr="00C8680A">
        <w:rPr>
          <w:color w:val="FF0000"/>
        </w:rPr>
        <w:t xml:space="preserve">   - Continuously evaluates and adjusts layout (2 points)</w:t>
      </w:r>
    </w:p>
    <w:p w:rsidR="00B71318" w:rsidRPr="00C8680A" w:rsidRDefault="00B71318" w:rsidP="00B71318">
      <w:pPr>
        <w:rPr>
          <w:color w:val="FF0000"/>
        </w:rPr>
      </w:pPr>
      <w:r w:rsidRPr="00C8680A">
        <w:rPr>
          <w:color w:val="FF0000"/>
        </w:rPr>
        <w:t xml:space="preserve">   - Total: 8 points</w:t>
      </w:r>
    </w:p>
    <w:p w:rsidR="00B71318" w:rsidRPr="00C8680A" w:rsidRDefault="00B71318" w:rsidP="00B71318">
      <w:pPr>
        <w:rPr>
          <w:color w:val="FF0000"/>
        </w:rPr>
      </w:pPr>
    </w:p>
    <w:p w:rsidR="00B71318" w:rsidRPr="00C8680A" w:rsidRDefault="00B71318" w:rsidP="00B71318">
      <w:pPr>
        <w:rPr>
          <w:color w:val="FF0000"/>
        </w:rPr>
      </w:pPr>
      <w:r w:rsidRPr="00C8680A">
        <w:rPr>
          <w:color w:val="FF0000"/>
        </w:rPr>
        <w:t>3. Question 3:</w:t>
      </w:r>
    </w:p>
    <w:p w:rsidR="00B71318" w:rsidRPr="00C8680A" w:rsidRDefault="00B71318" w:rsidP="00B71318">
      <w:pPr>
        <w:rPr>
          <w:color w:val="FF0000"/>
        </w:rPr>
      </w:pPr>
      <w:r w:rsidRPr="00C8680A">
        <w:rPr>
          <w:color w:val="FF0000"/>
        </w:rPr>
        <w:t xml:space="preserve">   - Ensures smooth layout of plain cotton fabric (1 point)</w:t>
      </w:r>
    </w:p>
    <w:p w:rsidR="00B71318" w:rsidRPr="00C8680A" w:rsidRDefault="00B71318" w:rsidP="00B71318">
      <w:pPr>
        <w:rPr>
          <w:color w:val="FF0000"/>
        </w:rPr>
      </w:pPr>
      <w:r w:rsidRPr="00C8680A">
        <w:rPr>
          <w:color w:val="FF0000"/>
        </w:rPr>
        <w:t xml:space="preserve">   - Aligns stripes on polyester fabric (1 point)</w:t>
      </w:r>
    </w:p>
    <w:p w:rsidR="00B71318" w:rsidRPr="00C8680A" w:rsidRDefault="00B71318" w:rsidP="00B71318">
      <w:pPr>
        <w:rPr>
          <w:color w:val="FF0000"/>
        </w:rPr>
      </w:pPr>
      <w:r w:rsidRPr="00C8680A">
        <w:rPr>
          <w:color w:val="FF0000"/>
        </w:rPr>
        <w:t xml:space="preserve">   - Aligns nap direction on velvet fabric (1 point)</w:t>
      </w:r>
    </w:p>
    <w:p w:rsidR="00B71318" w:rsidRPr="00C8680A" w:rsidRDefault="00B71318" w:rsidP="00B71318">
      <w:pPr>
        <w:rPr>
          <w:color w:val="FF0000"/>
        </w:rPr>
      </w:pPr>
      <w:r w:rsidRPr="00C8680A">
        <w:rPr>
          <w:color w:val="FF0000"/>
        </w:rPr>
        <w:t xml:space="preserve">   - Matches patterns on Jacquard fabric (2 points)</w:t>
      </w:r>
    </w:p>
    <w:p w:rsidR="00B71318" w:rsidRPr="00C8680A" w:rsidRDefault="00B71318" w:rsidP="00B71318">
      <w:pPr>
        <w:rPr>
          <w:color w:val="FF0000"/>
        </w:rPr>
      </w:pPr>
      <w:r w:rsidRPr="00C8680A">
        <w:rPr>
          <w:color w:val="FF0000"/>
        </w:rPr>
        <w:t xml:space="preserve">   - Checks for defects on leatherette (1 point)</w:t>
      </w:r>
    </w:p>
    <w:p w:rsidR="00B71318" w:rsidRPr="00C8680A" w:rsidRDefault="00B71318" w:rsidP="00B71318">
      <w:pPr>
        <w:rPr>
          <w:color w:val="FF0000"/>
        </w:rPr>
      </w:pPr>
      <w:r w:rsidRPr="00C8680A">
        <w:rPr>
          <w:color w:val="FF0000"/>
        </w:rPr>
        <w:t xml:space="preserve">   - Secures fabric layers with weights or pins (1 point)</w:t>
      </w:r>
    </w:p>
    <w:p w:rsidR="00B71318" w:rsidRPr="00C8680A" w:rsidRDefault="00B71318" w:rsidP="00B71318">
      <w:pPr>
        <w:rPr>
          <w:color w:val="FF0000"/>
        </w:rPr>
      </w:pPr>
      <w:r w:rsidRPr="00C8680A">
        <w:rPr>
          <w:color w:val="FF0000"/>
        </w:rPr>
        <w:t xml:space="preserve">   - Double-checks markings and alignments (1 point)</w:t>
      </w:r>
    </w:p>
    <w:p w:rsidR="00B71318" w:rsidRPr="00C8680A" w:rsidRDefault="00B71318" w:rsidP="00B71318">
      <w:pPr>
        <w:rPr>
          <w:color w:val="FF0000"/>
        </w:rPr>
      </w:pPr>
      <w:r w:rsidRPr="00C8680A">
        <w:rPr>
          <w:color w:val="FF0000"/>
        </w:rPr>
        <w:t xml:space="preserve">   - Total: 8 points</w:t>
      </w:r>
    </w:p>
    <w:p w:rsidR="00B71318" w:rsidRPr="00C8680A" w:rsidRDefault="00B71318" w:rsidP="00B71318">
      <w:pPr>
        <w:rPr>
          <w:color w:val="FF0000"/>
        </w:rPr>
      </w:pPr>
    </w:p>
    <w:p w:rsidR="00B71318" w:rsidRPr="00C8680A" w:rsidRDefault="00B71318" w:rsidP="00B71318">
      <w:pPr>
        <w:rPr>
          <w:color w:val="FF0000"/>
        </w:rPr>
      </w:pPr>
      <w:r w:rsidRPr="00C8680A">
        <w:rPr>
          <w:color w:val="FF0000"/>
        </w:rPr>
        <w:t>Overall Total: 24 points</w:t>
      </w:r>
    </w:p>
    <w:p w:rsidR="00B71318" w:rsidRPr="00C8680A" w:rsidRDefault="00B71318" w:rsidP="00B71318">
      <w:pPr>
        <w:rPr>
          <w:color w:val="FF0000"/>
        </w:rPr>
      </w:pPr>
    </w:p>
    <w:p w:rsidR="00B71318" w:rsidRDefault="00B71318" w:rsidP="00B71318">
      <w:pPr>
        <w:rPr>
          <w:color w:val="FF0000"/>
        </w:rPr>
      </w:pPr>
      <w:r w:rsidRPr="00C8680A">
        <w:rPr>
          <w:color w:val="FF0000"/>
        </w:rPr>
        <w:t xml:space="preserve"> </w:t>
      </w:r>
    </w:p>
    <w:p w:rsidR="00B71318" w:rsidRDefault="00B71318" w:rsidP="00B71318">
      <w:pPr>
        <w:spacing w:before="0" w:after="160" w:line="259" w:lineRule="auto"/>
        <w:jc w:val="left"/>
        <w:rPr>
          <w:color w:val="FF0000"/>
        </w:rPr>
      </w:pPr>
      <w:r>
        <w:rPr>
          <w:color w:val="FF0000"/>
        </w:rPr>
        <w:br w:type="page"/>
      </w:r>
    </w:p>
    <w:p w:rsidR="00B71318" w:rsidRPr="00C8680A" w:rsidRDefault="00B71318" w:rsidP="00B71318">
      <w:pPr>
        <w:rPr>
          <w:color w:val="FF0000"/>
        </w:rPr>
      </w:pPr>
      <w:r w:rsidRPr="00C8680A">
        <w:rPr>
          <w:color w:val="FF0000"/>
        </w:rPr>
        <w:lastRenderedPageBreak/>
        <w:t>Model Answers Summary:</w:t>
      </w:r>
    </w:p>
    <w:p w:rsidR="00B71318" w:rsidRPr="00C8680A" w:rsidRDefault="00B71318" w:rsidP="00B71318">
      <w:pPr>
        <w:rPr>
          <w:color w:val="FF0000"/>
        </w:rPr>
      </w:pPr>
    </w:p>
    <w:p w:rsidR="00B71318" w:rsidRPr="00C8680A" w:rsidRDefault="00B71318" w:rsidP="00B71318">
      <w:pPr>
        <w:rPr>
          <w:color w:val="FF0000"/>
        </w:rPr>
      </w:pPr>
      <w:r w:rsidRPr="00C8680A">
        <w:rPr>
          <w:color w:val="FF0000"/>
        </w:rPr>
        <w:t>1. Question 1:</w:t>
      </w:r>
    </w:p>
    <w:p w:rsidR="00B71318" w:rsidRPr="00C8680A" w:rsidRDefault="00B71318" w:rsidP="00B71318">
      <w:pPr>
        <w:rPr>
          <w:color w:val="FF0000"/>
        </w:rPr>
      </w:pPr>
      <w:r w:rsidRPr="00C8680A">
        <w:rPr>
          <w:color w:val="FF0000"/>
        </w:rPr>
        <w:t xml:space="preserve">   - Review work order and understand specifications.</w:t>
      </w:r>
    </w:p>
    <w:p w:rsidR="00B71318" w:rsidRPr="00C8680A" w:rsidRDefault="00B71318" w:rsidP="00B71318">
      <w:pPr>
        <w:rPr>
          <w:color w:val="FF0000"/>
        </w:rPr>
      </w:pPr>
      <w:r w:rsidRPr="00C8680A">
        <w:rPr>
          <w:color w:val="FF0000"/>
        </w:rPr>
        <w:t xml:space="preserve">   - Measure and mark fabric accurately.</w:t>
      </w:r>
    </w:p>
    <w:p w:rsidR="00B71318" w:rsidRPr="00C8680A" w:rsidRDefault="00B71318" w:rsidP="00B71318">
      <w:pPr>
        <w:rPr>
          <w:color w:val="FF0000"/>
        </w:rPr>
      </w:pPr>
      <w:r w:rsidRPr="00C8680A">
        <w:rPr>
          <w:color w:val="FF0000"/>
        </w:rPr>
        <w:t xml:space="preserve">   - Create and double-check a detailed cutting plan.</w:t>
      </w:r>
    </w:p>
    <w:p w:rsidR="00B71318" w:rsidRPr="00C8680A" w:rsidRDefault="00B71318" w:rsidP="00B71318">
      <w:pPr>
        <w:rPr>
          <w:color w:val="FF0000"/>
        </w:rPr>
      </w:pPr>
    </w:p>
    <w:p w:rsidR="00B71318" w:rsidRPr="00C8680A" w:rsidRDefault="00B71318" w:rsidP="00B71318">
      <w:pPr>
        <w:rPr>
          <w:color w:val="FF0000"/>
        </w:rPr>
      </w:pPr>
      <w:r w:rsidRPr="00C8680A">
        <w:rPr>
          <w:color w:val="FF0000"/>
        </w:rPr>
        <w:t>2. Question 2:</w:t>
      </w:r>
    </w:p>
    <w:p w:rsidR="00B71318" w:rsidRPr="00C8680A" w:rsidRDefault="00B71318" w:rsidP="00B71318">
      <w:pPr>
        <w:rPr>
          <w:color w:val="FF0000"/>
        </w:rPr>
      </w:pPr>
      <w:r w:rsidRPr="00C8680A">
        <w:rPr>
          <w:color w:val="FF0000"/>
        </w:rPr>
        <w:t xml:space="preserve">   - Use interlocking principles to place templates efficiently.</w:t>
      </w:r>
    </w:p>
    <w:p w:rsidR="00B71318" w:rsidRPr="006540D1" w:rsidRDefault="00B71318" w:rsidP="00B71318">
      <w:pPr>
        <w:rPr>
          <w:color w:val="FF0000"/>
        </w:rPr>
      </w:pPr>
      <w:r w:rsidRPr="00C8680A">
        <w:rPr>
          <w:color w:val="FF0000"/>
        </w:rPr>
        <w:t xml:space="preserve">   - Adjust layout </w:t>
      </w:r>
      <w:r w:rsidRPr="006540D1">
        <w:rPr>
          <w:color w:val="FF0000"/>
        </w:rPr>
        <w:t xml:space="preserve">continuously to </w:t>
      </w:r>
      <w:proofErr w:type="spellStart"/>
      <w:r w:rsidRPr="006540D1">
        <w:rPr>
          <w:color w:val="FF0000"/>
        </w:rPr>
        <w:t>minimise</w:t>
      </w:r>
      <w:proofErr w:type="spellEnd"/>
      <w:r w:rsidRPr="006540D1">
        <w:rPr>
          <w:color w:val="FF0000"/>
        </w:rPr>
        <w:t xml:space="preserve"> waste.</w:t>
      </w:r>
    </w:p>
    <w:p w:rsidR="00B71318" w:rsidRPr="006540D1" w:rsidRDefault="00B71318" w:rsidP="00B71318">
      <w:pPr>
        <w:rPr>
          <w:color w:val="FF0000"/>
        </w:rPr>
      </w:pPr>
    </w:p>
    <w:p w:rsidR="00B71318" w:rsidRPr="006540D1" w:rsidRDefault="00B71318" w:rsidP="00B71318">
      <w:pPr>
        <w:rPr>
          <w:color w:val="FF0000"/>
        </w:rPr>
      </w:pPr>
      <w:r w:rsidRPr="006540D1">
        <w:rPr>
          <w:color w:val="FF0000"/>
        </w:rPr>
        <w:t>3. Question 3:</w:t>
      </w:r>
    </w:p>
    <w:p w:rsidR="00B71318" w:rsidRPr="006540D1" w:rsidRDefault="00B71318" w:rsidP="00B71318">
      <w:pPr>
        <w:rPr>
          <w:color w:val="FF0000"/>
        </w:rPr>
      </w:pPr>
      <w:r w:rsidRPr="006540D1">
        <w:rPr>
          <w:color w:val="FF0000"/>
        </w:rPr>
        <w:t xml:space="preserve">   - Ensure consistent quality by aligning and matching patterns, checking for defects, and securing fabric layers properly.</w:t>
      </w:r>
    </w:p>
    <w:p w:rsidR="00B71318" w:rsidRDefault="00B71318" w:rsidP="00B71318"/>
    <w:p w:rsidR="00B71318" w:rsidRDefault="00B71318" w:rsidP="00B71318"/>
    <w:p w:rsidR="00B71318" w:rsidRPr="0097614A" w:rsidRDefault="00B71318" w:rsidP="00B71318">
      <w:pPr>
        <w:spacing w:before="0" w:after="160" w:line="259" w:lineRule="auto"/>
        <w:jc w:val="left"/>
        <w:rPr>
          <w:rFonts w:ascii="Century Gothic" w:hAnsi="Century Gothic"/>
          <w:sz w:val="22"/>
          <w:lang w:val="en-ZA"/>
        </w:rPr>
      </w:pP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p>
    <w:sectPr w:rsidR="000F22AC" w:rsidRPr="000F22AC" w:rsidSect="00A46EC5">
      <w:footerReference w:type="even" r:id="rId13"/>
      <w:footerReference w:type="default" r:id="rId14"/>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FBE" w:rsidRDefault="00785FBE" w:rsidP="00D30D8C">
      <w:pPr>
        <w:spacing w:before="0" w:after="0"/>
      </w:pPr>
      <w:r>
        <w:separator/>
      </w:r>
    </w:p>
  </w:endnote>
  <w:endnote w:type="continuationSeparator" w:id="0">
    <w:p w:rsidR="00785FBE" w:rsidRDefault="00785FBE"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2313" w:rsidRDefault="003E231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2313" w:rsidRDefault="003E2313">
    <w:pPr>
      <w:pStyle w:val="Footer"/>
      <w:ind w:right="360"/>
    </w:pPr>
  </w:p>
  <w:p w:rsidR="003E2313" w:rsidRDefault="003E2313"/>
  <w:p w:rsidR="003E2313" w:rsidRDefault="003E2313"/>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1318">
      <w:rPr>
        <w:rStyle w:val="PageNumber"/>
        <w:noProof/>
      </w:rPr>
      <w:t>3</w:t>
    </w:r>
    <w:r>
      <w:rPr>
        <w:rStyle w:val="PageNumber"/>
      </w:rPr>
      <w:fldChar w:fldCharType="end"/>
    </w:r>
  </w:p>
  <w:p w:rsidR="003E2313" w:rsidRDefault="003E2313" w:rsidP="008039EE">
    <w:pPr>
      <w:pStyle w:val="Footer"/>
      <w:ind w:right="360"/>
    </w:pPr>
  </w:p>
  <w:p w:rsidR="003E2313" w:rsidRDefault="003E2313"/>
  <w:p w:rsidR="003E2313" w:rsidRDefault="003E231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FBE" w:rsidRDefault="00785FBE" w:rsidP="00D30D8C">
      <w:pPr>
        <w:spacing w:before="0" w:after="0"/>
      </w:pPr>
      <w:r>
        <w:separator/>
      </w:r>
    </w:p>
  </w:footnote>
  <w:footnote w:type="continuationSeparator" w:id="0">
    <w:p w:rsidR="00785FBE" w:rsidRDefault="00785FBE" w:rsidP="00D30D8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2313" w:rsidRDefault="003E2313">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Header"/>
      <w:framePr w:wrap="around" w:vAnchor="text" w:hAnchor="margin" w:xAlign="right" w:y="1"/>
      <w:rPr>
        <w:rStyle w:val="PageNumber"/>
      </w:rPr>
    </w:pPr>
  </w:p>
  <w:p w:rsidR="003E2313" w:rsidRDefault="003E2313" w:rsidP="008039EE">
    <w:pPr>
      <w:pStyle w:val="Header"/>
      <w:ind w:right="-108"/>
    </w:pPr>
    <w:r>
      <w:tab/>
    </w:r>
    <w: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4166450"/>
    <w:multiLevelType w:val="hybridMultilevel"/>
    <w:tmpl w:val="C90C4A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4" w15:restartNumberingAfterBreak="0">
    <w:nsid w:val="50BE5A79"/>
    <w:multiLevelType w:val="hybridMultilevel"/>
    <w:tmpl w:val="3AA434BE"/>
    <w:lvl w:ilvl="0" w:tplc="E466DE3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4F146A4"/>
    <w:multiLevelType w:val="hybridMultilevel"/>
    <w:tmpl w:val="63AAF8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9CE5D61"/>
    <w:multiLevelType w:val="hybridMultilevel"/>
    <w:tmpl w:val="51E42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7"/>
  </w:num>
  <w:num w:numId="6">
    <w:abstractNumId w:val="1"/>
  </w:num>
  <w:num w:numId="7">
    <w:abstractNumId w:val="6"/>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3F53"/>
    <w:rsid w:val="0002120E"/>
    <w:rsid w:val="00031FC6"/>
    <w:rsid w:val="00067E22"/>
    <w:rsid w:val="000757BB"/>
    <w:rsid w:val="00080A63"/>
    <w:rsid w:val="000947D9"/>
    <w:rsid w:val="00094892"/>
    <w:rsid w:val="000A0E40"/>
    <w:rsid w:val="000A2D40"/>
    <w:rsid w:val="000B1D2C"/>
    <w:rsid w:val="000B6A2D"/>
    <w:rsid w:val="000D303B"/>
    <w:rsid w:val="000E05AE"/>
    <w:rsid w:val="000F22AC"/>
    <w:rsid w:val="0010692D"/>
    <w:rsid w:val="00107C52"/>
    <w:rsid w:val="00122B5E"/>
    <w:rsid w:val="001464BB"/>
    <w:rsid w:val="00156F70"/>
    <w:rsid w:val="001771AF"/>
    <w:rsid w:val="00190627"/>
    <w:rsid w:val="001C08A6"/>
    <w:rsid w:val="0023123A"/>
    <w:rsid w:val="00244BD8"/>
    <w:rsid w:val="00253835"/>
    <w:rsid w:val="0026001C"/>
    <w:rsid w:val="00267E7E"/>
    <w:rsid w:val="002B5BC9"/>
    <w:rsid w:val="002F61D0"/>
    <w:rsid w:val="00307FD4"/>
    <w:rsid w:val="00315C9C"/>
    <w:rsid w:val="0032046D"/>
    <w:rsid w:val="00342C26"/>
    <w:rsid w:val="00343C52"/>
    <w:rsid w:val="003E2313"/>
    <w:rsid w:val="003E28BC"/>
    <w:rsid w:val="00403A1B"/>
    <w:rsid w:val="00454FF1"/>
    <w:rsid w:val="00470063"/>
    <w:rsid w:val="00493452"/>
    <w:rsid w:val="004D2EA4"/>
    <w:rsid w:val="004F2D91"/>
    <w:rsid w:val="005019B9"/>
    <w:rsid w:val="005104CB"/>
    <w:rsid w:val="00527DC8"/>
    <w:rsid w:val="00564EF6"/>
    <w:rsid w:val="00581A15"/>
    <w:rsid w:val="00583308"/>
    <w:rsid w:val="00586227"/>
    <w:rsid w:val="005A408A"/>
    <w:rsid w:val="005A45AC"/>
    <w:rsid w:val="005C178C"/>
    <w:rsid w:val="005F25B1"/>
    <w:rsid w:val="005F4E7D"/>
    <w:rsid w:val="00640749"/>
    <w:rsid w:val="00652805"/>
    <w:rsid w:val="00672F17"/>
    <w:rsid w:val="006A2639"/>
    <w:rsid w:val="006B0509"/>
    <w:rsid w:val="006C4A1B"/>
    <w:rsid w:val="006E3CD1"/>
    <w:rsid w:val="006F1FC9"/>
    <w:rsid w:val="00717867"/>
    <w:rsid w:val="00721CBC"/>
    <w:rsid w:val="00747F7F"/>
    <w:rsid w:val="007667FF"/>
    <w:rsid w:val="00785FBE"/>
    <w:rsid w:val="007B7BE5"/>
    <w:rsid w:val="007D5A58"/>
    <w:rsid w:val="008039EE"/>
    <w:rsid w:val="0084698E"/>
    <w:rsid w:val="00854C5F"/>
    <w:rsid w:val="0086502B"/>
    <w:rsid w:val="00894BC0"/>
    <w:rsid w:val="008B4463"/>
    <w:rsid w:val="008F7337"/>
    <w:rsid w:val="009116CB"/>
    <w:rsid w:val="00931E62"/>
    <w:rsid w:val="00963988"/>
    <w:rsid w:val="00964426"/>
    <w:rsid w:val="00967BCB"/>
    <w:rsid w:val="009761D6"/>
    <w:rsid w:val="00991611"/>
    <w:rsid w:val="009D2590"/>
    <w:rsid w:val="009D5291"/>
    <w:rsid w:val="009E32A6"/>
    <w:rsid w:val="009F4A49"/>
    <w:rsid w:val="00A01953"/>
    <w:rsid w:val="00A13275"/>
    <w:rsid w:val="00A362A0"/>
    <w:rsid w:val="00A46EC5"/>
    <w:rsid w:val="00A6163A"/>
    <w:rsid w:val="00A61BE4"/>
    <w:rsid w:val="00A748FD"/>
    <w:rsid w:val="00A83287"/>
    <w:rsid w:val="00AB0C8F"/>
    <w:rsid w:val="00AB6453"/>
    <w:rsid w:val="00AC2BEF"/>
    <w:rsid w:val="00AC312F"/>
    <w:rsid w:val="00AC47A6"/>
    <w:rsid w:val="00AD57D0"/>
    <w:rsid w:val="00AE46B8"/>
    <w:rsid w:val="00AF6CD2"/>
    <w:rsid w:val="00B160A5"/>
    <w:rsid w:val="00B355E2"/>
    <w:rsid w:val="00B42A1A"/>
    <w:rsid w:val="00B54546"/>
    <w:rsid w:val="00B63FB4"/>
    <w:rsid w:val="00B6565F"/>
    <w:rsid w:val="00B71318"/>
    <w:rsid w:val="00B9181E"/>
    <w:rsid w:val="00B97BF0"/>
    <w:rsid w:val="00BA30BB"/>
    <w:rsid w:val="00BB26ED"/>
    <w:rsid w:val="00BE6A39"/>
    <w:rsid w:val="00BF5D03"/>
    <w:rsid w:val="00C00D8B"/>
    <w:rsid w:val="00C21F16"/>
    <w:rsid w:val="00C2389F"/>
    <w:rsid w:val="00C36699"/>
    <w:rsid w:val="00C57828"/>
    <w:rsid w:val="00C77CDA"/>
    <w:rsid w:val="00C82EA8"/>
    <w:rsid w:val="00CA3C03"/>
    <w:rsid w:val="00CB77AB"/>
    <w:rsid w:val="00D00926"/>
    <w:rsid w:val="00D21A2D"/>
    <w:rsid w:val="00D22B8F"/>
    <w:rsid w:val="00D30D8C"/>
    <w:rsid w:val="00D31F41"/>
    <w:rsid w:val="00D443A5"/>
    <w:rsid w:val="00D51D76"/>
    <w:rsid w:val="00D64352"/>
    <w:rsid w:val="00D81CA1"/>
    <w:rsid w:val="00DA76E2"/>
    <w:rsid w:val="00DB4805"/>
    <w:rsid w:val="00DD27AA"/>
    <w:rsid w:val="00DD7DA6"/>
    <w:rsid w:val="00DF4C75"/>
    <w:rsid w:val="00E25128"/>
    <w:rsid w:val="00E36A9C"/>
    <w:rsid w:val="00E45424"/>
    <w:rsid w:val="00E45533"/>
    <w:rsid w:val="00E76BB1"/>
    <w:rsid w:val="00E93FE2"/>
    <w:rsid w:val="00E9671A"/>
    <w:rsid w:val="00E97686"/>
    <w:rsid w:val="00EA08DB"/>
    <w:rsid w:val="00EB39A6"/>
    <w:rsid w:val="00ED01A0"/>
    <w:rsid w:val="00ED288D"/>
    <w:rsid w:val="00EF711C"/>
    <w:rsid w:val="00F13385"/>
    <w:rsid w:val="00F57382"/>
    <w:rsid w:val="00F77C30"/>
    <w:rsid w:val="00F8011A"/>
    <w:rsid w:val="00F8728A"/>
    <w:rsid w:val="00F90318"/>
    <w:rsid w:val="00FA07C6"/>
    <w:rsid w:val="00FB27C5"/>
    <w:rsid w:val="00FD569D"/>
    <w:rsid w:val="00FD6A1F"/>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E753C"/>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337"/>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B9181E"/>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B9181E"/>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540CE8C9-B22C-4CAF-9D9A-D4613FF766D7}">
  <ds:schemaRefs>
    <ds:schemaRef ds:uri="http://schemas.openxmlformats.org/officeDocument/2006/bibliography"/>
  </ds:schemaRefs>
</ds:datastoreItem>
</file>

<file path=customXml/itemProps2.xml><?xml version="1.0" encoding="utf-8"?>
<ds:datastoreItem xmlns:ds="http://schemas.openxmlformats.org/officeDocument/2006/customXml" ds:itemID="{B984061D-5B1B-4E6B-97E5-D50CC006A668}"/>
</file>

<file path=customXml/itemProps3.xml><?xml version="1.0" encoding="utf-8"?>
<ds:datastoreItem xmlns:ds="http://schemas.openxmlformats.org/officeDocument/2006/customXml" ds:itemID="{1D535BF0-A311-48BC-B679-51E58FA6BC66}"/>
</file>

<file path=customXml/itemProps4.xml><?xml version="1.0" encoding="utf-8"?>
<ds:datastoreItem xmlns:ds="http://schemas.openxmlformats.org/officeDocument/2006/customXml" ds:itemID="{14FAAA86-9B6C-4F77-AA1D-E7C73E70BF0C}"/>
</file>

<file path=docProps/app.xml><?xml version="1.0" encoding="utf-8"?>
<Properties xmlns="http://schemas.openxmlformats.org/officeDocument/2006/extended-properties" xmlns:vt="http://schemas.openxmlformats.org/officeDocument/2006/docPropsVTypes">
  <Template>Normal</Template>
  <TotalTime>2</TotalTime>
  <Pages>30</Pages>
  <Words>5596</Words>
  <Characters>31903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37425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3</cp:revision>
  <dcterms:created xsi:type="dcterms:W3CDTF">2025-05-04T14:35:00Z</dcterms:created>
  <dcterms:modified xsi:type="dcterms:W3CDTF">2025-05-04T14:38:00Z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