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itleTableOne"/>
        <w:tblW w:w="0" w:type="auto"/>
        <w:tblInd w:w="80" w:type="dxa"/>
        <w:tblLook w:val="04A0" w:firstRow="1" w:lastRow="0" w:firstColumn="1" w:lastColumn="0" w:noHBand="0" w:noVBand="1"/>
      </w:tblPr>
      <w:tblGrid>
        <w:gridCol w:w="2935"/>
        <w:gridCol w:w="2934"/>
        <w:gridCol w:w="3851"/>
      </w:tblGrid>
      <w:tr w:rsidR="00A97C70" w:rsidRPr="00A97C70" w14:paraId="4E8759B6" w14:textId="77777777">
        <w:trPr>
          <w:trHeight w:val="200"/>
        </w:trPr>
        <w:tc>
          <w:tcPr>
            <w:tcW w:w="5000" w:type="dxa"/>
            <w:shd w:val="clear" w:color="auto" w:fill="E0E0E0"/>
          </w:tcPr>
          <w:p w14:paraId="4E8759B3" w14:textId="77777777" w:rsidR="007C025B" w:rsidRPr="00A97C70" w:rsidRDefault="007C025B"/>
        </w:tc>
        <w:tc>
          <w:tcPr>
            <w:tcW w:w="5000" w:type="dxa"/>
            <w:shd w:val="clear" w:color="auto" w:fill="E0E0E0"/>
          </w:tcPr>
          <w:p w14:paraId="4E8759B4" w14:textId="77777777" w:rsidR="007C025B" w:rsidRPr="00A97C70" w:rsidRDefault="0063768A">
            <w:r w:rsidRPr="00A97C70">
              <w:rPr>
                <w:b/>
              </w:rPr>
              <w:t>Curriculum Document</w:t>
            </w:r>
          </w:p>
        </w:tc>
        <w:tc>
          <w:tcPr>
            <w:tcW w:w="5000" w:type="dxa"/>
            <w:shd w:val="clear" w:color="auto" w:fill="E0E0E0"/>
          </w:tcPr>
          <w:p w14:paraId="4E8759B5" w14:textId="77777777" w:rsidR="007C025B" w:rsidRPr="00A97C70" w:rsidRDefault="007C025B"/>
        </w:tc>
      </w:tr>
      <w:tr w:rsidR="00A97C70" w:rsidRPr="00A97C70" w14:paraId="4E8759BA" w14:textId="77777777">
        <w:trPr>
          <w:trHeight w:val="200"/>
        </w:trPr>
        <w:tc>
          <w:tcPr>
            <w:tcW w:w="5000" w:type="dxa"/>
            <w:shd w:val="clear" w:color="auto" w:fill="E0E0E0"/>
          </w:tcPr>
          <w:p w14:paraId="4E8759B7" w14:textId="77777777" w:rsidR="007C025B" w:rsidRPr="00A97C70" w:rsidRDefault="0063768A">
            <w:r w:rsidRPr="00A97C70">
              <w:rPr>
                <w:b/>
              </w:rPr>
              <w:t>Curriculum Code</w:t>
            </w:r>
          </w:p>
        </w:tc>
        <w:tc>
          <w:tcPr>
            <w:tcW w:w="5000" w:type="dxa"/>
            <w:shd w:val="clear" w:color="auto" w:fill="E0E0E0"/>
          </w:tcPr>
          <w:p w14:paraId="4E8759B8" w14:textId="77777777" w:rsidR="007C025B" w:rsidRPr="00A97C70" w:rsidRDefault="0063768A">
            <w:r w:rsidRPr="00A97C70">
              <w:rPr>
                <w:b/>
              </w:rPr>
              <w:t>Curriculum Title</w:t>
            </w:r>
          </w:p>
        </w:tc>
        <w:tc>
          <w:tcPr>
            <w:tcW w:w="5000" w:type="dxa"/>
            <w:shd w:val="clear" w:color="auto" w:fill="E0E0E0"/>
          </w:tcPr>
          <w:p w14:paraId="4E8759B9" w14:textId="77777777" w:rsidR="007C025B" w:rsidRPr="00A97C70" w:rsidRDefault="0063768A">
            <w:r w:rsidRPr="00A97C70">
              <w:rPr>
                <w:b/>
              </w:rPr>
              <w:t>[insert image here]</w:t>
            </w:r>
          </w:p>
        </w:tc>
      </w:tr>
      <w:tr w:rsidR="00A97C70" w:rsidRPr="00A97C70" w14:paraId="4E8759BE" w14:textId="77777777">
        <w:trPr>
          <w:trHeight w:val="200"/>
        </w:trPr>
        <w:tc>
          <w:tcPr>
            <w:tcW w:w="5000" w:type="dxa"/>
          </w:tcPr>
          <w:p w14:paraId="4E8759BB" w14:textId="2FF49797" w:rsidR="007C025B" w:rsidRPr="00A97C70" w:rsidRDefault="0063768A" w:rsidP="00FB5135">
            <w:r w:rsidRPr="00A97C70">
              <w:t>682201</w:t>
            </w:r>
            <w:r w:rsidR="00FB5135" w:rsidRPr="00A97C70">
              <w:t>-003</w:t>
            </w:r>
          </w:p>
        </w:tc>
        <w:tc>
          <w:tcPr>
            <w:tcW w:w="5000" w:type="dxa"/>
          </w:tcPr>
          <w:p w14:paraId="4E8759BC" w14:textId="42653CDD" w:rsidR="007C025B" w:rsidRPr="00A97C70" w:rsidRDefault="007B5002">
            <w:r w:rsidRPr="00A97C70">
              <w:t xml:space="preserve">Furniture </w:t>
            </w:r>
            <w:r w:rsidR="00DD1404">
              <w:t>Finisher</w:t>
            </w:r>
          </w:p>
        </w:tc>
        <w:tc>
          <w:tcPr>
            <w:tcW w:w="5000" w:type="dxa"/>
          </w:tcPr>
          <w:p w14:paraId="4E8759BD" w14:textId="77777777" w:rsidR="007C025B" w:rsidRPr="00A97C70" w:rsidRDefault="00950811">
            <w:r w:rsidRPr="00A97C70">
              <w:rPr>
                <w:noProof/>
              </w:rPr>
              <w:drawing>
                <wp:inline distT="0" distB="0" distL="0" distR="0" wp14:anchorId="4E876FDC" wp14:editId="4E876FDD">
                  <wp:extent cx="1741715" cy="653143"/>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3674" cy="657627"/>
                          </a:xfrm>
                          <a:prstGeom prst="rect">
                            <a:avLst/>
                          </a:prstGeom>
                          <a:noFill/>
                          <a:ln>
                            <a:noFill/>
                          </a:ln>
                        </pic:spPr>
                      </pic:pic>
                    </a:graphicData>
                  </a:graphic>
                </wp:inline>
              </w:drawing>
            </w:r>
          </w:p>
        </w:tc>
      </w:tr>
    </w:tbl>
    <w:tbl>
      <w:tblPr>
        <w:tblStyle w:val="titleTableTwo"/>
        <w:tblW w:w="0" w:type="auto"/>
        <w:tblInd w:w="80" w:type="dxa"/>
        <w:tblLook w:val="04A0" w:firstRow="1" w:lastRow="0" w:firstColumn="1" w:lastColumn="0" w:noHBand="0" w:noVBand="1"/>
      </w:tblPr>
      <w:tblGrid>
        <w:gridCol w:w="1701"/>
        <w:gridCol w:w="1712"/>
        <w:gridCol w:w="2646"/>
        <w:gridCol w:w="1570"/>
        <w:gridCol w:w="2091"/>
      </w:tblGrid>
      <w:tr w:rsidR="00A97C70" w:rsidRPr="00A97C70" w14:paraId="4E8759C4" w14:textId="77777777" w:rsidTr="00285C8A">
        <w:trPr>
          <w:trHeight w:val="200"/>
        </w:trPr>
        <w:tc>
          <w:tcPr>
            <w:tcW w:w="1701" w:type="dxa"/>
            <w:shd w:val="clear" w:color="auto" w:fill="E0E0E0"/>
          </w:tcPr>
          <w:p w14:paraId="4E8759BF" w14:textId="77777777" w:rsidR="007C025B" w:rsidRPr="00A97C70" w:rsidRDefault="007C025B"/>
        </w:tc>
        <w:tc>
          <w:tcPr>
            <w:tcW w:w="1712" w:type="dxa"/>
            <w:shd w:val="clear" w:color="auto" w:fill="E0E0E0"/>
          </w:tcPr>
          <w:p w14:paraId="4E8759C0" w14:textId="77777777" w:rsidR="007C025B" w:rsidRPr="00A97C70" w:rsidRDefault="0063768A">
            <w:r w:rsidRPr="00A97C70">
              <w:rPr>
                <w:b/>
              </w:rPr>
              <w:t>Name</w:t>
            </w:r>
          </w:p>
        </w:tc>
        <w:tc>
          <w:tcPr>
            <w:tcW w:w="2646" w:type="dxa"/>
            <w:shd w:val="clear" w:color="auto" w:fill="E0E0E0"/>
          </w:tcPr>
          <w:p w14:paraId="4E8759C1" w14:textId="77777777" w:rsidR="007C025B" w:rsidRPr="00A97C70" w:rsidRDefault="0063768A">
            <w:r w:rsidRPr="00A97C70">
              <w:rPr>
                <w:b/>
              </w:rPr>
              <w:t>Email</w:t>
            </w:r>
          </w:p>
        </w:tc>
        <w:tc>
          <w:tcPr>
            <w:tcW w:w="1570" w:type="dxa"/>
            <w:shd w:val="clear" w:color="auto" w:fill="E0E0E0"/>
          </w:tcPr>
          <w:p w14:paraId="4E8759C2" w14:textId="77777777" w:rsidR="007C025B" w:rsidRPr="00A97C70" w:rsidRDefault="0063768A">
            <w:r w:rsidRPr="00A97C70">
              <w:rPr>
                <w:b/>
              </w:rPr>
              <w:t>Phone</w:t>
            </w:r>
          </w:p>
        </w:tc>
        <w:tc>
          <w:tcPr>
            <w:tcW w:w="2091" w:type="dxa"/>
            <w:shd w:val="clear" w:color="auto" w:fill="E0E0E0"/>
          </w:tcPr>
          <w:p w14:paraId="4E8759C3" w14:textId="77777777" w:rsidR="007C025B" w:rsidRPr="00A97C70" w:rsidRDefault="0063768A">
            <w:r w:rsidRPr="00A97C70">
              <w:rPr>
                <w:b/>
              </w:rPr>
              <w:t>Logo</w:t>
            </w:r>
          </w:p>
        </w:tc>
      </w:tr>
      <w:tr w:rsidR="00A97C70" w:rsidRPr="00A97C70" w14:paraId="4E8759CA" w14:textId="77777777" w:rsidTr="00285C8A">
        <w:trPr>
          <w:trHeight w:val="200"/>
        </w:trPr>
        <w:tc>
          <w:tcPr>
            <w:tcW w:w="1701" w:type="dxa"/>
            <w:shd w:val="clear" w:color="auto" w:fill="E0E0E0"/>
          </w:tcPr>
          <w:p w14:paraId="4E8759C5" w14:textId="77777777" w:rsidR="00285C8A" w:rsidRPr="00A97C70" w:rsidRDefault="00285C8A">
            <w:r w:rsidRPr="00A97C70">
              <w:rPr>
                <w:b/>
              </w:rPr>
              <w:t>Development Quality Partner</w:t>
            </w:r>
          </w:p>
        </w:tc>
        <w:tc>
          <w:tcPr>
            <w:tcW w:w="1712" w:type="dxa"/>
          </w:tcPr>
          <w:p w14:paraId="4E8759C6" w14:textId="77777777" w:rsidR="00285C8A" w:rsidRPr="00A97C70" w:rsidRDefault="00285C8A" w:rsidP="0028617F">
            <w:r w:rsidRPr="00A97C70">
              <w:t>Fibre Processing and Manufacturing SETA</w:t>
            </w:r>
          </w:p>
        </w:tc>
        <w:tc>
          <w:tcPr>
            <w:tcW w:w="2646" w:type="dxa"/>
          </w:tcPr>
          <w:p w14:paraId="4E8759C7" w14:textId="77777777" w:rsidR="00285C8A" w:rsidRPr="00A97C70" w:rsidRDefault="00285C8A" w:rsidP="0028617F">
            <w:r w:rsidRPr="00A97C70">
              <w:t>AnsieN@fpmseta.org.za</w:t>
            </w:r>
          </w:p>
        </w:tc>
        <w:tc>
          <w:tcPr>
            <w:tcW w:w="1570" w:type="dxa"/>
          </w:tcPr>
          <w:p w14:paraId="4E8759C8" w14:textId="77777777" w:rsidR="00285C8A" w:rsidRPr="00A97C70" w:rsidRDefault="00285C8A" w:rsidP="0028617F">
            <w:r w:rsidRPr="00A97C70">
              <w:t>0114031700</w:t>
            </w:r>
          </w:p>
        </w:tc>
        <w:tc>
          <w:tcPr>
            <w:tcW w:w="2091" w:type="dxa"/>
          </w:tcPr>
          <w:p w14:paraId="4E8759C9" w14:textId="77777777" w:rsidR="00285C8A" w:rsidRPr="00A97C70" w:rsidRDefault="00285C8A">
            <w:r w:rsidRPr="00A97C70">
              <w:rPr>
                <w:noProof/>
              </w:rPr>
              <w:drawing>
                <wp:inline distT="0" distB="0" distL="0" distR="0" wp14:anchorId="4E876FDE" wp14:editId="4E876FDF">
                  <wp:extent cx="1059180" cy="419100"/>
                  <wp:effectExtent l="0" t="0" r="7620" b="0"/>
                  <wp:docPr id="1" name="Picture 2" descr="FP&amp;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amp;M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180" cy="419100"/>
                          </a:xfrm>
                          <a:prstGeom prst="rect">
                            <a:avLst/>
                          </a:prstGeom>
                          <a:noFill/>
                          <a:ln>
                            <a:noFill/>
                          </a:ln>
                        </pic:spPr>
                      </pic:pic>
                    </a:graphicData>
                  </a:graphic>
                </wp:inline>
              </w:drawing>
            </w:r>
          </w:p>
        </w:tc>
      </w:tr>
    </w:tbl>
    <w:p w14:paraId="4E8759CB" w14:textId="77777777" w:rsidR="007C025B" w:rsidRPr="00A97C70" w:rsidRDefault="007C025B"/>
    <w:p w14:paraId="4E8759CC" w14:textId="77777777" w:rsidR="007C025B" w:rsidRPr="00A97C70" w:rsidRDefault="007C025B"/>
    <w:p w14:paraId="4E8759CD" w14:textId="77777777" w:rsidR="007C025B" w:rsidRPr="00A97C70" w:rsidRDefault="007C025B"/>
    <w:p w14:paraId="4E8759CE" w14:textId="77777777" w:rsidR="007C025B" w:rsidRPr="00A97C70" w:rsidRDefault="007C025B"/>
    <w:tbl>
      <w:tblPr>
        <w:tblW w:w="0" w:type="auto"/>
        <w:tblInd w:w="10" w:type="dxa"/>
        <w:tblCellMar>
          <w:left w:w="10" w:type="dxa"/>
          <w:right w:w="10" w:type="dxa"/>
        </w:tblCellMar>
        <w:tblLook w:val="0000" w:firstRow="0" w:lastRow="0" w:firstColumn="0" w:lastColumn="0" w:noHBand="0" w:noVBand="0"/>
      </w:tblPr>
      <w:tblGrid>
        <w:gridCol w:w="3650"/>
        <w:gridCol w:w="2349"/>
        <w:gridCol w:w="3651"/>
      </w:tblGrid>
      <w:tr w:rsidR="00A97C70" w:rsidRPr="00A97C70" w14:paraId="4E8759D2" w14:textId="77777777">
        <w:trPr>
          <w:trHeight w:val="200"/>
        </w:trPr>
        <w:tc>
          <w:tcPr>
            <w:tcW w:w="5000" w:type="dxa"/>
          </w:tcPr>
          <w:p w14:paraId="4E8759CF" w14:textId="77777777" w:rsidR="007C025B" w:rsidRPr="00A97C70" w:rsidRDefault="0063768A">
            <w:r w:rsidRPr="00A97C70">
              <w:rPr>
                <w:b/>
              </w:rPr>
              <w:t>______________________</w:t>
            </w:r>
          </w:p>
        </w:tc>
        <w:tc>
          <w:tcPr>
            <w:tcW w:w="5000" w:type="dxa"/>
          </w:tcPr>
          <w:p w14:paraId="4E8759D0" w14:textId="77777777" w:rsidR="007C025B" w:rsidRPr="00A97C70" w:rsidRDefault="007C025B"/>
        </w:tc>
        <w:tc>
          <w:tcPr>
            <w:tcW w:w="5000" w:type="dxa"/>
          </w:tcPr>
          <w:p w14:paraId="4E8759D1" w14:textId="77777777" w:rsidR="007C025B" w:rsidRPr="00A97C70" w:rsidRDefault="0063768A">
            <w:r w:rsidRPr="00A97C70">
              <w:rPr>
                <w:b/>
              </w:rPr>
              <w:t>______________________</w:t>
            </w:r>
          </w:p>
        </w:tc>
      </w:tr>
      <w:tr w:rsidR="007C025B" w:rsidRPr="00A97C70" w14:paraId="4E8759D6" w14:textId="77777777">
        <w:trPr>
          <w:trHeight w:val="200"/>
        </w:trPr>
        <w:tc>
          <w:tcPr>
            <w:tcW w:w="5000" w:type="dxa"/>
          </w:tcPr>
          <w:p w14:paraId="4E8759D3" w14:textId="77777777" w:rsidR="007C025B" w:rsidRPr="00A97C70" w:rsidRDefault="0063768A">
            <w:r w:rsidRPr="00A97C70">
              <w:rPr>
                <w:b/>
              </w:rPr>
              <w:t>Learner QDF Signature</w:t>
            </w:r>
          </w:p>
        </w:tc>
        <w:tc>
          <w:tcPr>
            <w:tcW w:w="5000" w:type="dxa"/>
          </w:tcPr>
          <w:p w14:paraId="4E8759D4" w14:textId="77777777" w:rsidR="007C025B" w:rsidRPr="00A97C70" w:rsidRDefault="007C025B"/>
        </w:tc>
        <w:tc>
          <w:tcPr>
            <w:tcW w:w="5000" w:type="dxa"/>
          </w:tcPr>
          <w:p w14:paraId="4E8759D5" w14:textId="77777777" w:rsidR="007C025B" w:rsidRPr="00A97C70" w:rsidRDefault="0063768A">
            <w:r w:rsidRPr="00A97C70">
              <w:rPr>
                <w:b/>
              </w:rPr>
              <w:t>Date</w:t>
            </w:r>
          </w:p>
        </w:tc>
      </w:tr>
    </w:tbl>
    <w:p w14:paraId="4E8759D7" w14:textId="77777777" w:rsidR="007C025B" w:rsidRPr="00A97C70" w:rsidRDefault="007C025B"/>
    <w:p w14:paraId="4E8759D8" w14:textId="77777777" w:rsidR="007C025B" w:rsidRPr="00A97C70" w:rsidRDefault="007C025B"/>
    <w:tbl>
      <w:tblPr>
        <w:tblW w:w="0" w:type="auto"/>
        <w:tblInd w:w="10" w:type="dxa"/>
        <w:tblCellMar>
          <w:left w:w="10" w:type="dxa"/>
          <w:right w:w="10" w:type="dxa"/>
        </w:tblCellMar>
        <w:tblLook w:val="0000" w:firstRow="0" w:lastRow="0" w:firstColumn="0" w:lastColumn="0" w:noHBand="0" w:noVBand="0"/>
      </w:tblPr>
      <w:tblGrid>
        <w:gridCol w:w="3650"/>
        <w:gridCol w:w="2349"/>
        <w:gridCol w:w="3651"/>
      </w:tblGrid>
      <w:tr w:rsidR="00A97C70" w:rsidRPr="00A97C70" w14:paraId="4E8759DC" w14:textId="77777777">
        <w:trPr>
          <w:trHeight w:val="200"/>
        </w:trPr>
        <w:tc>
          <w:tcPr>
            <w:tcW w:w="5000" w:type="dxa"/>
          </w:tcPr>
          <w:p w14:paraId="4E8759D9" w14:textId="77777777" w:rsidR="007C025B" w:rsidRPr="00A97C70" w:rsidRDefault="0063768A">
            <w:r w:rsidRPr="00A97C70">
              <w:rPr>
                <w:b/>
              </w:rPr>
              <w:t>______________________</w:t>
            </w:r>
          </w:p>
        </w:tc>
        <w:tc>
          <w:tcPr>
            <w:tcW w:w="5000" w:type="dxa"/>
          </w:tcPr>
          <w:p w14:paraId="4E8759DA" w14:textId="77777777" w:rsidR="007C025B" w:rsidRPr="00A97C70" w:rsidRDefault="007C025B"/>
        </w:tc>
        <w:tc>
          <w:tcPr>
            <w:tcW w:w="5000" w:type="dxa"/>
          </w:tcPr>
          <w:p w14:paraId="4E8759DB" w14:textId="77777777" w:rsidR="007C025B" w:rsidRPr="00A97C70" w:rsidRDefault="0063768A">
            <w:r w:rsidRPr="00A97C70">
              <w:rPr>
                <w:b/>
              </w:rPr>
              <w:t>______________________</w:t>
            </w:r>
          </w:p>
        </w:tc>
      </w:tr>
      <w:tr w:rsidR="007C025B" w:rsidRPr="00A97C70" w14:paraId="4E8759E0" w14:textId="77777777">
        <w:trPr>
          <w:trHeight w:val="200"/>
        </w:trPr>
        <w:tc>
          <w:tcPr>
            <w:tcW w:w="5000" w:type="dxa"/>
          </w:tcPr>
          <w:p w14:paraId="4E8759DD" w14:textId="77777777" w:rsidR="007C025B" w:rsidRPr="00A97C70" w:rsidRDefault="0063768A">
            <w:r w:rsidRPr="00A97C70">
              <w:rPr>
                <w:b/>
              </w:rPr>
              <w:t>QDF Signature</w:t>
            </w:r>
          </w:p>
        </w:tc>
        <w:tc>
          <w:tcPr>
            <w:tcW w:w="5000" w:type="dxa"/>
          </w:tcPr>
          <w:p w14:paraId="4E8759DE" w14:textId="77777777" w:rsidR="007C025B" w:rsidRPr="00A97C70" w:rsidRDefault="007C025B"/>
        </w:tc>
        <w:tc>
          <w:tcPr>
            <w:tcW w:w="5000" w:type="dxa"/>
          </w:tcPr>
          <w:p w14:paraId="4E8759DF" w14:textId="77777777" w:rsidR="007C025B" w:rsidRPr="00A97C70" w:rsidRDefault="0063768A">
            <w:r w:rsidRPr="00A97C70">
              <w:rPr>
                <w:b/>
              </w:rPr>
              <w:t>Date</w:t>
            </w:r>
          </w:p>
        </w:tc>
      </w:tr>
    </w:tbl>
    <w:p w14:paraId="4E8759E1" w14:textId="77777777" w:rsidR="007C025B" w:rsidRPr="00A97C70" w:rsidRDefault="007C025B"/>
    <w:p w14:paraId="4E8759E2" w14:textId="77777777" w:rsidR="007C025B" w:rsidRPr="00A97C70" w:rsidRDefault="007C025B"/>
    <w:tbl>
      <w:tblPr>
        <w:tblW w:w="0" w:type="auto"/>
        <w:tblInd w:w="10" w:type="dxa"/>
        <w:tblCellMar>
          <w:left w:w="10" w:type="dxa"/>
          <w:right w:w="10" w:type="dxa"/>
        </w:tblCellMar>
        <w:tblLook w:val="0000" w:firstRow="0" w:lastRow="0" w:firstColumn="0" w:lastColumn="0" w:noHBand="0" w:noVBand="0"/>
      </w:tblPr>
      <w:tblGrid>
        <w:gridCol w:w="3650"/>
        <w:gridCol w:w="2349"/>
        <w:gridCol w:w="3651"/>
      </w:tblGrid>
      <w:tr w:rsidR="00A97C70" w:rsidRPr="00A97C70" w14:paraId="4E8759E6" w14:textId="77777777">
        <w:trPr>
          <w:trHeight w:val="200"/>
        </w:trPr>
        <w:tc>
          <w:tcPr>
            <w:tcW w:w="5000" w:type="dxa"/>
          </w:tcPr>
          <w:p w14:paraId="4E8759E3" w14:textId="77777777" w:rsidR="007C025B" w:rsidRPr="00A97C70" w:rsidRDefault="0063768A">
            <w:r w:rsidRPr="00A97C70">
              <w:rPr>
                <w:b/>
              </w:rPr>
              <w:t>______________________</w:t>
            </w:r>
          </w:p>
        </w:tc>
        <w:tc>
          <w:tcPr>
            <w:tcW w:w="5000" w:type="dxa"/>
          </w:tcPr>
          <w:p w14:paraId="4E8759E4" w14:textId="77777777" w:rsidR="007C025B" w:rsidRPr="00A97C70" w:rsidRDefault="007C025B"/>
        </w:tc>
        <w:tc>
          <w:tcPr>
            <w:tcW w:w="5000" w:type="dxa"/>
          </w:tcPr>
          <w:p w14:paraId="4E8759E5" w14:textId="77777777" w:rsidR="007C025B" w:rsidRPr="00A97C70" w:rsidRDefault="0063768A">
            <w:r w:rsidRPr="00A97C70">
              <w:rPr>
                <w:b/>
              </w:rPr>
              <w:t>______________________</w:t>
            </w:r>
          </w:p>
        </w:tc>
      </w:tr>
      <w:tr w:rsidR="00A97C70" w:rsidRPr="00A97C70" w14:paraId="4E8759EA" w14:textId="77777777">
        <w:trPr>
          <w:trHeight w:val="200"/>
        </w:trPr>
        <w:tc>
          <w:tcPr>
            <w:tcW w:w="5000" w:type="dxa"/>
          </w:tcPr>
          <w:p w14:paraId="4E8759E7" w14:textId="77777777" w:rsidR="007C025B" w:rsidRPr="00A97C70" w:rsidRDefault="0063768A">
            <w:r w:rsidRPr="00A97C70">
              <w:rPr>
                <w:b/>
              </w:rPr>
              <w:t>DQP Representative Signature</w:t>
            </w:r>
          </w:p>
        </w:tc>
        <w:tc>
          <w:tcPr>
            <w:tcW w:w="5000" w:type="dxa"/>
          </w:tcPr>
          <w:p w14:paraId="4E8759E8" w14:textId="77777777" w:rsidR="007C025B" w:rsidRPr="00A97C70" w:rsidRDefault="007C025B"/>
        </w:tc>
        <w:tc>
          <w:tcPr>
            <w:tcW w:w="5000" w:type="dxa"/>
          </w:tcPr>
          <w:p w14:paraId="4E8759E9" w14:textId="77777777" w:rsidR="007C025B" w:rsidRPr="00A97C70" w:rsidRDefault="0063768A">
            <w:r w:rsidRPr="00A97C70">
              <w:rPr>
                <w:b/>
              </w:rPr>
              <w:t>Date</w:t>
            </w:r>
          </w:p>
        </w:tc>
      </w:tr>
    </w:tbl>
    <w:p w14:paraId="4E8759EB" w14:textId="77777777" w:rsidR="007C025B" w:rsidRPr="00A97C70" w:rsidRDefault="0063768A">
      <w:r w:rsidRPr="00A97C70">
        <w:br w:type="page"/>
      </w:r>
    </w:p>
    <w:p w14:paraId="4E8759EC" w14:textId="77777777" w:rsidR="007C025B" w:rsidRPr="00A97C70" w:rsidRDefault="0063768A">
      <w:r w:rsidRPr="00A97C70">
        <w:rPr>
          <w:rStyle w:val="HeaderText"/>
          <w:color w:val="auto"/>
        </w:rPr>
        <w:lastRenderedPageBreak/>
        <w:t>Table of content</w:t>
      </w:r>
    </w:p>
    <w:p w14:paraId="4E8759ED" w14:textId="77777777" w:rsidR="007C025B" w:rsidRPr="00A97C70" w:rsidRDefault="007C025B"/>
    <w:p w14:paraId="3E3C1D8A" w14:textId="38B0293A" w:rsidR="00681924" w:rsidRDefault="00DB5A11">
      <w:pPr>
        <w:pStyle w:val="TOC1"/>
        <w:tabs>
          <w:tab w:val="right" w:leader="dot" w:pos="9630"/>
        </w:tabs>
        <w:rPr>
          <w:rFonts w:asciiTheme="minorHAnsi" w:eastAsiaTheme="minorEastAsia" w:hAnsiTheme="minorHAnsi" w:cstheme="minorBidi"/>
          <w:noProof/>
          <w:kern w:val="2"/>
          <w:sz w:val="22"/>
          <w:szCs w:val="22"/>
          <w14:ligatures w14:val="standardContextual"/>
        </w:rPr>
      </w:pPr>
      <w:r w:rsidRPr="00A97C70">
        <w:fldChar w:fldCharType="begin"/>
      </w:r>
      <w:r w:rsidR="0063768A" w:rsidRPr="00A97C70">
        <w:instrText>TOC \o "1-9" \h \z \u</w:instrText>
      </w:r>
      <w:r w:rsidRPr="00A97C70">
        <w:fldChar w:fldCharType="separate"/>
      </w:r>
      <w:hyperlink w:anchor="_Toc143361392" w:history="1">
        <w:r w:rsidR="00681924" w:rsidRPr="003D37C5">
          <w:rPr>
            <w:rStyle w:val="Hyperlink"/>
            <w:noProof/>
          </w:rPr>
          <w:t>SECTION 1:  CURRICULUM SUMMARY</w:t>
        </w:r>
        <w:r w:rsidR="00681924">
          <w:rPr>
            <w:noProof/>
            <w:webHidden/>
          </w:rPr>
          <w:tab/>
        </w:r>
        <w:r w:rsidR="00681924">
          <w:rPr>
            <w:noProof/>
            <w:webHidden/>
          </w:rPr>
          <w:fldChar w:fldCharType="begin"/>
        </w:r>
        <w:r w:rsidR="00681924">
          <w:rPr>
            <w:noProof/>
            <w:webHidden/>
          </w:rPr>
          <w:instrText xml:space="preserve"> PAGEREF _Toc143361392 \h </w:instrText>
        </w:r>
        <w:r w:rsidR="00681924">
          <w:rPr>
            <w:noProof/>
            <w:webHidden/>
          </w:rPr>
        </w:r>
        <w:r w:rsidR="00681924">
          <w:rPr>
            <w:noProof/>
            <w:webHidden/>
          </w:rPr>
          <w:fldChar w:fldCharType="separate"/>
        </w:r>
        <w:r w:rsidR="00681924">
          <w:rPr>
            <w:noProof/>
            <w:webHidden/>
          </w:rPr>
          <w:t>3</w:t>
        </w:r>
        <w:r w:rsidR="00681924">
          <w:rPr>
            <w:noProof/>
            <w:webHidden/>
          </w:rPr>
          <w:fldChar w:fldCharType="end"/>
        </w:r>
      </w:hyperlink>
    </w:p>
    <w:p w14:paraId="23460E94" w14:textId="4C1DCCE2" w:rsidR="00681924" w:rsidRDefault="00000000">
      <w:pPr>
        <w:pStyle w:val="TOC2"/>
        <w:tabs>
          <w:tab w:val="right" w:leader="dot" w:pos="9630"/>
        </w:tabs>
        <w:rPr>
          <w:rFonts w:asciiTheme="minorHAnsi" w:eastAsiaTheme="minorEastAsia" w:hAnsiTheme="minorHAnsi" w:cstheme="minorBidi"/>
          <w:noProof/>
          <w:kern w:val="2"/>
          <w:sz w:val="22"/>
          <w:szCs w:val="22"/>
          <w14:ligatures w14:val="standardContextual"/>
        </w:rPr>
      </w:pPr>
      <w:hyperlink w:anchor="_Toc143361393" w:history="1">
        <w:r w:rsidR="00681924" w:rsidRPr="003D37C5">
          <w:rPr>
            <w:rStyle w:val="Hyperlink"/>
            <w:noProof/>
          </w:rPr>
          <w:t>1. Occupational Information</w:t>
        </w:r>
        <w:r w:rsidR="00681924">
          <w:rPr>
            <w:noProof/>
            <w:webHidden/>
          </w:rPr>
          <w:tab/>
        </w:r>
        <w:r w:rsidR="00681924">
          <w:rPr>
            <w:noProof/>
            <w:webHidden/>
          </w:rPr>
          <w:fldChar w:fldCharType="begin"/>
        </w:r>
        <w:r w:rsidR="00681924">
          <w:rPr>
            <w:noProof/>
            <w:webHidden/>
          </w:rPr>
          <w:instrText xml:space="preserve"> PAGEREF _Toc143361393 \h </w:instrText>
        </w:r>
        <w:r w:rsidR="00681924">
          <w:rPr>
            <w:noProof/>
            <w:webHidden/>
          </w:rPr>
        </w:r>
        <w:r w:rsidR="00681924">
          <w:rPr>
            <w:noProof/>
            <w:webHidden/>
          </w:rPr>
          <w:fldChar w:fldCharType="separate"/>
        </w:r>
        <w:r w:rsidR="00681924">
          <w:rPr>
            <w:noProof/>
            <w:webHidden/>
          </w:rPr>
          <w:t>3</w:t>
        </w:r>
        <w:r w:rsidR="00681924">
          <w:rPr>
            <w:noProof/>
            <w:webHidden/>
          </w:rPr>
          <w:fldChar w:fldCharType="end"/>
        </w:r>
      </w:hyperlink>
    </w:p>
    <w:p w14:paraId="51A9F644" w14:textId="1524CE5C" w:rsidR="00681924" w:rsidRDefault="00000000">
      <w:pPr>
        <w:pStyle w:val="TOC3"/>
        <w:tabs>
          <w:tab w:val="right" w:leader="dot" w:pos="9630"/>
        </w:tabs>
        <w:rPr>
          <w:rFonts w:asciiTheme="minorHAnsi" w:eastAsiaTheme="minorEastAsia" w:hAnsiTheme="minorHAnsi" w:cstheme="minorBidi"/>
          <w:noProof/>
          <w:kern w:val="2"/>
          <w:sz w:val="22"/>
          <w:szCs w:val="22"/>
          <w14:ligatures w14:val="standardContextual"/>
        </w:rPr>
      </w:pPr>
      <w:hyperlink w:anchor="_Toc143361394" w:history="1">
        <w:r w:rsidR="00681924" w:rsidRPr="003D37C5">
          <w:rPr>
            <w:rStyle w:val="Hyperlink"/>
            <w:noProof/>
          </w:rPr>
          <w:t>1.1 Associated Occupation</w:t>
        </w:r>
        <w:r w:rsidR="00681924">
          <w:rPr>
            <w:noProof/>
            <w:webHidden/>
          </w:rPr>
          <w:tab/>
        </w:r>
        <w:r w:rsidR="00681924">
          <w:rPr>
            <w:noProof/>
            <w:webHidden/>
          </w:rPr>
          <w:fldChar w:fldCharType="begin"/>
        </w:r>
        <w:r w:rsidR="00681924">
          <w:rPr>
            <w:noProof/>
            <w:webHidden/>
          </w:rPr>
          <w:instrText xml:space="preserve"> PAGEREF _Toc143361394 \h </w:instrText>
        </w:r>
        <w:r w:rsidR="00681924">
          <w:rPr>
            <w:noProof/>
            <w:webHidden/>
          </w:rPr>
        </w:r>
        <w:r w:rsidR="00681924">
          <w:rPr>
            <w:noProof/>
            <w:webHidden/>
          </w:rPr>
          <w:fldChar w:fldCharType="separate"/>
        </w:r>
        <w:r w:rsidR="00681924">
          <w:rPr>
            <w:noProof/>
            <w:webHidden/>
          </w:rPr>
          <w:t>3</w:t>
        </w:r>
        <w:r w:rsidR="00681924">
          <w:rPr>
            <w:noProof/>
            <w:webHidden/>
          </w:rPr>
          <w:fldChar w:fldCharType="end"/>
        </w:r>
      </w:hyperlink>
    </w:p>
    <w:p w14:paraId="005978E1" w14:textId="737281BD" w:rsidR="00681924" w:rsidRDefault="00000000">
      <w:pPr>
        <w:pStyle w:val="TOC3"/>
        <w:tabs>
          <w:tab w:val="right" w:leader="dot" w:pos="9630"/>
        </w:tabs>
        <w:rPr>
          <w:rFonts w:asciiTheme="minorHAnsi" w:eastAsiaTheme="minorEastAsia" w:hAnsiTheme="minorHAnsi" w:cstheme="minorBidi"/>
          <w:noProof/>
          <w:kern w:val="2"/>
          <w:sz w:val="22"/>
          <w:szCs w:val="22"/>
          <w14:ligatures w14:val="standardContextual"/>
        </w:rPr>
      </w:pPr>
      <w:hyperlink w:anchor="_Toc143361395" w:history="1">
        <w:r w:rsidR="00681924" w:rsidRPr="003D37C5">
          <w:rPr>
            <w:rStyle w:val="Hyperlink"/>
            <w:noProof/>
          </w:rPr>
          <w:t>1.2 Occupation or Specialisation Addressed by this Curriculum</w:t>
        </w:r>
        <w:r w:rsidR="00681924">
          <w:rPr>
            <w:noProof/>
            <w:webHidden/>
          </w:rPr>
          <w:tab/>
        </w:r>
        <w:r w:rsidR="00681924">
          <w:rPr>
            <w:noProof/>
            <w:webHidden/>
          </w:rPr>
          <w:fldChar w:fldCharType="begin"/>
        </w:r>
        <w:r w:rsidR="00681924">
          <w:rPr>
            <w:noProof/>
            <w:webHidden/>
          </w:rPr>
          <w:instrText xml:space="preserve"> PAGEREF _Toc143361395 \h </w:instrText>
        </w:r>
        <w:r w:rsidR="00681924">
          <w:rPr>
            <w:noProof/>
            <w:webHidden/>
          </w:rPr>
        </w:r>
        <w:r w:rsidR="00681924">
          <w:rPr>
            <w:noProof/>
            <w:webHidden/>
          </w:rPr>
          <w:fldChar w:fldCharType="separate"/>
        </w:r>
        <w:r w:rsidR="00681924">
          <w:rPr>
            <w:noProof/>
            <w:webHidden/>
          </w:rPr>
          <w:t>3</w:t>
        </w:r>
        <w:r w:rsidR="00681924">
          <w:rPr>
            <w:noProof/>
            <w:webHidden/>
          </w:rPr>
          <w:fldChar w:fldCharType="end"/>
        </w:r>
      </w:hyperlink>
    </w:p>
    <w:p w14:paraId="037F11FB" w14:textId="4E813E7E" w:rsidR="00681924" w:rsidRDefault="00000000">
      <w:pPr>
        <w:pStyle w:val="TOC3"/>
        <w:tabs>
          <w:tab w:val="right" w:leader="dot" w:pos="9630"/>
        </w:tabs>
        <w:rPr>
          <w:rFonts w:asciiTheme="minorHAnsi" w:eastAsiaTheme="minorEastAsia" w:hAnsiTheme="minorHAnsi" w:cstheme="minorBidi"/>
          <w:noProof/>
          <w:kern w:val="2"/>
          <w:sz w:val="22"/>
          <w:szCs w:val="22"/>
          <w14:ligatures w14:val="standardContextual"/>
        </w:rPr>
      </w:pPr>
      <w:hyperlink w:anchor="_Toc143361396" w:history="1">
        <w:r w:rsidR="00681924" w:rsidRPr="003D37C5">
          <w:rPr>
            <w:rStyle w:val="Hyperlink"/>
            <w:noProof/>
          </w:rPr>
          <w:t>1.3 Alternative Titles used by Industry</w:t>
        </w:r>
        <w:r w:rsidR="00681924">
          <w:rPr>
            <w:noProof/>
            <w:webHidden/>
          </w:rPr>
          <w:tab/>
        </w:r>
        <w:r w:rsidR="00681924">
          <w:rPr>
            <w:noProof/>
            <w:webHidden/>
          </w:rPr>
          <w:fldChar w:fldCharType="begin"/>
        </w:r>
        <w:r w:rsidR="00681924">
          <w:rPr>
            <w:noProof/>
            <w:webHidden/>
          </w:rPr>
          <w:instrText xml:space="preserve"> PAGEREF _Toc143361396 \h </w:instrText>
        </w:r>
        <w:r w:rsidR="00681924">
          <w:rPr>
            <w:noProof/>
            <w:webHidden/>
          </w:rPr>
        </w:r>
        <w:r w:rsidR="00681924">
          <w:rPr>
            <w:noProof/>
            <w:webHidden/>
          </w:rPr>
          <w:fldChar w:fldCharType="separate"/>
        </w:r>
        <w:r w:rsidR="00681924">
          <w:rPr>
            <w:noProof/>
            <w:webHidden/>
          </w:rPr>
          <w:t>3</w:t>
        </w:r>
        <w:r w:rsidR="00681924">
          <w:rPr>
            <w:noProof/>
            <w:webHidden/>
          </w:rPr>
          <w:fldChar w:fldCharType="end"/>
        </w:r>
      </w:hyperlink>
    </w:p>
    <w:p w14:paraId="3CE16D2D" w14:textId="69EC2AEF" w:rsidR="00681924" w:rsidRDefault="00000000">
      <w:pPr>
        <w:pStyle w:val="TOC2"/>
        <w:tabs>
          <w:tab w:val="right" w:leader="dot" w:pos="9630"/>
        </w:tabs>
        <w:rPr>
          <w:rFonts w:asciiTheme="minorHAnsi" w:eastAsiaTheme="minorEastAsia" w:hAnsiTheme="minorHAnsi" w:cstheme="minorBidi"/>
          <w:noProof/>
          <w:kern w:val="2"/>
          <w:sz w:val="22"/>
          <w:szCs w:val="22"/>
          <w14:ligatures w14:val="standardContextual"/>
        </w:rPr>
      </w:pPr>
      <w:hyperlink w:anchor="_Toc143361397" w:history="1">
        <w:r w:rsidR="00681924" w:rsidRPr="003D37C5">
          <w:rPr>
            <w:rStyle w:val="Hyperlink"/>
            <w:noProof/>
          </w:rPr>
          <w:t>2. Curriculum Information</w:t>
        </w:r>
        <w:r w:rsidR="00681924">
          <w:rPr>
            <w:noProof/>
            <w:webHidden/>
          </w:rPr>
          <w:tab/>
        </w:r>
        <w:r w:rsidR="00681924">
          <w:rPr>
            <w:noProof/>
            <w:webHidden/>
          </w:rPr>
          <w:fldChar w:fldCharType="begin"/>
        </w:r>
        <w:r w:rsidR="00681924">
          <w:rPr>
            <w:noProof/>
            <w:webHidden/>
          </w:rPr>
          <w:instrText xml:space="preserve"> PAGEREF _Toc143361397 \h </w:instrText>
        </w:r>
        <w:r w:rsidR="00681924">
          <w:rPr>
            <w:noProof/>
            <w:webHidden/>
          </w:rPr>
        </w:r>
        <w:r w:rsidR="00681924">
          <w:rPr>
            <w:noProof/>
            <w:webHidden/>
          </w:rPr>
          <w:fldChar w:fldCharType="separate"/>
        </w:r>
        <w:r w:rsidR="00681924">
          <w:rPr>
            <w:noProof/>
            <w:webHidden/>
          </w:rPr>
          <w:t>3</w:t>
        </w:r>
        <w:r w:rsidR="00681924">
          <w:rPr>
            <w:noProof/>
            <w:webHidden/>
          </w:rPr>
          <w:fldChar w:fldCharType="end"/>
        </w:r>
      </w:hyperlink>
    </w:p>
    <w:p w14:paraId="2F2638E4" w14:textId="0B1F911F" w:rsidR="00681924" w:rsidRDefault="00000000">
      <w:pPr>
        <w:pStyle w:val="TOC3"/>
        <w:tabs>
          <w:tab w:val="right" w:leader="dot" w:pos="9630"/>
        </w:tabs>
        <w:rPr>
          <w:rFonts w:asciiTheme="minorHAnsi" w:eastAsiaTheme="minorEastAsia" w:hAnsiTheme="minorHAnsi" w:cstheme="minorBidi"/>
          <w:noProof/>
          <w:kern w:val="2"/>
          <w:sz w:val="22"/>
          <w:szCs w:val="22"/>
          <w14:ligatures w14:val="standardContextual"/>
        </w:rPr>
      </w:pPr>
      <w:hyperlink w:anchor="_Toc143361398" w:history="1">
        <w:r w:rsidR="00681924" w:rsidRPr="003D37C5">
          <w:rPr>
            <w:rStyle w:val="Hyperlink"/>
            <w:noProof/>
          </w:rPr>
          <w:t>2.1 Curriculum Structure</w:t>
        </w:r>
        <w:r w:rsidR="00681924">
          <w:rPr>
            <w:noProof/>
            <w:webHidden/>
          </w:rPr>
          <w:tab/>
        </w:r>
        <w:r w:rsidR="00681924">
          <w:rPr>
            <w:noProof/>
            <w:webHidden/>
          </w:rPr>
          <w:fldChar w:fldCharType="begin"/>
        </w:r>
        <w:r w:rsidR="00681924">
          <w:rPr>
            <w:noProof/>
            <w:webHidden/>
          </w:rPr>
          <w:instrText xml:space="preserve"> PAGEREF _Toc143361398 \h </w:instrText>
        </w:r>
        <w:r w:rsidR="00681924">
          <w:rPr>
            <w:noProof/>
            <w:webHidden/>
          </w:rPr>
        </w:r>
        <w:r w:rsidR="00681924">
          <w:rPr>
            <w:noProof/>
            <w:webHidden/>
          </w:rPr>
          <w:fldChar w:fldCharType="separate"/>
        </w:r>
        <w:r w:rsidR="00681924">
          <w:rPr>
            <w:noProof/>
            <w:webHidden/>
          </w:rPr>
          <w:t>3</w:t>
        </w:r>
        <w:r w:rsidR="00681924">
          <w:rPr>
            <w:noProof/>
            <w:webHidden/>
          </w:rPr>
          <w:fldChar w:fldCharType="end"/>
        </w:r>
      </w:hyperlink>
    </w:p>
    <w:p w14:paraId="686158D8" w14:textId="290BCDF9" w:rsidR="00681924" w:rsidRDefault="00000000">
      <w:pPr>
        <w:pStyle w:val="TOC3"/>
        <w:tabs>
          <w:tab w:val="right" w:leader="dot" w:pos="9630"/>
        </w:tabs>
        <w:rPr>
          <w:rFonts w:asciiTheme="minorHAnsi" w:eastAsiaTheme="minorEastAsia" w:hAnsiTheme="minorHAnsi" w:cstheme="minorBidi"/>
          <w:noProof/>
          <w:kern w:val="2"/>
          <w:sz w:val="22"/>
          <w:szCs w:val="22"/>
          <w14:ligatures w14:val="standardContextual"/>
        </w:rPr>
      </w:pPr>
      <w:hyperlink w:anchor="_Toc143361399" w:history="1">
        <w:r w:rsidR="00681924" w:rsidRPr="003D37C5">
          <w:rPr>
            <w:rStyle w:val="Hyperlink"/>
            <w:noProof/>
          </w:rPr>
          <w:t>2.2 Entry Requirements</w:t>
        </w:r>
        <w:r w:rsidR="00681924">
          <w:rPr>
            <w:noProof/>
            <w:webHidden/>
          </w:rPr>
          <w:tab/>
        </w:r>
        <w:r w:rsidR="00681924">
          <w:rPr>
            <w:noProof/>
            <w:webHidden/>
          </w:rPr>
          <w:fldChar w:fldCharType="begin"/>
        </w:r>
        <w:r w:rsidR="00681924">
          <w:rPr>
            <w:noProof/>
            <w:webHidden/>
          </w:rPr>
          <w:instrText xml:space="preserve"> PAGEREF _Toc143361399 \h </w:instrText>
        </w:r>
        <w:r w:rsidR="00681924">
          <w:rPr>
            <w:noProof/>
            <w:webHidden/>
          </w:rPr>
        </w:r>
        <w:r w:rsidR="00681924">
          <w:rPr>
            <w:noProof/>
            <w:webHidden/>
          </w:rPr>
          <w:fldChar w:fldCharType="separate"/>
        </w:r>
        <w:r w:rsidR="00681924">
          <w:rPr>
            <w:noProof/>
            <w:webHidden/>
          </w:rPr>
          <w:t>3</w:t>
        </w:r>
        <w:r w:rsidR="00681924">
          <w:rPr>
            <w:noProof/>
            <w:webHidden/>
          </w:rPr>
          <w:fldChar w:fldCharType="end"/>
        </w:r>
      </w:hyperlink>
    </w:p>
    <w:p w14:paraId="799A4463" w14:textId="5EC3D400" w:rsidR="00681924" w:rsidRDefault="00000000">
      <w:pPr>
        <w:pStyle w:val="TOC2"/>
        <w:tabs>
          <w:tab w:val="right" w:leader="dot" w:pos="9630"/>
        </w:tabs>
        <w:rPr>
          <w:rFonts w:asciiTheme="minorHAnsi" w:eastAsiaTheme="minorEastAsia" w:hAnsiTheme="minorHAnsi" w:cstheme="minorBidi"/>
          <w:noProof/>
          <w:kern w:val="2"/>
          <w:sz w:val="22"/>
          <w:szCs w:val="22"/>
          <w14:ligatures w14:val="standardContextual"/>
        </w:rPr>
      </w:pPr>
      <w:hyperlink w:anchor="_Toc143361400" w:history="1">
        <w:r w:rsidR="00681924" w:rsidRPr="003D37C5">
          <w:rPr>
            <w:rStyle w:val="Hyperlink"/>
            <w:noProof/>
          </w:rPr>
          <w:t>3. Assessment Quality Partner Information</w:t>
        </w:r>
        <w:r w:rsidR="00681924">
          <w:rPr>
            <w:noProof/>
            <w:webHidden/>
          </w:rPr>
          <w:tab/>
        </w:r>
        <w:r w:rsidR="00681924">
          <w:rPr>
            <w:noProof/>
            <w:webHidden/>
          </w:rPr>
          <w:fldChar w:fldCharType="begin"/>
        </w:r>
        <w:r w:rsidR="00681924">
          <w:rPr>
            <w:noProof/>
            <w:webHidden/>
          </w:rPr>
          <w:instrText xml:space="preserve"> PAGEREF _Toc143361400 \h </w:instrText>
        </w:r>
        <w:r w:rsidR="00681924">
          <w:rPr>
            <w:noProof/>
            <w:webHidden/>
          </w:rPr>
        </w:r>
        <w:r w:rsidR="00681924">
          <w:rPr>
            <w:noProof/>
            <w:webHidden/>
          </w:rPr>
          <w:fldChar w:fldCharType="separate"/>
        </w:r>
        <w:r w:rsidR="00681924">
          <w:rPr>
            <w:noProof/>
            <w:webHidden/>
          </w:rPr>
          <w:t>3</w:t>
        </w:r>
        <w:r w:rsidR="00681924">
          <w:rPr>
            <w:noProof/>
            <w:webHidden/>
          </w:rPr>
          <w:fldChar w:fldCharType="end"/>
        </w:r>
      </w:hyperlink>
    </w:p>
    <w:p w14:paraId="2E3E75B7" w14:textId="636F3EFB" w:rsidR="00681924" w:rsidRDefault="00000000">
      <w:pPr>
        <w:pStyle w:val="TOC2"/>
        <w:tabs>
          <w:tab w:val="right" w:leader="dot" w:pos="9630"/>
        </w:tabs>
        <w:rPr>
          <w:rFonts w:asciiTheme="minorHAnsi" w:eastAsiaTheme="minorEastAsia" w:hAnsiTheme="minorHAnsi" w:cstheme="minorBidi"/>
          <w:noProof/>
          <w:kern w:val="2"/>
          <w:sz w:val="22"/>
          <w:szCs w:val="22"/>
          <w14:ligatures w14:val="standardContextual"/>
        </w:rPr>
      </w:pPr>
      <w:hyperlink w:anchor="_Toc143361401" w:history="1">
        <w:r w:rsidR="00681924" w:rsidRPr="003D37C5">
          <w:rPr>
            <w:rStyle w:val="Hyperlink"/>
            <w:noProof/>
          </w:rPr>
          <w:t>4. Part Qualification Curriculum Structure</w:t>
        </w:r>
        <w:r w:rsidR="00681924">
          <w:rPr>
            <w:noProof/>
            <w:webHidden/>
          </w:rPr>
          <w:tab/>
        </w:r>
        <w:r w:rsidR="00681924">
          <w:rPr>
            <w:noProof/>
            <w:webHidden/>
          </w:rPr>
          <w:fldChar w:fldCharType="begin"/>
        </w:r>
        <w:r w:rsidR="00681924">
          <w:rPr>
            <w:noProof/>
            <w:webHidden/>
          </w:rPr>
          <w:instrText xml:space="preserve"> PAGEREF _Toc143361401 \h </w:instrText>
        </w:r>
        <w:r w:rsidR="00681924">
          <w:rPr>
            <w:noProof/>
            <w:webHidden/>
          </w:rPr>
        </w:r>
        <w:r w:rsidR="00681924">
          <w:rPr>
            <w:noProof/>
            <w:webHidden/>
          </w:rPr>
          <w:fldChar w:fldCharType="separate"/>
        </w:r>
        <w:r w:rsidR="00681924">
          <w:rPr>
            <w:noProof/>
            <w:webHidden/>
          </w:rPr>
          <w:t>4</w:t>
        </w:r>
        <w:r w:rsidR="00681924">
          <w:rPr>
            <w:noProof/>
            <w:webHidden/>
          </w:rPr>
          <w:fldChar w:fldCharType="end"/>
        </w:r>
      </w:hyperlink>
    </w:p>
    <w:p w14:paraId="2D36A8C0" w14:textId="29EA7607" w:rsidR="00681924" w:rsidRDefault="00000000">
      <w:pPr>
        <w:pStyle w:val="TOC1"/>
        <w:tabs>
          <w:tab w:val="right" w:leader="dot" w:pos="9630"/>
        </w:tabs>
        <w:rPr>
          <w:rFonts w:asciiTheme="minorHAnsi" w:eastAsiaTheme="minorEastAsia" w:hAnsiTheme="minorHAnsi" w:cstheme="minorBidi"/>
          <w:noProof/>
          <w:kern w:val="2"/>
          <w:sz w:val="22"/>
          <w:szCs w:val="22"/>
          <w14:ligatures w14:val="standardContextual"/>
        </w:rPr>
      </w:pPr>
      <w:hyperlink w:anchor="_Toc143361402" w:history="1">
        <w:r w:rsidR="00681924" w:rsidRPr="003D37C5">
          <w:rPr>
            <w:rStyle w:val="Hyperlink"/>
            <w:noProof/>
          </w:rPr>
          <w:t>SECTION 2:  OCCUPATIONAL PROFILE</w:t>
        </w:r>
        <w:r w:rsidR="00681924">
          <w:rPr>
            <w:noProof/>
            <w:webHidden/>
          </w:rPr>
          <w:tab/>
        </w:r>
        <w:r w:rsidR="00681924">
          <w:rPr>
            <w:noProof/>
            <w:webHidden/>
          </w:rPr>
          <w:fldChar w:fldCharType="begin"/>
        </w:r>
        <w:r w:rsidR="00681924">
          <w:rPr>
            <w:noProof/>
            <w:webHidden/>
          </w:rPr>
          <w:instrText xml:space="preserve"> PAGEREF _Toc143361402 \h </w:instrText>
        </w:r>
        <w:r w:rsidR="00681924">
          <w:rPr>
            <w:noProof/>
            <w:webHidden/>
          </w:rPr>
        </w:r>
        <w:r w:rsidR="00681924">
          <w:rPr>
            <w:noProof/>
            <w:webHidden/>
          </w:rPr>
          <w:fldChar w:fldCharType="separate"/>
        </w:r>
        <w:r w:rsidR="00681924">
          <w:rPr>
            <w:noProof/>
            <w:webHidden/>
          </w:rPr>
          <w:t>5</w:t>
        </w:r>
        <w:r w:rsidR="00681924">
          <w:rPr>
            <w:noProof/>
            <w:webHidden/>
          </w:rPr>
          <w:fldChar w:fldCharType="end"/>
        </w:r>
      </w:hyperlink>
    </w:p>
    <w:p w14:paraId="24F49B3A" w14:textId="3B0BB3D6" w:rsidR="00681924" w:rsidRDefault="00000000">
      <w:pPr>
        <w:pStyle w:val="TOC2"/>
        <w:tabs>
          <w:tab w:val="right" w:leader="dot" w:pos="9630"/>
        </w:tabs>
        <w:rPr>
          <w:rFonts w:asciiTheme="minorHAnsi" w:eastAsiaTheme="minorEastAsia" w:hAnsiTheme="minorHAnsi" w:cstheme="minorBidi"/>
          <w:noProof/>
          <w:kern w:val="2"/>
          <w:sz w:val="22"/>
          <w:szCs w:val="22"/>
          <w14:ligatures w14:val="standardContextual"/>
        </w:rPr>
      </w:pPr>
      <w:hyperlink w:anchor="_Toc143361403" w:history="1">
        <w:r w:rsidR="00681924" w:rsidRPr="003D37C5">
          <w:rPr>
            <w:rStyle w:val="Hyperlink"/>
            <w:noProof/>
          </w:rPr>
          <w:t>1. Occupational Purpose</w:t>
        </w:r>
        <w:r w:rsidR="00681924">
          <w:rPr>
            <w:noProof/>
            <w:webHidden/>
          </w:rPr>
          <w:tab/>
        </w:r>
        <w:r w:rsidR="00681924">
          <w:rPr>
            <w:noProof/>
            <w:webHidden/>
          </w:rPr>
          <w:fldChar w:fldCharType="begin"/>
        </w:r>
        <w:r w:rsidR="00681924">
          <w:rPr>
            <w:noProof/>
            <w:webHidden/>
          </w:rPr>
          <w:instrText xml:space="preserve"> PAGEREF _Toc143361403 \h </w:instrText>
        </w:r>
        <w:r w:rsidR="00681924">
          <w:rPr>
            <w:noProof/>
            <w:webHidden/>
          </w:rPr>
        </w:r>
        <w:r w:rsidR="00681924">
          <w:rPr>
            <w:noProof/>
            <w:webHidden/>
          </w:rPr>
          <w:fldChar w:fldCharType="separate"/>
        </w:r>
        <w:r w:rsidR="00681924">
          <w:rPr>
            <w:noProof/>
            <w:webHidden/>
          </w:rPr>
          <w:t>5</w:t>
        </w:r>
        <w:r w:rsidR="00681924">
          <w:rPr>
            <w:noProof/>
            <w:webHidden/>
          </w:rPr>
          <w:fldChar w:fldCharType="end"/>
        </w:r>
      </w:hyperlink>
    </w:p>
    <w:p w14:paraId="56F3D2DD" w14:textId="7A9813F8" w:rsidR="00681924" w:rsidRDefault="00000000">
      <w:pPr>
        <w:pStyle w:val="TOC2"/>
        <w:tabs>
          <w:tab w:val="right" w:leader="dot" w:pos="9630"/>
        </w:tabs>
        <w:rPr>
          <w:rFonts w:asciiTheme="minorHAnsi" w:eastAsiaTheme="minorEastAsia" w:hAnsiTheme="minorHAnsi" w:cstheme="minorBidi"/>
          <w:noProof/>
          <w:kern w:val="2"/>
          <w:sz w:val="22"/>
          <w:szCs w:val="22"/>
          <w14:ligatures w14:val="standardContextual"/>
        </w:rPr>
      </w:pPr>
      <w:hyperlink w:anchor="_Toc143361404" w:history="1">
        <w:r w:rsidR="00681924" w:rsidRPr="003D37C5">
          <w:rPr>
            <w:rStyle w:val="Hyperlink"/>
            <w:noProof/>
          </w:rPr>
          <w:t>2. Occupational Tasks</w:t>
        </w:r>
        <w:r w:rsidR="00681924">
          <w:rPr>
            <w:noProof/>
            <w:webHidden/>
          </w:rPr>
          <w:tab/>
        </w:r>
        <w:r w:rsidR="00681924">
          <w:rPr>
            <w:noProof/>
            <w:webHidden/>
          </w:rPr>
          <w:fldChar w:fldCharType="begin"/>
        </w:r>
        <w:r w:rsidR="00681924">
          <w:rPr>
            <w:noProof/>
            <w:webHidden/>
          </w:rPr>
          <w:instrText xml:space="preserve"> PAGEREF _Toc143361404 \h </w:instrText>
        </w:r>
        <w:r w:rsidR="00681924">
          <w:rPr>
            <w:noProof/>
            <w:webHidden/>
          </w:rPr>
        </w:r>
        <w:r w:rsidR="00681924">
          <w:rPr>
            <w:noProof/>
            <w:webHidden/>
          </w:rPr>
          <w:fldChar w:fldCharType="separate"/>
        </w:r>
        <w:r w:rsidR="00681924">
          <w:rPr>
            <w:noProof/>
            <w:webHidden/>
          </w:rPr>
          <w:t>5</w:t>
        </w:r>
        <w:r w:rsidR="00681924">
          <w:rPr>
            <w:noProof/>
            <w:webHidden/>
          </w:rPr>
          <w:fldChar w:fldCharType="end"/>
        </w:r>
      </w:hyperlink>
    </w:p>
    <w:p w14:paraId="62ED5D79" w14:textId="0CFB4BED" w:rsidR="00681924" w:rsidRDefault="00000000">
      <w:pPr>
        <w:pStyle w:val="TOC2"/>
        <w:tabs>
          <w:tab w:val="right" w:leader="dot" w:pos="9630"/>
        </w:tabs>
        <w:rPr>
          <w:rFonts w:asciiTheme="minorHAnsi" w:eastAsiaTheme="minorEastAsia" w:hAnsiTheme="minorHAnsi" w:cstheme="minorBidi"/>
          <w:noProof/>
          <w:kern w:val="2"/>
          <w:sz w:val="22"/>
          <w:szCs w:val="22"/>
          <w14:ligatures w14:val="standardContextual"/>
        </w:rPr>
      </w:pPr>
      <w:hyperlink w:anchor="_Toc143361405" w:history="1">
        <w:r w:rsidR="00681924" w:rsidRPr="003D37C5">
          <w:rPr>
            <w:rStyle w:val="Hyperlink"/>
            <w:noProof/>
          </w:rPr>
          <w:t>3. Occupational Task Details</w:t>
        </w:r>
        <w:r w:rsidR="00681924">
          <w:rPr>
            <w:noProof/>
            <w:webHidden/>
          </w:rPr>
          <w:tab/>
        </w:r>
        <w:r w:rsidR="00681924">
          <w:rPr>
            <w:noProof/>
            <w:webHidden/>
          </w:rPr>
          <w:fldChar w:fldCharType="begin"/>
        </w:r>
        <w:r w:rsidR="00681924">
          <w:rPr>
            <w:noProof/>
            <w:webHidden/>
          </w:rPr>
          <w:instrText xml:space="preserve"> PAGEREF _Toc143361405 \h </w:instrText>
        </w:r>
        <w:r w:rsidR="00681924">
          <w:rPr>
            <w:noProof/>
            <w:webHidden/>
          </w:rPr>
        </w:r>
        <w:r w:rsidR="00681924">
          <w:rPr>
            <w:noProof/>
            <w:webHidden/>
          </w:rPr>
          <w:fldChar w:fldCharType="separate"/>
        </w:r>
        <w:r w:rsidR="00681924">
          <w:rPr>
            <w:noProof/>
            <w:webHidden/>
          </w:rPr>
          <w:t>5</w:t>
        </w:r>
        <w:r w:rsidR="00681924">
          <w:rPr>
            <w:noProof/>
            <w:webHidden/>
          </w:rPr>
          <w:fldChar w:fldCharType="end"/>
        </w:r>
      </w:hyperlink>
    </w:p>
    <w:p w14:paraId="4727C818" w14:textId="1B5970C4" w:rsidR="00681924" w:rsidRDefault="00000000">
      <w:pPr>
        <w:pStyle w:val="TOC1"/>
        <w:tabs>
          <w:tab w:val="right" w:leader="dot" w:pos="9630"/>
        </w:tabs>
        <w:rPr>
          <w:rFonts w:asciiTheme="minorHAnsi" w:eastAsiaTheme="minorEastAsia" w:hAnsiTheme="minorHAnsi" w:cstheme="minorBidi"/>
          <w:noProof/>
          <w:kern w:val="2"/>
          <w:sz w:val="22"/>
          <w:szCs w:val="22"/>
          <w14:ligatures w14:val="standardContextual"/>
        </w:rPr>
      </w:pPr>
      <w:hyperlink w:anchor="_Toc143361406" w:history="1">
        <w:r w:rsidR="00681924" w:rsidRPr="003D37C5">
          <w:rPr>
            <w:rStyle w:val="Hyperlink"/>
            <w:noProof/>
          </w:rPr>
          <w:t>SECTION 3: CURRICULUM COMPONENT SPECIFICATIONS</w:t>
        </w:r>
        <w:r w:rsidR="00681924">
          <w:rPr>
            <w:noProof/>
            <w:webHidden/>
          </w:rPr>
          <w:tab/>
        </w:r>
        <w:r w:rsidR="00681924">
          <w:rPr>
            <w:noProof/>
            <w:webHidden/>
          </w:rPr>
          <w:fldChar w:fldCharType="begin"/>
        </w:r>
        <w:r w:rsidR="00681924">
          <w:rPr>
            <w:noProof/>
            <w:webHidden/>
          </w:rPr>
          <w:instrText xml:space="preserve"> PAGEREF _Toc143361406 \h </w:instrText>
        </w:r>
        <w:r w:rsidR="00681924">
          <w:rPr>
            <w:noProof/>
            <w:webHidden/>
          </w:rPr>
        </w:r>
        <w:r w:rsidR="00681924">
          <w:rPr>
            <w:noProof/>
            <w:webHidden/>
          </w:rPr>
          <w:fldChar w:fldCharType="separate"/>
        </w:r>
        <w:r w:rsidR="00681924">
          <w:rPr>
            <w:noProof/>
            <w:webHidden/>
          </w:rPr>
          <w:t>6</w:t>
        </w:r>
        <w:r w:rsidR="00681924">
          <w:rPr>
            <w:noProof/>
            <w:webHidden/>
          </w:rPr>
          <w:fldChar w:fldCharType="end"/>
        </w:r>
      </w:hyperlink>
    </w:p>
    <w:p w14:paraId="5C341217" w14:textId="025C11CD" w:rsidR="00681924" w:rsidRDefault="00000000">
      <w:pPr>
        <w:pStyle w:val="TOC2"/>
        <w:tabs>
          <w:tab w:val="right" w:leader="dot" w:pos="9630"/>
        </w:tabs>
        <w:rPr>
          <w:rFonts w:asciiTheme="minorHAnsi" w:eastAsiaTheme="minorEastAsia" w:hAnsiTheme="minorHAnsi" w:cstheme="minorBidi"/>
          <w:noProof/>
          <w:kern w:val="2"/>
          <w:sz w:val="22"/>
          <w:szCs w:val="22"/>
          <w14:ligatures w14:val="standardContextual"/>
        </w:rPr>
      </w:pPr>
      <w:hyperlink w:anchor="_Toc143361407" w:history="1">
        <w:r w:rsidR="00681924" w:rsidRPr="003D37C5">
          <w:rPr>
            <w:rStyle w:val="Hyperlink"/>
            <w:noProof/>
          </w:rPr>
          <w:t>SECTION 3A: KNOWLEDGE MODULE SPECIFICATIONS</w:t>
        </w:r>
        <w:r w:rsidR="00681924">
          <w:rPr>
            <w:noProof/>
            <w:webHidden/>
          </w:rPr>
          <w:tab/>
        </w:r>
        <w:r w:rsidR="00681924">
          <w:rPr>
            <w:noProof/>
            <w:webHidden/>
          </w:rPr>
          <w:fldChar w:fldCharType="begin"/>
        </w:r>
        <w:r w:rsidR="00681924">
          <w:rPr>
            <w:noProof/>
            <w:webHidden/>
          </w:rPr>
          <w:instrText xml:space="preserve"> PAGEREF _Toc143361407 \h </w:instrText>
        </w:r>
        <w:r w:rsidR="00681924">
          <w:rPr>
            <w:noProof/>
            <w:webHidden/>
          </w:rPr>
        </w:r>
        <w:r w:rsidR="00681924">
          <w:rPr>
            <w:noProof/>
            <w:webHidden/>
          </w:rPr>
          <w:fldChar w:fldCharType="separate"/>
        </w:r>
        <w:r w:rsidR="00681924">
          <w:rPr>
            <w:noProof/>
            <w:webHidden/>
          </w:rPr>
          <w:t>6</w:t>
        </w:r>
        <w:r w:rsidR="00681924">
          <w:rPr>
            <w:noProof/>
            <w:webHidden/>
          </w:rPr>
          <w:fldChar w:fldCharType="end"/>
        </w:r>
      </w:hyperlink>
    </w:p>
    <w:p w14:paraId="54A6E03C" w14:textId="45E67A1B" w:rsidR="00681924" w:rsidRDefault="00000000">
      <w:pPr>
        <w:pStyle w:val="TOC3"/>
        <w:tabs>
          <w:tab w:val="right" w:leader="dot" w:pos="9630"/>
        </w:tabs>
        <w:rPr>
          <w:rFonts w:asciiTheme="minorHAnsi" w:eastAsiaTheme="minorEastAsia" w:hAnsiTheme="minorHAnsi" w:cstheme="minorBidi"/>
          <w:noProof/>
          <w:kern w:val="2"/>
          <w:sz w:val="22"/>
          <w:szCs w:val="22"/>
          <w14:ligatures w14:val="standardContextual"/>
        </w:rPr>
      </w:pPr>
      <w:hyperlink w:anchor="_Toc143361408" w:history="1">
        <w:r w:rsidR="00681924" w:rsidRPr="003D37C5">
          <w:rPr>
            <w:rStyle w:val="Hyperlink"/>
            <w:noProof/>
          </w:rPr>
          <w:t>1. 682201003-00-02-KM-01, Introduction to furniture manufacturing, NQF Level 2, Credits 2</w:t>
        </w:r>
        <w:r w:rsidR="00681924">
          <w:rPr>
            <w:noProof/>
            <w:webHidden/>
          </w:rPr>
          <w:tab/>
        </w:r>
        <w:r w:rsidR="00681924">
          <w:rPr>
            <w:noProof/>
            <w:webHidden/>
          </w:rPr>
          <w:fldChar w:fldCharType="begin"/>
        </w:r>
        <w:r w:rsidR="00681924">
          <w:rPr>
            <w:noProof/>
            <w:webHidden/>
          </w:rPr>
          <w:instrText xml:space="preserve"> PAGEREF _Toc143361408 \h </w:instrText>
        </w:r>
        <w:r w:rsidR="00681924">
          <w:rPr>
            <w:noProof/>
            <w:webHidden/>
          </w:rPr>
        </w:r>
        <w:r w:rsidR="00681924">
          <w:rPr>
            <w:noProof/>
            <w:webHidden/>
          </w:rPr>
          <w:fldChar w:fldCharType="separate"/>
        </w:r>
        <w:r w:rsidR="00681924">
          <w:rPr>
            <w:noProof/>
            <w:webHidden/>
          </w:rPr>
          <w:t>7</w:t>
        </w:r>
        <w:r w:rsidR="00681924">
          <w:rPr>
            <w:noProof/>
            <w:webHidden/>
          </w:rPr>
          <w:fldChar w:fldCharType="end"/>
        </w:r>
      </w:hyperlink>
    </w:p>
    <w:p w14:paraId="20F53C82" w14:textId="2AB82498" w:rsidR="00681924" w:rsidRDefault="00000000">
      <w:pPr>
        <w:pStyle w:val="TOC3"/>
        <w:tabs>
          <w:tab w:val="right" w:leader="dot" w:pos="9630"/>
        </w:tabs>
        <w:rPr>
          <w:rFonts w:asciiTheme="minorHAnsi" w:eastAsiaTheme="minorEastAsia" w:hAnsiTheme="minorHAnsi" w:cstheme="minorBidi"/>
          <w:noProof/>
          <w:kern w:val="2"/>
          <w:sz w:val="22"/>
          <w:szCs w:val="22"/>
          <w14:ligatures w14:val="standardContextual"/>
        </w:rPr>
      </w:pPr>
      <w:hyperlink w:anchor="_Toc143361409" w:history="1">
        <w:r w:rsidR="00681924" w:rsidRPr="003D37C5">
          <w:rPr>
            <w:rStyle w:val="Hyperlink"/>
            <w:noProof/>
          </w:rPr>
          <w:t>2. 682201003-00-02-KM-02, Wood finishing department and operations, NQF Level 2, Credits 12</w:t>
        </w:r>
        <w:r w:rsidR="00681924">
          <w:rPr>
            <w:noProof/>
            <w:webHidden/>
          </w:rPr>
          <w:tab/>
        </w:r>
        <w:r w:rsidR="00681924">
          <w:rPr>
            <w:noProof/>
            <w:webHidden/>
          </w:rPr>
          <w:fldChar w:fldCharType="begin"/>
        </w:r>
        <w:r w:rsidR="00681924">
          <w:rPr>
            <w:noProof/>
            <w:webHidden/>
          </w:rPr>
          <w:instrText xml:space="preserve"> PAGEREF _Toc143361409 \h </w:instrText>
        </w:r>
        <w:r w:rsidR="00681924">
          <w:rPr>
            <w:noProof/>
            <w:webHidden/>
          </w:rPr>
        </w:r>
        <w:r w:rsidR="00681924">
          <w:rPr>
            <w:noProof/>
            <w:webHidden/>
          </w:rPr>
          <w:fldChar w:fldCharType="separate"/>
        </w:r>
        <w:r w:rsidR="00681924">
          <w:rPr>
            <w:noProof/>
            <w:webHidden/>
          </w:rPr>
          <w:t>15</w:t>
        </w:r>
        <w:r w:rsidR="00681924">
          <w:rPr>
            <w:noProof/>
            <w:webHidden/>
          </w:rPr>
          <w:fldChar w:fldCharType="end"/>
        </w:r>
      </w:hyperlink>
    </w:p>
    <w:p w14:paraId="7B1F117A" w14:textId="2064D58D" w:rsidR="00681924" w:rsidRDefault="00000000">
      <w:pPr>
        <w:pStyle w:val="TOC3"/>
        <w:tabs>
          <w:tab w:val="right" w:leader="dot" w:pos="9630"/>
        </w:tabs>
        <w:rPr>
          <w:rFonts w:asciiTheme="minorHAnsi" w:eastAsiaTheme="minorEastAsia" w:hAnsiTheme="minorHAnsi" w:cstheme="minorBidi"/>
          <w:noProof/>
          <w:kern w:val="2"/>
          <w:sz w:val="22"/>
          <w:szCs w:val="22"/>
          <w14:ligatures w14:val="standardContextual"/>
        </w:rPr>
      </w:pPr>
      <w:hyperlink w:anchor="_Toc143361410" w:history="1">
        <w:r w:rsidR="00681924" w:rsidRPr="003D37C5">
          <w:rPr>
            <w:rStyle w:val="Hyperlink"/>
            <w:noProof/>
          </w:rPr>
          <w:t>3. 682201003-00-02-KM-03, Computer technology and operations, NQF Level 2, Credits 4</w:t>
        </w:r>
        <w:r w:rsidR="00681924">
          <w:rPr>
            <w:noProof/>
            <w:webHidden/>
          </w:rPr>
          <w:tab/>
        </w:r>
        <w:r w:rsidR="00681924">
          <w:rPr>
            <w:noProof/>
            <w:webHidden/>
          </w:rPr>
          <w:fldChar w:fldCharType="begin"/>
        </w:r>
        <w:r w:rsidR="00681924">
          <w:rPr>
            <w:noProof/>
            <w:webHidden/>
          </w:rPr>
          <w:instrText xml:space="preserve"> PAGEREF _Toc143361410 \h </w:instrText>
        </w:r>
        <w:r w:rsidR="00681924">
          <w:rPr>
            <w:noProof/>
            <w:webHidden/>
          </w:rPr>
        </w:r>
        <w:r w:rsidR="00681924">
          <w:rPr>
            <w:noProof/>
            <w:webHidden/>
          </w:rPr>
          <w:fldChar w:fldCharType="separate"/>
        </w:r>
        <w:r w:rsidR="00681924">
          <w:rPr>
            <w:noProof/>
            <w:webHidden/>
          </w:rPr>
          <w:t>21</w:t>
        </w:r>
        <w:r w:rsidR="00681924">
          <w:rPr>
            <w:noProof/>
            <w:webHidden/>
          </w:rPr>
          <w:fldChar w:fldCharType="end"/>
        </w:r>
      </w:hyperlink>
    </w:p>
    <w:p w14:paraId="71EE75BF" w14:textId="6FCD085B" w:rsidR="00681924" w:rsidRDefault="00000000">
      <w:pPr>
        <w:pStyle w:val="TOC2"/>
        <w:tabs>
          <w:tab w:val="right" w:leader="dot" w:pos="9630"/>
        </w:tabs>
        <w:rPr>
          <w:rFonts w:asciiTheme="minorHAnsi" w:eastAsiaTheme="minorEastAsia" w:hAnsiTheme="minorHAnsi" w:cstheme="minorBidi"/>
          <w:noProof/>
          <w:kern w:val="2"/>
          <w:sz w:val="22"/>
          <w:szCs w:val="22"/>
          <w14:ligatures w14:val="standardContextual"/>
        </w:rPr>
      </w:pPr>
      <w:hyperlink w:anchor="_Toc143361411" w:history="1">
        <w:r w:rsidR="00681924" w:rsidRPr="003D37C5">
          <w:rPr>
            <w:rStyle w:val="Hyperlink"/>
            <w:noProof/>
          </w:rPr>
          <w:t xml:space="preserve">SECTION </w:t>
        </w:r>
        <w:r w:rsidR="00681924" w:rsidRPr="003D37C5">
          <w:rPr>
            <w:rStyle w:val="Hyperlink"/>
            <w:noProof/>
          </w:rPr>
          <w:t>3</w:t>
        </w:r>
        <w:r w:rsidR="00681924" w:rsidRPr="003D37C5">
          <w:rPr>
            <w:rStyle w:val="Hyperlink"/>
            <w:noProof/>
          </w:rPr>
          <w:t>B: PRACTICAL SKILL MODULE SPECIFICATIONS</w:t>
        </w:r>
        <w:r w:rsidR="00681924">
          <w:rPr>
            <w:noProof/>
            <w:webHidden/>
          </w:rPr>
          <w:tab/>
        </w:r>
        <w:r w:rsidR="00681924">
          <w:rPr>
            <w:noProof/>
            <w:webHidden/>
          </w:rPr>
          <w:fldChar w:fldCharType="begin"/>
        </w:r>
        <w:r w:rsidR="00681924">
          <w:rPr>
            <w:noProof/>
            <w:webHidden/>
          </w:rPr>
          <w:instrText xml:space="preserve"> PAGEREF _Toc143361411 \h </w:instrText>
        </w:r>
        <w:r w:rsidR="00681924">
          <w:rPr>
            <w:noProof/>
            <w:webHidden/>
          </w:rPr>
        </w:r>
        <w:r w:rsidR="00681924">
          <w:rPr>
            <w:noProof/>
            <w:webHidden/>
          </w:rPr>
          <w:fldChar w:fldCharType="separate"/>
        </w:r>
        <w:r w:rsidR="00681924">
          <w:rPr>
            <w:noProof/>
            <w:webHidden/>
          </w:rPr>
          <w:t>26</w:t>
        </w:r>
        <w:r w:rsidR="00681924">
          <w:rPr>
            <w:noProof/>
            <w:webHidden/>
          </w:rPr>
          <w:fldChar w:fldCharType="end"/>
        </w:r>
      </w:hyperlink>
    </w:p>
    <w:p w14:paraId="6428071D" w14:textId="2B030CE6" w:rsidR="00681924" w:rsidRDefault="00000000">
      <w:pPr>
        <w:pStyle w:val="TOC3"/>
        <w:tabs>
          <w:tab w:val="right" w:leader="dot" w:pos="9630"/>
        </w:tabs>
        <w:rPr>
          <w:rFonts w:asciiTheme="minorHAnsi" w:eastAsiaTheme="minorEastAsia" w:hAnsiTheme="minorHAnsi" w:cstheme="minorBidi"/>
          <w:noProof/>
          <w:kern w:val="2"/>
          <w:sz w:val="22"/>
          <w:szCs w:val="22"/>
          <w14:ligatures w14:val="standardContextual"/>
        </w:rPr>
      </w:pPr>
      <w:hyperlink w:anchor="_Toc143361412" w:history="1">
        <w:r w:rsidR="00681924" w:rsidRPr="003D37C5">
          <w:rPr>
            <w:rStyle w:val="Hyperlink"/>
            <w:noProof/>
          </w:rPr>
          <w:t>1. 682201003-00-02-PM-01, Operate a range of furniture finishing equipment to mix and apply furniture finishing materials to finish assembled furniture products or components, NQF Level 2, Credits 17</w:t>
        </w:r>
        <w:r w:rsidR="00681924">
          <w:rPr>
            <w:noProof/>
            <w:webHidden/>
          </w:rPr>
          <w:tab/>
        </w:r>
        <w:r w:rsidR="00681924">
          <w:rPr>
            <w:noProof/>
            <w:webHidden/>
          </w:rPr>
          <w:fldChar w:fldCharType="begin"/>
        </w:r>
        <w:r w:rsidR="00681924">
          <w:rPr>
            <w:noProof/>
            <w:webHidden/>
          </w:rPr>
          <w:instrText xml:space="preserve"> PAGEREF _Toc143361412 \h </w:instrText>
        </w:r>
        <w:r w:rsidR="00681924">
          <w:rPr>
            <w:noProof/>
            <w:webHidden/>
          </w:rPr>
        </w:r>
        <w:r w:rsidR="00681924">
          <w:rPr>
            <w:noProof/>
            <w:webHidden/>
          </w:rPr>
          <w:fldChar w:fldCharType="separate"/>
        </w:r>
        <w:r w:rsidR="00681924">
          <w:rPr>
            <w:noProof/>
            <w:webHidden/>
          </w:rPr>
          <w:t>27</w:t>
        </w:r>
        <w:r w:rsidR="00681924">
          <w:rPr>
            <w:noProof/>
            <w:webHidden/>
          </w:rPr>
          <w:fldChar w:fldCharType="end"/>
        </w:r>
      </w:hyperlink>
    </w:p>
    <w:p w14:paraId="6EA5BE92" w14:textId="3B421540" w:rsidR="00681924" w:rsidRDefault="00000000">
      <w:pPr>
        <w:pStyle w:val="TOC2"/>
        <w:tabs>
          <w:tab w:val="right" w:leader="dot" w:pos="9630"/>
        </w:tabs>
        <w:rPr>
          <w:rFonts w:asciiTheme="minorHAnsi" w:eastAsiaTheme="minorEastAsia" w:hAnsiTheme="minorHAnsi" w:cstheme="minorBidi"/>
          <w:noProof/>
          <w:kern w:val="2"/>
          <w:sz w:val="22"/>
          <w:szCs w:val="22"/>
          <w14:ligatures w14:val="standardContextual"/>
        </w:rPr>
      </w:pPr>
      <w:hyperlink w:anchor="_Toc143361413" w:history="1">
        <w:r w:rsidR="00681924" w:rsidRPr="003D37C5">
          <w:rPr>
            <w:rStyle w:val="Hyperlink"/>
            <w:noProof/>
          </w:rPr>
          <w:t>SECTION 3C: WORK EXPERIENCE MODULE SPECIFICATIONS</w:t>
        </w:r>
        <w:r w:rsidR="00681924">
          <w:rPr>
            <w:noProof/>
            <w:webHidden/>
          </w:rPr>
          <w:tab/>
        </w:r>
        <w:r w:rsidR="00681924">
          <w:rPr>
            <w:noProof/>
            <w:webHidden/>
          </w:rPr>
          <w:fldChar w:fldCharType="begin"/>
        </w:r>
        <w:r w:rsidR="00681924">
          <w:rPr>
            <w:noProof/>
            <w:webHidden/>
          </w:rPr>
          <w:instrText xml:space="preserve"> PAGEREF _Toc143361413 \h </w:instrText>
        </w:r>
        <w:r w:rsidR="00681924">
          <w:rPr>
            <w:noProof/>
            <w:webHidden/>
          </w:rPr>
        </w:r>
        <w:r w:rsidR="00681924">
          <w:rPr>
            <w:noProof/>
            <w:webHidden/>
          </w:rPr>
          <w:fldChar w:fldCharType="separate"/>
        </w:r>
        <w:r w:rsidR="00681924">
          <w:rPr>
            <w:noProof/>
            <w:webHidden/>
          </w:rPr>
          <w:t>36</w:t>
        </w:r>
        <w:r w:rsidR="00681924">
          <w:rPr>
            <w:noProof/>
            <w:webHidden/>
          </w:rPr>
          <w:fldChar w:fldCharType="end"/>
        </w:r>
      </w:hyperlink>
    </w:p>
    <w:p w14:paraId="678CDB7A" w14:textId="6F4D8D85" w:rsidR="00681924" w:rsidRDefault="00000000">
      <w:pPr>
        <w:pStyle w:val="TOC3"/>
        <w:tabs>
          <w:tab w:val="right" w:leader="dot" w:pos="9630"/>
        </w:tabs>
        <w:rPr>
          <w:rFonts w:asciiTheme="minorHAnsi" w:eastAsiaTheme="minorEastAsia" w:hAnsiTheme="minorHAnsi" w:cstheme="minorBidi"/>
          <w:noProof/>
          <w:kern w:val="2"/>
          <w:sz w:val="22"/>
          <w:szCs w:val="22"/>
          <w14:ligatures w14:val="standardContextual"/>
        </w:rPr>
      </w:pPr>
      <w:hyperlink w:anchor="_Toc143361414" w:history="1">
        <w:r w:rsidR="00681924" w:rsidRPr="003D37C5">
          <w:rPr>
            <w:rStyle w:val="Hyperlink"/>
            <w:noProof/>
          </w:rPr>
          <w:t>1. 682201003-</w:t>
        </w:r>
        <w:r w:rsidR="00681924" w:rsidRPr="003D37C5">
          <w:rPr>
            <w:rStyle w:val="Hyperlink"/>
            <w:noProof/>
          </w:rPr>
          <w:t>0</w:t>
        </w:r>
        <w:r w:rsidR="00681924" w:rsidRPr="003D37C5">
          <w:rPr>
            <w:rStyle w:val="Hyperlink"/>
            <w:noProof/>
          </w:rPr>
          <w:t>0-02-WM-01, Furniture finishing operations, NQF Level 3, Credits 20</w:t>
        </w:r>
        <w:r w:rsidR="00681924">
          <w:rPr>
            <w:noProof/>
            <w:webHidden/>
          </w:rPr>
          <w:tab/>
        </w:r>
        <w:r w:rsidR="00681924">
          <w:rPr>
            <w:noProof/>
            <w:webHidden/>
          </w:rPr>
          <w:fldChar w:fldCharType="begin"/>
        </w:r>
        <w:r w:rsidR="00681924">
          <w:rPr>
            <w:noProof/>
            <w:webHidden/>
          </w:rPr>
          <w:instrText xml:space="preserve"> PAGEREF _Toc143361414 \h </w:instrText>
        </w:r>
        <w:r w:rsidR="00681924">
          <w:rPr>
            <w:noProof/>
            <w:webHidden/>
          </w:rPr>
        </w:r>
        <w:r w:rsidR="00681924">
          <w:rPr>
            <w:noProof/>
            <w:webHidden/>
          </w:rPr>
          <w:fldChar w:fldCharType="separate"/>
        </w:r>
        <w:r w:rsidR="00681924">
          <w:rPr>
            <w:noProof/>
            <w:webHidden/>
          </w:rPr>
          <w:t>37</w:t>
        </w:r>
        <w:r w:rsidR="00681924">
          <w:rPr>
            <w:noProof/>
            <w:webHidden/>
          </w:rPr>
          <w:fldChar w:fldCharType="end"/>
        </w:r>
      </w:hyperlink>
    </w:p>
    <w:p w14:paraId="21CCBBA7" w14:textId="02EBA6D6" w:rsidR="00681924" w:rsidRDefault="00000000">
      <w:pPr>
        <w:pStyle w:val="TOC1"/>
        <w:tabs>
          <w:tab w:val="right" w:leader="dot" w:pos="9630"/>
        </w:tabs>
        <w:rPr>
          <w:rFonts w:asciiTheme="minorHAnsi" w:eastAsiaTheme="minorEastAsia" w:hAnsiTheme="minorHAnsi" w:cstheme="minorBidi"/>
          <w:noProof/>
          <w:kern w:val="2"/>
          <w:sz w:val="22"/>
          <w:szCs w:val="22"/>
          <w14:ligatures w14:val="standardContextual"/>
        </w:rPr>
      </w:pPr>
      <w:hyperlink w:anchor="_Toc143361415" w:history="1">
        <w:r w:rsidR="00681924" w:rsidRPr="003D37C5">
          <w:rPr>
            <w:rStyle w:val="Hyperlink"/>
            <w:noProof/>
          </w:rPr>
          <w:t>SECTION 4: STATEMENT OF WORK EXPERIENCE</w:t>
        </w:r>
        <w:r w:rsidR="00681924">
          <w:rPr>
            <w:noProof/>
            <w:webHidden/>
          </w:rPr>
          <w:tab/>
        </w:r>
        <w:r w:rsidR="00681924">
          <w:rPr>
            <w:noProof/>
            <w:webHidden/>
          </w:rPr>
          <w:fldChar w:fldCharType="begin"/>
        </w:r>
        <w:r w:rsidR="00681924">
          <w:rPr>
            <w:noProof/>
            <w:webHidden/>
          </w:rPr>
          <w:instrText xml:space="preserve"> PAGEREF _Toc143361415 \h </w:instrText>
        </w:r>
        <w:r w:rsidR="00681924">
          <w:rPr>
            <w:noProof/>
            <w:webHidden/>
          </w:rPr>
        </w:r>
        <w:r w:rsidR="00681924">
          <w:rPr>
            <w:noProof/>
            <w:webHidden/>
          </w:rPr>
          <w:fldChar w:fldCharType="separate"/>
        </w:r>
        <w:r w:rsidR="00681924">
          <w:rPr>
            <w:noProof/>
            <w:webHidden/>
          </w:rPr>
          <w:t>44</w:t>
        </w:r>
        <w:r w:rsidR="00681924">
          <w:rPr>
            <w:noProof/>
            <w:webHidden/>
          </w:rPr>
          <w:fldChar w:fldCharType="end"/>
        </w:r>
      </w:hyperlink>
    </w:p>
    <w:p w14:paraId="4E875A0F" w14:textId="4647B176" w:rsidR="007C025B" w:rsidRPr="00A97C70" w:rsidRDefault="00DB5A11">
      <w:r w:rsidRPr="00A97C70">
        <w:fldChar w:fldCharType="end"/>
      </w:r>
      <w:r w:rsidR="0063768A" w:rsidRPr="00A97C70">
        <w:br w:type="page"/>
      </w:r>
    </w:p>
    <w:p w14:paraId="4E875A10" w14:textId="77777777" w:rsidR="007C025B" w:rsidRPr="00A97C70" w:rsidRDefault="0063768A">
      <w:pPr>
        <w:pStyle w:val="Heading1"/>
        <w:rPr>
          <w:color w:val="auto"/>
        </w:rPr>
      </w:pPr>
      <w:bookmarkStart w:id="0" w:name="_Toc143361392"/>
      <w:r w:rsidRPr="00A97C70">
        <w:rPr>
          <w:color w:val="auto"/>
        </w:rPr>
        <w:lastRenderedPageBreak/>
        <w:t>SECTION 1:  CURRICULUM SUMMARY</w:t>
      </w:r>
      <w:bookmarkEnd w:id="0"/>
    </w:p>
    <w:p w14:paraId="4E875A11" w14:textId="77777777" w:rsidR="007C025B" w:rsidRPr="00A97C70" w:rsidRDefault="0063768A">
      <w:pPr>
        <w:pStyle w:val="Heading2"/>
        <w:rPr>
          <w:color w:val="auto"/>
        </w:rPr>
      </w:pPr>
      <w:bookmarkStart w:id="1" w:name="_Toc143361393"/>
      <w:r w:rsidRPr="00A97C70">
        <w:rPr>
          <w:color w:val="auto"/>
        </w:rPr>
        <w:t>1. Occupational Information</w:t>
      </w:r>
      <w:bookmarkEnd w:id="1"/>
    </w:p>
    <w:p w14:paraId="4E875A12" w14:textId="77777777" w:rsidR="007C025B" w:rsidRPr="00A97C70" w:rsidRDefault="0063768A">
      <w:pPr>
        <w:pStyle w:val="Heading3"/>
        <w:rPr>
          <w:color w:val="auto"/>
          <w:sz w:val="20"/>
          <w:szCs w:val="20"/>
        </w:rPr>
      </w:pPr>
      <w:bookmarkStart w:id="2" w:name="_Toc143361394"/>
      <w:r w:rsidRPr="00A97C70">
        <w:rPr>
          <w:color w:val="auto"/>
          <w:sz w:val="20"/>
          <w:szCs w:val="20"/>
        </w:rPr>
        <w:t>1.1 Associated Occupation</w:t>
      </w:r>
      <w:bookmarkEnd w:id="2"/>
    </w:p>
    <w:p w14:paraId="4E875A13" w14:textId="77777777" w:rsidR="007C025B" w:rsidRPr="00A97C70" w:rsidRDefault="0063768A">
      <w:r w:rsidRPr="00A97C70">
        <w:t>682201: Cabinet Maker</w:t>
      </w:r>
    </w:p>
    <w:p w14:paraId="4E875A14" w14:textId="77777777" w:rsidR="007C025B" w:rsidRPr="00A97C70" w:rsidRDefault="0063768A">
      <w:pPr>
        <w:pStyle w:val="Heading3"/>
        <w:rPr>
          <w:color w:val="auto"/>
          <w:sz w:val="20"/>
          <w:szCs w:val="20"/>
        </w:rPr>
      </w:pPr>
      <w:bookmarkStart w:id="3" w:name="_Toc143361395"/>
      <w:r w:rsidRPr="00A97C70">
        <w:rPr>
          <w:color w:val="auto"/>
          <w:sz w:val="20"/>
          <w:szCs w:val="20"/>
        </w:rPr>
        <w:t>1.2 Occupation or Specialisation Addressed by this Curriculum</w:t>
      </w:r>
      <w:bookmarkEnd w:id="3"/>
    </w:p>
    <w:p w14:paraId="4E875A15" w14:textId="77777777" w:rsidR="007C025B" w:rsidRPr="00A97C70" w:rsidRDefault="0063768A">
      <w:r w:rsidRPr="00A97C70">
        <w:t>682201001: Furniture Maker</w:t>
      </w:r>
    </w:p>
    <w:p w14:paraId="4E875A16" w14:textId="77777777" w:rsidR="007C025B" w:rsidRPr="00A97C70" w:rsidRDefault="0063768A">
      <w:pPr>
        <w:pStyle w:val="Heading3"/>
        <w:rPr>
          <w:color w:val="auto"/>
          <w:sz w:val="20"/>
          <w:szCs w:val="20"/>
        </w:rPr>
      </w:pPr>
      <w:bookmarkStart w:id="4" w:name="_Toc143361396"/>
      <w:r w:rsidRPr="00A97C70">
        <w:rPr>
          <w:color w:val="auto"/>
          <w:sz w:val="20"/>
          <w:szCs w:val="20"/>
        </w:rPr>
        <w:t>1.3 Alternative Titles used by Industry</w:t>
      </w:r>
      <w:bookmarkEnd w:id="4"/>
    </w:p>
    <w:p w14:paraId="4E875A17" w14:textId="77777777" w:rsidR="007C025B" w:rsidRPr="00A97C70" w:rsidRDefault="0063768A">
      <w:pPr>
        <w:numPr>
          <w:ilvl w:val="0"/>
          <w:numId w:val="3"/>
        </w:numPr>
      </w:pPr>
      <w:r w:rsidRPr="00A97C70">
        <w:t>None</w:t>
      </w:r>
    </w:p>
    <w:p w14:paraId="4E875A18" w14:textId="77777777" w:rsidR="007C025B" w:rsidRPr="00A97C70" w:rsidRDefault="007C025B"/>
    <w:p w14:paraId="4E875A19" w14:textId="77777777" w:rsidR="007C025B" w:rsidRPr="00A97C70" w:rsidRDefault="0063768A">
      <w:pPr>
        <w:pStyle w:val="Heading2"/>
        <w:rPr>
          <w:color w:val="auto"/>
        </w:rPr>
      </w:pPr>
      <w:bookmarkStart w:id="5" w:name="_Toc143361397"/>
      <w:r w:rsidRPr="00A97C70">
        <w:rPr>
          <w:color w:val="auto"/>
        </w:rPr>
        <w:t>2. Curriculum Information</w:t>
      </w:r>
      <w:bookmarkEnd w:id="5"/>
    </w:p>
    <w:p w14:paraId="4E875A1A" w14:textId="77777777" w:rsidR="007C025B" w:rsidRPr="00A97C70" w:rsidRDefault="0063768A">
      <w:pPr>
        <w:pStyle w:val="Heading3"/>
        <w:rPr>
          <w:color w:val="auto"/>
        </w:rPr>
      </w:pPr>
      <w:bookmarkStart w:id="6" w:name="_Toc102237542"/>
      <w:bookmarkStart w:id="7" w:name="_Toc143361398"/>
      <w:r w:rsidRPr="00A97C70">
        <w:rPr>
          <w:color w:val="auto"/>
        </w:rPr>
        <w:t>2.1 Curriculum Structure</w:t>
      </w:r>
      <w:bookmarkEnd w:id="6"/>
      <w:bookmarkEnd w:id="7"/>
    </w:p>
    <w:p w14:paraId="4E875A1B" w14:textId="77777777" w:rsidR="007C025B" w:rsidRPr="00A97C70" w:rsidRDefault="0063768A">
      <w:r w:rsidRPr="00A97C70">
        <w:t>This qualification is made up of the following compulsory Knowledge and Practical Skill Modules:</w:t>
      </w:r>
    </w:p>
    <w:p w14:paraId="4E875A1C" w14:textId="77777777" w:rsidR="007C025B" w:rsidRPr="00A97C70" w:rsidRDefault="0063768A">
      <w:r w:rsidRPr="00A97C70">
        <w:t>Knowledge Modules:</w:t>
      </w:r>
    </w:p>
    <w:p w14:paraId="4E875A1D" w14:textId="3217B2CE" w:rsidR="007C025B" w:rsidRPr="00A97C70" w:rsidRDefault="005E3014">
      <w:pPr>
        <w:numPr>
          <w:ilvl w:val="0"/>
          <w:numId w:val="3"/>
        </w:numPr>
      </w:pPr>
      <w:r w:rsidRPr="00A97C70">
        <w:t>682201003</w:t>
      </w:r>
      <w:r w:rsidR="00134495" w:rsidRPr="00A97C70">
        <w:t>-00-</w:t>
      </w:r>
      <w:r w:rsidR="00DD1404">
        <w:t>02-</w:t>
      </w:r>
      <w:r w:rsidR="00134495" w:rsidRPr="00A97C70">
        <w:t>KM-</w:t>
      </w:r>
      <w:r w:rsidR="0063768A" w:rsidRPr="00A97C70">
        <w:t>01, Introduction to furniture manuf</w:t>
      </w:r>
      <w:r w:rsidR="007B5002" w:rsidRPr="00A97C70">
        <w:t>acturing, NQF Level 2, Credits 2</w:t>
      </w:r>
    </w:p>
    <w:p w14:paraId="4E875A1F" w14:textId="736DCED1" w:rsidR="007C025B" w:rsidRPr="00A97C70" w:rsidRDefault="005E3014">
      <w:pPr>
        <w:numPr>
          <w:ilvl w:val="0"/>
          <w:numId w:val="3"/>
        </w:numPr>
      </w:pPr>
      <w:r w:rsidRPr="00A97C70">
        <w:t>682201003</w:t>
      </w:r>
      <w:r w:rsidR="00134495" w:rsidRPr="00A97C70">
        <w:t>-00-</w:t>
      </w:r>
      <w:r w:rsidR="00DD1404">
        <w:t>02-</w:t>
      </w:r>
      <w:r w:rsidR="00134495" w:rsidRPr="00A97C70">
        <w:t>KM-</w:t>
      </w:r>
      <w:r w:rsidR="007B5002" w:rsidRPr="00A97C70">
        <w:t>0</w:t>
      </w:r>
      <w:r w:rsidR="00DD1404">
        <w:t>2</w:t>
      </w:r>
      <w:r w:rsidR="0063768A" w:rsidRPr="00A97C70">
        <w:t>, Wood finishing department and operations, NQF Level 2, Credits 12</w:t>
      </w:r>
    </w:p>
    <w:p w14:paraId="4E875A21" w14:textId="3D83E8B5" w:rsidR="004C4491" w:rsidRDefault="004C4491">
      <w:pPr>
        <w:numPr>
          <w:ilvl w:val="0"/>
          <w:numId w:val="3"/>
        </w:numPr>
      </w:pPr>
      <w:r w:rsidRPr="00A97C70">
        <w:t>682201003-00-</w:t>
      </w:r>
      <w:r w:rsidR="00DD1404">
        <w:t>02-</w:t>
      </w:r>
      <w:r w:rsidRPr="00A97C70">
        <w:t>KM-0</w:t>
      </w:r>
      <w:r w:rsidR="00DD1404">
        <w:t>3</w:t>
      </w:r>
      <w:r w:rsidRPr="00A97C70">
        <w:t xml:space="preserve">, </w:t>
      </w:r>
      <w:r>
        <w:t>Computer technology and o</w:t>
      </w:r>
      <w:r w:rsidRPr="00CD33DF">
        <w:t>perations</w:t>
      </w:r>
      <w:r w:rsidRPr="00A97C70">
        <w:t xml:space="preserve">, NQF Level </w:t>
      </w:r>
      <w:r>
        <w:t>2, Credits 4</w:t>
      </w:r>
    </w:p>
    <w:p w14:paraId="4E875A23" w14:textId="47DEDCD9" w:rsidR="007C025B" w:rsidRPr="00A97C70" w:rsidRDefault="0063768A">
      <w:r w:rsidRPr="00A97C70">
        <w:t>Total number of cr</w:t>
      </w:r>
      <w:r w:rsidR="004C4491">
        <w:t xml:space="preserve">edits for Knowledge Modules: </w:t>
      </w:r>
      <w:r w:rsidR="00DD1404">
        <w:t>18</w:t>
      </w:r>
    </w:p>
    <w:p w14:paraId="4E875A24" w14:textId="77777777" w:rsidR="007C025B" w:rsidRPr="00A97C70" w:rsidRDefault="0063768A">
      <w:r w:rsidRPr="00A97C70">
        <w:t>Practical Skill Modules:</w:t>
      </w:r>
    </w:p>
    <w:p w14:paraId="4E875A26" w14:textId="4F46775E" w:rsidR="007C025B" w:rsidRPr="00A97C70" w:rsidRDefault="005E3014">
      <w:pPr>
        <w:numPr>
          <w:ilvl w:val="0"/>
          <w:numId w:val="3"/>
        </w:numPr>
      </w:pPr>
      <w:r w:rsidRPr="00A97C70">
        <w:t>682201003</w:t>
      </w:r>
      <w:r w:rsidR="00134495" w:rsidRPr="00A97C70">
        <w:t>-00-</w:t>
      </w:r>
      <w:r w:rsidR="00DD1404">
        <w:t>02-</w:t>
      </w:r>
      <w:r w:rsidR="00134495" w:rsidRPr="00A97C70">
        <w:t>PM-</w:t>
      </w:r>
      <w:r w:rsidR="007B5002" w:rsidRPr="00A97C70">
        <w:t>0</w:t>
      </w:r>
      <w:r w:rsidR="00DD1404">
        <w:t>1</w:t>
      </w:r>
      <w:r w:rsidR="0063768A" w:rsidRPr="00A97C70">
        <w:t>, Operate a range of furniture finishing equipment to mix and apply furniture finishing materials to finish assembled furniture products or components, NQF Level 2, Credits 17</w:t>
      </w:r>
    </w:p>
    <w:p w14:paraId="4E875A29" w14:textId="66339B7C" w:rsidR="007C025B" w:rsidRPr="00A97C70" w:rsidRDefault="0063768A">
      <w:r w:rsidRPr="00A97C70">
        <w:t>Total number of credit</w:t>
      </w:r>
      <w:r w:rsidR="007B5002" w:rsidRPr="00A97C70">
        <w:t xml:space="preserve">s for Practical Skill Modules: </w:t>
      </w:r>
      <w:r w:rsidR="00DD1404">
        <w:t>17</w:t>
      </w:r>
    </w:p>
    <w:p w14:paraId="4E875A2A" w14:textId="77777777" w:rsidR="007C025B" w:rsidRPr="00A97C70" w:rsidRDefault="0063768A">
      <w:r w:rsidRPr="00A97C70">
        <w:t>This qualification also requires the following Work Experience Modules:</w:t>
      </w:r>
    </w:p>
    <w:p w14:paraId="4E875A2C" w14:textId="3C9A0C47" w:rsidR="007C025B" w:rsidRPr="00A97C70" w:rsidRDefault="00134495">
      <w:pPr>
        <w:numPr>
          <w:ilvl w:val="0"/>
          <w:numId w:val="3"/>
        </w:numPr>
      </w:pPr>
      <w:r w:rsidRPr="00A97C70">
        <w:t>68220100</w:t>
      </w:r>
      <w:r w:rsidR="005E3014" w:rsidRPr="00A97C70">
        <w:t>3</w:t>
      </w:r>
      <w:r w:rsidRPr="00A97C70">
        <w:t>-00-</w:t>
      </w:r>
      <w:r w:rsidR="00DD1404">
        <w:t>02-</w:t>
      </w:r>
      <w:r w:rsidRPr="00A97C70">
        <w:t>WM-</w:t>
      </w:r>
      <w:r w:rsidR="007B5002" w:rsidRPr="00A97C70">
        <w:t>0</w:t>
      </w:r>
      <w:r w:rsidR="00DD1404">
        <w:t>1</w:t>
      </w:r>
      <w:r w:rsidR="0063768A" w:rsidRPr="00A97C70">
        <w:t>, Furniture f</w:t>
      </w:r>
      <w:r w:rsidR="007B5002" w:rsidRPr="00A97C70">
        <w:t>inishing operations, NQF Level 3, Credits 20</w:t>
      </w:r>
    </w:p>
    <w:p w14:paraId="4E875A2E" w14:textId="45012497" w:rsidR="007C025B" w:rsidRPr="00A97C70" w:rsidRDefault="0063768A">
      <w:r w:rsidRPr="00A97C70">
        <w:t xml:space="preserve">Total number of credits </w:t>
      </w:r>
      <w:r w:rsidR="007B5002" w:rsidRPr="00A97C70">
        <w:t xml:space="preserve">for Work Experience Modules: </w:t>
      </w:r>
      <w:r w:rsidR="00DD1404">
        <w:t>20</w:t>
      </w:r>
    </w:p>
    <w:p w14:paraId="4E875A2F" w14:textId="77777777" w:rsidR="007C025B" w:rsidRPr="00A97C70" w:rsidRDefault="0063768A">
      <w:pPr>
        <w:pStyle w:val="Heading3"/>
        <w:rPr>
          <w:color w:val="auto"/>
        </w:rPr>
      </w:pPr>
      <w:bookmarkStart w:id="8" w:name="_Toc102237543"/>
      <w:bookmarkStart w:id="9" w:name="_Toc143361399"/>
      <w:r w:rsidRPr="00A97C70">
        <w:rPr>
          <w:color w:val="auto"/>
        </w:rPr>
        <w:t>2.2 Entry Requirements</w:t>
      </w:r>
      <w:bookmarkEnd w:id="8"/>
      <w:bookmarkEnd w:id="9"/>
    </w:p>
    <w:p w14:paraId="4E875A30" w14:textId="77777777" w:rsidR="007C025B" w:rsidRPr="00A97C70" w:rsidRDefault="0063768A">
      <w:r w:rsidRPr="00A97C70">
        <w:t xml:space="preserve">NQF 1 </w:t>
      </w:r>
    </w:p>
    <w:p w14:paraId="4E875A31" w14:textId="77777777" w:rsidR="007C025B" w:rsidRPr="00A97C70" w:rsidRDefault="007C025B"/>
    <w:p w14:paraId="4E875A32" w14:textId="77777777" w:rsidR="007C025B" w:rsidRPr="00A97C70" w:rsidRDefault="0063768A">
      <w:pPr>
        <w:pStyle w:val="Heading2"/>
        <w:rPr>
          <w:color w:val="auto"/>
        </w:rPr>
      </w:pPr>
      <w:bookmarkStart w:id="10" w:name="_Toc143361400"/>
      <w:r w:rsidRPr="00A97C70">
        <w:rPr>
          <w:color w:val="auto"/>
        </w:rPr>
        <w:t>3. Assessment Quality Partner Information</w:t>
      </w:r>
      <w:bookmarkEnd w:id="10"/>
    </w:p>
    <w:p w14:paraId="4E875A33" w14:textId="77777777" w:rsidR="00285C8A" w:rsidRPr="00A97C70" w:rsidRDefault="00285C8A" w:rsidP="00285C8A">
      <w:r w:rsidRPr="00A97C70">
        <w:t>Name of body: Fibre Processing and Manufacturing SETA</w:t>
      </w:r>
    </w:p>
    <w:p w14:paraId="4E875A34" w14:textId="77777777" w:rsidR="00285C8A" w:rsidRPr="00A97C70" w:rsidRDefault="00285C8A" w:rsidP="00285C8A">
      <w:r w:rsidRPr="00A97C70">
        <w:t xml:space="preserve">Address of body: </w:t>
      </w:r>
      <w:r w:rsidR="0087100E" w:rsidRPr="00A97C70">
        <w:t>1 Newton Avenue, Killarney, 2193</w:t>
      </w:r>
    </w:p>
    <w:p w14:paraId="4E875A35" w14:textId="77777777" w:rsidR="00285C8A" w:rsidRPr="00A97C70" w:rsidRDefault="00285C8A" w:rsidP="00285C8A">
      <w:r w:rsidRPr="00A97C70">
        <w:t xml:space="preserve">Contact person name: Me </w:t>
      </w:r>
      <w:proofErr w:type="spellStart"/>
      <w:r w:rsidRPr="00A97C70">
        <w:t>Ansie</w:t>
      </w:r>
      <w:proofErr w:type="spellEnd"/>
      <w:r w:rsidRPr="00A97C70">
        <w:t xml:space="preserve"> N</w:t>
      </w:r>
      <w:r w:rsidR="0087100E" w:rsidRPr="00A97C70">
        <w:t xml:space="preserve">agel </w:t>
      </w:r>
    </w:p>
    <w:p w14:paraId="4E875A36" w14:textId="77777777" w:rsidR="007C025B" w:rsidRPr="00A97C70" w:rsidRDefault="00285C8A" w:rsidP="00285C8A">
      <w:r w:rsidRPr="00A97C70">
        <w:t xml:space="preserve">Contact person work telephone number: </w:t>
      </w:r>
      <w:r w:rsidR="0087100E" w:rsidRPr="00A97C70">
        <w:t>0800007395</w:t>
      </w:r>
    </w:p>
    <w:p w14:paraId="4E875A37" w14:textId="77777777" w:rsidR="00285C8A" w:rsidRPr="00A97C70" w:rsidRDefault="00285C8A" w:rsidP="00285C8A">
      <w:pPr>
        <w:rPr>
          <w:b/>
          <w:sz w:val="22"/>
          <w:szCs w:val="22"/>
        </w:rPr>
      </w:pPr>
      <w:r w:rsidRPr="00A97C70">
        <w:br w:type="page"/>
      </w:r>
    </w:p>
    <w:p w14:paraId="4E875A38" w14:textId="77777777" w:rsidR="007C025B" w:rsidRDefault="0063768A">
      <w:pPr>
        <w:pStyle w:val="Heading2"/>
        <w:rPr>
          <w:color w:val="auto"/>
        </w:rPr>
      </w:pPr>
      <w:bookmarkStart w:id="11" w:name="_Toc143361401"/>
      <w:r w:rsidRPr="00A97C70">
        <w:rPr>
          <w:color w:val="auto"/>
        </w:rPr>
        <w:lastRenderedPageBreak/>
        <w:t>4. Part Qualification Curriculum Structure</w:t>
      </w:r>
      <w:bookmarkEnd w:id="11"/>
    </w:p>
    <w:p w14:paraId="32F10EB0" w14:textId="61B1A7C4" w:rsidR="00DD1404" w:rsidRPr="00A97C70" w:rsidRDefault="00DD1404" w:rsidP="00DD1404">
      <w:r>
        <w:t>None</w:t>
      </w:r>
    </w:p>
    <w:p w14:paraId="4E875AC8" w14:textId="77777777" w:rsidR="007C025B" w:rsidRPr="00A97C70" w:rsidRDefault="0063768A">
      <w:r w:rsidRPr="00A97C70">
        <w:br w:type="page"/>
      </w:r>
    </w:p>
    <w:p w14:paraId="4E875AC9" w14:textId="77777777" w:rsidR="007C025B" w:rsidRPr="00A97C70" w:rsidRDefault="0063768A">
      <w:pPr>
        <w:pStyle w:val="Heading1"/>
        <w:rPr>
          <w:color w:val="auto"/>
        </w:rPr>
      </w:pPr>
      <w:bookmarkStart w:id="12" w:name="_Toc143361402"/>
      <w:r w:rsidRPr="00A97C70">
        <w:rPr>
          <w:color w:val="auto"/>
        </w:rPr>
        <w:lastRenderedPageBreak/>
        <w:t>SECTION 2:  OCCUPATIONAL PROFILE</w:t>
      </w:r>
      <w:bookmarkEnd w:id="12"/>
    </w:p>
    <w:p w14:paraId="4E875ACA" w14:textId="77777777" w:rsidR="007C025B" w:rsidRPr="00A97C70" w:rsidRDefault="0063768A">
      <w:pPr>
        <w:pStyle w:val="Heading2"/>
        <w:rPr>
          <w:color w:val="auto"/>
        </w:rPr>
      </w:pPr>
      <w:bookmarkStart w:id="13" w:name="_Toc143361403"/>
      <w:r w:rsidRPr="00A97C70">
        <w:rPr>
          <w:color w:val="auto"/>
        </w:rPr>
        <w:t>1. Occupational Purpose</w:t>
      </w:r>
      <w:bookmarkEnd w:id="13"/>
    </w:p>
    <w:p w14:paraId="4E875ACB" w14:textId="41E84C9C" w:rsidR="007C025B" w:rsidRPr="00A97C70" w:rsidRDefault="00DD1404">
      <w:bookmarkStart w:id="14" w:name="_Hlk143335606"/>
      <w:r>
        <w:t xml:space="preserve">A </w:t>
      </w:r>
      <w:r w:rsidRPr="00981065">
        <w:t>Furniture Finisher prepares the furniture product for final finishing and performs the hand finishing and spraying applications to produce finished wooden furniture</w:t>
      </w:r>
      <w:bookmarkEnd w:id="14"/>
      <w:r w:rsidR="0063768A" w:rsidRPr="00A97C70">
        <w:t>.</w:t>
      </w:r>
    </w:p>
    <w:p w14:paraId="4E875ACC" w14:textId="77777777" w:rsidR="007C025B" w:rsidRPr="00A97C70" w:rsidRDefault="0063768A">
      <w:pPr>
        <w:pStyle w:val="Heading2"/>
        <w:rPr>
          <w:color w:val="auto"/>
        </w:rPr>
      </w:pPr>
      <w:bookmarkStart w:id="15" w:name="_Toc143361404"/>
      <w:r w:rsidRPr="00A97C70">
        <w:rPr>
          <w:color w:val="auto"/>
        </w:rPr>
        <w:t>2. Occupational Tasks</w:t>
      </w:r>
      <w:bookmarkEnd w:id="15"/>
    </w:p>
    <w:p w14:paraId="4E875ACE" w14:textId="77777777" w:rsidR="007C025B" w:rsidRPr="00A97C70" w:rsidRDefault="0063768A">
      <w:pPr>
        <w:numPr>
          <w:ilvl w:val="0"/>
          <w:numId w:val="3"/>
        </w:numPr>
      </w:pPr>
      <w:r w:rsidRPr="00A97C70">
        <w:t>Prepare the product for final finishing and perform the hand finishing and spray applications (conventional and pumps), performing colour matching to produce finished wooden furniture (NQF Level 2)</w:t>
      </w:r>
    </w:p>
    <w:p w14:paraId="4E875AD0" w14:textId="77777777" w:rsidR="007C025B" w:rsidRPr="00A97C70" w:rsidRDefault="0063768A">
      <w:pPr>
        <w:pStyle w:val="Heading2"/>
        <w:rPr>
          <w:color w:val="auto"/>
        </w:rPr>
      </w:pPr>
      <w:bookmarkStart w:id="16" w:name="_Toc143361405"/>
      <w:r w:rsidRPr="00A97C70">
        <w:rPr>
          <w:color w:val="auto"/>
        </w:rPr>
        <w:t>3. Occupational Task Details</w:t>
      </w:r>
      <w:bookmarkEnd w:id="16"/>
    </w:p>
    <w:p w14:paraId="4E875AD9" w14:textId="4AE5CAE6" w:rsidR="007C025B" w:rsidRPr="00DD1404" w:rsidRDefault="0063768A" w:rsidP="001C0722">
      <w:pPr>
        <w:rPr>
          <w:b/>
        </w:rPr>
      </w:pPr>
      <w:r w:rsidRPr="00DD1404">
        <w:rPr>
          <w:b/>
        </w:rPr>
        <w:t>3.</w:t>
      </w:r>
      <w:r w:rsidR="00DD1404" w:rsidRPr="00DD1404">
        <w:rPr>
          <w:b/>
        </w:rPr>
        <w:t>1</w:t>
      </w:r>
      <w:r w:rsidRPr="00DD1404">
        <w:rPr>
          <w:b/>
        </w:rPr>
        <w:t xml:space="preserve">. Prepare the product for final finishing and perform the hand finishing and spray applications (conventional and pumps), performing colour matching to produce finished wooden furniture. (NQF Level </w:t>
      </w:r>
      <w:r w:rsidR="001C0722" w:rsidRPr="00DD1404">
        <w:rPr>
          <w:b/>
        </w:rPr>
        <w:t>2</w:t>
      </w:r>
      <w:r w:rsidRPr="00DD1404">
        <w:rPr>
          <w:b/>
        </w:rPr>
        <w:t>)</w:t>
      </w:r>
    </w:p>
    <w:p w14:paraId="4E875ADA" w14:textId="77777777" w:rsidR="001C0722" w:rsidRPr="00DD1404" w:rsidRDefault="001C0722" w:rsidP="001C0722">
      <w:r w:rsidRPr="00DD1404">
        <w:rPr>
          <w:rStyle w:val="BoldText"/>
        </w:rPr>
        <w:t>Unique Product or Service:</w:t>
      </w:r>
    </w:p>
    <w:p w14:paraId="4E875ADB" w14:textId="77777777" w:rsidR="001C0722" w:rsidRPr="00DD1404" w:rsidRDefault="001C0722" w:rsidP="00A97C70">
      <w:pPr>
        <w:pStyle w:val="SolidBullet"/>
        <w:ind w:left="567" w:hanging="567"/>
        <w:rPr>
          <w:color w:val="auto"/>
          <w:sz w:val="20"/>
          <w:szCs w:val="20"/>
        </w:rPr>
      </w:pPr>
      <w:r w:rsidRPr="00DD1404">
        <w:rPr>
          <w:color w:val="auto"/>
          <w:sz w:val="20"/>
          <w:szCs w:val="20"/>
        </w:rPr>
        <w:t>Finished wooden furniture components and furniture</w:t>
      </w:r>
    </w:p>
    <w:p w14:paraId="4E875ADC" w14:textId="77777777" w:rsidR="001C0722" w:rsidRPr="00DD1404" w:rsidRDefault="001C0722" w:rsidP="001C0722">
      <w:pPr>
        <w:rPr>
          <w:rStyle w:val="BoldText"/>
        </w:rPr>
      </w:pPr>
      <w:r w:rsidRPr="00DD1404">
        <w:rPr>
          <w:rStyle w:val="BoldText"/>
        </w:rPr>
        <w:t>Occupational Responsibilities:</w:t>
      </w:r>
    </w:p>
    <w:p w14:paraId="4E875ADD" w14:textId="77777777" w:rsidR="001C0722" w:rsidRPr="00DD1404" w:rsidRDefault="001C0722" w:rsidP="00A97C70">
      <w:pPr>
        <w:pStyle w:val="SolidBullet"/>
        <w:ind w:left="567" w:hanging="567"/>
        <w:rPr>
          <w:color w:val="auto"/>
          <w:sz w:val="20"/>
          <w:szCs w:val="20"/>
        </w:rPr>
      </w:pPr>
      <w:r w:rsidRPr="00DD1404">
        <w:rPr>
          <w:rStyle w:val="BoldText"/>
          <w:b w:val="0"/>
          <w:color w:val="auto"/>
          <w:sz w:val="20"/>
          <w:szCs w:val="20"/>
        </w:rPr>
        <w:t>Operate a range of tools and equipment to produce finished wooden furniture</w:t>
      </w:r>
    </w:p>
    <w:p w14:paraId="4E875ADE" w14:textId="77777777" w:rsidR="001C0722" w:rsidRPr="00DD1404" w:rsidRDefault="001C0722" w:rsidP="001C0722">
      <w:r w:rsidRPr="00DD1404">
        <w:rPr>
          <w:rStyle w:val="BoldText"/>
        </w:rPr>
        <w:t>Occupational Contexts:</w:t>
      </w:r>
    </w:p>
    <w:p w14:paraId="4E875ADF" w14:textId="77777777" w:rsidR="001C0722" w:rsidRPr="00DD1404" w:rsidRDefault="001C0722" w:rsidP="00A97C70">
      <w:pPr>
        <w:pStyle w:val="SolidBullet"/>
        <w:ind w:left="567" w:hanging="567"/>
        <w:rPr>
          <w:color w:val="auto"/>
          <w:sz w:val="20"/>
          <w:szCs w:val="20"/>
        </w:rPr>
      </w:pPr>
      <w:r w:rsidRPr="00DD1404">
        <w:rPr>
          <w:color w:val="auto"/>
          <w:sz w:val="20"/>
          <w:szCs w:val="20"/>
        </w:rPr>
        <w:t xml:space="preserve">Furniture finishing department </w:t>
      </w:r>
    </w:p>
    <w:p w14:paraId="4E875AE0" w14:textId="77777777" w:rsidR="007C025B" w:rsidRPr="00DD1404" w:rsidRDefault="007C025B"/>
    <w:p w14:paraId="4E875AE1" w14:textId="77777777" w:rsidR="008B04EB" w:rsidRPr="00DD1404" w:rsidRDefault="008B04EB"/>
    <w:p w14:paraId="4E875AEA" w14:textId="77777777" w:rsidR="007C025B" w:rsidRPr="00A97C70" w:rsidRDefault="0063768A">
      <w:r w:rsidRPr="00A97C70">
        <w:br w:type="page"/>
      </w:r>
    </w:p>
    <w:p w14:paraId="4E875AEB" w14:textId="77777777" w:rsidR="007C025B" w:rsidRPr="00A97C70" w:rsidRDefault="0063768A">
      <w:pPr>
        <w:pStyle w:val="Heading1"/>
        <w:rPr>
          <w:color w:val="auto"/>
        </w:rPr>
      </w:pPr>
      <w:bookmarkStart w:id="17" w:name="_Toc143361406"/>
      <w:r w:rsidRPr="00A97C70">
        <w:rPr>
          <w:color w:val="auto"/>
        </w:rPr>
        <w:lastRenderedPageBreak/>
        <w:t>SECTION 3: CURRICULUM COMPONENT SPECIFICATIONS</w:t>
      </w:r>
      <w:bookmarkEnd w:id="17"/>
    </w:p>
    <w:p w14:paraId="4E875AEC" w14:textId="77777777" w:rsidR="007C025B" w:rsidRPr="00A97C70" w:rsidRDefault="0063768A">
      <w:pPr>
        <w:pStyle w:val="Heading2"/>
        <w:rPr>
          <w:color w:val="auto"/>
        </w:rPr>
      </w:pPr>
      <w:bookmarkStart w:id="18" w:name="_Toc143361407"/>
      <w:r w:rsidRPr="00A97C70">
        <w:rPr>
          <w:color w:val="auto"/>
        </w:rPr>
        <w:t>SECTION 3A: KNOWLEDGE MODULE SPECIFICATIONS</w:t>
      </w:r>
      <w:bookmarkEnd w:id="18"/>
    </w:p>
    <w:p w14:paraId="4E875AED" w14:textId="77777777" w:rsidR="007C025B" w:rsidRDefault="0063768A">
      <w:r w:rsidRPr="00A97C70">
        <w:t>List of Knowledge Modules for which Specifications are included</w:t>
      </w:r>
    </w:p>
    <w:p w14:paraId="7EE92AD4" w14:textId="77777777" w:rsidR="008076AF" w:rsidRPr="00A97C70" w:rsidRDefault="008076AF" w:rsidP="008076AF">
      <w:pPr>
        <w:numPr>
          <w:ilvl w:val="0"/>
          <w:numId w:val="3"/>
        </w:numPr>
        <w:ind w:hanging="720"/>
      </w:pPr>
      <w:r w:rsidRPr="00A97C70">
        <w:t>682201003-00-</w:t>
      </w:r>
      <w:r>
        <w:t>02-</w:t>
      </w:r>
      <w:r w:rsidRPr="00A97C70">
        <w:t>KM-01, Introduction to furniture manufacturing, NQF Level 2, Credits 2</w:t>
      </w:r>
    </w:p>
    <w:p w14:paraId="521D0771" w14:textId="77777777" w:rsidR="008076AF" w:rsidRPr="00A97C70" w:rsidRDefault="008076AF" w:rsidP="008076AF">
      <w:pPr>
        <w:numPr>
          <w:ilvl w:val="0"/>
          <w:numId w:val="3"/>
        </w:numPr>
        <w:ind w:hanging="720"/>
      </w:pPr>
      <w:r w:rsidRPr="00A97C70">
        <w:t>682201003-00-</w:t>
      </w:r>
      <w:r>
        <w:t>02-</w:t>
      </w:r>
      <w:r w:rsidRPr="00A97C70">
        <w:t>KM-0</w:t>
      </w:r>
      <w:r>
        <w:t>2</w:t>
      </w:r>
      <w:r w:rsidRPr="00A97C70">
        <w:t>, Wood finishing department and operations, NQF Level 2, Credits 12</w:t>
      </w:r>
    </w:p>
    <w:p w14:paraId="3EB360C7" w14:textId="77777777" w:rsidR="008076AF" w:rsidRDefault="008076AF" w:rsidP="008076AF">
      <w:pPr>
        <w:numPr>
          <w:ilvl w:val="0"/>
          <w:numId w:val="3"/>
        </w:numPr>
        <w:ind w:hanging="720"/>
      </w:pPr>
      <w:r w:rsidRPr="00A97C70">
        <w:t>682201003-00-</w:t>
      </w:r>
      <w:r>
        <w:t>02-</w:t>
      </w:r>
      <w:r w:rsidRPr="00A97C70">
        <w:t>KM-0</w:t>
      </w:r>
      <w:r>
        <w:t>3</w:t>
      </w:r>
      <w:r w:rsidRPr="00A97C70">
        <w:t xml:space="preserve">, </w:t>
      </w:r>
      <w:r>
        <w:t>Computer technology and o</w:t>
      </w:r>
      <w:r w:rsidRPr="00CD33DF">
        <w:t>perations</w:t>
      </w:r>
      <w:r w:rsidRPr="00A97C70">
        <w:t xml:space="preserve">, NQF Level </w:t>
      </w:r>
      <w:r>
        <w:t>2, Credits 4</w:t>
      </w:r>
    </w:p>
    <w:p w14:paraId="4768F965" w14:textId="77777777" w:rsidR="008076AF" w:rsidRDefault="008076AF"/>
    <w:p w14:paraId="75C02B62" w14:textId="77777777" w:rsidR="008076AF" w:rsidRPr="00A97C70" w:rsidRDefault="008076AF"/>
    <w:p w14:paraId="4E875B12" w14:textId="77777777" w:rsidR="007C025B" w:rsidRPr="00A97C70" w:rsidRDefault="0063768A">
      <w:r w:rsidRPr="00A97C70">
        <w:br w:type="page"/>
      </w:r>
    </w:p>
    <w:p w14:paraId="4E875B13" w14:textId="1B26C45D" w:rsidR="007C025B" w:rsidRPr="00A97C70" w:rsidRDefault="0063768A">
      <w:pPr>
        <w:pStyle w:val="Heading3"/>
        <w:rPr>
          <w:color w:val="auto"/>
        </w:rPr>
      </w:pPr>
      <w:bookmarkStart w:id="19" w:name="_Toc143361408"/>
      <w:r w:rsidRPr="00A97C70">
        <w:rPr>
          <w:color w:val="auto"/>
        </w:rPr>
        <w:lastRenderedPageBreak/>
        <w:t xml:space="preserve">1. </w:t>
      </w:r>
      <w:r w:rsidR="00315FF1" w:rsidRPr="00A97C70">
        <w:rPr>
          <w:color w:val="auto"/>
        </w:rPr>
        <w:t>682201003</w:t>
      </w:r>
      <w:r w:rsidR="00134495" w:rsidRPr="00A97C70">
        <w:rPr>
          <w:color w:val="auto"/>
        </w:rPr>
        <w:t>-00-</w:t>
      </w:r>
      <w:r w:rsidR="001B4B03">
        <w:rPr>
          <w:color w:val="auto"/>
        </w:rPr>
        <w:t>02-</w:t>
      </w:r>
      <w:r w:rsidR="00134495" w:rsidRPr="00A97C70">
        <w:rPr>
          <w:color w:val="auto"/>
        </w:rPr>
        <w:t>KM-</w:t>
      </w:r>
      <w:r w:rsidR="00315FF1" w:rsidRPr="00A97C70">
        <w:rPr>
          <w:color w:val="auto"/>
        </w:rPr>
        <w:t>01, Introduction to f</w:t>
      </w:r>
      <w:r w:rsidRPr="00A97C70">
        <w:rPr>
          <w:color w:val="auto"/>
        </w:rPr>
        <w:t xml:space="preserve">urniture manufacturing, NQF Level 2, Credits </w:t>
      </w:r>
      <w:r w:rsidR="00315FF1" w:rsidRPr="00A97C70">
        <w:rPr>
          <w:color w:val="auto"/>
        </w:rPr>
        <w:t>2</w:t>
      </w:r>
      <w:bookmarkEnd w:id="19"/>
    </w:p>
    <w:p w14:paraId="4E875B14" w14:textId="77777777" w:rsidR="007C025B" w:rsidRPr="00A97C70" w:rsidRDefault="0063768A">
      <w:r w:rsidRPr="00A97C70">
        <w:rPr>
          <w:rStyle w:val="BoldText"/>
        </w:rPr>
        <w:t>1.1 Purpose of the Knowledge Modules</w:t>
      </w:r>
    </w:p>
    <w:p w14:paraId="4E875B15" w14:textId="77777777" w:rsidR="007C025B" w:rsidRPr="00A97C70" w:rsidRDefault="0063768A">
      <w:r w:rsidRPr="00A97C70">
        <w:t>The main focus of the learning in this knowledge module is to build an understanding of the manufacturing of furniture.</w:t>
      </w:r>
    </w:p>
    <w:p w14:paraId="4E875B16" w14:textId="77777777" w:rsidR="007C025B" w:rsidRPr="00A97C70" w:rsidRDefault="0063768A">
      <w:r w:rsidRPr="00A97C70">
        <w:t>The learning will enable learners to demonstrate an understanding of:</w:t>
      </w:r>
    </w:p>
    <w:p w14:paraId="4E875B17" w14:textId="77777777" w:rsidR="007C025B" w:rsidRPr="00A97C70" w:rsidRDefault="0063768A">
      <w:pPr>
        <w:numPr>
          <w:ilvl w:val="0"/>
          <w:numId w:val="3"/>
        </w:numPr>
      </w:pPr>
      <w:r w:rsidRPr="00A97C70">
        <w:t>KM-01-KT01: Wooden and board furniture types, styles and construction (10%)</w:t>
      </w:r>
    </w:p>
    <w:p w14:paraId="4E875B18" w14:textId="77777777" w:rsidR="007C025B" w:rsidRPr="00A97C70" w:rsidRDefault="0063768A">
      <w:pPr>
        <w:numPr>
          <w:ilvl w:val="0"/>
          <w:numId w:val="3"/>
        </w:numPr>
      </w:pPr>
      <w:r w:rsidRPr="00A97C70">
        <w:t>KM-01-KT02: Timber technology (10%)</w:t>
      </w:r>
    </w:p>
    <w:p w14:paraId="4E875B19" w14:textId="77777777" w:rsidR="007C025B" w:rsidRPr="00A97C70" w:rsidRDefault="0063768A">
      <w:pPr>
        <w:numPr>
          <w:ilvl w:val="0"/>
          <w:numId w:val="3"/>
        </w:numPr>
      </w:pPr>
      <w:r w:rsidRPr="00A97C70">
        <w:t>KM-01-KT03: Composite board technology (10%)</w:t>
      </w:r>
    </w:p>
    <w:p w14:paraId="4E875B1A" w14:textId="77777777" w:rsidR="007C025B" w:rsidRPr="00A97C70" w:rsidRDefault="0063768A">
      <w:pPr>
        <w:numPr>
          <w:ilvl w:val="0"/>
          <w:numId w:val="3"/>
        </w:numPr>
      </w:pPr>
      <w:r w:rsidRPr="00A97C70">
        <w:t>KM-01-KT04: Ergonomics related to furniture manufacturing (10%)</w:t>
      </w:r>
    </w:p>
    <w:p w14:paraId="4E875B1B" w14:textId="77777777" w:rsidR="007C025B" w:rsidRPr="00A97C70" w:rsidRDefault="0063768A">
      <w:pPr>
        <w:numPr>
          <w:ilvl w:val="0"/>
          <w:numId w:val="3"/>
        </w:numPr>
      </w:pPr>
      <w:r w:rsidRPr="00A97C70">
        <w:t>KM-01-KT05: Processes in manufacturing of furniture (10%)</w:t>
      </w:r>
    </w:p>
    <w:p w14:paraId="4E875B1C" w14:textId="77777777" w:rsidR="007C025B" w:rsidRPr="00A97C70" w:rsidRDefault="0063768A">
      <w:pPr>
        <w:numPr>
          <w:ilvl w:val="0"/>
          <w:numId w:val="3"/>
        </w:numPr>
      </w:pPr>
      <w:r w:rsidRPr="00A97C70">
        <w:t>KM-01-KT06: Productivity, quality and efficiency (10%)</w:t>
      </w:r>
    </w:p>
    <w:p w14:paraId="4E875B1D" w14:textId="77777777" w:rsidR="007C025B" w:rsidRPr="00A97C70" w:rsidRDefault="0063768A">
      <w:pPr>
        <w:numPr>
          <w:ilvl w:val="0"/>
          <w:numId w:val="3"/>
        </w:numPr>
      </w:pPr>
      <w:r w:rsidRPr="00A97C70">
        <w:t>KM-01-KT07: Drawings for furniture manufacturing (10%)</w:t>
      </w:r>
    </w:p>
    <w:p w14:paraId="4E875B1E" w14:textId="77777777" w:rsidR="007C025B" w:rsidRPr="00A97C70" w:rsidRDefault="0063768A">
      <w:pPr>
        <w:numPr>
          <w:ilvl w:val="0"/>
          <w:numId w:val="3"/>
        </w:numPr>
      </w:pPr>
      <w:r w:rsidRPr="00A97C70">
        <w:t>KM-01-KT08: Health and safety in the furniture machine/assembly/finishing department (10%)</w:t>
      </w:r>
    </w:p>
    <w:p w14:paraId="4E875B1F" w14:textId="77777777" w:rsidR="007C025B" w:rsidRPr="00A97C70" w:rsidRDefault="0063768A">
      <w:pPr>
        <w:numPr>
          <w:ilvl w:val="0"/>
          <w:numId w:val="3"/>
        </w:numPr>
      </w:pPr>
      <w:r w:rsidRPr="00A97C70">
        <w:t>KM-01-KT09: Measuring and calculations (10%)</w:t>
      </w:r>
    </w:p>
    <w:p w14:paraId="4E875B20" w14:textId="77777777" w:rsidR="007C025B" w:rsidRPr="00A97C70" w:rsidRDefault="0063768A">
      <w:pPr>
        <w:numPr>
          <w:ilvl w:val="0"/>
          <w:numId w:val="3"/>
        </w:numPr>
      </w:pPr>
      <w:r w:rsidRPr="00A97C70">
        <w:t>KM-01-KT10: Compressor and compressed air (10%)</w:t>
      </w:r>
    </w:p>
    <w:p w14:paraId="4E875B21" w14:textId="77777777" w:rsidR="007C025B" w:rsidRPr="00A97C70" w:rsidRDefault="0063768A">
      <w:r w:rsidRPr="00A97C70">
        <w:rPr>
          <w:rStyle w:val="BoldText"/>
        </w:rPr>
        <w:t>1.2 Guidelines for Topics</w:t>
      </w:r>
    </w:p>
    <w:p w14:paraId="4E875B22" w14:textId="77777777" w:rsidR="007C025B" w:rsidRPr="00A97C70" w:rsidRDefault="0063768A">
      <w:r w:rsidRPr="00A97C70">
        <w:rPr>
          <w:rStyle w:val="BoldText"/>
        </w:rPr>
        <w:t>1.2.1. KM-01-KT01: Wooden and board furniture types, styles and construction (10%)</w:t>
      </w:r>
    </w:p>
    <w:p w14:paraId="4E875B23" w14:textId="77777777" w:rsidR="007C025B" w:rsidRPr="00A97C70" w:rsidRDefault="0063768A">
      <w:r w:rsidRPr="00A97C70">
        <w:rPr>
          <w:rStyle w:val="ItalicBoldText"/>
        </w:rPr>
        <w:t>Topic elements to be covered include:</w:t>
      </w:r>
    </w:p>
    <w:p w14:paraId="4E875B24" w14:textId="77777777" w:rsidR="007C025B" w:rsidRPr="00A97C70" w:rsidRDefault="0063768A">
      <w:pPr>
        <w:numPr>
          <w:ilvl w:val="0"/>
          <w:numId w:val="3"/>
        </w:numPr>
      </w:pPr>
      <w:r w:rsidRPr="00A97C70">
        <w:t>KT0101 History of furniture</w:t>
      </w:r>
    </w:p>
    <w:p w14:paraId="4E875B25" w14:textId="77777777" w:rsidR="007C025B" w:rsidRPr="00A97C70" w:rsidRDefault="0063768A">
      <w:pPr>
        <w:numPr>
          <w:ilvl w:val="0"/>
          <w:numId w:val="3"/>
        </w:numPr>
      </w:pPr>
      <w:r w:rsidRPr="00A97C70">
        <w:t>KT0102 Styles and designs of furniture</w:t>
      </w:r>
    </w:p>
    <w:p w14:paraId="4E875B26" w14:textId="77777777" w:rsidR="007C025B" w:rsidRPr="00A97C70" w:rsidRDefault="0063768A">
      <w:pPr>
        <w:numPr>
          <w:ilvl w:val="0"/>
          <w:numId w:val="3"/>
        </w:numPr>
      </w:pPr>
      <w:r w:rsidRPr="00A97C70">
        <w:t>KT0103 Types, categories and uses of furniture</w:t>
      </w:r>
    </w:p>
    <w:p w14:paraId="4E875B27" w14:textId="77777777" w:rsidR="007C025B" w:rsidRPr="00A97C70" w:rsidRDefault="0063768A">
      <w:pPr>
        <w:numPr>
          <w:ilvl w:val="0"/>
          <w:numId w:val="3"/>
        </w:numPr>
      </w:pPr>
      <w:r w:rsidRPr="00A97C70">
        <w:t>KT0104 Antique and traditional furniture</w:t>
      </w:r>
    </w:p>
    <w:p w14:paraId="4E875B28" w14:textId="77777777" w:rsidR="007C025B" w:rsidRPr="00A97C70" w:rsidRDefault="0063768A">
      <w:pPr>
        <w:numPr>
          <w:ilvl w:val="0"/>
          <w:numId w:val="3"/>
        </w:numPr>
      </w:pPr>
      <w:r w:rsidRPr="00A97C70">
        <w:t>KT0105 Do-it-yourself (DIY) furniture</w:t>
      </w:r>
    </w:p>
    <w:p w14:paraId="4E875B29" w14:textId="77777777" w:rsidR="007C025B" w:rsidRPr="00A97C70" w:rsidRDefault="0063768A">
      <w:pPr>
        <w:numPr>
          <w:ilvl w:val="0"/>
          <w:numId w:val="3"/>
        </w:numPr>
      </w:pPr>
      <w:r w:rsidRPr="00A97C70">
        <w:t>KT0106 Furniture construction and components</w:t>
      </w:r>
    </w:p>
    <w:p w14:paraId="4E875B2A" w14:textId="77777777" w:rsidR="007C025B" w:rsidRPr="00A97C70" w:rsidRDefault="0063768A">
      <w:pPr>
        <w:numPr>
          <w:ilvl w:val="0"/>
          <w:numId w:val="3"/>
        </w:numPr>
      </w:pPr>
      <w:r w:rsidRPr="00A97C70">
        <w:t>KT0107 Quality and customer requirements</w:t>
      </w:r>
    </w:p>
    <w:p w14:paraId="4E875B2B" w14:textId="77777777" w:rsidR="007C025B" w:rsidRPr="00A97C70" w:rsidRDefault="0063768A">
      <w:r w:rsidRPr="00A97C70">
        <w:rPr>
          <w:rStyle w:val="ItalicBoldText"/>
        </w:rPr>
        <w:t>Internal Assessment Criteria and Weight</w:t>
      </w:r>
    </w:p>
    <w:p w14:paraId="4E875B2C" w14:textId="77777777" w:rsidR="007C025B" w:rsidRPr="00A97C70" w:rsidRDefault="0063768A">
      <w:pPr>
        <w:numPr>
          <w:ilvl w:val="0"/>
          <w:numId w:val="3"/>
        </w:numPr>
      </w:pPr>
      <w:r w:rsidRPr="00A97C70">
        <w:t>IAC0101 The history of furniture and furniture production is briefly outlined</w:t>
      </w:r>
    </w:p>
    <w:p w14:paraId="4E875B2D" w14:textId="77777777" w:rsidR="007C025B" w:rsidRPr="00A97C70" w:rsidRDefault="0063768A">
      <w:pPr>
        <w:numPr>
          <w:ilvl w:val="0"/>
          <w:numId w:val="3"/>
        </w:numPr>
      </w:pPr>
      <w:r w:rsidRPr="00A97C70">
        <w:t>IAC0102 The styles and designs of furniture are listed and described along with the special considerations linked to each</w:t>
      </w:r>
    </w:p>
    <w:p w14:paraId="4E875B2E" w14:textId="77777777" w:rsidR="007C025B" w:rsidRPr="00A97C70" w:rsidRDefault="0063768A">
      <w:pPr>
        <w:numPr>
          <w:ilvl w:val="0"/>
          <w:numId w:val="3"/>
        </w:numPr>
      </w:pPr>
      <w:r w:rsidRPr="00A97C70">
        <w:t>IAC0103 Antique and traditional furniture and furniture production are compared and contrasted</w:t>
      </w:r>
    </w:p>
    <w:p w14:paraId="4E875B2F" w14:textId="77777777" w:rsidR="007C025B" w:rsidRPr="00A97C70" w:rsidRDefault="0063768A">
      <w:pPr>
        <w:numPr>
          <w:ilvl w:val="0"/>
          <w:numId w:val="3"/>
        </w:numPr>
      </w:pPr>
      <w:r w:rsidRPr="00A97C70">
        <w:t>IAC0104 Do-It-Yourself (DIY) furniture are discussed in terms of the considerations during their production</w:t>
      </w:r>
    </w:p>
    <w:p w14:paraId="4E875B30" w14:textId="77777777" w:rsidR="007C025B" w:rsidRPr="00A97C70" w:rsidRDefault="0063768A">
      <w:pPr>
        <w:numPr>
          <w:ilvl w:val="0"/>
          <w:numId w:val="3"/>
        </w:numPr>
      </w:pPr>
      <w:r w:rsidRPr="00A97C70">
        <w:t>IAC0105 The different types of furniture are described and matched to their uses</w:t>
      </w:r>
    </w:p>
    <w:p w14:paraId="4E875B31" w14:textId="77777777" w:rsidR="007C025B" w:rsidRPr="00A97C70" w:rsidRDefault="0063768A">
      <w:pPr>
        <w:numPr>
          <w:ilvl w:val="0"/>
          <w:numId w:val="3"/>
        </w:numPr>
      </w:pPr>
      <w:r w:rsidRPr="00A97C70">
        <w:t>IAC0106 The principles of furniture construction are outlined</w:t>
      </w:r>
    </w:p>
    <w:p w14:paraId="4E875B32" w14:textId="77777777" w:rsidR="007C025B" w:rsidRPr="00A97C70" w:rsidRDefault="0063768A">
      <w:pPr>
        <w:numPr>
          <w:ilvl w:val="0"/>
          <w:numId w:val="3"/>
        </w:numPr>
      </w:pPr>
      <w:r w:rsidRPr="00A97C70">
        <w:t>IAC0107 The functions of different components are listed</w:t>
      </w:r>
    </w:p>
    <w:p w14:paraId="4E875B33" w14:textId="77777777" w:rsidR="007C025B" w:rsidRPr="00A97C70" w:rsidRDefault="0063768A">
      <w:pPr>
        <w:numPr>
          <w:ilvl w:val="0"/>
          <w:numId w:val="3"/>
        </w:numPr>
      </w:pPr>
      <w:r w:rsidRPr="00A97C70">
        <w:t>IAC0108 The quality requirements for different types of furniture are outlined</w:t>
      </w:r>
    </w:p>
    <w:p w14:paraId="4E875B34" w14:textId="77777777" w:rsidR="007C025B" w:rsidRPr="00A97C70" w:rsidRDefault="0063768A">
      <w:pPr>
        <w:numPr>
          <w:ilvl w:val="0"/>
          <w:numId w:val="3"/>
        </w:numPr>
      </w:pPr>
      <w:r w:rsidRPr="00A97C70">
        <w:lastRenderedPageBreak/>
        <w:t>IAC0109 Customer requirements are identified and discussed</w:t>
      </w:r>
    </w:p>
    <w:p w14:paraId="4E875B35" w14:textId="77777777" w:rsidR="007C025B" w:rsidRPr="00A97C70" w:rsidRDefault="0063768A">
      <w:r w:rsidRPr="00A97C70">
        <w:rPr>
          <w:rStyle w:val="ItalicBoldText"/>
        </w:rPr>
        <w:t>(Weight 10%)</w:t>
      </w:r>
    </w:p>
    <w:p w14:paraId="4E875B36" w14:textId="77777777" w:rsidR="007C025B" w:rsidRPr="00A97C70" w:rsidRDefault="007C025B"/>
    <w:p w14:paraId="4E875B37" w14:textId="77777777" w:rsidR="007C025B" w:rsidRPr="00A97C70" w:rsidRDefault="0063768A">
      <w:r w:rsidRPr="00A97C70">
        <w:rPr>
          <w:rStyle w:val="BoldText"/>
        </w:rPr>
        <w:t>1.2.2. KM-01-KT02: Timber technology (10%)</w:t>
      </w:r>
    </w:p>
    <w:p w14:paraId="4E875B38" w14:textId="77777777" w:rsidR="007C025B" w:rsidRPr="00A97C70" w:rsidRDefault="0063768A">
      <w:r w:rsidRPr="00A97C70">
        <w:rPr>
          <w:rStyle w:val="ItalicBoldText"/>
        </w:rPr>
        <w:t>Topic elements to be covered include:</w:t>
      </w:r>
    </w:p>
    <w:p w14:paraId="4E875B39" w14:textId="77777777" w:rsidR="007C025B" w:rsidRPr="00A97C70" w:rsidRDefault="0063768A">
      <w:pPr>
        <w:numPr>
          <w:ilvl w:val="0"/>
          <w:numId w:val="3"/>
        </w:numPr>
      </w:pPr>
      <w:r w:rsidRPr="00A97C70">
        <w:t>KT0201 Origin of timber</w:t>
      </w:r>
    </w:p>
    <w:p w14:paraId="4E875B3A" w14:textId="77777777" w:rsidR="007C025B" w:rsidRPr="00A97C70" w:rsidRDefault="0063768A">
      <w:pPr>
        <w:numPr>
          <w:ilvl w:val="0"/>
          <w:numId w:val="3"/>
        </w:numPr>
      </w:pPr>
      <w:r w:rsidRPr="00A97C70">
        <w:t>KT0202 Wood manufacturing principles</w:t>
      </w:r>
    </w:p>
    <w:p w14:paraId="4E875B3B" w14:textId="77777777" w:rsidR="007C025B" w:rsidRPr="00A97C70" w:rsidRDefault="0063768A">
      <w:pPr>
        <w:numPr>
          <w:ilvl w:val="0"/>
          <w:numId w:val="3"/>
        </w:numPr>
      </w:pPr>
      <w:r w:rsidRPr="00A97C70">
        <w:t>KT0203 Types, properties and characteristics of timber</w:t>
      </w:r>
    </w:p>
    <w:p w14:paraId="4E875B3C" w14:textId="77777777" w:rsidR="007C025B" w:rsidRPr="00A97C70" w:rsidRDefault="0063768A">
      <w:pPr>
        <w:numPr>
          <w:ilvl w:val="0"/>
          <w:numId w:val="3"/>
        </w:numPr>
      </w:pPr>
      <w:r w:rsidRPr="00A97C70">
        <w:t>KT0204 Structure of the timber</w:t>
      </w:r>
    </w:p>
    <w:p w14:paraId="4E875B3D" w14:textId="77777777" w:rsidR="007C025B" w:rsidRPr="00A97C70" w:rsidRDefault="0063768A">
      <w:pPr>
        <w:numPr>
          <w:ilvl w:val="0"/>
          <w:numId w:val="3"/>
        </w:numPr>
      </w:pPr>
      <w:r w:rsidRPr="00A97C70">
        <w:t>KT0205 Drying processes</w:t>
      </w:r>
    </w:p>
    <w:p w14:paraId="4E875B3E" w14:textId="77777777" w:rsidR="007C025B" w:rsidRPr="00A97C70" w:rsidRDefault="0063768A">
      <w:pPr>
        <w:numPr>
          <w:ilvl w:val="0"/>
          <w:numId w:val="3"/>
        </w:numPr>
      </w:pPr>
      <w:r w:rsidRPr="00A97C70">
        <w:t>KT0206 Timber products and uses</w:t>
      </w:r>
    </w:p>
    <w:p w14:paraId="4E875B3F" w14:textId="77777777" w:rsidR="007C025B" w:rsidRPr="00A97C70" w:rsidRDefault="0063768A">
      <w:pPr>
        <w:numPr>
          <w:ilvl w:val="0"/>
          <w:numId w:val="3"/>
        </w:numPr>
      </w:pPr>
      <w:r w:rsidRPr="00A97C70">
        <w:t>KT0207 Timber used in construction and boat industry</w:t>
      </w:r>
    </w:p>
    <w:p w14:paraId="4E875B40" w14:textId="77777777" w:rsidR="007C025B" w:rsidRPr="00A97C70" w:rsidRDefault="0063768A">
      <w:pPr>
        <w:numPr>
          <w:ilvl w:val="0"/>
          <w:numId w:val="3"/>
        </w:numPr>
      </w:pPr>
      <w:r w:rsidRPr="00A97C70">
        <w:t>KT0208 Timber quality (faults and defects)</w:t>
      </w:r>
    </w:p>
    <w:p w14:paraId="4E875B41" w14:textId="77777777" w:rsidR="007C025B" w:rsidRPr="00A97C70" w:rsidRDefault="0063768A">
      <w:pPr>
        <w:numPr>
          <w:ilvl w:val="0"/>
          <w:numId w:val="3"/>
        </w:numPr>
      </w:pPr>
      <w:r w:rsidRPr="00A97C70">
        <w:t>KT0209 Related raw material used in the manufacturing of furniture</w:t>
      </w:r>
    </w:p>
    <w:p w14:paraId="4E875B42" w14:textId="77777777" w:rsidR="007C025B" w:rsidRPr="00A97C70" w:rsidRDefault="0063768A">
      <w:r w:rsidRPr="00A97C70">
        <w:rPr>
          <w:rStyle w:val="ItalicBoldText"/>
        </w:rPr>
        <w:t>Internal Assessment Criteria and Weight</w:t>
      </w:r>
    </w:p>
    <w:p w14:paraId="4E875B43" w14:textId="77777777" w:rsidR="007C025B" w:rsidRPr="00A97C70" w:rsidRDefault="0063768A">
      <w:pPr>
        <w:numPr>
          <w:ilvl w:val="0"/>
          <w:numId w:val="3"/>
        </w:numPr>
      </w:pPr>
      <w:r w:rsidRPr="00A97C70">
        <w:t>IAC0201 The origin of different kinds of timber is listed</w:t>
      </w:r>
    </w:p>
    <w:p w14:paraId="4E875B44" w14:textId="77777777" w:rsidR="007C025B" w:rsidRPr="00A97C70" w:rsidRDefault="0063768A">
      <w:pPr>
        <w:numPr>
          <w:ilvl w:val="0"/>
          <w:numId w:val="3"/>
        </w:numPr>
      </w:pPr>
      <w:r w:rsidRPr="00A97C70">
        <w:t>IAC0202 The drying process is outlined and the reasons for each step in the process is clarified</w:t>
      </w:r>
    </w:p>
    <w:p w14:paraId="4E875B45" w14:textId="77777777" w:rsidR="007C025B" w:rsidRPr="00A97C70" w:rsidRDefault="0063768A">
      <w:pPr>
        <w:numPr>
          <w:ilvl w:val="0"/>
          <w:numId w:val="3"/>
        </w:numPr>
      </w:pPr>
      <w:r w:rsidRPr="00A97C70">
        <w:t>IAC0203 The effect of moisture in timber on timber products is explained to motivate the need for the drying process</w:t>
      </w:r>
    </w:p>
    <w:p w14:paraId="4E875B46" w14:textId="77777777" w:rsidR="007C025B" w:rsidRPr="00A97C70" w:rsidRDefault="0063768A">
      <w:pPr>
        <w:numPr>
          <w:ilvl w:val="0"/>
          <w:numId w:val="3"/>
        </w:numPr>
      </w:pPr>
      <w:r w:rsidRPr="00A97C70">
        <w:t>IAC0204 The different types of timber are listed along with their properties, characteristics and uses</w:t>
      </w:r>
    </w:p>
    <w:p w14:paraId="4E875B47" w14:textId="77777777" w:rsidR="007C025B" w:rsidRPr="00A97C70" w:rsidRDefault="0063768A">
      <w:pPr>
        <w:numPr>
          <w:ilvl w:val="0"/>
          <w:numId w:val="3"/>
        </w:numPr>
      </w:pPr>
      <w:r w:rsidRPr="00A97C70">
        <w:t>IAC0205 Timber structure is outlined along with the impact structure have on manufacturing</w:t>
      </w:r>
    </w:p>
    <w:p w14:paraId="4E875B48" w14:textId="77777777" w:rsidR="007C025B" w:rsidRPr="00A97C70" w:rsidRDefault="0063768A">
      <w:pPr>
        <w:numPr>
          <w:ilvl w:val="0"/>
          <w:numId w:val="3"/>
        </w:numPr>
      </w:pPr>
      <w:r w:rsidRPr="00A97C70">
        <w:t>IAC0206 The different products and uses of timber are described in order to ensure that timber is selected according to specification</w:t>
      </w:r>
    </w:p>
    <w:p w14:paraId="4E875B49" w14:textId="77777777" w:rsidR="007C025B" w:rsidRPr="00A97C70" w:rsidRDefault="0063768A">
      <w:pPr>
        <w:numPr>
          <w:ilvl w:val="0"/>
          <w:numId w:val="3"/>
        </w:numPr>
      </w:pPr>
      <w:r w:rsidRPr="00A97C70">
        <w:t>IAC0207 The specifications of timber used in the construction and boat industry are listed and explained</w:t>
      </w:r>
    </w:p>
    <w:p w14:paraId="4E875B4A" w14:textId="77777777" w:rsidR="007C025B" w:rsidRPr="00A97C70" w:rsidRDefault="0063768A">
      <w:pPr>
        <w:numPr>
          <w:ilvl w:val="0"/>
          <w:numId w:val="3"/>
        </w:numPr>
      </w:pPr>
      <w:r w:rsidRPr="00A97C70">
        <w:t>IAC0208 Timber defects are listed and their impact on timber quality is explained</w:t>
      </w:r>
    </w:p>
    <w:p w14:paraId="4E875B4B" w14:textId="77777777" w:rsidR="007C025B" w:rsidRPr="00A97C70" w:rsidRDefault="0063768A">
      <w:r w:rsidRPr="00A97C70">
        <w:rPr>
          <w:rStyle w:val="ItalicBoldText"/>
        </w:rPr>
        <w:t>(Weight 10%)</w:t>
      </w:r>
    </w:p>
    <w:p w14:paraId="4E875B4C" w14:textId="77777777" w:rsidR="007C025B" w:rsidRPr="00A97C70" w:rsidRDefault="007C025B"/>
    <w:p w14:paraId="4E875B4D" w14:textId="77777777" w:rsidR="007C025B" w:rsidRPr="00A97C70" w:rsidRDefault="0063768A">
      <w:r w:rsidRPr="00A97C70">
        <w:rPr>
          <w:rStyle w:val="BoldText"/>
        </w:rPr>
        <w:t>1.2.3. KM-01-KT03: Composite board technology (10%)</w:t>
      </w:r>
    </w:p>
    <w:p w14:paraId="4E875B4E" w14:textId="77777777" w:rsidR="007C025B" w:rsidRPr="00A97C70" w:rsidRDefault="0063768A">
      <w:r w:rsidRPr="00A97C70">
        <w:rPr>
          <w:rStyle w:val="ItalicBoldText"/>
        </w:rPr>
        <w:t>Topic elements to be covered include:</w:t>
      </w:r>
    </w:p>
    <w:p w14:paraId="4E875B4F" w14:textId="77777777" w:rsidR="007C025B" w:rsidRPr="00A97C70" w:rsidRDefault="0063768A">
      <w:pPr>
        <w:numPr>
          <w:ilvl w:val="0"/>
          <w:numId w:val="3"/>
        </w:numPr>
      </w:pPr>
      <w:r w:rsidRPr="00A97C70">
        <w:t>KT0301 Composite board manufacturing principles</w:t>
      </w:r>
    </w:p>
    <w:p w14:paraId="4E875B50" w14:textId="77777777" w:rsidR="007C025B" w:rsidRPr="00A97C70" w:rsidRDefault="0063768A">
      <w:pPr>
        <w:numPr>
          <w:ilvl w:val="0"/>
          <w:numId w:val="3"/>
        </w:numPr>
      </w:pPr>
      <w:r w:rsidRPr="00A97C70">
        <w:t>KT0302 Types and characteristics of boards</w:t>
      </w:r>
    </w:p>
    <w:p w14:paraId="4E875B51" w14:textId="77777777" w:rsidR="007C025B" w:rsidRPr="00A97C70" w:rsidRDefault="0063768A">
      <w:pPr>
        <w:numPr>
          <w:ilvl w:val="0"/>
          <w:numId w:val="3"/>
        </w:numPr>
      </w:pPr>
      <w:r w:rsidRPr="00A97C70">
        <w:t>KT0303 Composition of boards</w:t>
      </w:r>
    </w:p>
    <w:p w14:paraId="4E875B52" w14:textId="77777777" w:rsidR="007C025B" w:rsidRPr="00A97C70" w:rsidRDefault="0063768A">
      <w:pPr>
        <w:numPr>
          <w:ilvl w:val="0"/>
          <w:numId w:val="3"/>
        </w:numPr>
      </w:pPr>
      <w:r w:rsidRPr="00A97C70">
        <w:t>KT0304 Timber and board products and uses</w:t>
      </w:r>
    </w:p>
    <w:p w14:paraId="4E875B53" w14:textId="77777777" w:rsidR="007C025B" w:rsidRPr="00A97C70" w:rsidRDefault="0063768A">
      <w:pPr>
        <w:numPr>
          <w:ilvl w:val="0"/>
          <w:numId w:val="3"/>
        </w:numPr>
      </w:pPr>
      <w:r w:rsidRPr="00A97C70">
        <w:t>KT0305 Board used in construction and boat industry</w:t>
      </w:r>
    </w:p>
    <w:p w14:paraId="4E875B54" w14:textId="77777777" w:rsidR="007C025B" w:rsidRPr="00A97C70" w:rsidRDefault="0063768A">
      <w:pPr>
        <w:numPr>
          <w:ilvl w:val="0"/>
          <w:numId w:val="3"/>
        </w:numPr>
      </w:pPr>
      <w:r w:rsidRPr="00A97C70">
        <w:t>KT0306 Board quality (faults and defects)</w:t>
      </w:r>
    </w:p>
    <w:p w14:paraId="4E875B55" w14:textId="77777777" w:rsidR="007C025B" w:rsidRPr="00A97C70" w:rsidRDefault="0063768A">
      <w:r w:rsidRPr="00A97C70">
        <w:rPr>
          <w:rStyle w:val="ItalicBoldText"/>
        </w:rPr>
        <w:lastRenderedPageBreak/>
        <w:t>Internal Assessment Criteria and Weight</w:t>
      </w:r>
    </w:p>
    <w:p w14:paraId="4E875B56" w14:textId="77777777" w:rsidR="007C025B" w:rsidRPr="00A97C70" w:rsidRDefault="0063768A">
      <w:pPr>
        <w:numPr>
          <w:ilvl w:val="0"/>
          <w:numId w:val="3"/>
        </w:numPr>
      </w:pPr>
      <w:r w:rsidRPr="00A97C70">
        <w:t>IAC0301 The manufacture of different kinds of boards is described</w:t>
      </w:r>
    </w:p>
    <w:p w14:paraId="4E875B57" w14:textId="77777777" w:rsidR="007C025B" w:rsidRPr="00A97C70" w:rsidRDefault="0063768A">
      <w:pPr>
        <w:numPr>
          <w:ilvl w:val="0"/>
          <w:numId w:val="3"/>
        </w:numPr>
      </w:pPr>
      <w:r w:rsidRPr="00A97C70">
        <w:t>IAC0302 The effect of moisture in board on board products is explained to motivate the need for proper storage</w:t>
      </w:r>
    </w:p>
    <w:p w14:paraId="4E875B58" w14:textId="77777777" w:rsidR="007C025B" w:rsidRPr="00A97C70" w:rsidRDefault="0063768A">
      <w:pPr>
        <w:numPr>
          <w:ilvl w:val="0"/>
          <w:numId w:val="3"/>
        </w:numPr>
      </w:pPr>
      <w:r w:rsidRPr="00A97C70">
        <w:t>IAC0303 The different types of boards are listed along with their properties, characteristics and uses</w:t>
      </w:r>
    </w:p>
    <w:p w14:paraId="4E875B59" w14:textId="77777777" w:rsidR="007C025B" w:rsidRPr="00A97C70" w:rsidRDefault="0063768A">
      <w:pPr>
        <w:numPr>
          <w:ilvl w:val="0"/>
          <w:numId w:val="3"/>
        </w:numPr>
      </w:pPr>
      <w:r w:rsidRPr="00A97C70">
        <w:t>IAC0304 Composite board structure is outlined along with the impact structure have on manufacturing</w:t>
      </w:r>
    </w:p>
    <w:p w14:paraId="4E875B5A" w14:textId="77777777" w:rsidR="007C025B" w:rsidRPr="00A97C70" w:rsidRDefault="0063768A">
      <w:pPr>
        <w:numPr>
          <w:ilvl w:val="0"/>
          <w:numId w:val="3"/>
        </w:numPr>
      </w:pPr>
      <w:r w:rsidRPr="00A97C70">
        <w:t>IAC0305 The different products and uses of boards are described in order to ensure that composite boards are selected according to specification</w:t>
      </w:r>
    </w:p>
    <w:p w14:paraId="4E875B5B" w14:textId="77777777" w:rsidR="007C025B" w:rsidRPr="00A97C70" w:rsidRDefault="0063768A">
      <w:pPr>
        <w:numPr>
          <w:ilvl w:val="0"/>
          <w:numId w:val="3"/>
        </w:numPr>
      </w:pPr>
      <w:r w:rsidRPr="00A97C70">
        <w:t>IAC0306 Board defects are listed and their impact on board quality is explained</w:t>
      </w:r>
    </w:p>
    <w:p w14:paraId="4E875B5C" w14:textId="77777777" w:rsidR="007C025B" w:rsidRPr="00A97C70" w:rsidRDefault="0063768A">
      <w:pPr>
        <w:numPr>
          <w:ilvl w:val="0"/>
          <w:numId w:val="3"/>
        </w:numPr>
      </w:pPr>
      <w:r w:rsidRPr="00A97C70">
        <w:t>IAC0307 Manufacturing principles and best practices such as economical cutting of boards are explained</w:t>
      </w:r>
    </w:p>
    <w:p w14:paraId="4E875B5D" w14:textId="77777777" w:rsidR="007C025B" w:rsidRPr="00A97C70" w:rsidRDefault="0063768A">
      <w:r w:rsidRPr="00A97C70">
        <w:rPr>
          <w:rStyle w:val="ItalicBoldText"/>
        </w:rPr>
        <w:t>(Weight 10%)</w:t>
      </w:r>
    </w:p>
    <w:p w14:paraId="4E875B5E" w14:textId="77777777" w:rsidR="007C025B" w:rsidRPr="00A97C70" w:rsidRDefault="007C025B"/>
    <w:p w14:paraId="4E875B5F" w14:textId="77777777" w:rsidR="007C025B" w:rsidRPr="00A97C70" w:rsidRDefault="0063768A">
      <w:r w:rsidRPr="00A97C70">
        <w:rPr>
          <w:rStyle w:val="BoldText"/>
        </w:rPr>
        <w:t>1.2.4. KM-01-KT04: Ergonomics related to furniture manufacturing (10%)</w:t>
      </w:r>
    </w:p>
    <w:p w14:paraId="4E875B60" w14:textId="77777777" w:rsidR="007C025B" w:rsidRPr="00A97C70" w:rsidRDefault="0063768A">
      <w:r w:rsidRPr="00A97C70">
        <w:rPr>
          <w:rStyle w:val="ItalicBoldText"/>
        </w:rPr>
        <w:t>Topic elements to be covered include:</w:t>
      </w:r>
    </w:p>
    <w:p w14:paraId="4E875B61" w14:textId="77777777" w:rsidR="007C025B" w:rsidRPr="00A97C70" w:rsidRDefault="0063768A">
      <w:pPr>
        <w:numPr>
          <w:ilvl w:val="0"/>
          <w:numId w:val="3"/>
        </w:numPr>
      </w:pPr>
      <w:r w:rsidRPr="00A97C70">
        <w:t>KT0401 Definition</w:t>
      </w:r>
    </w:p>
    <w:p w14:paraId="4E875B62" w14:textId="77777777" w:rsidR="007C025B" w:rsidRPr="00A97C70" w:rsidRDefault="0063768A">
      <w:pPr>
        <w:numPr>
          <w:ilvl w:val="0"/>
          <w:numId w:val="3"/>
        </w:numPr>
      </w:pPr>
      <w:r w:rsidRPr="00A97C70">
        <w:t>KT0402 Principles</w:t>
      </w:r>
    </w:p>
    <w:p w14:paraId="4E875B63" w14:textId="77777777" w:rsidR="007C025B" w:rsidRPr="00A97C70" w:rsidRDefault="0063768A">
      <w:pPr>
        <w:numPr>
          <w:ilvl w:val="0"/>
          <w:numId w:val="3"/>
        </w:numPr>
      </w:pPr>
      <w:r w:rsidRPr="00A97C70">
        <w:t>KT0403 Purpose</w:t>
      </w:r>
    </w:p>
    <w:p w14:paraId="4E875B64" w14:textId="77777777" w:rsidR="007C025B" w:rsidRPr="00A97C70" w:rsidRDefault="0063768A">
      <w:pPr>
        <w:numPr>
          <w:ilvl w:val="0"/>
          <w:numId w:val="3"/>
        </w:numPr>
      </w:pPr>
      <w:r w:rsidRPr="00A97C70">
        <w:t>KT0404 Standard measurements for furniture</w:t>
      </w:r>
    </w:p>
    <w:p w14:paraId="4E875B65" w14:textId="77777777" w:rsidR="007C025B" w:rsidRPr="00A97C70" w:rsidRDefault="0063768A">
      <w:pPr>
        <w:numPr>
          <w:ilvl w:val="0"/>
          <w:numId w:val="3"/>
        </w:numPr>
      </w:pPr>
      <w:r w:rsidRPr="00A97C70">
        <w:t>KT0405 Lifting and stacking</w:t>
      </w:r>
    </w:p>
    <w:p w14:paraId="4E875B66" w14:textId="77777777" w:rsidR="007C025B" w:rsidRPr="00A97C70" w:rsidRDefault="0063768A">
      <w:pPr>
        <w:numPr>
          <w:ilvl w:val="0"/>
          <w:numId w:val="3"/>
        </w:numPr>
      </w:pPr>
      <w:r w:rsidRPr="00A97C70">
        <w:t>KT0406 Moving materials and equipment</w:t>
      </w:r>
    </w:p>
    <w:p w14:paraId="4E875B67" w14:textId="77777777" w:rsidR="007C025B" w:rsidRPr="00A97C70" w:rsidRDefault="0063768A">
      <w:r w:rsidRPr="00A97C70">
        <w:rPr>
          <w:rStyle w:val="ItalicBoldText"/>
        </w:rPr>
        <w:t>Internal Assessment Criteria and Weight</w:t>
      </w:r>
    </w:p>
    <w:p w14:paraId="4E875B68" w14:textId="77777777" w:rsidR="007C025B" w:rsidRPr="00A97C70" w:rsidRDefault="0063768A">
      <w:pPr>
        <w:numPr>
          <w:ilvl w:val="0"/>
          <w:numId w:val="3"/>
        </w:numPr>
      </w:pPr>
      <w:r w:rsidRPr="00A97C70">
        <w:t>IAC0401 Ergonomics is defined in terms of its applications and impact in furniture manufacture</w:t>
      </w:r>
    </w:p>
    <w:p w14:paraId="4E875B69" w14:textId="77777777" w:rsidR="007C025B" w:rsidRPr="00A97C70" w:rsidRDefault="0063768A">
      <w:pPr>
        <w:numPr>
          <w:ilvl w:val="0"/>
          <w:numId w:val="3"/>
        </w:numPr>
      </w:pPr>
      <w:r w:rsidRPr="00A97C70">
        <w:t>IAC0402 The principles and best practices of ergonomics in the industry is outlined</w:t>
      </w:r>
    </w:p>
    <w:p w14:paraId="4E875B6A" w14:textId="77777777" w:rsidR="007C025B" w:rsidRPr="00A97C70" w:rsidRDefault="0063768A">
      <w:pPr>
        <w:numPr>
          <w:ilvl w:val="0"/>
          <w:numId w:val="3"/>
        </w:numPr>
      </w:pPr>
      <w:r w:rsidRPr="00A97C70">
        <w:t>IAC0403 The purpose of ergonomics is described in terms of the effect on the finished product and the production processes</w:t>
      </w:r>
    </w:p>
    <w:p w14:paraId="4E875B6B" w14:textId="77777777" w:rsidR="007C025B" w:rsidRPr="00A97C70" w:rsidRDefault="0063768A">
      <w:pPr>
        <w:numPr>
          <w:ilvl w:val="0"/>
          <w:numId w:val="3"/>
        </w:numPr>
      </w:pPr>
      <w:r w:rsidRPr="00A97C70">
        <w:t>IAC0404 The need for standard sizes in furniture manufacture is motivated with reference to ergonomics</w:t>
      </w:r>
    </w:p>
    <w:p w14:paraId="4E875B6C" w14:textId="77777777" w:rsidR="007C025B" w:rsidRPr="00A97C70" w:rsidRDefault="0063768A">
      <w:pPr>
        <w:numPr>
          <w:ilvl w:val="0"/>
          <w:numId w:val="3"/>
        </w:numPr>
      </w:pPr>
      <w:r w:rsidRPr="00A97C70">
        <w:t>IAC0405 Lifting and moving equipment are listed and their uses describe</w:t>
      </w:r>
    </w:p>
    <w:p w14:paraId="4E875B6D" w14:textId="77777777" w:rsidR="007C025B" w:rsidRPr="00A97C70" w:rsidRDefault="0063768A">
      <w:pPr>
        <w:numPr>
          <w:ilvl w:val="0"/>
          <w:numId w:val="3"/>
        </w:numPr>
      </w:pPr>
      <w:r w:rsidRPr="00A97C70">
        <w:t>IAC0406 The lifting and moving equipment's impact on ergonomics during production is outlined</w:t>
      </w:r>
    </w:p>
    <w:p w14:paraId="4E875B6E" w14:textId="77777777" w:rsidR="007C025B" w:rsidRPr="00A97C70" w:rsidRDefault="0063768A">
      <w:pPr>
        <w:numPr>
          <w:ilvl w:val="0"/>
          <w:numId w:val="3"/>
        </w:numPr>
      </w:pPr>
      <w:r w:rsidRPr="00A97C70">
        <w:t>IAC0407 Material storage (such as stacking) is described with reference to the different sizes, the use of spacers and the avoidance of damage</w:t>
      </w:r>
    </w:p>
    <w:p w14:paraId="4E875B6F" w14:textId="77777777" w:rsidR="007C025B" w:rsidRPr="00A97C70" w:rsidRDefault="0063768A">
      <w:pPr>
        <w:numPr>
          <w:ilvl w:val="0"/>
          <w:numId w:val="3"/>
        </w:numPr>
      </w:pPr>
      <w:r w:rsidRPr="00A97C70">
        <w:t>IAC0408 The correct equipment is used based on the situation such as ladders of sufficient lengths for the heights involved</w:t>
      </w:r>
    </w:p>
    <w:p w14:paraId="4E875B70" w14:textId="77777777" w:rsidR="007C025B" w:rsidRPr="00A97C70" w:rsidRDefault="0063768A">
      <w:pPr>
        <w:numPr>
          <w:ilvl w:val="0"/>
          <w:numId w:val="3"/>
        </w:numPr>
      </w:pPr>
      <w:r w:rsidRPr="00A97C70">
        <w:t>IAC0409 The principles of ergonomics are applied to lifting to identify correct lifting procedures and minimizing the risk of injury to self</w:t>
      </w:r>
    </w:p>
    <w:p w14:paraId="4E875B71" w14:textId="77777777" w:rsidR="007C025B" w:rsidRPr="00A97C70" w:rsidRDefault="0063768A">
      <w:r w:rsidRPr="00A97C70">
        <w:rPr>
          <w:rStyle w:val="ItalicBoldText"/>
        </w:rPr>
        <w:t>(Weight 10%)</w:t>
      </w:r>
    </w:p>
    <w:p w14:paraId="4E875B72" w14:textId="77777777" w:rsidR="007C025B" w:rsidRPr="00A97C70" w:rsidRDefault="007C025B"/>
    <w:p w14:paraId="4E875B73" w14:textId="77777777" w:rsidR="007C025B" w:rsidRPr="00A97C70" w:rsidRDefault="0063768A">
      <w:r w:rsidRPr="00A97C70">
        <w:rPr>
          <w:rStyle w:val="BoldText"/>
        </w:rPr>
        <w:t>1.2.5. KM-01-KT05: Processes in manufacturing of furniture (10%)</w:t>
      </w:r>
    </w:p>
    <w:p w14:paraId="4E875B74" w14:textId="77777777" w:rsidR="007C025B" w:rsidRPr="00A97C70" w:rsidRDefault="0063768A">
      <w:r w:rsidRPr="00A97C70">
        <w:rPr>
          <w:rStyle w:val="ItalicBoldText"/>
        </w:rPr>
        <w:t>Topic elements to be covered include:</w:t>
      </w:r>
    </w:p>
    <w:p w14:paraId="4E875B75" w14:textId="77777777" w:rsidR="007C025B" w:rsidRPr="00A97C70" w:rsidRDefault="0063768A">
      <w:pPr>
        <w:numPr>
          <w:ilvl w:val="0"/>
          <w:numId w:val="3"/>
        </w:numPr>
      </w:pPr>
      <w:r w:rsidRPr="00A97C70">
        <w:t>KT0501 Process flow and productivity</w:t>
      </w:r>
    </w:p>
    <w:p w14:paraId="4E875B76" w14:textId="77777777" w:rsidR="007C025B" w:rsidRPr="00A97C70" w:rsidRDefault="0063768A">
      <w:pPr>
        <w:numPr>
          <w:ilvl w:val="0"/>
          <w:numId w:val="3"/>
        </w:numPr>
      </w:pPr>
      <w:r w:rsidRPr="00A97C70">
        <w:t>KT0502 Operations in the process flow</w:t>
      </w:r>
    </w:p>
    <w:p w14:paraId="4E875B77" w14:textId="77777777" w:rsidR="007C025B" w:rsidRPr="00A97C70" w:rsidRDefault="0063768A">
      <w:pPr>
        <w:numPr>
          <w:ilvl w:val="0"/>
          <w:numId w:val="3"/>
        </w:numPr>
      </w:pPr>
      <w:r w:rsidRPr="00A97C70">
        <w:t>KT0503 Routing sheets</w:t>
      </w:r>
    </w:p>
    <w:p w14:paraId="4E875B78" w14:textId="77777777" w:rsidR="007C025B" w:rsidRPr="00A97C70" w:rsidRDefault="0063768A">
      <w:pPr>
        <w:numPr>
          <w:ilvl w:val="0"/>
          <w:numId w:val="3"/>
        </w:numPr>
      </w:pPr>
      <w:r w:rsidRPr="00A97C70">
        <w:t>KT0504 Cutting lists</w:t>
      </w:r>
    </w:p>
    <w:p w14:paraId="4E875B79" w14:textId="77777777" w:rsidR="007C025B" w:rsidRPr="00A97C70" w:rsidRDefault="0063768A">
      <w:pPr>
        <w:numPr>
          <w:ilvl w:val="0"/>
          <w:numId w:val="3"/>
        </w:numPr>
      </w:pPr>
      <w:r w:rsidRPr="00A97C70">
        <w:t>KT0505 Product specifications</w:t>
      </w:r>
    </w:p>
    <w:p w14:paraId="4E875B7A" w14:textId="77777777" w:rsidR="007C025B" w:rsidRPr="00A97C70" w:rsidRDefault="0063768A">
      <w:pPr>
        <w:numPr>
          <w:ilvl w:val="0"/>
          <w:numId w:val="3"/>
        </w:numPr>
      </w:pPr>
      <w:r w:rsidRPr="00A97C70">
        <w:t>KT0506 Finishing aids</w:t>
      </w:r>
    </w:p>
    <w:p w14:paraId="4E875B7B" w14:textId="77777777" w:rsidR="007C025B" w:rsidRPr="00A97C70" w:rsidRDefault="0063768A">
      <w:r w:rsidRPr="00A97C70">
        <w:rPr>
          <w:rStyle w:val="ItalicBoldText"/>
        </w:rPr>
        <w:t>Internal Assessment Criteria and Weight</w:t>
      </w:r>
    </w:p>
    <w:p w14:paraId="4E875B7C" w14:textId="77777777" w:rsidR="007C025B" w:rsidRPr="00A97C70" w:rsidRDefault="0063768A">
      <w:pPr>
        <w:numPr>
          <w:ilvl w:val="0"/>
          <w:numId w:val="3"/>
        </w:numPr>
      </w:pPr>
      <w:r w:rsidRPr="00A97C70">
        <w:t>IAC0501 The process of furniture manufacture is briefly outlined</w:t>
      </w:r>
    </w:p>
    <w:p w14:paraId="4E875B7D" w14:textId="77777777" w:rsidR="007C025B" w:rsidRPr="00A97C70" w:rsidRDefault="0063768A">
      <w:pPr>
        <w:numPr>
          <w:ilvl w:val="0"/>
          <w:numId w:val="3"/>
        </w:numPr>
      </w:pPr>
      <w:r w:rsidRPr="00A97C70">
        <w:t>IAC0502 The operations in furniture manufacture such as machining, assembling and finishing operations are reviewed</w:t>
      </w:r>
    </w:p>
    <w:p w14:paraId="4E875B7E" w14:textId="77777777" w:rsidR="007C025B" w:rsidRPr="00A97C70" w:rsidRDefault="0063768A">
      <w:pPr>
        <w:numPr>
          <w:ilvl w:val="0"/>
          <w:numId w:val="3"/>
        </w:numPr>
      </w:pPr>
      <w:r w:rsidRPr="00A97C70">
        <w:t>IAC0503 The finishing processes of furniture is outlined</w:t>
      </w:r>
    </w:p>
    <w:p w14:paraId="4E875B7F" w14:textId="77777777" w:rsidR="007C025B" w:rsidRPr="00A97C70" w:rsidRDefault="0063768A">
      <w:pPr>
        <w:numPr>
          <w:ilvl w:val="0"/>
          <w:numId w:val="3"/>
        </w:numPr>
      </w:pPr>
      <w:r w:rsidRPr="00A97C70">
        <w:t>IAC0504 The importance of productivity and methods to enhance productivity are discussed</w:t>
      </w:r>
    </w:p>
    <w:p w14:paraId="4E875B80" w14:textId="77777777" w:rsidR="007C025B" w:rsidRPr="00A97C70" w:rsidRDefault="0063768A">
      <w:pPr>
        <w:numPr>
          <w:ilvl w:val="0"/>
          <w:numId w:val="3"/>
        </w:numPr>
      </w:pPr>
      <w:r w:rsidRPr="00A97C70">
        <w:t>IAC0505 The role of the routing sheet is described</w:t>
      </w:r>
    </w:p>
    <w:p w14:paraId="4E875B81" w14:textId="77777777" w:rsidR="007C025B" w:rsidRPr="00A97C70" w:rsidRDefault="0063768A">
      <w:pPr>
        <w:numPr>
          <w:ilvl w:val="0"/>
          <w:numId w:val="3"/>
        </w:numPr>
      </w:pPr>
      <w:r w:rsidRPr="00A97C70">
        <w:t>IAC0506 Job card information such as component sizes and details, shoulder-to-shoulder size and chemicals to use is explained</w:t>
      </w:r>
    </w:p>
    <w:p w14:paraId="4E875B82" w14:textId="77777777" w:rsidR="007C025B" w:rsidRPr="00A97C70" w:rsidRDefault="0063768A">
      <w:pPr>
        <w:numPr>
          <w:ilvl w:val="0"/>
          <w:numId w:val="3"/>
        </w:numPr>
      </w:pPr>
      <w:r w:rsidRPr="00A97C70">
        <w:t>IAC0507 Product specifications are understood and their impact on the manufacturing process is discussed in terms of the process flow and methods that will be used</w:t>
      </w:r>
    </w:p>
    <w:p w14:paraId="4E875B83" w14:textId="77777777" w:rsidR="007C025B" w:rsidRPr="00A97C70" w:rsidRDefault="0063768A">
      <w:r w:rsidRPr="00A97C70">
        <w:rPr>
          <w:rStyle w:val="ItalicBoldText"/>
        </w:rPr>
        <w:t>(Weight 10%)</w:t>
      </w:r>
    </w:p>
    <w:p w14:paraId="4E875B84" w14:textId="77777777" w:rsidR="007C025B" w:rsidRPr="00A97C70" w:rsidRDefault="007C025B"/>
    <w:p w14:paraId="4E875B85" w14:textId="77777777" w:rsidR="007C025B" w:rsidRPr="00A97C70" w:rsidRDefault="0063768A">
      <w:r w:rsidRPr="00A97C70">
        <w:rPr>
          <w:rStyle w:val="BoldText"/>
        </w:rPr>
        <w:t>1.2.6. KM-01-KT06: Productivity, quality and efficiency (10%)</w:t>
      </w:r>
    </w:p>
    <w:p w14:paraId="4E875B86" w14:textId="77777777" w:rsidR="007C025B" w:rsidRPr="00A97C70" w:rsidRDefault="0063768A">
      <w:r w:rsidRPr="00A97C70">
        <w:rPr>
          <w:rStyle w:val="ItalicBoldText"/>
        </w:rPr>
        <w:t>Topic elements to be covered include:</w:t>
      </w:r>
    </w:p>
    <w:p w14:paraId="4E875B87" w14:textId="77777777" w:rsidR="007C025B" w:rsidRPr="00A97C70" w:rsidRDefault="0063768A">
      <w:pPr>
        <w:numPr>
          <w:ilvl w:val="0"/>
          <w:numId w:val="3"/>
        </w:numPr>
      </w:pPr>
      <w:r w:rsidRPr="00A97C70">
        <w:t>KT0601 Productivity</w:t>
      </w:r>
    </w:p>
    <w:p w14:paraId="4E875B88" w14:textId="77777777" w:rsidR="007C025B" w:rsidRPr="00A97C70" w:rsidRDefault="0063768A">
      <w:pPr>
        <w:numPr>
          <w:ilvl w:val="0"/>
          <w:numId w:val="3"/>
        </w:numPr>
      </w:pPr>
      <w:r w:rsidRPr="00A97C70">
        <w:t>KT0602 Interruptions</w:t>
      </w:r>
    </w:p>
    <w:p w14:paraId="4E875B89" w14:textId="77777777" w:rsidR="007C025B" w:rsidRPr="00A97C70" w:rsidRDefault="0063768A">
      <w:pPr>
        <w:numPr>
          <w:ilvl w:val="0"/>
          <w:numId w:val="3"/>
        </w:numPr>
      </w:pPr>
      <w:r w:rsidRPr="00A97C70">
        <w:t>KT0603 Waste management</w:t>
      </w:r>
    </w:p>
    <w:p w14:paraId="4E875B8A" w14:textId="77777777" w:rsidR="007C025B" w:rsidRPr="00A97C70" w:rsidRDefault="0063768A">
      <w:pPr>
        <w:numPr>
          <w:ilvl w:val="0"/>
          <w:numId w:val="3"/>
        </w:numPr>
      </w:pPr>
      <w:r w:rsidRPr="00A97C70">
        <w:t>KT0604 Timber and board quality</w:t>
      </w:r>
    </w:p>
    <w:p w14:paraId="4E875B8B" w14:textId="77777777" w:rsidR="007C025B" w:rsidRPr="00A97C70" w:rsidRDefault="0063768A">
      <w:pPr>
        <w:numPr>
          <w:ilvl w:val="0"/>
          <w:numId w:val="3"/>
        </w:numPr>
      </w:pPr>
      <w:r w:rsidRPr="00A97C70">
        <w:t>KT0605 Timber and board faults and defects</w:t>
      </w:r>
    </w:p>
    <w:p w14:paraId="4E875B8C" w14:textId="77777777" w:rsidR="007C025B" w:rsidRPr="00A97C70" w:rsidRDefault="0063768A">
      <w:pPr>
        <w:numPr>
          <w:ilvl w:val="0"/>
          <w:numId w:val="3"/>
        </w:numPr>
      </w:pPr>
      <w:r w:rsidRPr="00A97C70">
        <w:t>KT0606 Product quality of the machining/assembling/finishing process and defects</w:t>
      </w:r>
    </w:p>
    <w:p w14:paraId="4E875B8D" w14:textId="77777777" w:rsidR="007C025B" w:rsidRPr="00A97C70" w:rsidRDefault="0063768A">
      <w:r w:rsidRPr="00A97C70">
        <w:rPr>
          <w:rStyle w:val="ItalicBoldText"/>
        </w:rPr>
        <w:t>Internal Assessment Criteria and Weight</w:t>
      </w:r>
    </w:p>
    <w:p w14:paraId="4E875B8E" w14:textId="77777777" w:rsidR="007C025B" w:rsidRPr="00A97C70" w:rsidRDefault="0063768A">
      <w:pPr>
        <w:numPr>
          <w:ilvl w:val="0"/>
          <w:numId w:val="3"/>
        </w:numPr>
      </w:pPr>
      <w:r w:rsidRPr="00A97C70">
        <w:t>IAC0601 The importance of planning the job in avoiding delays is explained</w:t>
      </w:r>
    </w:p>
    <w:p w14:paraId="4E875B8F" w14:textId="77777777" w:rsidR="007C025B" w:rsidRPr="00A97C70" w:rsidRDefault="0063768A">
      <w:pPr>
        <w:numPr>
          <w:ilvl w:val="0"/>
          <w:numId w:val="3"/>
        </w:numPr>
      </w:pPr>
      <w:r w:rsidRPr="00A97C70">
        <w:t>IAC0602 The importance of productivity is discussed</w:t>
      </w:r>
    </w:p>
    <w:p w14:paraId="4E875B90" w14:textId="77777777" w:rsidR="007C025B" w:rsidRPr="00A97C70" w:rsidRDefault="0063768A">
      <w:pPr>
        <w:numPr>
          <w:ilvl w:val="0"/>
          <w:numId w:val="3"/>
        </w:numPr>
      </w:pPr>
      <w:r w:rsidRPr="00A97C70">
        <w:t>IAC0603 The factors influencing productivity are outlined along with their impact on manufacturing processes</w:t>
      </w:r>
    </w:p>
    <w:p w14:paraId="4E875B91" w14:textId="77777777" w:rsidR="007C025B" w:rsidRPr="00A97C70" w:rsidRDefault="0063768A">
      <w:pPr>
        <w:numPr>
          <w:ilvl w:val="0"/>
          <w:numId w:val="3"/>
        </w:numPr>
      </w:pPr>
      <w:r w:rsidRPr="00A97C70">
        <w:t>IAC0604 The role of accurate cutting lists, specification sheets and routing sheets are described</w:t>
      </w:r>
    </w:p>
    <w:p w14:paraId="4E875B92" w14:textId="77777777" w:rsidR="007C025B" w:rsidRPr="00A97C70" w:rsidRDefault="0063768A">
      <w:pPr>
        <w:numPr>
          <w:ilvl w:val="0"/>
          <w:numId w:val="3"/>
        </w:numPr>
      </w:pPr>
      <w:r w:rsidRPr="00A97C70">
        <w:lastRenderedPageBreak/>
        <w:t>IAC0605 The importance of minimizing waste is discussed</w:t>
      </w:r>
    </w:p>
    <w:p w14:paraId="4E875B93" w14:textId="77777777" w:rsidR="007C025B" w:rsidRPr="00A97C70" w:rsidRDefault="0063768A">
      <w:pPr>
        <w:numPr>
          <w:ilvl w:val="0"/>
          <w:numId w:val="3"/>
        </w:numPr>
      </w:pPr>
      <w:r w:rsidRPr="00A97C70">
        <w:t>IAC0606 The need to reuse raw material (timber/board) and store reusable raw materials is motivated</w:t>
      </w:r>
    </w:p>
    <w:p w14:paraId="4E875B94" w14:textId="77777777" w:rsidR="007C025B" w:rsidRPr="00A97C70" w:rsidRDefault="0063768A">
      <w:pPr>
        <w:numPr>
          <w:ilvl w:val="0"/>
          <w:numId w:val="3"/>
        </w:numPr>
      </w:pPr>
      <w:r w:rsidRPr="00A97C70">
        <w:t>IAC0607 The role of planned interruptions is explained</w:t>
      </w:r>
    </w:p>
    <w:p w14:paraId="4E875B95" w14:textId="77777777" w:rsidR="007C025B" w:rsidRPr="00A97C70" w:rsidRDefault="0063768A">
      <w:pPr>
        <w:numPr>
          <w:ilvl w:val="0"/>
          <w:numId w:val="3"/>
        </w:numPr>
      </w:pPr>
      <w:r w:rsidRPr="00A97C70">
        <w:t>IAC0608 The procedures for dealing with unplanned interruption are outlined</w:t>
      </w:r>
    </w:p>
    <w:p w14:paraId="4E875B96" w14:textId="77777777" w:rsidR="007C025B" w:rsidRPr="00A97C70" w:rsidRDefault="0063768A">
      <w:r w:rsidRPr="00A97C70">
        <w:rPr>
          <w:rStyle w:val="ItalicBoldText"/>
        </w:rPr>
        <w:t>(Weight 10%)</w:t>
      </w:r>
    </w:p>
    <w:p w14:paraId="4E875B97" w14:textId="77777777" w:rsidR="007C025B" w:rsidRPr="00A97C70" w:rsidRDefault="007C025B"/>
    <w:p w14:paraId="4E875B98" w14:textId="77777777" w:rsidR="007C025B" w:rsidRPr="00A97C70" w:rsidRDefault="0063768A">
      <w:r w:rsidRPr="00A97C70">
        <w:rPr>
          <w:rStyle w:val="BoldText"/>
        </w:rPr>
        <w:t>1.2.7. KM-01-KT07: Drawings for furniture manufacturing (10%)</w:t>
      </w:r>
    </w:p>
    <w:p w14:paraId="4E875B99" w14:textId="77777777" w:rsidR="007C025B" w:rsidRPr="00A97C70" w:rsidRDefault="0063768A">
      <w:r w:rsidRPr="00A97C70">
        <w:rPr>
          <w:rStyle w:val="ItalicBoldText"/>
        </w:rPr>
        <w:t>Topic elements to be covered include:</w:t>
      </w:r>
    </w:p>
    <w:p w14:paraId="4E875B9A" w14:textId="77777777" w:rsidR="007C025B" w:rsidRPr="00A97C70" w:rsidRDefault="0063768A">
      <w:pPr>
        <w:numPr>
          <w:ilvl w:val="0"/>
          <w:numId w:val="3"/>
        </w:numPr>
      </w:pPr>
      <w:r w:rsidRPr="00A97C70">
        <w:t>KT0701 Sketches and engineering drawings</w:t>
      </w:r>
    </w:p>
    <w:p w14:paraId="4E875B9B" w14:textId="77777777" w:rsidR="007C025B" w:rsidRPr="00A97C70" w:rsidRDefault="0063768A">
      <w:pPr>
        <w:numPr>
          <w:ilvl w:val="0"/>
          <w:numId w:val="3"/>
        </w:numPr>
      </w:pPr>
      <w:r w:rsidRPr="00A97C70">
        <w:t>KT0702 Isometric views</w:t>
      </w:r>
    </w:p>
    <w:p w14:paraId="4E875B9C" w14:textId="77777777" w:rsidR="007C025B" w:rsidRPr="00A97C70" w:rsidRDefault="0063768A">
      <w:pPr>
        <w:numPr>
          <w:ilvl w:val="0"/>
          <w:numId w:val="3"/>
        </w:numPr>
      </w:pPr>
      <w:r w:rsidRPr="00A97C70">
        <w:t>KT0703 Lines used</w:t>
      </w:r>
    </w:p>
    <w:p w14:paraId="4E875B9D" w14:textId="77777777" w:rsidR="007C025B" w:rsidRPr="00A97C70" w:rsidRDefault="0063768A">
      <w:pPr>
        <w:numPr>
          <w:ilvl w:val="0"/>
          <w:numId w:val="3"/>
        </w:numPr>
      </w:pPr>
      <w:r w:rsidRPr="00A97C70">
        <w:t>KT0704 Hidden detail</w:t>
      </w:r>
    </w:p>
    <w:p w14:paraId="4E875B9E" w14:textId="77777777" w:rsidR="007C025B" w:rsidRPr="00A97C70" w:rsidRDefault="0063768A">
      <w:pPr>
        <w:numPr>
          <w:ilvl w:val="0"/>
          <w:numId w:val="3"/>
        </w:numPr>
      </w:pPr>
      <w:r w:rsidRPr="00A97C70">
        <w:t>KT0705 Legends and symbols</w:t>
      </w:r>
    </w:p>
    <w:p w14:paraId="4E875B9F" w14:textId="77777777" w:rsidR="007C025B" w:rsidRPr="00A97C70" w:rsidRDefault="0063768A">
      <w:r w:rsidRPr="00A97C70">
        <w:rPr>
          <w:rStyle w:val="ItalicBoldText"/>
        </w:rPr>
        <w:t>Internal Assessment Criteria and Weight</w:t>
      </w:r>
    </w:p>
    <w:p w14:paraId="4E875BA0" w14:textId="77777777" w:rsidR="007C025B" w:rsidRPr="00A97C70" w:rsidRDefault="0063768A">
      <w:pPr>
        <w:numPr>
          <w:ilvl w:val="0"/>
          <w:numId w:val="3"/>
        </w:numPr>
      </w:pPr>
      <w:r w:rsidRPr="00A97C70">
        <w:t>IAC0701 Sketches and engineering drawings are identified according to type and use</w:t>
      </w:r>
    </w:p>
    <w:p w14:paraId="4E875BA1" w14:textId="77777777" w:rsidR="007C025B" w:rsidRPr="00A97C70" w:rsidRDefault="0063768A">
      <w:pPr>
        <w:numPr>
          <w:ilvl w:val="0"/>
          <w:numId w:val="3"/>
        </w:numPr>
      </w:pPr>
      <w:r w:rsidRPr="00A97C70">
        <w:t>IAC0702 Engineering drawings are correctly interpreted and the relevant actions and processes are identified</w:t>
      </w:r>
    </w:p>
    <w:p w14:paraId="4E875BA2" w14:textId="77777777" w:rsidR="007C025B" w:rsidRPr="00A97C70" w:rsidRDefault="0063768A">
      <w:pPr>
        <w:numPr>
          <w:ilvl w:val="0"/>
          <w:numId w:val="3"/>
        </w:numPr>
      </w:pPr>
      <w:r w:rsidRPr="00A97C70">
        <w:t>IAC0703 Line structure and dimensions are correctly identified and their meanings described</w:t>
      </w:r>
    </w:p>
    <w:p w14:paraId="4E875BA3" w14:textId="77777777" w:rsidR="007C025B" w:rsidRPr="00A97C70" w:rsidRDefault="0063768A">
      <w:pPr>
        <w:numPr>
          <w:ilvl w:val="0"/>
          <w:numId w:val="3"/>
        </w:numPr>
      </w:pPr>
      <w:r w:rsidRPr="00A97C70">
        <w:t>IAC0704 The interpretation is done methodically to ensure that all the important details are incorporated into the manufacturing process</w:t>
      </w:r>
    </w:p>
    <w:p w14:paraId="4E875BA4" w14:textId="77777777" w:rsidR="007C025B" w:rsidRPr="00A97C70" w:rsidRDefault="0063768A">
      <w:pPr>
        <w:numPr>
          <w:ilvl w:val="0"/>
          <w:numId w:val="3"/>
        </w:numPr>
      </w:pPr>
      <w:r w:rsidRPr="00A97C70">
        <w:t>IAC0705 Work pieces to be used are identified based on the engineering drawing</w:t>
      </w:r>
    </w:p>
    <w:p w14:paraId="4E875BA5" w14:textId="77777777" w:rsidR="007C025B" w:rsidRPr="00A97C70" w:rsidRDefault="0063768A">
      <w:pPr>
        <w:numPr>
          <w:ilvl w:val="0"/>
          <w:numId w:val="3"/>
        </w:numPr>
      </w:pPr>
      <w:r w:rsidRPr="00A97C70">
        <w:t>IAC0706 Hidden details are listed and the actions to be taken are outlined</w:t>
      </w:r>
    </w:p>
    <w:p w14:paraId="4E875BA6" w14:textId="77777777" w:rsidR="007C025B" w:rsidRPr="00A97C70" w:rsidRDefault="0063768A">
      <w:r w:rsidRPr="00A97C70">
        <w:rPr>
          <w:rStyle w:val="ItalicBoldText"/>
        </w:rPr>
        <w:t>(Weight 10%)</w:t>
      </w:r>
    </w:p>
    <w:p w14:paraId="4E875BA7" w14:textId="77777777" w:rsidR="007C025B" w:rsidRPr="00A97C70" w:rsidRDefault="007C025B"/>
    <w:p w14:paraId="4E875BA8" w14:textId="77777777" w:rsidR="007C025B" w:rsidRPr="00A97C70" w:rsidRDefault="0063768A">
      <w:r w:rsidRPr="00A97C70">
        <w:rPr>
          <w:rStyle w:val="BoldText"/>
        </w:rPr>
        <w:t>1.2.8. KM-01-KT08: Health and safety in the furniture machine/assembly/finishing department (10%)</w:t>
      </w:r>
    </w:p>
    <w:p w14:paraId="4E875BA9" w14:textId="77777777" w:rsidR="007C025B" w:rsidRPr="00A97C70" w:rsidRDefault="0063768A">
      <w:r w:rsidRPr="00A97C70">
        <w:rPr>
          <w:rStyle w:val="ItalicBoldText"/>
        </w:rPr>
        <w:t>Topic elements to be covered include:</w:t>
      </w:r>
    </w:p>
    <w:p w14:paraId="4E875BAA" w14:textId="77777777" w:rsidR="007C025B" w:rsidRPr="00A97C70" w:rsidRDefault="0063768A">
      <w:pPr>
        <w:numPr>
          <w:ilvl w:val="0"/>
          <w:numId w:val="3"/>
        </w:numPr>
      </w:pPr>
      <w:r w:rsidRPr="00A97C70">
        <w:t>KT0801 BCOE Act</w:t>
      </w:r>
    </w:p>
    <w:p w14:paraId="4E875BAB" w14:textId="77777777" w:rsidR="007C025B" w:rsidRPr="00A97C70" w:rsidRDefault="0063768A">
      <w:pPr>
        <w:numPr>
          <w:ilvl w:val="0"/>
          <w:numId w:val="3"/>
        </w:numPr>
      </w:pPr>
      <w:r w:rsidRPr="00A97C70">
        <w:t>KT0802 OHS Act</w:t>
      </w:r>
    </w:p>
    <w:p w14:paraId="4E875BAC" w14:textId="77777777" w:rsidR="007C025B" w:rsidRPr="00A97C70" w:rsidRDefault="0063768A">
      <w:pPr>
        <w:numPr>
          <w:ilvl w:val="0"/>
          <w:numId w:val="3"/>
        </w:numPr>
      </w:pPr>
      <w:r w:rsidRPr="00A97C70">
        <w:t>KT0803 General hazards in the workshop</w:t>
      </w:r>
    </w:p>
    <w:p w14:paraId="4E875BAD" w14:textId="77777777" w:rsidR="007C025B" w:rsidRPr="00A97C70" w:rsidRDefault="0063768A">
      <w:pPr>
        <w:numPr>
          <w:ilvl w:val="0"/>
          <w:numId w:val="3"/>
        </w:numPr>
      </w:pPr>
      <w:r w:rsidRPr="00A97C70">
        <w:t>KT0804 Fire extinguishers and uses</w:t>
      </w:r>
    </w:p>
    <w:p w14:paraId="4E875BAE" w14:textId="77777777" w:rsidR="007C025B" w:rsidRPr="00A97C70" w:rsidRDefault="0063768A">
      <w:pPr>
        <w:numPr>
          <w:ilvl w:val="0"/>
          <w:numId w:val="3"/>
        </w:numPr>
      </w:pPr>
      <w:r w:rsidRPr="00A97C70">
        <w:t>KT0805 Evacuation plans and signage in the workshop</w:t>
      </w:r>
    </w:p>
    <w:p w14:paraId="4E875BAF" w14:textId="77777777" w:rsidR="007C025B" w:rsidRPr="00A97C70" w:rsidRDefault="0063768A">
      <w:pPr>
        <w:numPr>
          <w:ilvl w:val="0"/>
          <w:numId w:val="3"/>
        </w:numPr>
      </w:pPr>
      <w:r w:rsidRPr="00A97C70">
        <w:t>KT0806 Demarcation lines</w:t>
      </w:r>
    </w:p>
    <w:p w14:paraId="4E875BB0" w14:textId="77777777" w:rsidR="007C025B" w:rsidRPr="00A97C70" w:rsidRDefault="0063768A">
      <w:pPr>
        <w:numPr>
          <w:ilvl w:val="0"/>
          <w:numId w:val="3"/>
        </w:numPr>
      </w:pPr>
      <w:r w:rsidRPr="00A97C70">
        <w:t>KT0807 Safe working procedures in the various manufacturing operations</w:t>
      </w:r>
    </w:p>
    <w:p w14:paraId="4E875BB1" w14:textId="77777777" w:rsidR="007C025B" w:rsidRPr="00A97C70" w:rsidRDefault="0063768A">
      <w:pPr>
        <w:numPr>
          <w:ilvl w:val="0"/>
          <w:numId w:val="3"/>
        </w:numPr>
      </w:pPr>
      <w:r w:rsidRPr="00A97C70">
        <w:t>KT0808 Machine safety</w:t>
      </w:r>
    </w:p>
    <w:p w14:paraId="4E875BB2" w14:textId="77777777" w:rsidR="007C025B" w:rsidRPr="00A97C70" w:rsidRDefault="0063768A">
      <w:pPr>
        <w:numPr>
          <w:ilvl w:val="0"/>
          <w:numId w:val="3"/>
        </w:numPr>
      </w:pPr>
      <w:r w:rsidRPr="00A97C70">
        <w:t>KT0809 Personal safety</w:t>
      </w:r>
    </w:p>
    <w:p w14:paraId="4E875BB3" w14:textId="77777777" w:rsidR="007C025B" w:rsidRPr="00A97C70" w:rsidRDefault="0063768A">
      <w:pPr>
        <w:numPr>
          <w:ilvl w:val="0"/>
          <w:numId w:val="3"/>
        </w:numPr>
      </w:pPr>
      <w:r w:rsidRPr="00A97C70">
        <w:lastRenderedPageBreak/>
        <w:t>KT0810 Hazards and incidents</w:t>
      </w:r>
    </w:p>
    <w:p w14:paraId="4E875BB4" w14:textId="77777777" w:rsidR="007C025B" w:rsidRPr="00A97C70" w:rsidRDefault="0063768A">
      <w:pPr>
        <w:numPr>
          <w:ilvl w:val="0"/>
          <w:numId w:val="3"/>
        </w:numPr>
      </w:pPr>
      <w:r w:rsidRPr="00A97C70">
        <w:t>KT0811 Lock-out devices and procedures</w:t>
      </w:r>
    </w:p>
    <w:p w14:paraId="4E875BB5" w14:textId="77777777" w:rsidR="007C025B" w:rsidRPr="00A97C70" w:rsidRDefault="0063768A">
      <w:r w:rsidRPr="00A97C70">
        <w:rPr>
          <w:rStyle w:val="ItalicBoldText"/>
        </w:rPr>
        <w:t>Internal Assessment Criteria and Weight</w:t>
      </w:r>
    </w:p>
    <w:p w14:paraId="4E875BB6" w14:textId="77777777" w:rsidR="007C025B" w:rsidRPr="00A97C70" w:rsidRDefault="0063768A">
      <w:pPr>
        <w:numPr>
          <w:ilvl w:val="0"/>
          <w:numId w:val="3"/>
        </w:numPr>
      </w:pPr>
      <w:r w:rsidRPr="00A97C70">
        <w:t>IAC0801 Routines are described in accordance with safety and work requirements</w:t>
      </w:r>
    </w:p>
    <w:p w14:paraId="4E875BB7" w14:textId="77777777" w:rsidR="007C025B" w:rsidRPr="00A97C70" w:rsidRDefault="0063768A">
      <w:pPr>
        <w:numPr>
          <w:ilvl w:val="0"/>
          <w:numId w:val="3"/>
        </w:numPr>
      </w:pPr>
      <w:r w:rsidRPr="00A97C70">
        <w:t>IAC0802 Common and critical faults of equipment are listed and described to aid early identification and the proper channels for fault reporting are given</w:t>
      </w:r>
    </w:p>
    <w:p w14:paraId="4E875BB8" w14:textId="77777777" w:rsidR="007C025B" w:rsidRPr="00A97C70" w:rsidRDefault="0063768A">
      <w:pPr>
        <w:numPr>
          <w:ilvl w:val="0"/>
          <w:numId w:val="3"/>
        </w:numPr>
      </w:pPr>
      <w:r w:rsidRPr="00A97C70">
        <w:t>IAC0803 The importance of keeping the work area free from hazards is explained</w:t>
      </w:r>
    </w:p>
    <w:p w14:paraId="4E875BB9" w14:textId="77777777" w:rsidR="007C025B" w:rsidRPr="00A97C70" w:rsidRDefault="0063768A">
      <w:pPr>
        <w:numPr>
          <w:ilvl w:val="0"/>
          <w:numId w:val="3"/>
        </w:numPr>
      </w:pPr>
      <w:r w:rsidRPr="00A97C70">
        <w:t>IAC0804 Fire extinguishers and other methods of fire control are listed, their uses and applications outlined</w:t>
      </w:r>
    </w:p>
    <w:p w14:paraId="4E875BBA" w14:textId="77777777" w:rsidR="007C025B" w:rsidRPr="00A97C70" w:rsidRDefault="0063768A">
      <w:pPr>
        <w:numPr>
          <w:ilvl w:val="0"/>
          <w:numId w:val="3"/>
        </w:numPr>
      </w:pPr>
      <w:r w:rsidRPr="00A97C70">
        <w:t>IAC0805 The importance of not tampering with fire extinguishers is clearly explained</w:t>
      </w:r>
    </w:p>
    <w:p w14:paraId="4E875BBB" w14:textId="77777777" w:rsidR="007C025B" w:rsidRPr="00A97C70" w:rsidRDefault="0063768A">
      <w:pPr>
        <w:numPr>
          <w:ilvl w:val="0"/>
          <w:numId w:val="3"/>
        </w:numPr>
      </w:pPr>
      <w:r w:rsidRPr="00A97C70">
        <w:t>IAC0806 The evacuation plan is understood and memorized to ensure compliance in hazardous situations</w:t>
      </w:r>
    </w:p>
    <w:p w14:paraId="4E875BBC" w14:textId="77777777" w:rsidR="007C025B" w:rsidRPr="00A97C70" w:rsidRDefault="0063768A">
      <w:pPr>
        <w:numPr>
          <w:ilvl w:val="0"/>
          <w:numId w:val="3"/>
        </w:numPr>
      </w:pPr>
      <w:r w:rsidRPr="00A97C70">
        <w:t>IAC0807 Signage in the workshop is described and the meanings are explained</w:t>
      </w:r>
    </w:p>
    <w:p w14:paraId="4E875BBD" w14:textId="77777777" w:rsidR="007C025B" w:rsidRPr="00A97C70" w:rsidRDefault="0063768A">
      <w:pPr>
        <w:numPr>
          <w:ilvl w:val="0"/>
          <w:numId w:val="3"/>
        </w:numPr>
      </w:pPr>
      <w:r w:rsidRPr="00A97C70">
        <w:t>IAC0808 The different demarcation lines and their functions are described to ensure activities such as stacking is done is appropriate places</w:t>
      </w:r>
    </w:p>
    <w:p w14:paraId="4E875BBE" w14:textId="77777777" w:rsidR="007C025B" w:rsidRPr="00A97C70" w:rsidRDefault="0063768A">
      <w:pPr>
        <w:numPr>
          <w:ilvl w:val="0"/>
          <w:numId w:val="3"/>
        </w:numPr>
      </w:pPr>
      <w:r w:rsidRPr="00A97C70">
        <w:t>IAC0809 Machine safety devices and their functions are given and the installation methods are outlined</w:t>
      </w:r>
    </w:p>
    <w:p w14:paraId="4E875BBF" w14:textId="77777777" w:rsidR="007C025B" w:rsidRPr="00A97C70" w:rsidRDefault="0063768A">
      <w:pPr>
        <w:numPr>
          <w:ilvl w:val="0"/>
          <w:numId w:val="3"/>
        </w:numPr>
      </w:pPr>
      <w:r w:rsidRPr="00A97C70">
        <w:t>IAC0810 The safety checks for all machines used such as checking for blockages, testing emergency buttons and ensuring lock-out device availability are listed in order</w:t>
      </w:r>
    </w:p>
    <w:p w14:paraId="4E875BC0" w14:textId="77777777" w:rsidR="007C025B" w:rsidRPr="00A97C70" w:rsidRDefault="0063768A">
      <w:pPr>
        <w:numPr>
          <w:ilvl w:val="0"/>
          <w:numId w:val="3"/>
        </w:numPr>
      </w:pPr>
      <w:r w:rsidRPr="00A97C70">
        <w:t>IAC0811 The personal protective equipment to be used in the workshop is described</w:t>
      </w:r>
    </w:p>
    <w:p w14:paraId="4E875BC1" w14:textId="77777777" w:rsidR="007C025B" w:rsidRPr="00A97C70" w:rsidRDefault="0063768A">
      <w:pPr>
        <w:numPr>
          <w:ilvl w:val="0"/>
          <w:numId w:val="3"/>
        </w:numPr>
      </w:pPr>
      <w:r w:rsidRPr="00A97C70">
        <w:t>IAC0812 The protocol for incidents and injuries is described and the reporting channels for incidents and injuries are outlined</w:t>
      </w:r>
    </w:p>
    <w:p w14:paraId="4E875BC2" w14:textId="77777777" w:rsidR="007C025B" w:rsidRPr="00A97C70" w:rsidRDefault="0063768A">
      <w:r w:rsidRPr="00A97C70">
        <w:rPr>
          <w:rStyle w:val="ItalicBoldText"/>
        </w:rPr>
        <w:t>(Weight 10%)</w:t>
      </w:r>
    </w:p>
    <w:p w14:paraId="4E875BC3" w14:textId="77777777" w:rsidR="007C025B" w:rsidRPr="00A97C70" w:rsidRDefault="007C025B"/>
    <w:p w14:paraId="4E875BC4" w14:textId="77777777" w:rsidR="007C025B" w:rsidRPr="00A97C70" w:rsidRDefault="0063768A">
      <w:r w:rsidRPr="00A97C70">
        <w:rPr>
          <w:rStyle w:val="BoldText"/>
        </w:rPr>
        <w:t>1.2.9. KM-01-KT09: Measuring and calculations (10%)</w:t>
      </w:r>
    </w:p>
    <w:p w14:paraId="4E875BC5" w14:textId="77777777" w:rsidR="007C025B" w:rsidRPr="00A97C70" w:rsidRDefault="0063768A">
      <w:r w:rsidRPr="00A97C70">
        <w:rPr>
          <w:rStyle w:val="ItalicBoldText"/>
        </w:rPr>
        <w:t>Topic elements to be covered include:</w:t>
      </w:r>
    </w:p>
    <w:p w14:paraId="4E875BC6" w14:textId="77777777" w:rsidR="007C025B" w:rsidRPr="00A97C70" w:rsidRDefault="0063768A">
      <w:pPr>
        <w:numPr>
          <w:ilvl w:val="0"/>
          <w:numId w:val="3"/>
        </w:numPr>
      </w:pPr>
      <w:r w:rsidRPr="00A97C70">
        <w:t>KT0901 Conversions</w:t>
      </w:r>
    </w:p>
    <w:p w14:paraId="4E875BC7" w14:textId="77777777" w:rsidR="007C025B" w:rsidRPr="00A97C70" w:rsidRDefault="0063768A">
      <w:pPr>
        <w:numPr>
          <w:ilvl w:val="0"/>
          <w:numId w:val="3"/>
        </w:numPr>
      </w:pPr>
      <w:r w:rsidRPr="00A97C70">
        <w:t>KT0902 Taking accurate measures</w:t>
      </w:r>
    </w:p>
    <w:p w14:paraId="4E875BC8" w14:textId="77777777" w:rsidR="007C025B" w:rsidRPr="00A97C70" w:rsidRDefault="0063768A">
      <w:pPr>
        <w:numPr>
          <w:ilvl w:val="0"/>
          <w:numId w:val="3"/>
        </w:numPr>
      </w:pPr>
      <w:r w:rsidRPr="00A97C70">
        <w:t>KT0903 Calculations</w:t>
      </w:r>
    </w:p>
    <w:p w14:paraId="4E875BC9" w14:textId="77777777" w:rsidR="007C025B" w:rsidRPr="00A97C70" w:rsidRDefault="0063768A">
      <w:pPr>
        <w:numPr>
          <w:ilvl w:val="0"/>
          <w:numId w:val="3"/>
        </w:numPr>
      </w:pPr>
      <w:r w:rsidRPr="00A97C70">
        <w:t>KT0904 Angles</w:t>
      </w:r>
    </w:p>
    <w:p w14:paraId="4E875BCA" w14:textId="77777777" w:rsidR="007C025B" w:rsidRPr="00A97C70" w:rsidRDefault="0063768A">
      <w:pPr>
        <w:numPr>
          <w:ilvl w:val="0"/>
          <w:numId w:val="3"/>
        </w:numPr>
      </w:pPr>
      <w:r w:rsidRPr="00A97C70">
        <w:t>KT0905 Tape Measure</w:t>
      </w:r>
    </w:p>
    <w:p w14:paraId="4E875BCB" w14:textId="77777777" w:rsidR="007C025B" w:rsidRPr="00A97C70" w:rsidRDefault="0063768A">
      <w:pPr>
        <w:numPr>
          <w:ilvl w:val="0"/>
          <w:numId w:val="3"/>
        </w:numPr>
      </w:pPr>
      <w:r w:rsidRPr="00A97C70">
        <w:t xml:space="preserve">KT0906 Vernier </w:t>
      </w:r>
      <w:proofErr w:type="spellStart"/>
      <w:r w:rsidRPr="00A97C70">
        <w:t>calipers</w:t>
      </w:r>
      <w:proofErr w:type="spellEnd"/>
    </w:p>
    <w:p w14:paraId="4E875BCC" w14:textId="77777777" w:rsidR="007C025B" w:rsidRPr="00A97C70" w:rsidRDefault="0063768A">
      <w:pPr>
        <w:numPr>
          <w:ilvl w:val="0"/>
          <w:numId w:val="3"/>
        </w:numPr>
      </w:pPr>
      <w:r w:rsidRPr="00A97C70">
        <w:t>KT0907 Measuring cups</w:t>
      </w:r>
    </w:p>
    <w:p w14:paraId="4E875BCD" w14:textId="77777777" w:rsidR="007C025B" w:rsidRPr="00A97C70" w:rsidRDefault="0063768A">
      <w:pPr>
        <w:numPr>
          <w:ilvl w:val="0"/>
          <w:numId w:val="3"/>
        </w:numPr>
      </w:pPr>
      <w:r w:rsidRPr="00A97C70">
        <w:t>KT0908 Viscosity cups</w:t>
      </w:r>
    </w:p>
    <w:p w14:paraId="4E875BCE" w14:textId="77777777" w:rsidR="007C025B" w:rsidRPr="00A97C70" w:rsidRDefault="0063768A">
      <w:r w:rsidRPr="00A97C70">
        <w:rPr>
          <w:rStyle w:val="ItalicBoldText"/>
        </w:rPr>
        <w:t>Internal Assessment Criteria and Weight</w:t>
      </w:r>
    </w:p>
    <w:p w14:paraId="4E875BCF" w14:textId="77777777" w:rsidR="007C025B" w:rsidRPr="00A97C70" w:rsidRDefault="0063768A">
      <w:pPr>
        <w:numPr>
          <w:ilvl w:val="0"/>
          <w:numId w:val="3"/>
        </w:numPr>
      </w:pPr>
      <w:r w:rsidRPr="00A97C70">
        <w:t>IAC0901 Measuring equipment are identified and matched to their uses</w:t>
      </w:r>
    </w:p>
    <w:p w14:paraId="4E875BD0" w14:textId="77777777" w:rsidR="007C025B" w:rsidRPr="00A97C70" w:rsidRDefault="0063768A">
      <w:pPr>
        <w:numPr>
          <w:ilvl w:val="0"/>
          <w:numId w:val="3"/>
        </w:numPr>
      </w:pPr>
      <w:r w:rsidRPr="00A97C70">
        <w:t>IAC0902 Correct measuring units are listed along with the scenarios in which they are used</w:t>
      </w:r>
    </w:p>
    <w:p w14:paraId="4E875BD1" w14:textId="77777777" w:rsidR="007C025B" w:rsidRPr="00A97C70" w:rsidRDefault="0063768A">
      <w:pPr>
        <w:numPr>
          <w:ilvl w:val="0"/>
          <w:numId w:val="3"/>
        </w:numPr>
      </w:pPr>
      <w:r w:rsidRPr="00A97C70">
        <w:t>IAC0903 Conversions between units are demonstrated</w:t>
      </w:r>
    </w:p>
    <w:p w14:paraId="4E875BD2" w14:textId="77777777" w:rsidR="007C025B" w:rsidRPr="00A97C70" w:rsidRDefault="0063768A">
      <w:pPr>
        <w:numPr>
          <w:ilvl w:val="0"/>
          <w:numId w:val="3"/>
        </w:numPr>
      </w:pPr>
      <w:r w:rsidRPr="00A97C70">
        <w:lastRenderedPageBreak/>
        <w:t>IAC0904 Angels are correctly identified, measured and calculated</w:t>
      </w:r>
    </w:p>
    <w:p w14:paraId="4E875BD3" w14:textId="77777777" w:rsidR="007C025B" w:rsidRPr="00A97C70" w:rsidRDefault="0063768A">
      <w:pPr>
        <w:numPr>
          <w:ilvl w:val="0"/>
          <w:numId w:val="3"/>
        </w:numPr>
      </w:pPr>
      <w:r w:rsidRPr="00A97C70">
        <w:t>IAC0905 Measuring equipment are used accurately to get correct sizes and meet product specifications</w:t>
      </w:r>
    </w:p>
    <w:p w14:paraId="4E875BD4" w14:textId="77777777" w:rsidR="007C025B" w:rsidRPr="00A97C70" w:rsidRDefault="0063768A">
      <w:pPr>
        <w:numPr>
          <w:ilvl w:val="0"/>
          <w:numId w:val="3"/>
        </w:numPr>
      </w:pPr>
      <w:r w:rsidRPr="00A97C70">
        <w:t>IAC0906 The considerations for using tape measures to ensure accuracy are listed</w:t>
      </w:r>
    </w:p>
    <w:p w14:paraId="4E875BD5" w14:textId="77777777" w:rsidR="007C025B" w:rsidRPr="00A97C70" w:rsidRDefault="0063768A">
      <w:pPr>
        <w:numPr>
          <w:ilvl w:val="0"/>
          <w:numId w:val="3"/>
        </w:numPr>
      </w:pPr>
      <w:r w:rsidRPr="00A97C70">
        <w:t xml:space="preserve">IAC0907 The considerations for using Vernier </w:t>
      </w:r>
      <w:proofErr w:type="spellStart"/>
      <w:r w:rsidRPr="00A97C70">
        <w:t>calipers</w:t>
      </w:r>
      <w:proofErr w:type="spellEnd"/>
      <w:r w:rsidRPr="00A97C70">
        <w:t xml:space="preserve"> to ensure accuracy are listed</w:t>
      </w:r>
    </w:p>
    <w:p w14:paraId="4E875BD6" w14:textId="77777777" w:rsidR="007C025B" w:rsidRPr="00A97C70" w:rsidRDefault="0063768A">
      <w:pPr>
        <w:numPr>
          <w:ilvl w:val="0"/>
          <w:numId w:val="3"/>
        </w:numPr>
      </w:pPr>
      <w:r w:rsidRPr="00A97C70">
        <w:t>IAC0908 The considerations for using measuring cups to ensure accuracy are listed</w:t>
      </w:r>
    </w:p>
    <w:p w14:paraId="4E875BD7" w14:textId="77777777" w:rsidR="007C025B" w:rsidRPr="00A97C70" w:rsidRDefault="0063768A">
      <w:pPr>
        <w:numPr>
          <w:ilvl w:val="0"/>
          <w:numId w:val="3"/>
        </w:numPr>
      </w:pPr>
      <w:r w:rsidRPr="00A97C70">
        <w:t>IAC0909 The considerations for using viscosity cups to ensure accuracy are listed</w:t>
      </w:r>
    </w:p>
    <w:p w14:paraId="4E875BD8" w14:textId="77777777" w:rsidR="007C025B" w:rsidRPr="00A97C70" w:rsidRDefault="0063768A">
      <w:r w:rsidRPr="00A97C70">
        <w:rPr>
          <w:rStyle w:val="ItalicBoldText"/>
        </w:rPr>
        <w:t>(Weight 10%)</w:t>
      </w:r>
    </w:p>
    <w:p w14:paraId="4E875BD9" w14:textId="77777777" w:rsidR="007C025B" w:rsidRPr="00A97C70" w:rsidRDefault="007C025B"/>
    <w:p w14:paraId="4E875BDA" w14:textId="77777777" w:rsidR="007C025B" w:rsidRPr="00A97C70" w:rsidRDefault="0063768A">
      <w:r w:rsidRPr="00A97C70">
        <w:rPr>
          <w:rStyle w:val="BoldText"/>
        </w:rPr>
        <w:t>1.2.10. KM-01-KT10: Compressor and compressed air (10%)</w:t>
      </w:r>
    </w:p>
    <w:p w14:paraId="4E875BDB" w14:textId="77777777" w:rsidR="007C025B" w:rsidRPr="00A97C70" w:rsidRDefault="0063768A">
      <w:r w:rsidRPr="00A97C70">
        <w:rPr>
          <w:rStyle w:val="ItalicBoldText"/>
        </w:rPr>
        <w:t>Topic elements to be covered include:</w:t>
      </w:r>
    </w:p>
    <w:p w14:paraId="4E875BDC" w14:textId="77777777" w:rsidR="007C025B" w:rsidRPr="00A97C70" w:rsidRDefault="0063768A">
      <w:pPr>
        <w:numPr>
          <w:ilvl w:val="0"/>
          <w:numId w:val="3"/>
        </w:numPr>
      </w:pPr>
      <w:r w:rsidRPr="00A97C70">
        <w:t>KT1001 Compressed air</w:t>
      </w:r>
    </w:p>
    <w:p w14:paraId="4E875BDD" w14:textId="77777777" w:rsidR="007C025B" w:rsidRPr="00A97C70" w:rsidRDefault="0063768A">
      <w:pPr>
        <w:numPr>
          <w:ilvl w:val="0"/>
          <w:numId w:val="3"/>
        </w:numPr>
      </w:pPr>
      <w:r w:rsidRPr="00A97C70">
        <w:t>KT1002 Compressed air generation</w:t>
      </w:r>
    </w:p>
    <w:p w14:paraId="4E875BDE" w14:textId="77777777" w:rsidR="007C025B" w:rsidRPr="00A97C70" w:rsidRDefault="0063768A">
      <w:pPr>
        <w:numPr>
          <w:ilvl w:val="0"/>
          <w:numId w:val="3"/>
        </w:numPr>
      </w:pPr>
      <w:r w:rsidRPr="00A97C70">
        <w:t>KT1003 Compressed air properties</w:t>
      </w:r>
    </w:p>
    <w:p w14:paraId="4E875BDF" w14:textId="77777777" w:rsidR="007C025B" w:rsidRPr="00A97C70" w:rsidRDefault="0063768A">
      <w:pPr>
        <w:numPr>
          <w:ilvl w:val="0"/>
          <w:numId w:val="3"/>
        </w:numPr>
      </w:pPr>
      <w:r w:rsidRPr="00A97C70">
        <w:t>KT1004 Compressed air uses</w:t>
      </w:r>
    </w:p>
    <w:p w14:paraId="4E875BE0" w14:textId="77777777" w:rsidR="007C025B" w:rsidRPr="00A97C70" w:rsidRDefault="0063768A">
      <w:pPr>
        <w:numPr>
          <w:ilvl w:val="0"/>
          <w:numId w:val="3"/>
        </w:numPr>
      </w:pPr>
      <w:r w:rsidRPr="00A97C70">
        <w:t>KT1005 Identify and solve problems</w:t>
      </w:r>
    </w:p>
    <w:p w14:paraId="4E875BE1" w14:textId="77777777" w:rsidR="007C025B" w:rsidRPr="00A97C70" w:rsidRDefault="0063768A">
      <w:pPr>
        <w:numPr>
          <w:ilvl w:val="0"/>
          <w:numId w:val="3"/>
        </w:numPr>
      </w:pPr>
      <w:r w:rsidRPr="00A97C70">
        <w:t>KT1006 Hazards and risks</w:t>
      </w:r>
    </w:p>
    <w:p w14:paraId="4E875BE2" w14:textId="77777777" w:rsidR="007C025B" w:rsidRPr="00A97C70" w:rsidRDefault="0063768A">
      <w:pPr>
        <w:numPr>
          <w:ilvl w:val="0"/>
          <w:numId w:val="3"/>
        </w:numPr>
      </w:pPr>
      <w:r w:rsidRPr="00A97C70">
        <w:t>KT1007 Pneumatic tools</w:t>
      </w:r>
    </w:p>
    <w:p w14:paraId="4E875BE3" w14:textId="77777777" w:rsidR="007C025B" w:rsidRPr="00A97C70" w:rsidRDefault="0063768A">
      <w:r w:rsidRPr="00A97C70">
        <w:rPr>
          <w:rStyle w:val="ItalicBoldText"/>
        </w:rPr>
        <w:t>Internal Assessment Criteria and Weight</w:t>
      </w:r>
    </w:p>
    <w:p w14:paraId="4E875BE4" w14:textId="77777777" w:rsidR="007C025B" w:rsidRPr="00A97C70" w:rsidRDefault="0063768A">
      <w:pPr>
        <w:numPr>
          <w:ilvl w:val="0"/>
          <w:numId w:val="3"/>
        </w:numPr>
      </w:pPr>
      <w:r w:rsidRPr="00A97C70">
        <w:t>IAC1001 The concept of compressed air is described</w:t>
      </w:r>
    </w:p>
    <w:p w14:paraId="4E875BE5" w14:textId="77777777" w:rsidR="007C025B" w:rsidRPr="00A97C70" w:rsidRDefault="0063768A">
      <w:pPr>
        <w:numPr>
          <w:ilvl w:val="0"/>
          <w:numId w:val="3"/>
        </w:numPr>
      </w:pPr>
      <w:r w:rsidRPr="00A97C70">
        <w:t>IAC1002 The process of compressed air generation is outlined</w:t>
      </w:r>
    </w:p>
    <w:p w14:paraId="4E875BE6" w14:textId="77777777" w:rsidR="007C025B" w:rsidRPr="00A97C70" w:rsidRDefault="0063768A">
      <w:pPr>
        <w:numPr>
          <w:ilvl w:val="0"/>
          <w:numId w:val="3"/>
        </w:numPr>
      </w:pPr>
      <w:r w:rsidRPr="00A97C70">
        <w:t>IAC1003 Different compressors are identified and their advantages and disadvantages are outlined</w:t>
      </w:r>
    </w:p>
    <w:p w14:paraId="4E875BE7" w14:textId="77777777" w:rsidR="007C025B" w:rsidRPr="00A97C70" w:rsidRDefault="0063768A">
      <w:pPr>
        <w:numPr>
          <w:ilvl w:val="0"/>
          <w:numId w:val="3"/>
        </w:numPr>
      </w:pPr>
      <w:r w:rsidRPr="00A97C70">
        <w:t>IAC1004 The properties of compressed air are listed and linked to the uses thereof</w:t>
      </w:r>
    </w:p>
    <w:p w14:paraId="4E875BE8" w14:textId="77777777" w:rsidR="007C025B" w:rsidRPr="00A97C70" w:rsidRDefault="0063768A">
      <w:pPr>
        <w:numPr>
          <w:ilvl w:val="0"/>
          <w:numId w:val="3"/>
        </w:numPr>
      </w:pPr>
      <w:r w:rsidRPr="00A97C70">
        <w:t>IAC1005 Hazards arising from various air tools, including noise, vibration, fumes, hoses and connectors are explained</w:t>
      </w:r>
    </w:p>
    <w:p w14:paraId="4E875BE9" w14:textId="77777777" w:rsidR="007C025B" w:rsidRPr="00A97C70" w:rsidRDefault="0063768A">
      <w:pPr>
        <w:numPr>
          <w:ilvl w:val="0"/>
          <w:numId w:val="3"/>
        </w:numPr>
      </w:pPr>
      <w:r w:rsidRPr="00A97C70">
        <w:t>IAC1006 The safety requirements and procedures of working with compressed air is outlined and linked to the hazards they are meant to address</w:t>
      </w:r>
    </w:p>
    <w:p w14:paraId="4E875BEA" w14:textId="77777777" w:rsidR="007C025B" w:rsidRPr="00A97C70" w:rsidRDefault="0063768A">
      <w:pPr>
        <w:numPr>
          <w:ilvl w:val="0"/>
          <w:numId w:val="3"/>
        </w:numPr>
      </w:pPr>
      <w:r w:rsidRPr="00A97C70">
        <w:t>IAC1007 The standard operating procedures for pneumatic devices such as start-up and shut down procedures are outlined</w:t>
      </w:r>
    </w:p>
    <w:p w14:paraId="4E875BEB" w14:textId="77777777" w:rsidR="007C025B" w:rsidRPr="00A97C70" w:rsidRDefault="0063768A">
      <w:pPr>
        <w:numPr>
          <w:ilvl w:val="0"/>
          <w:numId w:val="3"/>
        </w:numPr>
      </w:pPr>
      <w:r w:rsidRPr="00A97C70">
        <w:t>IAC1008 Common and critical faults of equipment are listed and described to aid early identification and the proper channels for fault reporting are given</w:t>
      </w:r>
    </w:p>
    <w:p w14:paraId="4E875BEC" w14:textId="77777777" w:rsidR="007C025B" w:rsidRPr="00A97C70" w:rsidRDefault="0063768A">
      <w:pPr>
        <w:numPr>
          <w:ilvl w:val="0"/>
          <w:numId w:val="3"/>
        </w:numPr>
      </w:pPr>
      <w:r w:rsidRPr="00A97C70">
        <w:t>IAC1009 The importance of setting the correct pressure on all pneumatic tools and machines is explained</w:t>
      </w:r>
    </w:p>
    <w:p w14:paraId="4E875BED" w14:textId="77777777" w:rsidR="007C025B" w:rsidRPr="00A97C70" w:rsidRDefault="0063768A">
      <w:pPr>
        <w:numPr>
          <w:ilvl w:val="0"/>
          <w:numId w:val="3"/>
        </w:numPr>
      </w:pPr>
      <w:r w:rsidRPr="00A97C70">
        <w:t>IAC1010 The importance of draining water out of airlines is explained</w:t>
      </w:r>
    </w:p>
    <w:p w14:paraId="4E875BEE" w14:textId="77777777" w:rsidR="007C025B" w:rsidRPr="00A97C70" w:rsidRDefault="0063768A">
      <w:pPr>
        <w:numPr>
          <w:ilvl w:val="0"/>
          <w:numId w:val="3"/>
        </w:numPr>
      </w:pPr>
      <w:r w:rsidRPr="00A97C70">
        <w:t>IAC1011 The proper colour coding for airlines is described</w:t>
      </w:r>
    </w:p>
    <w:p w14:paraId="4E875BEF" w14:textId="77777777" w:rsidR="007C025B" w:rsidRPr="00A97C70" w:rsidRDefault="0063768A">
      <w:r w:rsidRPr="00A97C70">
        <w:rPr>
          <w:rStyle w:val="ItalicBoldText"/>
        </w:rPr>
        <w:t>(Weight 10%)</w:t>
      </w:r>
    </w:p>
    <w:p w14:paraId="4E875BF0" w14:textId="77777777" w:rsidR="007C025B" w:rsidRPr="00A97C70" w:rsidRDefault="007C025B"/>
    <w:p w14:paraId="4E875BF1" w14:textId="77777777" w:rsidR="007C025B" w:rsidRPr="00A97C70" w:rsidRDefault="0063768A">
      <w:r w:rsidRPr="00A97C70">
        <w:rPr>
          <w:rStyle w:val="BoldText"/>
        </w:rPr>
        <w:lastRenderedPageBreak/>
        <w:t>1.3 Provider Programme Accreditation Criteria</w:t>
      </w:r>
    </w:p>
    <w:p w14:paraId="4E875BF2" w14:textId="77777777" w:rsidR="007B1974" w:rsidRPr="00A97C70" w:rsidRDefault="007B1974" w:rsidP="007B1974">
      <w:r w:rsidRPr="00A97C70">
        <w:rPr>
          <w:rStyle w:val="ItalicText"/>
        </w:rPr>
        <w:t>Physical Requirements:</w:t>
      </w:r>
    </w:p>
    <w:p w14:paraId="4E875BF3" w14:textId="77777777" w:rsidR="007B1974" w:rsidRPr="00A97C70" w:rsidRDefault="007B1974" w:rsidP="007B1974">
      <w:pPr>
        <w:numPr>
          <w:ilvl w:val="0"/>
          <w:numId w:val="3"/>
        </w:numPr>
        <w:spacing w:after="200" w:line="276" w:lineRule="auto"/>
      </w:pPr>
      <w:r w:rsidRPr="00A97C70">
        <w:t>The provider must have lesson plans and structured learning material or provide learners with access to structured learning material that addresses all the topics in all the knowledge modules.</w:t>
      </w:r>
    </w:p>
    <w:p w14:paraId="4E875BF4" w14:textId="77777777" w:rsidR="007B1974" w:rsidRPr="00A97C70" w:rsidRDefault="007B1974" w:rsidP="007B1974">
      <w:r w:rsidRPr="00A97C70">
        <w:rPr>
          <w:rStyle w:val="ItalicText"/>
        </w:rPr>
        <w:t>Human Resource Requirements:</w:t>
      </w:r>
    </w:p>
    <w:p w14:paraId="4E875BF5" w14:textId="77777777" w:rsidR="007B1974" w:rsidRPr="00A97C70" w:rsidRDefault="007B1974" w:rsidP="007B1974">
      <w:pPr>
        <w:numPr>
          <w:ilvl w:val="0"/>
          <w:numId w:val="3"/>
        </w:numPr>
        <w:spacing w:after="200" w:line="276" w:lineRule="auto"/>
      </w:pPr>
      <w:r w:rsidRPr="00A97C70">
        <w:t>Lecturer/learner ratio of 1:20.</w:t>
      </w:r>
    </w:p>
    <w:p w14:paraId="4E875BF6" w14:textId="77777777" w:rsidR="007B1974" w:rsidRPr="00A97C70" w:rsidRDefault="007B1974" w:rsidP="007B1974">
      <w:pPr>
        <w:numPr>
          <w:ilvl w:val="0"/>
          <w:numId w:val="3"/>
        </w:numPr>
        <w:spacing w:after="200" w:line="276" w:lineRule="auto"/>
      </w:pPr>
      <w:r w:rsidRPr="00A97C70">
        <w:t xml:space="preserve"> Qualifications of lecturers: 5 years relevant experience or NQF 2 58227 with 2 years of experience</w:t>
      </w:r>
    </w:p>
    <w:p w14:paraId="4E875BF7" w14:textId="77777777" w:rsidR="007B1974" w:rsidRPr="00A97C70" w:rsidRDefault="007B1974" w:rsidP="007B1974">
      <w:r w:rsidRPr="00A97C70">
        <w:rPr>
          <w:rStyle w:val="ItalicText"/>
        </w:rPr>
        <w:t>Legal Requirements:</w:t>
      </w:r>
    </w:p>
    <w:p w14:paraId="4E875BF8" w14:textId="77777777" w:rsidR="007B1974" w:rsidRPr="00A97C70" w:rsidRDefault="007B1974" w:rsidP="007B1974">
      <w:pPr>
        <w:pStyle w:val="ListParagraph"/>
        <w:numPr>
          <w:ilvl w:val="0"/>
          <w:numId w:val="10"/>
        </w:numPr>
      </w:pPr>
      <w:r w:rsidRPr="00A97C70">
        <w:t>OHS compliant</w:t>
      </w:r>
    </w:p>
    <w:p w14:paraId="4E875BF9" w14:textId="77777777" w:rsidR="007C025B" w:rsidRPr="00A97C70" w:rsidRDefault="0063768A">
      <w:pPr>
        <w:rPr>
          <w:rStyle w:val="BoldText"/>
        </w:rPr>
      </w:pPr>
      <w:r w:rsidRPr="00A97C70">
        <w:rPr>
          <w:rStyle w:val="BoldText"/>
        </w:rPr>
        <w:t>1.4 Exemptions</w:t>
      </w:r>
    </w:p>
    <w:p w14:paraId="4E875BFA" w14:textId="77777777" w:rsidR="00FC49DB" w:rsidRPr="00A97C70" w:rsidRDefault="00FC49DB" w:rsidP="00FC49DB">
      <w:pPr>
        <w:numPr>
          <w:ilvl w:val="0"/>
          <w:numId w:val="3"/>
        </w:numPr>
      </w:pPr>
      <w:r w:rsidRPr="00A97C70">
        <w:t>No exemptions, but the module can be achieved in full through a normal RPL process</w:t>
      </w:r>
    </w:p>
    <w:p w14:paraId="4E875BFB" w14:textId="77777777" w:rsidR="007C025B" w:rsidRPr="00A97C70" w:rsidRDefault="0063768A">
      <w:r w:rsidRPr="00A97C70">
        <w:br w:type="page"/>
      </w:r>
    </w:p>
    <w:p w14:paraId="4E875C7D" w14:textId="131706A5" w:rsidR="007C025B" w:rsidRPr="00A97C70" w:rsidRDefault="001B4B03">
      <w:pPr>
        <w:pStyle w:val="Heading3"/>
        <w:rPr>
          <w:color w:val="auto"/>
        </w:rPr>
      </w:pPr>
      <w:bookmarkStart w:id="20" w:name="_Toc143361409"/>
      <w:r>
        <w:rPr>
          <w:color w:val="auto"/>
        </w:rPr>
        <w:lastRenderedPageBreak/>
        <w:t>2</w:t>
      </w:r>
      <w:r w:rsidR="0063768A" w:rsidRPr="00A97C70">
        <w:rPr>
          <w:color w:val="auto"/>
        </w:rPr>
        <w:t xml:space="preserve">. </w:t>
      </w:r>
      <w:r w:rsidR="00950811" w:rsidRPr="00A97C70">
        <w:rPr>
          <w:color w:val="auto"/>
        </w:rPr>
        <w:t>682201003</w:t>
      </w:r>
      <w:r w:rsidR="00134495" w:rsidRPr="00A97C70">
        <w:rPr>
          <w:color w:val="auto"/>
        </w:rPr>
        <w:t>-00-</w:t>
      </w:r>
      <w:r w:rsidR="00681924">
        <w:rPr>
          <w:color w:val="auto"/>
        </w:rPr>
        <w:t>02-</w:t>
      </w:r>
      <w:r w:rsidR="00134495" w:rsidRPr="00A97C70">
        <w:rPr>
          <w:color w:val="auto"/>
        </w:rPr>
        <w:t>KM-</w:t>
      </w:r>
      <w:r w:rsidR="00315FF1" w:rsidRPr="00A97C70">
        <w:rPr>
          <w:color w:val="auto"/>
        </w:rPr>
        <w:t>0</w:t>
      </w:r>
      <w:r>
        <w:rPr>
          <w:color w:val="auto"/>
        </w:rPr>
        <w:t>2</w:t>
      </w:r>
      <w:r w:rsidR="0063768A" w:rsidRPr="00A97C70">
        <w:rPr>
          <w:color w:val="auto"/>
        </w:rPr>
        <w:t>, Wood finishing department and operations, NQF Level 2, Credits 12</w:t>
      </w:r>
      <w:bookmarkEnd w:id="20"/>
    </w:p>
    <w:p w14:paraId="4E875C7E" w14:textId="3A4ACFDE" w:rsidR="007C025B" w:rsidRPr="00A97C70" w:rsidRDefault="001B4B03">
      <w:r>
        <w:rPr>
          <w:rStyle w:val="BoldText"/>
        </w:rPr>
        <w:t>2</w:t>
      </w:r>
      <w:r w:rsidR="0063768A" w:rsidRPr="00A97C70">
        <w:rPr>
          <w:rStyle w:val="BoldText"/>
        </w:rPr>
        <w:t>.1 Purpose of the Knowledge Modules</w:t>
      </w:r>
    </w:p>
    <w:p w14:paraId="4E875C7F" w14:textId="77777777" w:rsidR="007C025B" w:rsidRPr="00A97C70" w:rsidRDefault="0063768A">
      <w:r w:rsidRPr="00A97C70">
        <w:t>The main focus of the learning in this knowledge module is to build an understanding of the principles and procedures involved in basic wood finishing processes in the bulk production of furniture.</w:t>
      </w:r>
    </w:p>
    <w:p w14:paraId="4E875C80" w14:textId="77777777" w:rsidR="007C025B" w:rsidRPr="00A97C70" w:rsidRDefault="0063768A">
      <w:r w:rsidRPr="00A97C70">
        <w:t>The learning will enable learners to demonstrate an understanding of:</w:t>
      </w:r>
    </w:p>
    <w:p w14:paraId="4E875C81" w14:textId="43937DB4" w:rsidR="007C025B" w:rsidRPr="00A97C70" w:rsidRDefault="0063768A">
      <w:pPr>
        <w:numPr>
          <w:ilvl w:val="0"/>
          <w:numId w:val="3"/>
        </w:numPr>
      </w:pPr>
      <w:r w:rsidRPr="00A97C70">
        <w:t>KM-0</w:t>
      </w:r>
      <w:r w:rsidR="001B4B03">
        <w:t>2</w:t>
      </w:r>
      <w:r w:rsidRPr="00A97C70">
        <w:t>-KT01: Paint and other furniture finishes and their characteristics (20%)</w:t>
      </w:r>
    </w:p>
    <w:p w14:paraId="4E875C82" w14:textId="16EFB55E" w:rsidR="007C025B" w:rsidRPr="00A97C70" w:rsidRDefault="0063768A">
      <w:pPr>
        <w:numPr>
          <w:ilvl w:val="0"/>
          <w:numId w:val="3"/>
        </w:numPr>
      </w:pPr>
      <w:r w:rsidRPr="00A97C70">
        <w:t>KM-0</w:t>
      </w:r>
      <w:r w:rsidR="001B4B03">
        <w:t>2</w:t>
      </w:r>
      <w:r w:rsidRPr="00A97C70">
        <w:t>-KT02: Sanding paper and tools (20%)</w:t>
      </w:r>
    </w:p>
    <w:p w14:paraId="4E875C83" w14:textId="74B6E058" w:rsidR="007C025B" w:rsidRPr="00A97C70" w:rsidRDefault="0063768A">
      <w:pPr>
        <w:numPr>
          <w:ilvl w:val="0"/>
          <w:numId w:val="3"/>
        </w:numPr>
      </w:pPr>
      <w:r w:rsidRPr="00A97C70">
        <w:t>KM-0</w:t>
      </w:r>
      <w:r w:rsidR="001B4B03">
        <w:t>2</w:t>
      </w:r>
      <w:r w:rsidRPr="00A97C70">
        <w:t>-KT03: Pneumatic tools (15%)</w:t>
      </w:r>
    </w:p>
    <w:p w14:paraId="4E875C84" w14:textId="1C9E85E4" w:rsidR="007C025B" w:rsidRPr="00A97C70" w:rsidRDefault="0063768A">
      <w:pPr>
        <w:numPr>
          <w:ilvl w:val="0"/>
          <w:numId w:val="3"/>
        </w:numPr>
      </w:pPr>
      <w:r w:rsidRPr="00A97C70">
        <w:t>KM-0</w:t>
      </w:r>
      <w:r w:rsidR="001B4B03">
        <w:t>2</w:t>
      </w:r>
      <w:r w:rsidRPr="00A97C70">
        <w:t>-KT04: Measuring and mixing paint and finishes (10%)</w:t>
      </w:r>
    </w:p>
    <w:p w14:paraId="4E875C85" w14:textId="2D44634B" w:rsidR="007C025B" w:rsidRPr="00A97C70" w:rsidRDefault="0063768A">
      <w:pPr>
        <w:numPr>
          <w:ilvl w:val="0"/>
          <w:numId w:val="3"/>
        </w:numPr>
      </w:pPr>
      <w:r w:rsidRPr="00A97C70">
        <w:t>KM-0</w:t>
      </w:r>
      <w:r w:rsidR="001B4B03">
        <w:t>2</w:t>
      </w:r>
      <w:r w:rsidRPr="00A97C70">
        <w:t>-KT05: Spray equipment and booths (15%)</w:t>
      </w:r>
    </w:p>
    <w:p w14:paraId="4E875C86" w14:textId="66D303E7" w:rsidR="007C025B" w:rsidRPr="00A97C70" w:rsidRDefault="0063768A">
      <w:pPr>
        <w:numPr>
          <w:ilvl w:val="0"/>
          <w:numId w:val="3"/>
        </w:numPr>
      </w:pPr>
      <w:r w:rsidRPr="00A97C70">
        <w:t>KM-0</w:t>
      </w:r>
      <w:r w:rsidR="001B4B03">
        <w:t>2</w:t>
      </w:r>
      <w:r w:rsidRPr="00A97C70">
        <w:t>-KT06: Consumables used for furniture finishing (10%)</w:t>
      </w:r>
    </w:p>
    <w:p w14:paraId="4E875C87" w14:textId="4949D666" w:rsidR="007C025B" w:rsidRPr="00A97C70" w:rsidRDefault="0063768A">
      <w:pPr>
        <w:numPr>
          <w:ilvl w:val="0"/>
          <w:numId w:val="3"/>
        </w:numPr>
      </w:pPr>
      <w:r w:rsidRPr="00A97C70">
        <w:t>KM-0</w:t>
      </w:r>
      <w:r w:rsidR="001B4B03">
        <w:t>2</w:t>
      </w:r>
      <w:r w:rsidRPr="00A97C70">
        <w:t>-KT07: Quality control in furniture finishing processes (10%)</w:t>
      </w:r>
    </w:p>
    <w:p w14:paraId="4E875C88" w14:textId="58AFAB45" w:rsidR="007C025B" w:rsidRPr="00A97C70" w:rsidRDefault="001B4B03">
      <w:r>
        <w:rPr>
          <w:rStyle w:val="BoldText"/>
        </w:rPr>
        <w:t>2</w:t>
      </w:r>
      <w:r w:rsidR="0063768A" w:rsidRPr="00A97C70">
        <w:rPr>
          <w:rStyle w:val="BoldText"/>
        </w:rPr>
        <w:t>.2 Guidelines for Topics</w:t>
      </w:r>
    </w:p>
    <w:p w14:paraId="4E875C89" w14:textId="6ECD5816" w:rsidR="007C025B" w:rsidRPr="00A97C70" w:rsidRDefault="001B4B03">
      <w:r>
        <w:rPr>
          <w:rStyle w:val="BoldText"/>
        </w:rPr>
        <w:t>2</w:t>
      </w:r>
      <w:r w:rsidR="0063768A" w:rsidRPr="00A97C70">
        <w:rPr>
          <w:rStyle w:val="BoldText"/>
        </w:rPr>
        <w:t>.2.1. KM-0</w:t>
      </w:r>
      <w:r>
        <w:rPr>
          <w:rStyle w:val="BoldText"/>
        </w:rPr>
        <w:t>2</w:t>
      </w:r>
      <w:r w:rsidR="0063768A" w:rsidRPr="00A97C70">
        <w:rPr>
          <w:rStyle w:val="BoldText"/>
        </w:rPr>
        <w:t>-KT01: Paint and other furniture finishes and their characteristics (20%)</w:t>
      </w:r>
    </w:p>
    <w:p w14:paraId="4E875C8A" w14:textId="77777777" w:rsidR="007C025B" w:rsidRPr="00A97C70" w:rsidRDefault="0063768A">
      <w:r w:rsidRPr="00A97C70">
        <w:rPr>
          <w:rStyle w:val="ItalicBoldText"/>
        </w:rPr>
        <w:t>Topic elements to be covered include:</w:t>
      </w:r>
    </w:p>
    <w:p w14:paraId="4E875C8B" w14:textId="77777777" w:rsidR="007C025B" w:rsidRPr="00A97C70" w:rsidRDefault="0063768A">
      <w:pPr>
        <w:numPr>
          <w:ilvl w:val="0"/>
          <w:numId w:val="3"/>
        </w:numPr>
      </w:pPr>
      <w:r w:rsidRPr="00A97C70">
        <w:t>KT0101 Types of paint and finishes used in the finishing of furniture (such as lacquers, varnishes, tinted lacquers paints, varnishes, stains, sealers and primers)</w:t>
      </w:r>
    </w:p>
    <w:p w14:paraId="4E875C8C" w14:textId="77777777" w:rsidR="007C025B" w:rsidRPr="00A97C70" w:rsidRDefault="0063768A">
      <w:pPr>
        <w:numPr>
          <w:ilvl w:val="0"/>
          <w:numId w:val="3"/>
        </w:numPr>
      </w:pPr>
      <w:r w:rsidRPr="00A97C70">
        <w:t>KT0102 Clear finishes</w:t>
      </w:r>
    </w:p>
    <w:p w14:paraId="4E875C8D" w14:textId="77777777" w:rsidR="007C025B" w:rsidRPr="00A97C70" w:rsidRDefault="0063768A">
      <w:pPr>
        <w:numPr>
          <w:ilvl w:val="0"/>
          <w:numId w:val="3"/>
        </w:numPr>
      </w:pPr>
      <w:r w:rsidRPr="00A97C70">
        <w:t>KT0103 Enamel paints</w:t>
      </w:r>
    </w:p>
    <w:p w14:paraId="4E875C8E" w14:textId="77777777" w:rsidR="007C025B" w:rsidRPr="00A97C70" w:rsidRDefault="0063768A">
      <w:pPr>
        <w:numPr>
          <w:ilvl w:val="0"/>
          <w:numId w:val="3"/>
        </w:numPr>
      </w:pPr>
      <w:r w:rsidRPr="00A97C70">
        <w:t>KT0104 Stains</w:t>
      </w:r>
    </w:p>
    <w:p w14:paraId="4E875C8F" w14:textId="77777777" w:rsidR="007C025B" w:rsidRPr="00A97C70" w:rsidRDefault="0063768A">
      <w:pPr>
        <w:numPr>
          <w:ilvl w:val="0"/>
          <w:numId w:val="3"/>
        </w:numPr>
      </w:pPr>
      <w:r w:rsidRPr="00A97C70">
        <w:t>KT0105 Varnishes, primers and sealers</w:t>
      </w:r>
    </w:p>
    <w:p w14:paraId="4E875C90" w14:textId="77777777" w:rsidR="007C025B" w:rsidRPr="00A97C70" w:rsidRDefault="0063768A">
      <w:pPr>
        <w:numPr>
          <w:ilvl w:val="0"/>
          <w:numId w:val="3"/>
        </w:numPr>
      </w:pPr>
      <w:r w:rsidRPr="00A97C70">
        <w:t>KT0106 Waxes / polish</w:t>
      </w:r>
    </w:p>
    <w:p w14:paraId="4E875C91" w14:textId="77777777" w:rsidR="007C025B" w:rsidRPr="00A97C70" w:rsidRDefault="0063768A">
      <w:pPr>
        <w:numPr>
          <w:ilvl w:val="0"/>
          <w:numId w:val="3"/>
        </w:numPr>
      </w:pPr>
      <w:r w:rsidRPr="00A97C70">
        <w:t>KT0107 Thinners</w:t>
      </w:r>
    </w:p>
    <w:p w14:paraId="4E875C92" w14:textId="77777777" w:rsidR="007C025B" w:rsidRPr="00A97C70" w:rsidRDefault="0063768A">
      <w:pPr>
        <w:numPr>
          <w:ilvl w:val="0"/>
          <w:numId w:val="3"/>
        </w:numPr>
      </w:pPr>
      <w:r w:rsidRPr="00A97C70">
        <w:t>KT0108 Turpentine</w:t>
      </w:r>
    </w:p>
    <w:p w14:paraId="4E875C93" w14:textId="77777777" w:rsidR="007C025B" w:rsidRPr="00A97C70" w:rsidRDefault="0063768A">
      <w:pPr>
        <w:numPr>
          <w:ilvl w:val="0"/>
          <w:numId w:val="3"/>
        </w:numPr>
      </w:pPr>
      <w:r w:rsidRPr="00A97C70">
        <w:t>KT0109 Hazards and risks associated with chemicals</w:t>
      </w:r>
    </w:p>
    <w:p w14:paraId="4E875C94" w14:textId="77777777" w:rsidR="007C025B" w:rsidRPr="00A97C70" w:rsidRDefault="0063768A">
      <w:pPr>
        <w:numPr>
          <w:ilvl w:val="0"/>
          <w:numId w:val="3"/>
        </w:numPr>
      </w:pPr>
      <w:r w:rsidRPr="00A97C70">
        <w:t>KT0110 Safe handling and storage of adhesives and solvents</w:t>
      </w:r>
    </w:p>
    <w:p w14:paraId="4E875C95" w14:textId="77777777" w:rsidR="007C025B" w:rsidRPr="00A97C70" w:rsidRDefault="0063768A">
      <w:r w:rsidRPr="00A97C70">
        <w:rPr>
          <w:rStyle w:val="ItalicBoldText"/>
        </w:rPr>
        <w:t>Internal Assessment Criteria and Weight</w:t>
      </w:r>
    </w:p>
    <w:p w14:paraId="4E875C96" w14:textId="77777777" w:rsidR="007C025B" w:rsidRPr="00A97C70" w:rsidRDefault="0063768A">
      <w:pPr>
        <w:numPr>
          <w:ilvl w:val="0"/>
          <w:numId w:val="3"/>
        </w:numPr>
      </w:pPr>
      <w:r w:rsidRPr="00A97C70">
        <w:t>IAC0101 The difference between oil, spirit and water based paint is described</w:t>
      </w:r>
    </w:p>
    <w:p w14:paraId="4E875C97" w14:textId="77777777" w:rsidR="007C025B" w:rsidRPr="00A97C70" w:rsidRDefault="0063768A">
      <w:pPr>
        <w:numPr>
          <w:ilvl w:val="0"/>
          <w:numId w:val="3"/>
        </w:numPr>
      </w:pPr>
      <w:r w:rsidRPr="00A97C70">
        <w:t>IAC0102 The characteristics of different types of paint and their respective uses are outlined and discussed</w:t>
      </w:r>
    </w:p>
    <w:p w14:paraId="4E875C98" w14:textId="77777777" w:rsidR="007C025B" w:rsidRPr="00A97C70" w:rsidRDefault="0063768A">
      <w:pPr>
        <w:numPr>
          <w:ilvl w:val="0"/>
          <w:numId w:val="3"/>
        </w:numPr>
      </w:pPr>
      <w:r w:rsidRPr="00A97C70">
        <w:t>IAC0103 The characteristics of different types of finishes and their respective uses are outlined and discussed</w:t>
      </w:r>
    </w:p>
    <w:p w14:paraId="4E875C99" w14:textId="77777777" w:rsidR="007C025B" w:rsidRPr="00A97C70" w:rsidRDefault="0063768A">
      <w:pPr>
        <w:numPr>
          <w:ilvl w:val="0"/>
          <w:numId w:val="3"/>
        </w:numPr>
      </w:pPr>
      <w:r w:rsidRPr="00A97C70">
        <w:t>IAC0104 The correct application techniques for different paints and finishes are identified</w:t>
      </w:r>
    </w:p>
    <w:p w14:paraId="4E875C9A" w14:textId="77777777" w:rsidR="007C025B" w:rsidRPr="00A97C70" w:rsidRDefault="0063768A">
      <w:pPr>
        <w:numPr>
          <w:ilvl w:val="0"/>
          <w:numId w:val="3"/>
        </w:numPr>
      </w:pPr>
      <w:r w:rsidRPr="00A97C70">
        <w:t>IAC0105 The different types of stains such as penetrating and matching and their uses are outlined</w:t>
      </w:r>
    </w:p>
    <w:p w14:paraId="4E875C9B" w14:textId="77777777" w:rsidR="007C025B" w:rsidRPr="00A97C70" w:rsidRDefault="0063768A">
      <w:pPr>
        <w:numPr>
          <w:ilvl w:val="0"/>
          <w:numId w:val="3"/>
        </w:numPr>
      </w:pPr>
      <w:r w:rsidRPr="00A97C70">
        <w:t>IAC0106 The uses of primers and sealers and their differences are described and explained</w:t>
      </w:r>
    </w:p>
    <w:p w14:paraId="4E875C9C" w14:textId="77777777" w:rsidR="007C025B" w:rsidRPr="00A97C70" w:rsidRDefault="0063768A">
      <w:pPr>
        <w:numPr>
          <w:ilvl w:val="0"/>
          <w:numId w:val="3"/>
        </w:numPr>
      </w:pPr>
      <w:r w:rsidRPr="00A97C70">
        <w:t>IAC0107 Varnishes and their uses (exterior and interior) are explained</w:t>
      </w:r>
    </w:p>
    <w:p w14:paraId="4E875C9D" w14:textId="77777777" w:rsidR="007C025B" w:rsidRPr="00A97C70" w:rsidRDefault="0063768A">
      <w:pPr>
        <w:numPr>
          <w:ilvl w:val="0"/>
          <w:numId w:val="3"/>
        </w:numPr>
      </w:pPr>
      <w:r w:rsidRPr="00A97C70">
        <w:lastRenderedPageBreak/>
        <w:t>IAC0108 The role of thinners and turpentine in the coating processes is explained</w:t>
      </w:r>
    </w:p>
    <w:p w14:paraId="4E875C9E" w14:textId="77777777" w:rsidR="007C025B" w:rsidRPr="00A97C70" w:rsidRDefault="0063768A">
      <w:pPr>
        <w:numPr>
          <w:ilvl w:val="0"/>
          <w:numId w:val="3"/>
        </w:numPr>
      </w:pPr>
      <w:r w:rsidRPr="00A97C70">
        <w:t>IAC0109 The uses of waxes and polishes are explained</w:t>
      </w:r>
    </w:p>
    <w:p w14:paraId="4E875C9F" w14:textId="77777777" w:rsidR="007C025B" w:rsidRPr="00A97C70" w:rsidRDefault="0063768A">
      <w:pPr>
        <w:numPr>
          <w:ilvl w:val="0"/>
          <w:numId w:val="3"/>
        </w:numPr>
      </w:pPr>
      <w:r w:rsidRPr="00A97C70">
        <w:t>IAC0110 The importance of preparing the material to receive the coatings is discussed in terms of its impact on the quality of the end product</w:t>
      </w:r>
    </w:p>
    <w:p w14:paraId="4E875CA0" w14:textId="77777777" w:rsidR="007C025B" w:rsidRPr="00A97C70" w:rsidRDefault="0063768A">
      <w:pPr>
        <w:numPr>
          <w:ilvl w:val="0"/>
          <w:numId w:val="3"/>
        </w:numPr>
      </w:pPr>
      <w:r w:rsidRPr="00A97C70">
        <w:t>IAC0111 Material safety data sheet (MSDS) for the paint and finishes is explained</w:t>
      </w:r>
    </w:p>
    <w:p w14:paraId="4E875CA1" w14:textId="77777777" w:rsidR="007C025B" w:rsidRPr="00A97C70" w:rsidRDefault="0063768A">
      <w:pPr>
        <w:numPr>
          <w:ilvl w:val="0"/>
          <w:numId w:val="3"/>
        </w:numPr>
      </w:pPr>
      <w:r w:rsidRPr="00A97C70">
        <w:t>IAC0112 The PPE to be used when working with paint and finishes is described</w:t>
      </w:r>
    </w:p>
    <w:p w14:paraId="4E875CA2" w14:textId="77777777" w:rsidR="007C025B" w:rsidRPr="00A97C70" w:rsidRDefault="0063768A">
      <w:pPr>
        <w:numPr>
          <w:ilvl w:val="0"/>
          <w:numId w:val="3"/>
        </w:numPr>
      </w:pPr>
      <w:r w:rsidRPr="00A97C70">
        <w:t>IAC0113 Hazards associated with paint and finishes are identified and the correct safety procedures are described</w:t>
      </w:r>
    </w:p>
    <w:p w14:paraId="4E875CA3" w14:textId="77777777" w:rsidR="007C025B" w:rsidRPr="00A97C70" w:rsidRDefault="0063768A">
      <w:pPr>
        <w:numPr>
          <w:ilvl w:val="0"/>
          <w:numId w:val="3"/>
        </w:numPr>
      </w:pPr>
      <w:r w:rsidRPr="00A97C70">
        <w:t>IAC0114 The safe and correct storage of paint and finishes are described</w:t>
      </w:r>
    </w:p>
    <w:p w14:paraId="4E875CA4" w14:textId="77777777" w:rsidR="007C025B" w:rsidRPr="00A97C70" w:rsidRDefault="0063768A">
      <w:r w:rsidRPr="00A97C70">
        <w:rPr>
          <w:rStyle w:val="ItalicBoldText"/>
        </w:rPr>
        <w:t>(Weight 20%)</w:t>
      </w:r>
    </w:p>
    <w:p w14:paraId="4E875CA5" w14:textId="77777777" w:rsidR="007C025B" w:rsidRPr="00A97C70" w:rsidRDefault="007C025B"/>
    <w:p w14:paraId="4E875CA6" w14:textId="62C63197" w:rsidR="007C025B" w:rsidRPr="00A97C70" w:rsidRDefault="001B4B03">
      <w:r>
        <w:rPr>
          <w:rStyle w:val="BoldText"/>
        </w:rPr>
        <w:t>2</w:t>
      </w:r>
      <w:r w:rsidR="0063768A" w:rsidRPr="00A97C70">
        <w:rPr>
          <w:rStyle w:val="BoldText"/>
        </w:rPr>
        <w:t>.2.2. KM-0</w:t>
      </w:r>
      <w:r>
        <w:rPr>
          <w:rStyle w:val="BoldText"/>
        </w:rPr>
        <w:t>2</w:t>
      </w:r>
      <w:r w:rsidR="0063768A" w:rsidRPr="00A97C70">
        <w:rPr>
          <w:rStyle w:val="BoldText"/>
        </w:rPr>
        <w:t>-KT02: Sanding paper and tools (20%)</w:t>
      </w:r>
    </w:p>
    <w:p w14:paraId="4E875CA7" w14:textId="77777777" w:rsidR="007C025B" w:rsidRPr="00A97C70" w:rsidRDefault="0063768A">
      <w:r w:rsidRPr="00A97C70">
        <w:rPr>
          <w:rStyle w:val="ItalicBoldText"/>
        </w:rPr>
        <w:t>Topic elements to be covered include:</w:t>
      </w:r>
    </w:p>
    <w:p w14:paraId="4E875CA8" w14:textId="77777777" w:rsidR="007C025B" w:rsidRPr="00A97C70" w:rsidRDefault="0063768A">
      <w:pPr>
        <w:numPr>
          <w:ilvl w:val="0"/>
          <w:numId w:val="3"/>
        </w:numPr>
      </w:pPr>
      <w:r w:rsidRPr="00A97C70">
        <w:t>KT0201 Types of sanding papers</w:t>
      </w:r>
    </w:p>
    <w:p w14:paraId="4E875CA9" w14:textId="77777777" w:rsidR="007C025B" w:rsidRPr="00A97C70" w:rsidRDefault="0063768A">
      <w:pPr>
        <w:numPr>
          <w:ilvl w:val="0"/>
          <w:numId w:val="3"/>
        </w:numPr>
      </w:pPr>
      <w:r w:rsidRPr="00A97C70">
        <w:t>KT0202 Different sanding paper grits</w:t>
      </w:r>
    </w:p>
    <w:p w14:paraId="4E875CAA" w14:textId="77777777" w:rsidR="007C025B" w:rsidRPr="00A97C70" w:rsidRDefault="0063768A">
      <w:pPr>
        <w:numPr>
          <w:ilvl w:val="0"/>
          <w:numId w:val="3"/>
        </w:numPr>
      </w:pPr>
      <w:r w:rsidRPr="00A97C70">
        <w:t>KT0203 Hand sanding and machine sanding</w:t>
      </w:r>
    </w:p>
    <w:p w14:paraId="4E875CAB" w14:textId="77777777" w:rsidR="007C025B" w:rsidRPr="00A97C70" w:rsidRDefault="0063768A">
      <w:pPr>
        <w:numPr>
          <w:ilvl w:val="0"/>
          <w:numId w:val="3"/>
        </w:numPr>
      </w:pPr>
      <w:r w:rsidRPr="00A97C70">
        <w:t>KT0204 Sanding block</w:t>
      </w:r>
    </w:p>
    <w:p w14:paraId="4E875CAC" w14:textId="77777777" w:rsidR="007C025B" w:rsidRPr="00A97C70" w:rsidRDefault="0063768A">
      <w:pPr>
        <w:numPr>
          <w:ilvl w:val="0"/>
          <w:numId w:val="3"/>
        </w:numPr>
      </w:pPr>
      <w:r w:rsidRPr="00A97C70">
        <w:t>KT0205 Sanding techniques</w:t>
      </w:r>
    </w:p>
    <w:p w14:paraId="4E875CAD" w14:textId="77777777" w:rsidR="007C025B" w:rsidRPr="00A97C70" w:rsidRDefault="0063768A">
      <w:pPr>
        <w:numPr>
          <w:ilvl w:val="0"/>
          <w:numId w:val="3"/>
        </w:numPr>
      </w:pPr>
      <w:r w:rsidRPr="00A97C70">
        <w:t>KT0206 Scrapers</w:t>
      </w:r>
    </w:p>
    <w:p w14:paraId="4E875CAE" w14:textId="77777777" w:rsidR="007C025B" w:rsidRPr="00A97C70" w:rsidRDefault="0063768A">
      <w:pPr>
        <w:numPr>
          <w:ilvl w:val="0"/>
          <w:numId w:val="3"/>
        </w:numPr>
      </w:pPr>
      <w:r w:rsidRPr="00A97C70">
        <w:t>KT0207 Stopping and fillers</w:t>
      </w:r>
    </w:p>
    <w:p w14:paraId="4E875CAF" w14:textId="77777777" w:rsidR="007C025B" w:rsidRPr="00A97C70" w:rsidRDefault="0063768A">
      <w:pPr>
        <w:numPr>
          <w:ilvl w:val="0"/>
          <w:numId w:val="3"/>
        </w:numPr>
      </w:pPr>
      <w:r w:rsidRPr="00A97C70">
        <w:t xml:space="preserve">KT0208 </w:t>
      </w:r>
      <w:proofErr w:type="spellStart"/>
      <w:r w:rsidRPr="00A97C70">
        <w:t>Denibbing</w:t>
      </w:r>
      <w:proofErr w:type="spellEnd"/>
      <w:r w:rsidRPr="00A97C70">
        <w:t xml:space="preserve"> (sanding between coats)</w:t>
      </w:r>
    </w:p>
    <w:p w14:paraId="4E875CB0" w14:textId="77777777" w:rsidR="007C025B" w:rsidRPr="00A97C70" w:rsidRDefault="0063768A">
      <w:r w:rsidRPr="00A97C70">
        <w:rPr>
          <w:rStyle w:val="ItalicBoldText"/>
        </w:rPr>
        <w:t>Internal Assessment Criteria and Weight</w:t>
      </w:r>
    </w:p>
    <w:p w14:paraId="4E875CB1" w14:textId="77777777" w:rsidR="007C025B" w:rsidRPr="00A97C70" w:rsidRDefault="0063768A">
      <w:pPr>
        <w:numPr>
          <w:ilvl w:val="0"/>
          <w:numId w:val="3"/>
        </w:numPr>
      </w:pPr>
      <w:r w:rsidRPr="00A97C70">
        <w:t>IAC0201 The different types of sanding papers are described</w:t>
      </w:r>
    </w:p>
    <w:p w14:paraId="4E875CB2" w14:textId="77777777" w:rsidR="007C025B" w:rsidRPr="00A97C70" w:rsidRDefault="0063768A">
      <w:pPr>
        <w:numPr>
          <w:ilvl w:val="0"/>
          <w:numId w:val="3"/>
        </w:numPr>
      </w:pPr>
      <w:r w:rsidRPr="00A97C70">
        <w:t>IAC0202 The sanding paper grit selection is discussed in terms of product specifications</w:t>
      </w:r>
    </w:p>
    <w:p w14:paraId="4E875CB3" w14:textId="77777777" w:rsidR="007C025B" w:rsidRPr="00A97C70" w:rsidRDefault="0063768A">
      <w:pPr>
        <w:numPr>
          <w:ilvl w:val="0"/>
          <w:numId w:val="3"/>
        </w:numPr>
      </w:pPr>
      <w:r w:rsidRPr="00A97C70">
        <w:t>IAC0203 The correct situations in which to use a sanding block is given</w:t>
      </w:r>
    </w:p>
    <w:p w14:paraId="4E875CB4" w14:textId="77777777" w:rsidR="007C025B" w:rsidRPr="00A97C70" w:rsidRDefault="0063768A">
      <w:pPr>
        <w:numPr>
          <w:ilvl w:val="0"/>
          <w:numId w:val="3"/>
        </w:numPr>
      </w:pPr>
      <w:r w:rsidRPr="00A97C70">
        <w:t>IAC0204 Sanding machines (orbital sanders) uses and operation is outlined</w:t>
      </w:r>
    </w:p>
    <w:p w14:paraId="4E875CB5" w14:textId="77777777" w:rsidR="007C025B" w:rsidRPr="00A97C70" w:rsidRDefault="0063768A">
      <w:pPr>
        <w:numPr>
          <w:ilvl w:val="0"/>
          <w:numId w:val="3"/>
        </w:numPr>
      </w:pPr>
      <w:r w:rsidRPr="00A97C70">
        <w:t>IAC0205 Sanding techniques such as sanding along and across the grains are explained and the situations in which they should be used are identified</w:t>
      </w:r>
    </w:p>
    <w:p w14:paraId="4E875CB6" w14:textId="77777777" w:rsidR="007C025B" w:rsidRPr="00A97C70" w:rsidRDefault="0063768A">
      <w:pPr>
        <w:numPr>
          <w:ilvl w:val="0"/>
          <w:numId w:val="3"/>
        </w:numPr>
      </w:pPr>
      <w:r w:rsidRPr="00A97C70">
        <w:t>IAC0206 Stopping, fillers and scrapers are discussed in terms of use and appropriateness</w:t>
      </w:r>
    </w:p>
    <w:p w14:paraId="4E875CB7" w14:textId="77777777" w:rsidR="007C025B" w:rsidRPr="00A97C70" w:rsidRDefault="0063768A">
      <w:pPr>
        <w:numPr>
          <w:ilvl w:val="0"/>
          <w:numId w:val="3"/>
        </w:numPr>
      </w:pPr>
      <w:r w:rsidRPr="00A97C70">
        <w:t xml:space="preserve">IAC0207 The process and reasons for </w:t>
      </w:r>
      <w:proofErr w:type="spellStart"/>
      <w:r w:rsidRPr="00A97C70">
        <w:t>denibbing</w:t>
      </w:r>
      <w:proofErr w:type="spellEnd"/>
      <w:r w:rsidRPr="00A97C70">
        <w:t xml:space="preserve"> are explained</w:t>
      </w:r>
    </w:p>
    <w:p w14:paraId="4E875CB8" w14:textId="77777777" w:rsidR="007C025B" w:rsidRPr="00A97C70" w:rsidRDefault="0063768A">
      <w:r w:rsidRPr="00A97C70">
        <w:rPr>
          <w:rStyle w:val="ItalicBoldText"/>
        </w:rPr>
        <w:t>(Weight 20%)</w:t>
      </w:r>
    </w:p>
    <w:p w14:paraId="4E875CB9" w14:textId="77777777" w:rsidR="007C025B" w:rsidRPr="00A97C70" w:rsidRDefault="007C025B"/>
    <w:p w14:paraId="4E875CBA" w14:textId="357C9420" w:rsidR="007C025B" w:rsidRPr="00A97C70" w:rsidRDefault="001B4B03">
      <w:r>
        <w:rPr>
          <w:rStyle w:val="BoldText"/>
        </w:rPr>
        <w:t>2</w:t>
      </w:r>
      <w:r w:rsidR="0063768A" w:rsidRPr="00A97C70">
        <w:rPr>
          <w:rStyle w:val="BoldText"/>
        </w:rPr>
        <w:t>.2.3. KM-0</w:t>
      </w:r>
      <w:r>
        <w:rPr>
          <w:rStyle w:val="BoldText"/>
        </w:rPr>
        <w:t>2</w:t>
      </w:r>
      <w:r w:rsidR="0063768A" w:rsidRPr="00A97C70">
        <w:rPr>
          <w:rStyle w:val="BoldText"/>
        </w:rPr>
        <w:t>-KT03: Pneumatic tools (15%)</w:t>
      </w:r>
    </w:p>
    <w:p w14:paraId="4E875CBB" w14:textId="77777777" w:rsidR="007C025B" w:rsidRPr="00A97C70" w:rsidRDefault="0063768A">
      <w:r w:rsidRPr="00A97C70">
        <w:rPr>
          <w:rStyle w:val="ItalicBoldText"/>
        </w:rPr>
        <w:t>Topic elements to be covered include:</w:t>
      </w:r>
    </w:p>
    <w:p w14:paraId="4E875CBC" w14:textId="77777777" w:rsidR="007C025B" w:rsidRPr="00A97C70" w:rsidRDefault="0063768A">
      <w:pPr>
        <w:numPr>
          <w:ilvl w:val="0"/>
          <w:numId w:val="3"/>
        </w:numPr>
      </w:pPr>
      <w:r w:rsidRPr="00A97C70">
        <w:t>KT0301 Principles of compressed air</w:t>
      </w:r>
    </w:p>
    <w:p w14:paraId="4E875CBD" w14:textId="77777777" w:rsidR="007C025B" w:rsidRPr="00A97C70" w:rsidRDefault="0063768A">
      <w:pPr>
        <w:numPr>
          <w:ilvl w:val="0"/>
          <w:numId w:val="3"/>
        </w:numPr>
      </w:pPr>
      <w:r w:rsidRPr="00A97C70">
        <w:t>KT0302 Types of pneumatic tools</w:t>
      </w:r>
    </w:p>
    <w:p w14:paraId="4E875CBE" w14:textId="77777777" w:rsidR="007C025B" w:rsidRPr="00A97C70" w:rsidRDefault="0063768A">
      <w:pPr>
        <w:numPr>
          <w:ilvl w:val="0"/>
          <w:numId w:val="3"/>
        </w:numPr>
      </w:pPr>
      <w:r w:rsidRPr="00A97C70">
        <w:lastRenderedPageBreak/>
        <w:t>KT0303 Uses</w:t>
      </w:r>
    </w:p>
    <w:p w14:paraId="4E875CBF" w14:textId="77777777" w:rsidR="007C025B" w:rsidRPr="00A97C70" w:rsidRDefault="0063768A">
      <w:pPr>
        <w:numPr>
          <w:ilvl w:val="0"/>
          <w:numId w:val="3"/>
        </w:numPr>
      </w:pPr>
      <w:r w:rsidRPr="00A97C70">
        <w:t>KT0304 Maintenance</w:t>
      </w:r>
    </w:p>
    <w:p w14:paraId="4E875CC0" w14:textId="77777777" w:rsidR="007C025B" w:rsidRPr="00A97C70" w:rsidRDefault="0063768A">
      <w:pPr>
        <w:numPr>
          <w:ilvl w:val="0"/>
          <w:numId w:val="3"/>
        </w:numPr>
      </w:pPr>
      <w:r w:rsidRPr="00A97C70">
        <w:t>KT0305 Staples and nails</w:t>
      </w:r>
    </w:p>
    <w:p w14:paraId="4E875CC1" w14:textId="77777777" w:rsidR="007C025B" w:rsidRPr="00A97C70" w:rsidRDefault="0063768A">
      <w:pPr>
        <w:numPr>
          <w:ilvl w:val="0"/>
          <w:numId w:val="3"/>
        </w:numPr>
      </w:pPr>
      <w:r w:rsidRPr="00A97C70">
        <w:t>KT0306 Problem Solving</w:t>
      </w:r>
    </w:p>
    <w:p w14:paraId="4E875CC2" w14:textId="77777777" w:rsidR="007C025B" w:rsidRPr="00A97C70" w:rsidRDefault="0063768A">
      <w:pPr>
        <w:numPr>
          <w:ilvl w:val="0"/>
          <w:numId w:val="3"/>
        </w:numPr>
      </w:pPr>
      <w:r w:rsidRPr="00A97C70">
        <w:t>KT0307 Hazards and risks</w:t>
      </w:r>
    </w:p>
    <w:p w14:paraId="4E875CC3" w14:textId="77777777" w:rsidR="007C025B" w:rsidRPr="00A97C70" w:rsidRDefault="0063768A">
      <w:r w:rsidRPr="00A97C70">
        <w:rPr>
          <w:rStyle w:val="ItalicBoldText"/>
        </w:rPr>
        <w:t>Internal Assessment Criteria and Weight</w:t>
      </w:r>
    </w:p>
    <w:p w14:paraId="4E875CC4" w14:textId="77777777" w:rsidR="007C025B" w:rsidRPr="00A97C70" w:rsidRDefault="0063768A">
      <w:pPr>
        <w:numPr>
          <w:ilvl w:val="0"/>
          <w:numId w:val="3"/>
        </w:numPr>
      </w:pPr>
      <w:r w:rsidRPr="00A97C70">
        <w:t>IAC0301 The principles behind pneumatic tools are briefly outlined</w:t>
      </w:r>
    </w:p>
    <w:p w14:paraId="4E875CC5" w14:textId="77777777" w:rsidR="007C025B" w:rsidRPr="00A97C70" w:rsidRDefault="0063768A">
      <w:pPr>
        <w:numPr>
          <w:ilvl w:val="0"/>
          <w:numId w:val="3"/>
        </w:numPr>
      </w:pPr>
      <w:r w:rsidRPr="00A97C70">
        <w:t>IAC0302 Different pneumatic tools are identified and their advantages and disadvantages are outlined</w:t>
      </w:r>
    </w:p>
    <w:p w14:paraId="4E875CC6" w14:textId="77777777" w:rsidR="007C025B" w:rsidRPr="00A97C70" w:rsidRDefault="0063768A">
      <w:pPr>
        <w:numPr>
          <w:ilvl w:val="0"/>
          <w:numId w:val="3"/>
        </w:numPr>
      </w:pPr>
      <w:r w:rsidRPr="00A97C70">
        <w:t>IAC0303 The properties of pneumatic tools are listed and linked to the uses thereof</w:t>
      </w:r>
    </w:p>
    <w:p w14:paraId="4E875CC7" w14:textId="77777777" w:rsidR="007C025B" w:rsidRPr="00A97C70" w:rsidRDefault="0063768A">
      <w:pPr>
        <w:numPr>
          <w:ilvl w:val="0"/>
          <w:numId w:val="3"/>
        </w:numPr>
      </w:pPr>
      <w:r w:rsidRPr="00A97C70">
        <w:t>IAC0304 The standard operating procedures for pneumatic tools such as start-up and shut down procedures are outlined</w:t>
      </w:r>
    </w:p>
    <w:p w14:paraId="4E875CC8" w14:textId="77777777" w:rsidR="007C025B" w:rsidRPr="00A97C70" w:rsidRDefault="0063768A">
      <w:pPr>
        <w:numPr>
          <w:ilvl w:val="0"/>
          <w:numId w:val="3"/>
        </w:numPr>
      </w:pPr>
      <w:r w:rsidRPr="00A97C70">
        <w:t>IAC0305 The importance of setting the correct pressure on all pneumatic tools is explained</w:t>
      </w:r>
    </w:p>
    <w:p w14:paraId="4E875CC9" w14:textId="77777777" w:rsidR="007C025B" w:rsidRPr="00A97C70" w:rsidRDefault="0063768A">
      <w:pPr>
        <w:numPr>
          <w:ilvl w:val="0"/>
          <w:numId w:val="3"/>
        </w:numPr>
      </w:pPr>
      <w:r w:rsidRPr="00A97C70">
        <w:t>IAC0306 Correct size staples and nails are matched to the product specifications and the given tool</w:t>
      </w:r>
    </w:p>
    <w:p w14:paraId="4E875CCA" w14:textId="77777777" w:rsidR="007C025B" w:rsidRPr="00A97C70" w:rsidRDefault="0063768A">
      <w:pPr>
        <w:numPr>
          <w:ilvl w:val="0"/>
          <w:numId w:val="3"/>
        </w:numPr>
      </w:pPr>
      <w:r w:rsidRPr="00A97C70">
        <w:t>IAC0307 The importance of using the correct grease on the tools is explained</w:t>
      </w:r>
    </w:p>
    <w:p w14:paraId="4E875CCB" w14:textId="77777777" w:rsidR="007C025B" w:rsidRPr="00A97C70" w:rsidRDefault="0063768A">
      <w:pPr>
        <w:numPr>
          <w:ilvl w:val="0"/>
          <w:numId w:val="3"/>
        </w:numPr>
      </w:pPr>
      <w:r w:rsidRPr="00A97C70">
        <w:t>IAC0308 Common problems when working with pneumatic tools are listed and corrective measures are described</w:t>
      </w:r>
    </w:p>
    <w:p w14:paraId="4E875CCC" w14:textId="77777777" w:rsidR="007C025B" w:rsidRPr="00A97C70" w:rsidRDefault="0063768A">
      <w:pPr>
        <w:numPr>
          <w:ilvl w:val="0"/>
          <w:numId w:val="3"/>
        </w:numPr>
      </w:pPr>
      <w:r w:rsidRPr="00A97C70">
        <w:t>IAC0309 The role of safety pins on the tools is explained along with the consequences of breaking safety pins</w:t>
      </w:r>
    </w:p>
    <w:p w14:paraId="4E875CCD" w14:textId="77777777" w:rsidR="007C025B" w:rsidRPr="00A97C70" w:rsidRDefault="0063768A">
      <w:pPr>
        <w:numPr>
          <w:ilvl w:val="0"/>
          <w:numId w:val="3"/>
        </w:numPr>
      </w:pPr>
      <w:r w:rsidRPr="00A97C70">
        <w:t>IAC0310 Hazards arising from various pneumatic tools, including noise, vibration, fumes, hoses and connectors are explained</w:t>
      </w:r>
    </w:p>
    <w:p w14:paraId="4E875CCE" w14:textId="77777777" w:rsidR="007C025B" w:rsidRPr="00A97C70" w:rsidRDefault="0063768A">
      <w:pPr>
        <w:numPr>
          <w:ilvl w:val="0"/>
          <w:numId w:val="3"/>
        </w:numPr>
      </w:pPr>
      <w:r w:rsidRPr="00A97C70">
        <w:t>IAC0311 The safety requirements and procedures of working with compressed air is outlined and linked to the hazards they are meant to address</w:t>
      </w:r>
    </w:p>
    <w:p w14:paraId="4E875CCF" w14:textId="77777777" w:rsidR="007C025B" w:rsidRPr="00A97C70" w:rsidRDefault="0063768A">
      <w:pPr>
        <w:numPr>
          <w:ilvl w:val="0"/>
          <w:numId w:val="3"/>
        </w:numPr>
      </w:pPr>
      <w:r w:rsidRPr="00A97C70">
        <w:t>IAC0312 Common and critical faults of equipment are listed and described to aid early identification and the proper channels for fault reporting are given</w:t>
      </w:r>
    </w:p>
    <w:p w14:paraId="4E875CD0" w14:textId="77777777" w:rsidR="007C025B" w:rsidRPr="00A97C70" w:rsidRDefault="0063768A">
      <w:r w:rsidRPr="00A97C70">
        <w:rPr>
          <w:rStyle w:val="ItalicBoldText"/>
        </w:rPr>
        <w:t>(Weight 15%)</w:t>
      </w:r>
    </w:p>
    <w:p w14:paraId="4E875CD1" w14:textId="77777777" w:rsidR="007C025B" w:rsidRPr="00A97C70" w:rsidRDefault="007C025B"/>
    <w:p w14:paraId="4E875CD2" w14:textId="5B261B50" w:rsidR="007C025B" w:rsidRPr="00A97C70" w:rsidRDefault="001B4B03">
      <w:r>
        <w:rPr>
          <w:rStyle w:val="BoldText"/>
        </w:rPr>
        <w:t>2</w:t>
      </w:r>
      <w:r w:rsidR="0063768A" w:rsidRPr="00A97C70">
        <w:rPr>
          <w:rStyle w:val="BoldText"/>
        </w:rPr>
        <w:t>.2.4. KM-0</w:t>
      </w:r>
      <w:r>
        <w:rPr>
          <w:rStyle w:val="BoldText"/>
        </w:rPr>
        <w:t>2</w:t>
      </w:r>
      <w:r w:rsidR="0063768A" w:rsidRPr="00A97C70">
        <w:rPr>
          <w:rStyle w:val="BoldText"/>
        </w:rPr>
        <w:t>-KT04: Measuring and mixing paint and finishes (10%)</w:t>
      </w:r>
    </w:p>
    <w:p w14:paraId="4E875CD3" w14:textId="77777777" w:rsidR="007C025B" w:rsidRPr="00A97C70" w:rsidRDefault="0063768A">
      <w:r w:rsidRPr="00A97C70">
        <w:rPr>
          <w:rStyle w:val="ItalicBoldText"/>
        </w:rPr>
        <w:t>Topic elements to be covered include:</w:t>
      </w:r>
    </w:p>
    <w:p w14:paraId="4E875CD4" w14:textId="77777777" w:rsidR="007C025B" w:rsidRPr="00A97C70" w:rsidRDefault="0063768A">
      <w:pPr>
        <w:numPr>
          <w:ilvl w:val="0"/>
          <w:numId w:val="3"/>
        </w:numPr>
      </w:pPr>
      <w:r w:rsidRPr="00A97C70">
        <w:t>KT0401 The mixing process</w:t>
      </w:r>
    </w:p>
    <w:p w14:paraId="4E875CD5" w14:textId="77777777" w:rsidR="007C025B" w:rsidRPr="00A97C70" w:rsidRDefault="0063768A">
      <w:pPr>
        <w:numPr>
          <w:ilvl w:val="0"/>
          <w:numId w:val="3"/>
        </w:numPr>
      </w:pPr>
      <w:r w:rsidRPr="00A97C70">
        <w:t>KT0402 Measuring and mixing equipment</w:t>
      </w:r>
    </w:p>
    <w:p w14:paraId="4E875CD6" w14:textId="77777777" w:rsidR="007C025B" w:rsidRPr="00A97C70" w:rsidRDefault="0063768A">
      <w:pPr>
        <w:numPr>
          <w:ilvl w:val="0"/>
          <w:numId w:val="3"/>
        </w:numPr>
      </w:pPr>
      <w:r w:rsidRPr="00A97C70">
        <w:t>KT0403 Quality control</w:t>
      </w:r>
    </w:p>
    <w:p w14:paraId="4E875CD7" w14:textId="77777777" w:rsidR="007C025B" w:rsidRPr="00A97C70" w:rsidRDefault="0063768A">
      <w:pPr>
        <w:numPr>
          <w:ilvl w:val="0"/>
          <w:numId w:val="3"/>
        </w:numPr>
      </w:pPr>
      <w:r w:rsidRPr="00A97C70">
        <w:t>KT0404 Risks and hazards</w:t>
      </w:r>
    </w:p>
    <w:p w14:paraId="4E875CD8" w14:textId="77777777" w:rsidR="007C025B" w:rsidRPr="00A97C70" w:rsidRDefault="0063768A">
      <w:pPr>
        <w:numPr>
          <w:ilvl w:val="0"/>
          <w:numId w:val="3"/>
        </w:numPr>
      </w:pPr>
      <w:r w:rsidRPr="00A97C70">
        <w:t>KT0405 Catalyst / hardeners</w:t>
      </w:r>
    </w:p>
    <w:p w14:paraId="4E875CD9" w14:textId="77777777" w:rsidR="007C025B" w:rsidRPr="00A97C70" w:rsidRDefault="0063768A">
      <w:r w:rsidRPr="00A97C70">
        <w:rPr>
          <w:rStyle w:val="ItalicBoldText"/>
        </w:rPr>
        <w:t>Internal Assessment Criteria and Weight</w:t>
      </w:r>
    </w:p>
    <w:p w14:paraId="4E875CDA" w14:textId="77777777" w:rsidR="007C025B" w:rsidRPr="00A97C70" w:rsidRDefault="0063768A">
      <w:pPr>
        <w:numPr>
          <w:ilvl w:val="0"/>
          <w:numId w:val="3"/>
        </w:numPr>
      </w:pPr>
      <w:r w:rsidRPr="00A97C70">
        <w:t>IAC0401 A brief overview of the mixing process is given</w:t>
      </w:r>
    </w:p>
    <w:p w14:paraId="4E875CDB" w14:textId="77777777" w:rsidR="007C025B" w:rsidRPr="00A97C70" w:rsidRDefault="0063768A">
      <w:pPr>
        <w:numPr>
          <w:ilvl w:val="0"/>
          <w:numId w:val="3"/>
        </w:numPr>
      </w:pPr>
      <w:r w:rsidRPr="00A97C70">
        <w:t>IAC0402 The different mixing processes are compared and contrasted</w:t>
      </w:r>
    </w:p>
    <w:p w14:paraId="4E875CDC" w14:textId="77777777" w:rsidR="007C025B" w:rsidRPr="00A97C70" w:rsidRDefault="0063768A">
      <w:pPr>
        <w:numPr>
          <w:ilvl w:val="0"/>
          <w:numId w:val="3"/>
        </w:numPr>
      </w:pPr>
      <w:r w:rsidRPr="00A97C70">
        <w:lastRenderedPageBreak/>
        <w:t>IAC0403 Measuring equipment such as measuring cups, viscosity cups and stirring rods are identified and their correct and accurate use is described</w:t>
      </w:r>
    </w:p>
    <w:p w14:paraId="4E875CDD" w14:textId="77777777" w:rsidR="007C025B" w:rsidRPr="00A97C70" w:rsidRDefault="0063768A">
      <w:pPr>
        <w:numPr>
          <w:ilvl w:val="0"/>
          <w:numId w:val="3"/>
        </w:numPr>
      </w:pPr>
      <w:r w:rsidRPr="00A97C70">
        <w:t>IAC0404 The considerations while using measuring cups are outlined</w:t>
      </w:r>
    </w:p>
    <w:p w14:paraId="4E875CDE" w14:textId="77777777" w:rsidR="007C025B" w:rsidRPr="00A97C70" w:rsidRDefault="0063768A">
      <w:pPr>
        <w:numPr>
          <w:ilvl w:val="0"/>
          <w:numId w:val="3"/>
        </w:numPr>
      </w:pPr>
      <w:r w:rsidRPr="00A97C70">
        <w:t>IAC0405 The correct sizes of viscosity cups to use while performing viscosity checks are identified based on the circumstances</w:t>
      </w:r>
    </w:p>
    <w:p w14:paraId="4E875CDF" w14:textId="77777777" w:rsidR="007C025B" w:rsidRPr="00A97C70" w:rsidRDefault="0063768A">
      <w:pPr>
        <w:numPr>
          <w:ilvl w:val="0"/>
          <w:numId w:val="3"/>
        </w:numPr>
      </w:pPr>
      <w:r w:rsidRPr="00A97C70">
        <w:t>IAC0406 The use of a mixing chart is explained in terms of its role in mixing different colours</w:t>
      </w:r>
    </w:p>
    <w:p w14:paraId="4E875CE0" w14:textId="77777777" w:rsidR="007C025B" w:rsidRPr="00A97C70" w:rsidRDefault="0063768A">
      <w:pPr>
        <w:numPr>
          <w:ilvl w:val="0"/>
          <w:numId w:val="3"/>
        </w:numPr>
      </w:pPr>
      <w:r w:rsidRPr="00A97C70">
        <w:t>IAC0407 The reasons for recording formulas for new colours are given</w:t>
      </w:r>
    </w:p>
    <w:p w14:paraId="4E875CE1" w14:textId="77777777" w:rsidR="007C025B" w:rsidRPr="00A97C70" w:rsidRDefault="0063768A">
      <w:pPr>
        <w:numPr>
          <w:ilvl w:val="0"/>
          <w:numId w:val="3"/>
        </w:numPr>
      </w:pPr>
      <w:r w:rsidRPr="00A97C70">
        <w:t>IAC0408 The need for sufficient mixing of paint is motivated</w:t>
      </w:r>
    </w:p>
    <w:p w14:paraId="4E875CE2" w14:textId="77777777" w:rsidR="007C025B" w:rsidRPr="00A97C70" w:rsidRDefault="0063768A">
      <w:pPr>
        <w:numPr>
          <w:ilvl w:val="0"/>
          <w:numId w:val="3"/>
        </w:numPr>
      </w:pPr>
      <w:r w:rsidRPr="00A97C70">
        <w:t>IAC0409 The situations in which catalysts are used are identified and the calculations for determining the amount necessary is outlined</w:t>
      </w:r>
    </w:p>
    <w:p w14:paraId="4E875CE3" w14:textId="77777777" w:rsidR="007C025B" w:rsidRPr="00A97C70" w:rsidRDefault="0063768A">
      <w:pPr>
        <w:numPr>
          <w:ilvl w:val="0"/>
          <w:numId w:val="3"/>
        </w:numPr>
      </w:pPr>
      <w:r w:rsidRPr="00A97C70">
        <w:t>IAC0410 The correct thinning agent such as water, turpentine or thinners is identified based on the different types of finishes</w:t>
      </w:r>
    </w:p>
    <w:p w14:paraId="4E875CE4" w14:textId="77777777" w:rsidR="007C025B" w:rsidRPr="00A97C70" w:rsidRDefault="0063768A">
      <w:pPr>
        <w:numPr>
          <w:ilvl w:val="0"/>
          <w:numId w:val="3"/>
        </w:numPr>
      </w:pPr>
      <w:r w:rsidRPr="00A97C70">
        <w:t>IAC0411 The situations in which hardeners are required are reviewed</w:t>
      </w:r>
    </w:p>
    <w:p w14:paraId="4E875CE5" w14:textId="77777777" w:rsidR="007C025B" w:rsidRPr="00A97C70" w:rsidRDefault="0063768A">
      <w:r w:rsidRPr="00A97C70">
        <w:rPr>
          <w:rStyle w:val="ItalicBoldText"/>
        </w:rPr>
        <w:t>(Weight 10%)</w:t>
      </w:r>
    </w:p>
    <w:p w14:paraId="4E875CE6" w14:textId="77777777" w:rsidR="007C025B" w:rsidRPr="00A97C70" w:rsidRDefault="007C025B"/>
    <w:p w14:paraId="4E875CE7" w14:textId="6E967A0D" w:rsidR="007C025B" w:rsidRPr="00A97C70" w:rsidRDefault="001B4B03">
      <w:r>
        <w:rPr>
          <w:rStyle w:val="BoldText"/>
        </w:rPr>
        <w:t>2</w:t>
      </w:r>
      <w:r w:rsidR="0063768A" w:rsidRPr="00A97C70">
        <w:rPr>
          <w:rStyle w:val="BoldText"/>
        </w:rPr>
        <w:t>.2.5. KM-0</w:t>
      </w:r>
      <w:r>
        <w:rPr>
          <w:rStyle w:val="BoldText"/>
        </w:rPr>
        <w:t>2</w:t>
      </w:r>
      <w:r w:rsidR="0063768A" w:rsidRPr="00A97C70">
        <w:rPr>
          <w:rStyle w:val="BoldText"/>
        </w:rPr>
        <w:t>-KT05: Spray equipment and booths (15%)</w:t>
      </w:r>
    </w:p>
    <w:p w14:paraId="4E875CE8" w14:textId="77777777" w:rsidR="007C025B" w:rsidRPr="00A97C70" w:rsidRDefault="0063768A">
      <w:r w:rsidRPr="00A97C70">
        <w:rPr>
          <w:rStyle w:val="ItalicBoldText"/>
        </w:rPr>
        <w:t>Topic elements to be covered include:</w:t>
      </w:r>
    </w:p>
    <w:p w14:paraId="4E875CE9" w14:textId="77777777" w:rsidR="007C025B" w:rsidRPr="00A97C70" w:rsidRDefault="0063768A">
      <w:pPr>
        <w:numPr>
          <w:ilvl w:val="0"/>
          <w:numId w:val="3"/>
        </w:numPr>
      </w:pPr>
      <w:r w:rsidRPr="00A97C70">
        <w:t>KT0501 Types of spraying equipment</w:t>
      </w:r>
    </w:p>
    <w:p w14:paraId="4E875CEA" w14:textId="77777777" w:rsidR="007C025B" w:rsidRPr="00A97C70" w:rsidRDefault="0063768A">
      <w:pPr>
        <w:numPr>
          <w:ilvl w:val="0"/>
          <w:numId w:val="3"/>
        </w:numPr>
      </w:pPr>
      <w:r w:rsidRPr="00A97C70">
        <w:t>KT0502 Components</w:t>
      </w:r>
    </w:p>
    <w:p w14:paraId="4E875CEB" w14:textId="77777777" w:rsidR="007C025B" w:rsidRPr="00A97C70" w:rsidRDefault="0063768A">
      <w:pPr>
        <w:numPr>
          <w:ilvl w:val="0"/>
          <w:numId w:val="3"/>
        </w:numPr>
      </w:pPr>
      <w:r w:rsidRPr="00A97C70">
        <w:t>KT0503 Purpose and function</w:t>
      </w:r>
    </w:p>
    <w:p w14:paraId="4E875CEC" w14:textId="77777777" w:rsidR="007C025B" w:rsidRPr="00A97C70" w:rsidRDefault="0063768A">
      <w:pPr>
        <w:numPr>
          <w:ilvl w:val="0"/>
          <w:numId w:val="3"/>
        </w:numPr>
      </w:pPr>
      <w:r w:rsidRPr="00A97C70">
        <w:t>KT0504 Airless and air assisted guns</w:t>
      </w:r>
    </w:p>
    <w:p w14:paraId="4E875CED" w14:textId="77777777" w:rsidR="007C025B" w:rsidRPr="00A97C70" w:rsidRDefault="0063768A">
      <w:pPr>
        <w:numPr>
          <w:ilvl w:val="0"/>
          <w:numId w:val="3"/>
        </w:numPr>
      </w:pPr>
      <w:r w:rsidRPr="00A97C70">
        <w:t>KT0505 Spray booths</w:t>
      </w:r>
    </w:p>
    <w:p w14:paraId="4E875CEE" w14:textId="77777777" w:rsidR="007C025B" w:rsidRPr="00A97C70" w:rsidRDefault="0063768A">
      <w:pPr>
        <w:numPr>
          <w:ilvl w:val="0"/>
          <w:numId w:val="3"/>
        </w:numPr>
      </w:pPr>
      <w:r w:rsidRPr="00A97C70">
        <w:t>KT0506 Filters and water curtains</w:t>
      </w:r>
    </w:p>
    <w:p w14:paraId="4E875CEF" w14:textId="77777777" w:rsidR="007C025B" w:rsidRPr="00A97C70" w:rsidRDefault="0063768A">
      <w:pPr>
        <w:numPr>
          <w:ilvl w:val="0"/>
          <w:numId w:val="3"/>
        </w:numPr>
      </w:pPr>
      <w:r w:rsidRPr="00A97C70">
        <w:t>KT0507 Machine operation</w:t>
      </w:r>
    </w:p>
    <w:p w14:paraId="4E875CF0" w14:textId="77777777" w:rsidR="007C025B" w:rsidRPr="00A97C70" w:rsidRDefault="0063768A">
      <w:pPr>
        <w:numPr>
          <w:ilvl w:val="0"/>
          <w:numId w:val="3"/>
        </w:numPr>
      </w:pPr>
      <w:r w:rsidRPr="00A97C70">
        <w:t>KT0508 Care and maintenance</w:t>
      </w:r>
    </w:p>
    <w:p w14:paraId="4E875CF1" w14:textId="77777777" w:rsidR="007C025B" w:rsidRPr="00A97C70" w:rsidRDefault="0063768A">
      <w:pPr>
        <w:numPr>
          <w:ilvl w:val="0"/>
          <w:numId w:val="3"/>
        </w:numPr>
      </w:pPr>
      <w:r w:rsidRPr="00A97C70">
        <w:t>KT0509 Health and safety</w:t>
      </w:r>
    </w:p>
    <w:p w14:paraId="4E875CF2" w14:textId="77777777" w:rsidR="007C025B" w:rsidRPr="00A97C70" w:rsidRDefault="0063768A">
      <w:r w:rsidRPr="00A97C70">
        <w:rPr>
          <w:rStyle w:val="ItalicBoldText"/>
        </w:rPr>
        <w:t>Internal Assessment Criteria and Weight</w:t>
      </w:r>
    </w:p>
    <w:p w14:paraId="4E875CF3" w14:textId="77777777" w:rsidR="007C025B" w:rsidRPr="00A97C70" w:rsidRDefault="0063768A">
      <w:pPr>
        <w:numPr>
          <w:ilvl w:val="0"/>
          <w:numId w:val="3"/>
        </w:numPr>
      </w:pPr>
      <w:r w:rsidRPr="00A97C70">
        <w:t>IAC0501 Different types of spray guns are identified along with its uses</w:t>
      </w:r>
    </w:p>
    <w:p w14:paraId="4E875CF4" w14:textId="77777777" w:rsidR="007C025B" w:rsidRPr="00A97C70" w:rsidRDefault="0063768A">
      <w:pPr>
        <w:numPr>
          <w:ilvl w:val="0"/>
          <w:numId w:val="3"/>
        </w:numPr>
      </w:pPr>
      <w:r w:rsidRPr="00A97C70">
        <w:t>IAC0502 The components of the spraying equipment and their purposes are listed and described</w:t>
      </w:r>
    </w:p>
    <w:p w14:paraId="4E875CF5" w14:textId="77777777" w:rsidR="007C025B" w:rsidRPr="00A97C70" w:rsidRDefault="0063768A">
      <w:pPr>
        <w:numPr>
          <w:ilvl w:val="0"/>
          <w:numId w:val="3"/>
        </w:numPr>
      </w:pPr>
      <w:r w:rsidRPr="00A97C70">
        <w:t>IAC0503 Terms such as suction feed, gravity feed, and pressure pots are defined and their uses explained</w:t>
      </w:r>
    </w:p>
    <w:p w14:paraId="4E875CF6" w14:textId="77777777" w:rsidR="007C025B" w:rsidRPr="00A97C70" w:rsidRDefault="0063768A">
      <w:pPr>
        <w:numPr>
          <w:ilvl w:val="0"/>
          <w:numId w:val="3"/>
        </w:numPr>
      </w:pPr>
      <w:r w:rsidRPr="00A97C70">
        <w:t>IAC0504 The uses, purpose and characteristics of airless and air assisted guns are compared and contrasted</w:t>
      </w:r>
    </w:p>
    <w:p w14:paraId="4E875CF7" w14:textId="77777777" w:rsidR="007C025B" w:rsidRPr="00A97C70" w:rsidRDefault="0063768A">
      <w:pPr>
        <w:numPr>
          <w:ilvl w:val="0"/>
          <w:numId w:val="3"/>
        </w:numPr>
      </w:pPr>
      <w:r w:rsidRPr="00A97C70">
        <w:t>IAC0505 The need for spray booths is explained and their set up and preparation is discussed</w:t>
      </w:r>
    </w:p>
    <w:p w14:paraId="4E875CF8" w14:textId="77777777" w:rsidR="007C025B" w:rsidRPr="00A97C70" w:rsidRDefault="0063768A">
      <w:pPr>
        <w:numPr>
          <w:ilvl w:val="0"/>
          <w:numId w:val="3"/>
        </w:numPr>
      </w:pPr>
      <w:r w:rsidRPr="00A97C70">
        <w:t>IAC0506 The need for filters and water curtains is explained and their set up and preparation is discussed</w:t>
      </w:r>
    </w:p>
    <w:p w14:paraId="4E875CF9" w14:textId="77777777" w:rsidR="007C025B" w:rsidRPr="00A97C70" w:rsidRDefault="0063768A">
      <w:pPr>
        <w:numPr>
          <w:ilvl w:val="0"/>
          <w:numId w:val="3"/>
        </w:numPr>
      </w:pPr>
      <w:r w:rsidRPr="00A97C70">
        <w:t>IAC0507 The preparation, set up and start-up and shut down procedures of the different spraying machines are outlined</w:t>
      </w:r>
    </w:p>
    <w:p w14:paraId="4E875CFA" w14:textId="77777777" w:rsidR="007C025B" w:rsidRPr="00A97C70" w:rsidRDefault="0063768A">
      <w:pPr>
        <w:numPr>
          <w:ilvl w:val="0"/>
          <w:numId w:val="3"/>
        </w:numPr>
      </w:pPr>
      <w:r w:rsidRPr="00A97C70">
        <w:lastRenderedPageBreak/>
        <w:t>IAC0508 The operation and adjustment of the different machines is delineated and explained</w:t>
      </w:r>
    </w:p>
    <w:p w14:paraId="4E875CFB" w14:textId="77777777" w:rsidR="007C025B" w:rsidRPr="00A97C70" w:rsidRDefault="0063768A">
      <w:pPr>
        <w:numPr>
          <w:ilvl w:val="0"/>
          <w:numId w:val="3"/>
        </w:numPr>
      </w:pPr>
      <w:r w:rsidRPr="00A97C70">
        <w:t>IAC0509 The maintenance procedures of the gun are reviewed</w:t>
      </w:r>
    </w:p>
    <w:p w14:paraId="4E875CFC" w14:textId="77777777" w:rsidR="007C025B" w:rsidRPr="00A97C70" w:rsidRDefault="0063768A">
      <w:r w:rsidRPr="00A97C70">
        <w:rPr>
          <w:rStyle w:val="ItalicBoldText"/>
        </w:rPr>
        <w:t>(Weight 15%)</w:t>
      </w:r>
    </w:p>
    <w:p w14:paraId="4E875CFD" w14:textId="77777777" w:rsidR="007C025B" w:rsidRPr="00A97C70" w:rsidRDefault="007C025B"/>
    <w:p w14:paraId="4E875CFE" w14:textId="799EFBAD" w:rsidR="007C025B" w:rsidRPr="00A97C70" w:rsidRDefault="001B4B03">
      <w:r>
        <w:rPr>
          <w:rStyle w:val="BoldText"/>
        </w:rPr>
        <w:t>2</w:t>
      </w:r>
      <w:r w:rsidR="0063768A" w:rsidRPr="00A97C70">
        <w:rPr>
          <w:rStyle w:val="BoldText"/>
        </w:rPr>
        <w:t>.2.6. KM-0</w:t>
      </w:r>
      <w:r>
        <w:rPr>
          <w:rStyle w:val="BoldText"/>
        </w:rPr>
        <w:t>2</w:t>
      </w:r>
      <w:r w:rsidR="0063768A" w:rsidRPr="00A97C70">
        <w:rPr>
          <w:rStyle w:val="BoldText"/>
        </w:rPr>
        <w:t>-KT06: Consumables used for furniture finishing (10%)</w:t>
      </w:r>
    </w:p>
    <w:p w14:paraId="4E875CFF" w14:textId="77777777" w:rsidR="007C025B" w:rsidRPr="00A97C70" w:rsidRDefault="0063768A">
      <w:r w:rsidRPr="00A97C70">
        <w:rPr>
          <w:rStyle w:val="ItalicBoldText"/>
        </w:rPr>
        <w:t>Topic elements to be covered include:</w:t>
      </w:r>
    </w:p>
    <w:p w14:paraId="4E875D00" w14:textId="77777777" w:rsidR="007C025B" w:rsidRPr="00A97C70" w:rsidRDefault="0063768A">
      <w:pPr>
        <w:numPr>
          <w:ilvl w:val="0"/>
          <w:numId w:val="3"/>
        </w:numPr>
      </w:pPr>
      <w:r w:rsidRPr="00A97C70">
        <w:t>KT0601 Types, characteristics and uses</w:t>
      </w:r>
    </w:p>
    <w:p w14:paraId="4E875D01" w14:textId="77777777" w:rsidR="007C025B" w:rsidRPr="00A97C70" w:rsidRDefault="0063768A">
      <w:pPr>
        <w:numPr>
          <w:ilvl w:val="0"/>
          <w:numId w:val="3"/>
        </w:numPr>
      </w:pPr>
      <w:r w:rsidRPr="00A97C70">
        <w:t>KT0602 Different shapes and sizes</w:t>
      </w:r>
    </w:p>
    <w:p w14:paraId="4E875D02" w14:textId="77777777" w:rsidR="007C025B" w:rsidRPr="00A97C70" w:rsidRDefault="0063768A">
      <w:pPr>
        <w:numPr>
          <w:ilvl w:val="0"/>
          <w:numId w:val="3"/>
        </w:numPr>
      </w:pPr>
      <w:r w:rsidRPr="00A97C70">
        <w:t>KT0603 Quality and requirements</w:t>
      </w:r>
    </w:p>
    <w:p w14:paraId="4E875D03" w14:textId="77777777" w:rsidR="007C025B" w:rsidRPr="00A97C70" w:rsidRDefault="0063768A">
      <w:pPr>
        <w:numPr>
          <w:ilvl w:val="0"/>
          <w:numId w:val="3"/>
        </w:numPr>
      </w:pPr>
      <w:r w:rsidRPr="00A97C70">
        <w:t>KT0604 Defects and faults</w:t>
      </w:r>
    </w:p>
    <w:p w14:paraId="4E875D04" w14:textId="77777777" w:rsidR="007C025B" w:rsidRPr="00A97C70" w:rsidRDefault="0063768A">
      <w:pPr>
        <w:numPr>
          <w:ilvl w:val="0"/>
          <w:numId w:val="3"/>
        </w:numPr>
      </w:pPr>
      <w:r w:rsidRPr="00A97C70">
        <w:t>KT0605 Standard sizes</w:t>
      </w:r>
    </w:p>
    <w:p w14:paraId="4E875D05" w14:textId="77777777" w:rsidR="007C025B" w:rsidRPr="00A97C70" w:rsidRDefault="0063768A">
      <w:pPr>
        <w:numPr>
          <w:ilvl w:val="0"/>
          <w:numId w:val="3"/>
        </w:numPr>
      </w:pPr>
      <w:r w:rsidRPr="00A97C70">
        <w:t>KT0606 Safe handling and storage of consumables</w:t>
      </w:r>
    </w:p>
    <w:p w14:paraId="4E875D06" w14:textId="77777777" w:rsidR="007C025B" w:rsidRPr="00A97C70" w:rsidRDefault="0063768A">
      <w:r w:rsidRPr="00A97C70">
        <w:rPr>
          <w:rStyle w:val="ItalicBoldText"/>
        </w:rPr>
        <w:t>Internal Assessment Criteria and Weight</w:t>
      </w:r>
    </w:p>
    <w:p w14:paraId="4E875D07" w14:textId="77777777" w:rsidR="007C025B" w:rsidRPr="00A97C70" w:rsidRDefault="0063768A">
      <w:pPr>
        <w:numPr>
          <w:ilvl w:val="0"/>
          <w:numId w:val="3"/>
        </w:numPr>
      </w:pPr>
      <w:r w:rsidRPr="00A97C70">
        <w:t>IAC0601 Different types of consumables and accessories are listed</w:t>
      </w:r>
    </w:p>
    <w:p w14:paraId="4E875D08" w14:textId="77777777" w:rsidR="007C025B" w:rsidRPr="00A97C70" w:rsidRDefault="0063768A">
      <w:pPr>
        <w:numPr>
          <w:ilvl w:val="0"/>
          <w:numId w:val="3"/>
        </w:numPr>
      </w:pPr>
      <w:r w:rsidRPr="00A97C70">
        <w:t>IAC0602 The characteristics of different types of consumables are described and matched to their uses in furniture manufacture</w:t>
      </w:r>
    </w:p>
    <w:p w14:paraId="4E875D09" w14:textId="77777777" w:rsidR="007C025B" w:rsidRPr="00A97C70" w:rsidRDefault="0063768A">
      <w:pPr>
        <w:numPr>
          <w:ilvl w:val="0"/>
          <w:numId w:val="3"/>
        </w:numPr>
      </w:pPr>
      <w:r w:rsidRPr="00A97C70">
        <w:t>IAC0603 The selection of consumables is discussed with reference to design specifications</w:t>
      </w:r>
    </w:p>
    <w:p w14:paraId="4E875D0A" w14:textId="77777777" w:rsidR="007C025B" w:rsidRPr="00A97C70" w:rsidRDefault="0063768A">
      <w:pPr>
        <w:numPr>
          <w:ilvl w:val="0"/>
          <w:numId w:val="3"/>
        </w:numPr>
      </w:pPr>
      <w:r w:rsidRPr="00A97C70">
        <w:t>IAC0604 The quality requirements of consumables are given and fault identification is described</w:t>
      </w:r>
    </w:p>
    <w:p w14:paraId="4E875D0B" w14:textId="77777777" w:rsidR="007C025B" w:rsidRPr="00A97C70" w:rsidRDefault="0063768A">
      <w:pPr>
        <w:numPr>
          <w:ilvl w:val="0"/>
          <w:numId w:val="3"/>
        </w:numPr>
      </w:pPr>
      <w:r w:rsidRPr="00A97C70">
        <w:t>IAC0605 The impact of shape and size of consumables is explained</w:t>
      </w:r>
    </w:p>
    <w:p w14:paraId="4E875D0C" w14:textId="77777777" w:rsidR="007C025B" w:rsidRPr="00A97C70" w:rsidRDefault="0063768A">
      <w:pPr>
        <w:numPr>
          <w:ilvl w:val="0"/>
          <w:numId w:val="3"/>
        </w:numPr>
      </w:pPr>
      <w:r w:rsidRPr="00A97C70">
        <w:t>IAC0606 Standard sizes are given and their importance is explained</w:t>
      </w:r>
    </w:p>
    <w:p w14:paraId="4E875D0D" w14:textId="77777777" w:rsidR="007C025B" w:rsidRPr="00A97C70" w:rsidRDefault="0063768A">
      <w:pPr>
        <w:numPr>
          <w:ilvl w:val="0"/>
          <w:numId w:val="3"/>
        </w:numPr>
      </w:pPr>
      <w:r w:rsidRPr="00A97C70">
        <w:t>IAC0607 The correct handling and storage procedures for consumables are delineated</w:t>
      </w:r>
    </w:p>
    <w:p w14:paraId="4E875D0E" w14:textId="77777777" w:rsidR="007C025B" w:rsidRPr="00A97C70" w:rsidRDefault="0063768A">
      <w:pPr>
        <w:numPr>
          <w:ilvl w:val="0"/>
          <w:numId w:val="3"/>
        </w:numPr>
      </w:pPr>
      <w:r w:rsidRPr="00A97C70">
        <w:t>IAC0608 Defects and faults are listed and the reporting channels are identified</w:t>
      </w:r>
    </w:p>
    <w:p w14:paraId="4E875D0F" w14:textId="77777777" w:rsidR="007C025B" w:rsidRPr="00A97C70" w:rsidRDefault="0063768A">
      <w:r w:rsidRPr="00A97C70">
        <w:rPr>
          <w:rStyle w:val="ItalicBoldText"/>
        </w:rPr>
        <w:t>(Weight 10%)</w:t>
      </w:r>
    </w:p>
    <w:p w14:paraId="4E875D10" w14:textId="77777777" w:rsidR="007C025B" w:rsidRPr="00A97C70" w:rsidRDefault="007C025B"/>
    <w:p w14:paraId="4E875D11" w14:textId="2EBAD512" w:rsidR="007C025B" w:rsidRPr="00A97C70" w:rsidRDefault="001B4B03">
      <w:r>
        <w:rPr>
          <w:rStyle w:val="BoldText"/>
        </w:rPr>
        <w:t>2</w:t>
      </w:r>
      <w:r w:rsidR="0063768A" w:rsidRPr="00A97C70">
        <w:rPr>
          <w:rStyle w:val="BoldText"/>
        </w:rPr>
        <w:t>.2.7. KM-0</w:t>
      </w:r>
      <w:r>
        <w:rPr>
          <w:rStyle w:val="BoldText"/>
        </w:rPr>
        <w:t>2</w:t>
      </w:r>
      <w:r w:rsidR="0063768A" w:rsidRPr="00A97C70">
        <w:rPr>
          <w:rStyle w:val="BoldText"/>
        </w:rPr>
        <w:t>-KT07: Quality control in furniture finishing processes (10%)</w:t>
      </w:r>
    </w:p>
    <w:p w14:paraId="4E875D12" w14:textId="77777777" w:rsidR="007C025B" w:rsidRPr="00A97C70" w:rsidRDefault="0063768A">
      <w:r w:rsidRPr="00A97C70">
        <w:rPr>
          <w:rStyle w:val="ItalicBoldText"/>
        </w:rPr>
        <w:t>Topic elements to be covered include:</w:t>
      </w:r>
    </w:p>
    <w:p w14:paraId="4E875D13" w14:textId="77777777" w:rsidR="007C025B" w:rsidRPr="00A97C70" w:rsidRDefault="0063768A">
      <w:pPr>
        <w:numPr>
          <w:ilvl w:val="0"/>
          <w:numId w:val="3"/>
        </w:numPr>
      </w:pPr>
      <w:r w:rsidRPr="00A97C70">
        <w:t>KT0701 Quality of paint and other chemicals</w:t>
      </w:r>
    </w:p>
    <w:p w14:paraId="4E875D14" w14:textId="77777777" w:rsidR="007C025B" w:rsidRPr="00A97C70" w:rsidRDefault="0063768A">
      <w:pPr>
        <w:numPr>
          <w:ilvl w:val="0"/>
          <w:numId w:val="3"/>
        </w:numPr>
      </w:pPr>
      <w:r w:rsidRPr="00A97C70">
        <w:t>KT0702 Machine quality and faults</w:t>
      </w:r>
    </w:p>
    <w:p w14:paraId="4E875D15" w14:textId="77777777" w:rsidR="007C025B" w:rsidRPr="00A97C70" w:rsidRDefault="0063768A">
      <w:pPr>
        <w:numPr>
          <w:ilvl w:val="0"/>
          <w:numId w:val="3"/>
        </w:numPr>
      </w:pPr>
      <w:r w:rsidRPr="00A97C70">
        <w:t>KT0703 Process quality and faults</w:t>
      </w:r>
    </w:p>
    <w:p w14:paraId="4E875D16" w14:textId="77777777" w:rsidR="007C025B" w:rsidRPr="00A97C70" w:rsidRDefault="0063768A">
      <w:pPr>
        <w:numPr>
          <w:ilvl w:val="0"/>
          <w:numId w:val="3"/>
        </w:numPr>
      </w:pPr>
      <w:r w:rsidRPr="00A97C70">
        <w:t>KT0704 Product quality and faults</w:t>
      </w:r>
    </w:p>
    <w:p w14:paraId="4E875D17" w14:textId="77777777" w:rsidR="007C025B" w:rsidRPr="00A97C70" w:rsidRDefault="0063768A">
      <w:r w:rsidRPr="00A97C70">
        <w:rPr>
          <w:rStyle w:val="ItalicBoldText"/>
        </w:rPr>
        <w:t>Internal Assessment Criteria and Weight</w:t>
      </w:r>
    </w:p>
    <w:p w14:paraId="4E875D18" w14:textId="77777777" w:rsidR="007C025B" w:rsidRPr="00A97C70" w:rsidRDefault="0063768A">
      <w:pPr>
        <w:numPr>
          <w:ilvl w:val="0"/>
          <w:numId w:val="3"/>
        </w:numPr>
      </w:pPr>
      <w:r w:rsidRPr="00A97C70">
        <w:t>IAC0701 Timber or board defects are listed and their impact on the quality of the finishing process is explained</w:t>
      </w:r>
    </w:p>
    <w:p w14:paraId="4E875D19" w14:textId="77777777" w:rsidR="007C025B" w:rsidRPr="00A97C70" w:rsidRDefault="0063768A">
      <w:pPr>
        <w:numPr>
          <w:ilvl w:val="0"/>
          <w:numId w:val="3"/>
        </w:numPr>
      </w:pPr>
      <w:r w:rsidRPr="00A97C70">
        <w:t>IAC0702 The grading and classification of timber and board quality is understood</w:t>
      </w:r>
    </w:p>
    <w:p w14:paraId="4E875D1A" w14:textId="77777777" w:rsidR="007C025B" w:rsidRPr="00A97C70" w:rsidRDefault="0063768A">
      <w:pPr>
        <w:numPr>
          <w:ilvl w:val="0"/>
          <w:numId w:val="3"/>
        </w:numPr>
      </w:pPr>
      <w:r w:rsidRPr="00A97C70">
        <w:t>IAC0703 The quality requirements for different types of furniture are outlined</w:t>
      </w:r>
    </w:p>
    <w:p w14:paraId="4E875D1B" w14:textId="77777777" w:rsidR="007C025B" w:rsidRPr="00A97C70" w:rsidRDefault="0063768A">
      <w:pPr>
        <w:numPr>
          <w:ilvl w:val="0"/>
          <w:numId w:val="3"/>
        </w:numPr>
      </w:pPr>
      <w:r w:rsidRPr="00A97C70">
        <w:lastRenderedPageBreak/>
        <w:t>IAC0704 The quality requirements of different operations such as sanding and spraying are described and their identification discussed</w:t>
      </w:r>
    </w:p>
    <w:p w14:paraId="4E875D1C" w14:textId="77777777" w:rsidR="007C025B" w:rsidRPr="00A97C70" w:rsidRDefault="0063768A">
      <w:pPr>
        <w:numPr>
          <w:ilvl w:val="0"/>
          <w:numId w:val="3"/>
        </w:numPr>
      </w:pPr>
      <w:r w:rsidRPr="00A97C70">
        <w:t>IAC0705 Mixing, sanding, spraying and other process faults are discussed in terms of their effect on the end product and possible causes and ways to address it is reasoned</w:t>
      </w:r>
    </w:p>
    <w:p w14:paraId="4E875D1D" w14:textId="77777777" w:rsidR="007C025B" w:rsidRPr="00A97C70" w:rsidRDefault="0063768A">
      <w:r w:rsidRPr="00A97C70">
        <w:rPr>
          <w:rStyle w:val="ItalicBoldText"/>
        </w:rPr>
        <w:t>(Weight 10%)</w:t>
      </w:r>
    </w:p>
    <w:p w14:paraId="4E875D1E" w14:textId="77777777" w:rsidR="007C025B" w:rsidRPr="00A97C70" w:rsidRDefault="007C025B"/>
    <w:p w14:paraId="4E875D1F" w14:textId="497E53C8" w:rsidR="007C025B" w:rsidRPr="00A97C70" w:rsidRDefault="001B4B03">
      <w:r>
        <w:rPr>
          <w:rStyle w:val="BoldText"/>
        </w:rPr>
        <w:t>2</w:t>
      </w:r>
      <w:r w:rsidR="0063768A" w:rsidRPr="00A97C70">
        <w:rPr>
          <w:rStyle w:val="BoldText"/>
        </w:rPr>
        <w:t>.3 Provider Programme Accreditation Criteria</w:t>
      </w:r>
    </w:p>
    <w:p w14:paraId="4E875D20" w14:textId="77777777" w:rsidR="007B1974" w:rsidRPr="00A97C70" w:rsidRDefault="007B1974" w:rsidP="007B1974">
      <w:r w:rsidRPr="00A97C70">
        <w:rPr>
          <w:rStyle w:val="ItalicText"/>
        </w:rPr>
        <w:t>Physical Requirements:</w:t>
      </w:r>
    </w:p>
    <w:p w14:paraId="4E875D21" w14:textId="77777777" w:rsidR="007B1974" w:rsidRPr="00A97C70" w:rsidRDefault="007B1974" w:rsidP="007B1974">
      <w:pPr>
        <w:numPr>
          <w:ilvl w:val="0"/>
          <w:numId w:val="3"/>
        </w:numPr>
        <w:spacing w:after="200" w:line="276" w:lineRule="auto"/>
      </w:pPr>
      <w:r w:rsidRPr="00A97C70">
        <w:t>The provider must have lesson plans and structured learning material or provide learners with access to structured learning material that addresses all the topics in all the knowledge modules.</w:t>
      </w:r>
    </w:p>
    <w:p w14:paraId="4E875D22" w14:textId="77777777" w:rsidR="007B1974" w:rsidRPr="00A97C70" w:rsidRDefault="007B1974" w:rsidP="007B1974">
      <w:r w:rsidRPr="00A97C70">
        <w:rPr>
          <w:rStyle w:val="ItalicText"/>
        </w:rPr>
        <w:t>Human Resource Requirements:</w:t>
      </w:r>
    </w:p>
    <w:p w14:paraId="4E875D23" w14:textId="77777777" w:rsidR="007B1974" w:rsidRPr="00A97C70" w:rsidRDefault="007B1974" w:rsidP="007B1974">
      <w:pPr>
        <w:numPr>
          <w:ilvl w:val="0"/>
          <w:numId w:val="3"/>
        </w:numPr>
        <w:spacing w:after="200" w:line="276" w:lineRule="auto"/>
      </w:pPr>
      <w:r w:rsidRPr="00A97C70">
        <w:t>Lecturer/learner ratio of 1:20.</w:t>
      </w:r>
    </w:p>
    <w:p w14:paraId="4E875D24" w14:textId="77777777" w:rsidR="007B1974" w:rsidRPr="00A97C70" w:rsidRDefault="007B1974" w:rsidP="007B1974">
      <w:pPr>
        <w:numPr>
          <w:ilvl w:val="0"/>
          <w:numId w:val="3"/>
        </w:numPr>
        <w:spacing w:after="200" w:line="276" w:lineRule="auto"/>
      </w:pPr>
      <w:r w:rsidRPr="00A97C70">
        <w:t xml:space="preserve"> Qualifications of lecturers: </w:t>
      </w:r>
      <w:r w:rsidR="004C7152" w:rsidRPr="00A97C70">
        <w:t>5 years relevant experience or NQF 4 qualified in furniture technology</w:t>
      </w:r>
    </w:p>
    <w:p w14:paraId="4E875D25" w14:textId="77777777" w:rsidR="007B1974" w:rsidRPr="00A97C70" w:rsidRDefault="007B1974" w:rsidP="007B1974">
      <w:r w:rsidRPr="00A97C70">
        <w:rPr>
          <w:rStyle w:val="ItalicText"/>
        </w:rPr>
        <w:t>Legal Requirements:</w:t>
      </w:r>
    </w:p>
    <w:p w14:paraId="4E875D26" w14:textId="77777777" w:rsidR="007B1974" w:rsidRPr="00A97C70" w:rsidRDefault="007B1974" w:rsidP="007B1974">
      <w:pPr>
        <w:pStyle w:val="ListParagraph"/>
        <w:numPr>
          <w:ilvl w:val="0"/>
          <w:numId w:val="10"/>
        </w:numPr>
      </w:pPr>
      <w:r w:rsidRPr="00A97C70">
        <w:t>OHS compliant</w:t>
      </w:r>
    </w:p>
    <w:p w14:paraId="4E875D27" w14:textId="38A0F6B3" w:rsidR="007C025B" w:rsidRPr="00A97C70" w:rsidRDefault="001B4B03">
      <w:pPr>
        <w:rPr>
          <w:rStyle w:val="BoldText"/>
        </w:rPr>
      </w:pPr>
      <w:r>
        <w:rPr>
          <w:rStyle w:val="BoldText"/>
        </w:rPr>
        <w:t>2</w:t>
      </w:r>
      <w:r w:rsidR="0063768A" w:rsidRPr="00A97C70">
        <w:rPr>
          <w:rStyle w:val="BoldText"/>
        </w:rPr>
        <w:t>.4 Exemptions</w:t>
      </w:r>
    </w:p>
    <w:p w14:paraId="4E875D28" w14:textId="77777777" w:rsidR="00FC49DB" w:rsidRPr="00A97C70" w:rsidRDefault="00FC49DB" w:rsidP="00FC49DB">
      <w:pPr>
        <w:numPr>
          <w:ilvl w:val="0"/>
          <w:numId w:val="3"/>
        </w:numPr>
      </w:pPr>
      <w:r w:rsidRPr="00A97C70">
        <w:t>No exemptions, but the module can be achieved in full through a normal RPL process</w:t>
      </w:r>
    </w:p>
    <w:p w14:paraId="4E875D29" w14:textId="77777777" w:rsidR="007C025B" w:rsidRPr="00A97C70" w:rsidRDefault="0063768A">
      <w:r w:rsidRPr="00A97C70">
        <w:br w:type="page"/>
      </w:r>
    </w:p>
    <w:p w14:paraId="4E875E63" w14:textId="0E82FA54" w:rsidR="003B63C0" w:rsidRPr="00853BB7" w:rsidRDefault="001B4B03" w:rsidP="00DF05D4">
      <w:pPr>
        <w:pStyle w:val="Heading3"/>
        <w:spacing w:line="276" w:lineRule="auto"/>
        <w:rPr>
          <w:color w:val="auto"/>
        </w:rPr>
      </w:pPr>
      <w:bookmarkStart w:id="21" w:name="_Toc102108877"/>
      <w:bookmarkStart w:id="22" w:name="_Toc143361410"/>
      <w:r>
        <w:rPr>
          <w:color w:val="auto"/>
        </w:rPr>
        <w:lastRenderedPageBreak/>
        <w:t>3</w:t>
      </w:r>
      <w:r w:rsidR="003B63C0" w:rsidRPr="00A1403C">
        <w:rPr>
          <w:color w:val="auto"/>
        </w:rPr>
        <w:t xml:space="preserve">. </w:t>
      </w:r>
      <w:bookmarkEnd w:id="21"/>
      <w:r w:rsidR="00853BB7" w:rsidRPr="00853BB7">
        <w:rPr>
          <w:color w:val="auto"/>
        </w:rPr>
        <w:t>682201003-00-</w:t>
      </w:r>
      <w:r>
        <w:rPr>
          <w:color w:val="auto"/>
        </w:rPr>
        <w:t>02-</w:t>
      </w:r>
      <w:r w:rsidR="00853BB7" w:rsidRPr="00853BB7">
        <w:rPr>
          <w:color w:val="auto"/>
        </w:rPr>
        <w:t>KM-0</w:t>
      </w:r>
      <w:r>
        <w:rPr>
          <w:color w:val="auto"/>
        </w:rPr>
        <w:t>3</w:t>
      </w:r>
      <w:r w:rsidR="00853BB7" w:rsidRPr="00853BB7">
        <w:rPr>
          <w:color w:val="auto"/>
        </w:rPr>
        <w:t>, Computer technology and operations, NQF Level 2, Credits 4</w:t>
      </w:r>
      <w:bookmarkEnd w:id="22"/>
    </w:p>
    <w:p w14:paraId="4E875E64" w14:textId="516173CA" w:rsidR="003B63C0" w:rsidRPr="00CD203A" w:rsidRDefault="001B4B03" w:rsidP="00DF05D4">
      <w:pPr>
        <w:spacing w:line="276" w:lineRule="auto"/>
      </w:pPr>
      <w:r>
        <w:rPr>
          <w:rStyle w:val="BoldText"/>
        </w:rPr>
        <w:t>3</w:t>
      </w:r>
      <w:r w:rsidR="003B63C0" w:rsidRPr="00CD203A">
        <w:rPr>
          <w:rStyle w:val="BoldText"/>
        </w:rPr>
        <w:t>.1 Purpose of the Knowledge Modules</w:t>
      </w:r>
    </w:p>
    <w:p w14:paraId="4E875E65" w14:textId="77777777" w:rsidR="003B63C0" w:rsidRPr="00CD203A" w:rsidRDefault="003B63C0" w:rsidP="00DF05D4">
      <w:pPr>
        <w:spacing w:line="276" w:lineRule="auto"/>
      </w:pPr>
      <w:r w:rsidRPr="00CD203A">
        <w:t xml:space="preserve">The main focus of the learning in this knowledge module is to </w:t>
      </w:r>
      <w:r w:rsidRPr="00B87607">
        <w:t>provide the learner with an opportunity to acquire general knowledge and understanding of the functioning and purpose of information and computer technology and computer hardware units. The learning of this module will also enable the Learner to acquire an understanding of the principles of electronic communication and the operation and functioning of soft-ware packages, including the design of presentations and specialised computerised management information systems</w:t>
      </w:r>
    </w:p>
    <w:p w14:paraId="4E875E66" w14:textId="77777777" w:rsidR="003B63C0" w:rsidRDefault="003B63C0" w:rsidP="00DF05D4">
      <w:pPr>
        <w:spacing w:line="276" w:lineRule="auto"/>
      </w:pPr>
      <w:r w:rsidRPr="00CD203A">
        <w:t>The learning will enable learners to demonstrate an understanding of:</w:t>
      </w:r>
    </w:p>
    <w:tbl>
      <w:tblPr>
        <w:tblW w:w="9873" w:type="dxa"/>
        <w:tblInd w:w="-93" w:type="dxa"/>
        <w:tblCellMar>
          <w:left w:w="0" w:type="dxa"/>
          <w:right w:w="0" w:type="dxa"/>
        </w:tblCellMar>
        <w:tblLook w:val="04A0" w:firstRow="1" w:lastRow="0" w:firstColumn="1" w:lastColumn="0" w:noHBand="0" w:noVBand="1"/>
      </w:tblPr>
      <w:tblGrid>
        <w:gridCol w:w="1935"/>
        <w:gridCol w:w="738"/>
        <w:gridCol w:w="6705"/>
        <w:gridCol w:w="495"/>
      </w:tblGrid>
      <w:tr w:rsidR="003B63C0" w14:paraId="4E875E6B" w14:textId="77777777" w:rsidTr="00DF05D4">
        <w:trPr>
          <w:trHeight w:val="346"/>
        </w:trPr>
        <w:tc>
          <w:tcPr>
            <w:tcW w:w="1935" w:type="dxa"/>
            <w:tcBorders>
              <w:top w:val="nil"/>
              <w:left w:val="nil"/>
              <w:bottom w:val="nil"/>
              <w:right w:val="nil"/>
            </w:tcBorders>
            <w:shd w:val="clear" w:color="auto" w:fill="auto"/>
            <w:noWrap/>
            <w:tcMar>
              <w:top w:w="15" w:type="dxa"/>
              <w:left w:w="15" w:type="dxa"/>
              <w:bottom w:w="0" w:type="dxa"/>
              <w:right w:w="15" w:type="dxa"/>
            </w:tcMar>
            <w:hideMark/>
          </w:tcPr>
          <w:p w14:paraId="4E875E67" w14:textId="06C9531B" w:rsidR="003B63C0" w:rsidRPr="007012CF" w:rsidRDefault="003B63C0" w:rsidP="00DF05D4">
            <w:pPr>
              <w:pStyle w:val="ListParagraph"/>
              <w:numPr>
                <w:ilvl w:val="0"/>
                <w:numId w:val="21"/>
              </w:numPr>
              <w:spacing w:line="276" w:lineRule="auto"/>
              <w:rPr>
                <w:color w:val="000000"/>
              </w:rPr>
            </w:pPr>
            <w:r w:rsidRPr="007012CF">
              <w:rPr>
                <w:color w:val="000000"/>
              </w:rPr>
              <w:t>KM-</w:t>
            </w:r>
            <w:r>
              <w:rPr>
                <w:color w:val="000000"/>
              </w:rPr>
              <w:t>0</w:t>
            </w:r>
            <w:r w:rsidR="001B4B03">
              <w:rPr>
                <w:color w:val="000000"/>
              </w:rPr>
              <w:t>3</w:t>
            </w:r>
            <w:r w:rsidRPr="007012CF">
              <w:rPr>
                <w:color w:val="000000"/>
              </w:rPr>
              <w:t>-KT01</w:t>
            </w:r>
          </w:p>
        </w:tc>
        <w:tc>
          <w:tcPr>
            <w:tcW w:w="738" w:type="dxa"/>
            <w:tcBorders>
              <w:top w:val="nil"/>
              <w:left w:val="nil"/>
              <w:bottom w:val="nil"/>
              <w:right w:val="nil"/>
            </w:tcBorders>
            <w:shd w:val="clear" w:color="auto" w:fill="auto"/>
            <w:noWrap/>
            <w:tcMar>
              <w:top w:w="15" w:type="dxa"/>
              <w:left w:w="15" w:type="dxa"/>
              <w:bottom w:w="0" w:type="dxa"/>
              <w:right w:w="15" w:type="dxa"/>
            </w:tcMar>
            <w:hideMark/>
          </w:tcPr>
          <w:p w14:paraId="4E875E68" w14:textId="77777777" w:rsidR="003B63C0" w:rsidRDefault="003B63C0" w:rsidP="00DF05D4">
            <w:pPr>
              <w:spacing w:line="276" w:lineRule="auto"/>
              <w:rPr>
                <w:color w:val="000000"/>
              </w:rPr>
            </w:pPr>
            <w:r>
              <w:rPr>
                <w:color w:val="000000"/>
              </w:rPr>
              <w:t>:</w:t>
            </w:r>
          </w:p>
        </w:tc>
        <w:tc>
          <w:tcPr>
            <w:tcW w:w="6705" w:type="dxa"/>
            <w:tcBorders>
              <w:top w:val="nil"/>
              <w:left w:val="nil"/>
              <w:bottom w:val="nil"/>
              <w:right w:val="nil"/>
            </w:tcBorders>
            <w:shd w:val="clear" w:color="auto" w:fill="auto"/>
            <w:tcMar>
              <w:top w:w="15" w:type="dxa"/>
              <w:left w:w="15" w:type="dxa"/>
              <w:bottom w:w="0" w:type="dxa"/>
              <w:right w:w="15" w:type="dxa"/>
            </w:tcMar>
            <w:hideMark/>
          </w:tcPr>
          <w:p w14:paraId="4E875E69" w14:textId="77777777" w:rsidR="003B63C0" w:rsidRDefault="003B63C0" w:rsidP="00DF05D4">
            <w:pPr>
              <w:spacing w:line="276" w:lineRule="auto"/>
              <w:rPr>
                <w:color w:val="000000"/>
              </w:rPr>
            </w:pPr>
            <w:r>
              <w:rPr>
                <w:bCs/>
                <w:color w:val="000000"/>
              </w:rPr>
              <w:t>Information, communication technology</w:t>
            </w:r>
          </w:p>
        </w:tc>
        <w:tc>
          <w:tcPr>
            <w:tcW w:w="495" w:type="dxa"/>
            <w:tcBorders>
              <w:top w:val="nil"/>
              <w:left w:val="nil"/>
              <w:bottom w:val="nil"/>
              <w:right w:val="nil"/>
            </w:tcBorders>
            <w:shd w:val="clear" w:color="auto" w:fill="auto"/>
            <w:noWrap/>
            <w:tcMar>
              <w:top w:w="15" w:type="dxa"/>
              <w:left w:w="15" w:type="dxa"/>
              <w:bottom w:w="0" w:type="dxa"/>
              <w:right w:w="15" w:type="dxa"/>
            </w:tcMar>
            <w:hideMark/>
          </w:tcPr>
          <w:p w14:paraId="4E875E6A" w14:textId="4DE0A736" w:rsidR="003B63C0" w:rsidRDefault="001B4B03" w:rsidP="00DF05D4">
            <w:pPr>
              <w:spacing w:line="276" w:lineRule="auto"/>
              <w:rPr>
                <w:b/>
                <w:bCs/>
                <w:color w:val="000000"/>
              </w:rPr>
            </w:pPr>
            <w:r>
              <w:rPr>
                <w:b/>
                <w:bCs/>
                <w:color w:val="000000"/>
              </w:rPr>
              <w:t>3</w:t>
            </w:r>
            <w:r w:rsidR="003B63C0">
              <w:rPr>
                <w:b/>
                <w:bCs/>
                <w:color w:val="000000"/>
              </w:rPr>
              <w:t>%</w:t>
            </w:r>
          </w:p>
        </w:tc>
      </w:tr>
      <w:tr w:rsidR="003B63C0" w14:paraId="4E875E70" w14:textId="77777777" w:rsidTr="00DF05D4">
        <w:trPr>
          <w:trHeight w:val="301"/>
        </w:trPr>
        <w:tc>
          <w:tcPr>
            <w:tcW w:w="1935" w:type="dxa"/>
            <w:tcBorders>
              <w:top w:val="nil"/>
              <w:left w:val="nil"/>
              <w:bottom w:val="nil"/>
              <w:right w:val="nil"/>
            </w:tcBorders>
            <w:shd w:val="clear" w:color="auto" w:fill="auto"/>
            <w:noWrap/>
            <w:tcMar>
              <w:top w:w="15" w:type="dxa"/>
              <w:left w:w="15" w:type="dxa"/>
              <w:bottom w:w="0" w:type="dxa"/>
              <w:right w:w="15" w:type="dxa"/>
            </w:tcMar>
            <w:hideMark/>
          </w:tcPr>
          <w:p w14:paraId="4E875E6C" w14:textId="27CEFEEF" w:rsidR="003B63C0" w:rsidRPr="007012CF" w:rsidRDefault="003B63C0" w:rsidP="00DF05D4">
            <w:pPr>
              <w:pStyle w:val="ListParagraph"/>
              <w:numPr>
                <w:ilvl w:val="0"/>
                <w:numId w:val="21"/>
              </w:numPr>
              <w:spacing w:line="276" w:lineRule="auto"/>
              <w:rPr>
                <w:color w:val="000000"/>
              </w:rPr>
            </w:pPr>
            <w:r w:rsidRPr="007012CF">
              <w:rPr>
                <w:color w:val="000000"/>
              </w:rPr>
              <w:t>KM-</w:t>
            </w:r>
            <w:r>
              <w:rPr>
                <w:color w:val="000000"/>
              </w:rPr>
              <w:t>0</w:t>
            </w:r>
            <w:r w:rsidR="001B4B03">
              <w:rPr>
                <w:color w:val="000000"/>
              </w:rPr>
              <w:t>3</w:t>
            </w:r>
            <w:r w:rsidRPr="007012CF">
              <w:rPr>
                <w:color w:val="000000"/>
              </w:rPr>
              <w:t>-KT02</w:t>
            </w:r>
          </w:p>
        </w:tc>
        <w:tc>
          <w:tcPr>
            <w:tcW w:w="738" w:type="dxa"/>
            <w:tcBorders>
              <w:top w:val="nil"/>
              <w:left w:val="nil"/>
              <w:bottom w:val="nil"/>
              <w:right w:val="nil"/>
            </w:tcBorders>
            <w:shd w:val="clear" w:color="auto" w:fill="auto"/>
            <w:noWrap/>
            <w:tcMar>
              <w:top w:w="15" w:type="dxa"/>
              <w:left w:w="15" w:type="dxa"/>
              <w:bottom w:w="0" w:type="dxa"/>
              <w:right w:w="15" w:type="dxa"/>
            </w:tcMar>
            <w:hideMark/>
          </w:tcPr>
          <w:p w14:paraId="4E875E6D" w14:textId="77777777" w:rsidR="003B63C0" w:rsidRDefault="003B63C0" w:rsidP="00DF05D4">
            <w:pPr>
              <w:spacing w:line="276" w:lineRule="auto"/>
              <w:rPr>
                <w:color w:val="000000"/>
              </w:rPr>
            </w:pPr>
            <w:r>
              <w:rPr>
                <w:color w:val="000000"/>
              </w:rPr>
              <w:t>:</w:t>
            </w:r>
          </w:p>
        </w:tc>
        <w:tc>
          <w:tcPr>
            <w:tcW w:w="6705" w:type="dxa"/>
            <w:tcBorders>
              <w:top w:val="nil"/>
              <w:left w:val="nil"/>
              <w:bottom w:val="nil"/>
              <w:right w:val="nil"/>
            </w:tcBorders>
            <w:shd w:val="clear" w:color="auto" w:fill="auto"/>
            <w:tcMar>
              <w:top w:w="15" w:type="dxa"/>
              <w:left w:w="15" w:type="dxa"/>
              <w:bottom w:w="0" w:type="dxa"/>
              <w:right w:w="15" w:type="dxa"/>
            </w:tcMar>
            <w:hideMark/>
          </w:tcPr>
          <w:p w14:paraId="4E875E6E" w14:textId="77777777" w:rsidR="003B63C0" w:rsidRDefault="003B63C0" w:rsidP="00DF05D4">
            <w:pPr>
              <w:spacing w:line="276" w:lineRule="auto"/>
              <w:rPr>
                <w:color w:val="000000"/>
              </w:rPr>
            </w:pPr>
            <w:r>
              <w:rPr>
                <w:bCs/>
                <w:color w:val="000000"/>
              </w:rPr>
              <w:t>Computer hardware</w:t>
            </w:r>
          </w:p>
        </w:tc>
        <w:tc>
          <w:tcPr>
            <w:tcW w:w="495" w:type="dxa"/>
            <w:tcBorders>
              <w:top w:val="nil"/>
              <w:left w:val="nil"/>
              <w:bottom w:val="nil"/>
              <w:right w:val="nil"/>
            </w:tcBorders>
            <w:shd w:val="clear" w:color="auto" w:fill="auto"/>
            <w:noWrap/>
            <w:tcMar>
              <w:top w:w="15" w:type="dxa"/>
              <w:left w:w="15" w:type="dxa"/>
              <w:bottom w:w="0" w:type="dxa"/>
              <w:right w:w="15" w:type="dxa"/>
            </w:tcMar>
            <w:hideMark/>
          </w:tcPr>
          <w:p w14:paraId="4E875E6F" w14:textId="77777777" w:rsidR="003B63C0" w:rsidRDefault="003B63C0" w:rsidP="00DF05D4">
            <w:pPr>
              <w:spacing w:line="276" w:lineRule="auto"/>
              <w:rPr>
                <w:b/>
                <w:bCs/>
                <w:color w:val="000000"/>
              </w:rPr>
            </w:pPr>
            <w:r>
              <w:rPr>
                <w:b/>
                <w:bCs/>
                <w:color w:val="000000"/>
              </w:rPr>
              <w:t>10%</w:t>
            </w:r>
          </w:p>
        </w:tc>
      </w:tr>
      <w:tr w:rsidR="003B63C0" w14:paraId="4E875E75" w14:textId="77777777" w:rsidTr="00DF05D4">
        <w:trPr>
          <w:trHeight w:val="285"/>
        </w:trPr>
        <w:tc>
          <w:tcPr>
            <w:tcW w:w="1935" w:type="dxa"/>
            <w:tcBorders>
              <w:top w:val="nil"/>
              <w:left w:val="nil"/>
              <w:bottom w:val="nil"/>
              <w:right w:val="nil"/>
            </w:tcBorders>
            <w:shd w:val="clear" w:color="auto" w:fill="auto"/>
            <w:noWrap/>
            <w:tcMar>
              <w:top w:w="15" w:type="dxa"/>
              <w:left w:w="15" w:type="dxa"/>
              <w:bottom w:w="0" w:type="dxa"/>
              <w:right w:w="15" w:type="dxa"/>
            </w:tcMar>
            <w:hideMark/>
          </w:tcPr>
          <w:p w14:paraId="4E875E71" w14:textId="49F33D3D" w:rsidR="003B63C0" w:rsidRPr="007012CF" w:rsidRDefault="003B63C0" w:rsidP="00DF05D4">
            <w:pPr>
              <w:pStyle w:val="ListParagraph"/>
              <w:numPr>
                <w:ilvl w:val="0"/>
                <w:numId w:val="21"/>
              </w:numPr>
              <w:spacing w:line="276" w:lineRule="auto"/>
              <w:rPr>
                <w:color w:val="000000"/>
              </w:rPr>
            </w:pPr>
            <w:r w:rsidRPr="007012CF">
              <w:rPr>
                <w:color w:val="000000"/>
              </w:rPr>
              <w:t>KM-</w:t>
            </w:r>
            <w:r>
              <w:rPr>
                <w:color w:val="000000"/>
              </w:rPr>
              <w:t>0</w:t>
            </w:r>
            <w:r w:rsidR="001B4B03">
              <w:rPr>
                <w:color w:val="000000"/>
              </w:rPr>
              <w:t>3</w:t>
            </w:r>
            <w:r w:rsidRPr="007012CF">
              <w:rPr>
                <w:color w:val="000000"/>
              </w:rPr>
              <w:t>-KT03</w:t>
            </w:r>
          </w:p>
        </w:tc>
        <w:tc>
          <w:tcPr>
            <w:tcW w:w="738" w:type="dxa"/>
            <w:tcBorders>
              <w:top w:val="nil"/>
              <w:left w:val="nil"/>
              <w:bottom w:val="nil"/>
              <w:right w:val="nil"/>
            </w:tcBorders>
            <w:shd w:val="clear" w:color="auto" w:fill="auto"/>
            <w:noWrap/>
            <w:tcMar>
              <w:top w:w="15" w:type="dxa"/>
              <w:left w:w="15" w:type="dxa"/>
              <w:bottom w:w="0" w:type="dxa"/>
              <w:right w:w="15" w:type="dxa"/>
            </w:tcMar>
            <w:hideMark/>
          </w:tcPr>
          <w:p w14:paraId="4E875E72" w14:textId="77777777" w:rsidR="003B63C0" w:rsidRDefault="003B63C0" w:rsidP="00DF05D4">
            <w:pPr>
              <w:spacing w:line="276" w:lineRule="auto"/>
              <w:rPr>
                <w:color w:val="000000"/>
              </w:rPr>
            </w:pPr>
            <w:r>
              <w:rPr>
                <w:color w:val="000000"/>
              </w:rPr>
              <w:t>:</w:t>
            </w:r>
          </w:p>
        </w:tc>
        <w:tc>
          <w:tcPr>
            <w:tcW w:w="6705" w:type="dxa"/>
            <w:tcBorders>
              <w:top w:val="nil"/>
              <w:left w:val="nil"/>
              <w:bottom w:val="nil"/>
              <w:right w:val="nil"/>
            </w:tcBorders>
            <w:shd w:val="clear" w:color="auto" w:fill="auto"/>
            <w:tcMar>
              <w:top w:w="15" w:type="dxa"/>
              <w:left w:w="15" w:type="dxa"/>
              <w:bottom w:w="0" w:type="dxa"/>
              <w:right w:w="15" w:type="dxa"/>
            </w:tcMar>
            <w:hideMark/>
          </w:tcPr>
          <w:p w14:paraId="4E875E73" w14:textId="77777777" w:rsidR="003B63C0" w:rsidRDefault="003B63C0" w:rsidP="00DF05D4">
            <w:pPr>
              <w:spacing w:line="276" w:lineRule="auto"/>
              <w:rPr>
                <w:color w:val="000000"/>
              </w:rPr>
            </w:pPr>
            <w:r>
              <w:rPr>
                <w:bCs/>
                <w:color w:val="000000"/>
              </w:rPr>
              <w:t>Electronic communication</w:t>
            </w:r>
          </w:p>
        </w:tc>
        <w:tc>
          <w:tcPr>
            <w:tcW w:w="495" w:type="dxa"/>
            <w:tcBorders>
              <w:top w:val="nil"/>
              <w:left w:val="nil"/>
              <w:bottom w:val="nil"/>
              <w:right w:val="nil"/>
            </w:tcBorders>
            <w:shd w:val="clear" w:color="auto" w:fill="auto"/>
            <w:noWrap/>
            <w:tcMar>
              <w:top w:w="15" w:type="dxa"/>
              <w:left w:w="15" w:type="dxa"/>
              <w:bottom w:w="0" w:type="dxa"/>
              <w:right w:w="15" w:type="dxa"/>
            </w:tcMar>
            <w:hideMark/>
          </w:tcPr>
          <w:p w14:paraId="4E875E74" w14:textId="77777777" w:rsidR="003B63C0" w:rsidRDefault="003B63C0" w:rsidP="00DF05D4">
            <w:pPr>
              <w:spacing w:line="276" w:lineRule="auto"/>
              <w:rPr>
                <w:b/>
                <w:bCs/>
                <w:color w:val="000000"/>
              </w:rPr>
            </w:pPr>
            <w:r>
              <w:rPr>
                <w:b/>
                <w:bCs/>
                <w:color w:val="000000"/>
              </w:rPr>
              <w:t>10%</w:t>
            </w:r>
          </w:p>
        </w:tc>
      </w:tr>
      <w:tr w:rsidR="003B63C0" w14:paraId="4E875E7A" w14:textId="77777777" w:rsidTr="00DF05D4">
        <w:trPr>
          <w:trHeight w:val="285"/>
        </w:trPr>
        <w:tc>
          <w:tcPr>
            <w:tcW w:w="1935" w:type="dxa"/>
            <w:tcBorders>
              <w:top w:val="nil"/>
              <w:left w:val="nil"/>
              <w:bottom w:val="nil"/>
              <w:right w:val="nil"/>
            </w:tcBorders>
            <w:shd w:val="clear" w:color="auto" w:fill="auto"/>
            <w:noWrap/>
            <w:tcMar>
              <w:top w:w="15" w:type="dxa"/>
              <w:left w:w="15" w:type="dxa"/>
              <w:bottom w:w="0" w:type="dxa"/>
              <w:right w:w="15" w:type="dxa"/>
            </w:tcMar>
            <w:hideMark/>
          </w:tcPr>
          <w:p w14:paraId="4E875E76" w14:textId="5F965C15" w:rsidR="003B63C0" w:rsidRPr="007012CF" w:rsidRDefault="003B63C0" w:rsidP="00DF05D4">
            <w:pPr>
              <w:pStyle w:val="ListParagraph"/>
              <w:numPr>
                <w:ilvl w:val="0"/>
                <w:numId w:val="21"/>
              </w:numPr>
              <w:spacing w:line="276" w:lineRule="auto"/>
              <w:rPr>
                <w:color w:val="000000"/>
              </w:rPr>
            </w:pPr>
            <w:r w:rsidRPr="007012CF">
              <w:rPr>
                <w:color w:val="000000"/>
              </w:rPr>
              <w:t>KM-</w:t>
            </w:r>
            <w:r>
              <w:rPr>
                <w:color w:val="000000"/>
              </w:rPr>
              <w:t>0</w:t>
            </w:r>
            <w:r w:rsidR="001B4B03">
              <w:rPr>
                <w:color w:val="000000"/>
              </w:rPr>
              <w:t>3</w:t>
            </w:r>
            <w:r w:rsidRPr="007012CF">
              <w:rPr>
                <w:color w:val="000000"/>
              </w:rPr>
              <w:t>-KT04</w:t>
            </w:r>
          </w:p>
        </w:tc>
        <w:tc>
          <w:tcPr>
            <w:tcW w:w="738" w:type="dxa"/>
            <w:tcBorders>
              <w:top w:val="nil"/>
              <w:left w:val="nil"/>
              <w:bottom w:val="nil"/>
              <w:right w:val="nil"/>
            </w:tcBorders>
            <w:shd w:val="clear" w:color="auto" w:fill="auto"/>
            <w:noWrap/>
            <w:tcMar>
              <w:top w:w="15" w:type="dxa"/>
              <w:left w:w="15" w:type="dxa"/>
              <w:bottom w:w="0" w:type="dxa"/>
              <w:right w:w="15" w:type="dxa"/>
            </w:tcMar>
            <w:hideMark/>
          </w:tcPr>
          <w:p w14:paraId="4E875E77" w14:textId="77777777" w:rsidR="003B63C0" w:rsidRDefault="003B63C0" w:rsidP="00DF05D4">
            <w:pPr>
              <w:spacing w:line="276" w:lineRule="auto"/>
              <w:rPr>
                <w:color w:val="000000"/>
              </w:rPr>
            </w:pPr>
            <w:r>
              <w:rPr>
                <w:color w:val="000000"/>
              </w:rPr>
              <w:t>:</w:t>
            </w:r>
          </w:p>
        </w:tc>
        <w:tc>
          <w:tcPr>
            <w:tcW w:w="6705" w:type="dxa"/>
            <w:tcBorders>
              <w:top w:val="nil"/>
              <w:left w:val="nil"/>
              <w:bottom w:val="nil"/>
              <w:right w:val="nil"/>
            </w:tcBorders>
            <w:shd w:val="clear" w:color="auto" w:fill="auto"/>
            <w:tcMar>
              <w:top w:w="15" w:type="dxa"/>
              <w:left w:w="15" w:type="dxa"/>
              <w:bottom w:w="0" w:type="dxa"/>
              <w:right w:w="15" w:type="dxa"/>
            </w:tcMar>
            <w:hideMark/>
          </w:tcPr>
          <w:p w14:paraId="4E875E78" w14:textId="77777777" w:rsidR="003B63C0" w:rsidRDefault="003B63C0" w:rsidP="00DF05D4">
            <w:pPr>
              <w:spacing w:line="276" w:lineRule="auto"/>
              <w:rPr>
                <w:color w:val="000000"/>
              </w:rPr>
            </w:pPr>
            <w:r>
              <w:rPr>
                <w:bCs/>
                <w:color w:val="000000"/>
              </w:rPr>
              <w:t>Software packages for office use</w:t>
            </w:r>
          </w:p>
        </w:tc>
        <w:tc>
          <w:tcPr>
            <w:tcW w:w="495" w:type="dxa"/>
            <w:tcBorders>
              <w:top w:val="nil"/>
              <w:left w:val="nil"/>
              <w:bottom w:val="nil"/>
              <w:right w:val="nil"/>
            </w:tcBorders>
            <w:shd w:val="clear" w:color="auto" w:fill="auto"/>
            <w:noWrap/>
            <w:tcMar>
              <w:top w:w="15" w:type="dxa"/>
              <w:left w:w="15" w:type="dxa"/>
              <w:bottom w:w="0" w:type="dxa"/>
              <w:right w:w="15" w:type="dxa"/>
            </w:tcMar>
            <w:hideMark/>
          </w:tcPr>
          <w:p w14:paraId="4E875E79" w14:textId="77777777" w:rsidR="003B63C0" w:rsidRDefault="003B63C0" w:rsidP="00DF05D4">
            <w:pPr>
              <w:spacing w:line="276" w:lineRule="auto"/>
              <w:rPr>
                <w:b/>
                <w:bCs/>
                <w:color w:val="000000"/>
              </w:rPr>
            </w:pPr>
            <w:r>
              <w:rPr>
                <w:b/>
                <w:bCs/>
                <w:color w:val="000000"/>
              </w:rPr>
              <w:t>8%</w:t>
            </w:r>
          </w:p>
        </w:tc>
      </w:tr>
      <w:tr w:rsidR="003B63C0" w14:paraId="4E875E7F" w14:textId="77777777" w:rsidTr="00DF05D4">
        <w:trPr>
          <w:trHeight w:val="319"/>
        </w:trPr>
        <w:tc>
          <w:tcPr>
            <w:tcW w:w="1935" w:type="dxa"/>
            <w:tcBorders>
              <w:top w:val="nil"/>
              <w:left w:val="nil"/>
              <w:bottom w:val="nil"/>
              <w:right w:val="nil"/>
            </w:tcBorders>
            <w:shd w:val="clear" w:color="auto" w:fill="auto"/>
            <w:noWrap/>
            <w:tcMar>
              <w:top w:w="15" w:type="dxa"/>
              <w:left w:w="15" w:type="dxa"/>
              <w:bottom w:w="0" w:type="dxa"/>
              <w:right w:w="15" w:type="dxa"/>
            </w:tcMar>
            <w:hideMark/>
          </w:tcPr>
          <w:p w14:paraId="4E875E7B" w14:textId="0249F1B4" w:rsidR="003B63C0" w:rsidRPr="007012CF" w:rsidRDefault="003B63C0" w:rsidP="00DF05D4">
            <w:pPr>
              <w:pStyle w:val="ListParagraph"/>
              <w:numPr>
                <w:ilvl w:val="0"/>
                <w:numId w:val="21"/>
              </w:numPr>
              <w:spacing w:line="276" w:lineRule="auto"/>
              <w:rPr>
                <w:color w:val="000000"/>
              </w:rPr>
            </w:pPr>
            <w:r w:rsidRPr="007012CF">
              <w:rPr>
                <w:color w:val="000000"/>
              </w:rPr>
              <w:t>KM-</w:t>
            </w:r>
            <w:r>
              <w:rPr>
                <w:color w:val="000000"/>
              </w:rPr>
              <w:t>0</w:t>
            </w:r>
            <w:r w:rsidR="001B4B03">
              <w:rPr>
                <w:color w:val="000000"/>
              </w:rPr>
              <w:t>3</w:t>
            </w:r>
            <w:r w:rsidRPr="007012CF">
              <w:rPr>
                <w:color w:val="000000"/>
              </w:rPr>
              <w:t>-KT05</w:t>
            </w:r>
          </w:p>
        </w:tc>
        <w:tc>
          <w:tcPr>
            <w:tcW w:w="738" w:type="dxa"/>
            <w:tcBorders>
              <w:top w:val="nil"/>
              <w:left w:val="nil"/>
              <w:bottom w:val="nil"/>
              <w:right w:val="nil"/>
            </w:tcBorders>
            <w:shd w:val="clear" w:color="auto" w:fill="auto"/>
            <w:noWrap/>
            <w:tcMar>
              <w:top w:w="15" w:type="dxa"/>
              <w:left w:w="15" w:type="dxa"/>
              <w:bottom w:w="0" w:type="dxa"/>
              <w:right w:w="15" w:type="dxa"/>
            </w:tcMar>
            <w:hideMark/>
          </w:tcPr>
          <w:p w14:paraId="4E875E7C" w14:textId="77777777" w:rsidR="003B63C0" w:rsidRDefault="003B63C0" w:rsidP="00DF05D4">
            <w:pPr>
              <w:spacing w:line="276" w:lineRule="auto"/>
              <w:rPr>
                <w:color w:val="000000"/>
              </w:rPr>
            </w:pPr>
            <w:r>
              <w:rPr>
                <w:color w:val="000000"/>
              </w:rPr>
              <w:t>:</w:t>
            </w:r>
          </w:p>
        </w:tc>
        <w:tc>
          <w:tcPr>
            <w:tcW w:w="6705" w:type="dxa"/>
            <w:tcBorders>
              <w:top w:val="nil"/>
              <w:left w:val="nil"/>
              <w:bottom w:val="nil"/>
              <w:right w:val="nil"/>
            </w:tcBorders>
            <w:shd w:val="clear" w:color="auto" w:fill="auto"/>
            <w:tcMar>
              <w:top w:w="15" w:type="dxa"/>
              <w:left w:w="15" w:type="dxa"/>
              <w:bottom w:w="0" w:type="dxa"/>
              <w:right w:w="15" w:type="dxa"/>
            </w:tcMar>
            <w:hideMark/>
          </w:tcPr>
          <w:p w14:paraId="4E875E7D" w14:textId="77777777" w:rsidR="003B63C0" w:rsidRDefault="003B63C0" w:rsidP="00DF05D4">
            <w:pPr>
              <w:spacing w:line="276" w:lineRule="auto"/>
              <w:rPr>
                <w:color w:val="000000"/>
              </w:rPr>
            </w:pPr>
            <w:r>
              <w:rPr>
                <w:bCs/>
                <w:color w:val="000000"/>
              </w:rPr>
              <w:t>Operating a software package</w:t>
            </w:r>
          </w:p>
        </w:tc>
        <w:tc>
          <w:tcPr>
            <w:tcW w:w="495" w:type="dxa"/>
            <w:tcBorders>
              <w:top w:val="nil"/>
              <w:left w:val="nil"/>
              <w:bottom w:val="nil"/>
              <w:right w:val="nil"/>
            </w:tcBorders>
            <w:shd w:val="clear" w:color="auto" w:fill="auto"/>
            <w:noWrap/>
            <w:tcMar>
              <w:top w:w="15" w:type="dxa"/>
              <w:left w:w="15" w:type="dxa"/>
              <w:bottom w:w="0" w:type="dxa"/>
              <w:right w:w="15" w:type="dxa"/>
            </w:tcMar>
            <w:hideMark/>
          </w:tcPr>
          <w:p w14:paraId="4E875E7E" w14:textId="77777777" w:rsidR="003B63C0" w:rsidRDefault="003B63C0" w:rsidP="00DF05D4">
            <w:pPr>
              <w:spacing w:line="276" w:lineRule="auto"/>
              <w:rPr>
                <w:b/>
                <w:bCs/>
                <w:color w:val="000000"/>
              </w:rPr>
            </w:pPr>
            <w:r>
              <w:rPr>
                <w:b/>
                <w:bCs/>
                <w:color w:val="000000"/>
              </w:rPr>
              <w:t>16%</w:t>
            </w:r>
          </w:p>
        </w:tc>
      </w:tr>
      <w:tr w:rsidR="003B63C0" w14:paraId="4E875E84" w14:textId="77777777" w:rsidTr="00DF05D4">
        <w:trPr>
          <w:trHeight w:val="355"/>
        </w:trPr>
        <w:tc>
          <w:tcPr>
            <w:tcW w:w="1935" w:type="dxa"/>
            <w:tcBorders>
              <w:top w:val="nil"/>
              <w:left w:val="nil"/>
              <w:bottom w:val="nil"/>
              <w:right w:val="nil"/>
            </w:tcBorders>
            <w:shd w:val="clear" w:color="auto" w:fill="auto"/>
            <w:noWrap/>
            <w:tcMar>
              <w:top w:w="15" w:type="dxa"/>
              <w:left w:w="15" w:type="dxa"/>
              <w:bottom w:w="0" w:type="dxa"/>
              <w:right w:w="15" w:type="dxa"/>
            </w:tcMar>
            <w:hideMark/>
          </w:tcPr>
          <w:p w14:paraId="4E875E80" w14:textId="0B3AEC6F" w:rsidR="003B63C0" w:rsidRPr="007012CF" w:rsidRDefault="003B63C0" w:rsidP="00DF05D4">
            <w:pPr>
              <w:pStyle w:val="ListParagraph"/>
              <w:numPr>
                <w:ilvl w:val="0"/>
                <w:numId w:val="21"/>
              </w:numPr>
              <w:spacing w:line="276" w:lineRule="auto"/>
              <w:rPr>
                <w:color w:val="000000"/>
              </w:rPr>
            </w:pPr>
            <w:r w:rsidRPr="007012CF">
              <w:rPr>
                <w:color w:val="000000"/>
              </w:rPr>
              <w:t>KM-</w:t>
            </w:r>
            <w:r>
              <w:rPr>
                <w:color w:val="000000"/>
              </w:rPr>
              <w:t>0</w:t>
            </w:r>
            <w:r w:rsidR="001B4B03">
              <w:rPr>
                <w:color w:val="000000"/>
              </w:rPr>
              <w:t>3</w:t>
            </w:r>
            <w:r w:rsidRPr="007012CF">
              <w:rPr>
                <w:color w:val="000000"/>
              </w:rPr>
              <w:t>-KT06</w:t>
            </w:r>
          </w:p>
        </w:tc>
        <w:tc>
          <w:tcPr>
            <w:tcW w:w="738" w:type="dxa"/>
            <w:tcBorders>
              <w:top w:val="nil"/>
              <w:left w:val="nil"/>
              <w:bottom w:val="nil"/>
              <w:right w:val="nil"/>
            </w:tcBorders>
            <w:shd w:val="clear" w:color="auto" w:fill="auto"/>
            <w:noWrap/>
            <w:tcMar>
              <w:top w:w="15" w:type="dxa"/>
              <w:left w:w="15" w:type="dxa"/>
              <w:bottom w:w="0" w:type="dxa"/>
              <w:right w:w="15" w:type="dxa"/>
            </w:tcMar>
            <w:hideMark/>
          </w:tcPr>
          <w:p w14:paraId="4E875E81" w14:textId="77777777" w:rsidR="003B63C0" w:rsidRDefault="003B63C0" w:rsidP="00DF05D4">
            <w:pPr>
              <w:spacing w:line="276" w:lineRule="auto"/>
              <w:rPr>
                <w:color w:val="000000"/>
              </w:rPr>
            </w:pPr>
            <w:r>
              <w:rPr>
                <w:color w:val="000000"/>
              </w:rPr>
              <w:t>:</w:t>
            </w:r>
          </w:p>
        </w:tc>
        <w:tc>
          <w:tcPr>
            <w:tcW w:w="6705" w:type="dxa"/>
            <w:tcBorders>
              <w:top w:val="nil"/>
              <w:left w:val="nil"/>
              <w:bottom w:val="nil"/>
              <w:right w:val="nil"/>
            </w:tcBorders>
            <w:shd w:val="clear" w:color="auto" w:fill="auto"/>
            <w:tcMar>
              <w:top w:w="15" w:type="dxa"/>
              <w:left w:w="15" w:type="dxa"/>
              <w:bottom w:w="0" w:type="dxa"/>
              <w:right w:w="15" w:type="dxa"/>
            </w:tcMar>
            <w:hideMark/>
          </w:tcPr>
          <w:p w14:paraId="4E875E82" w14:textId="77777777" w:rsidR="003B63C0" w:rsidRDefault="003B63C0" w:rsidP="00DF05D4">
            <w:pPr>
              <w:spacing w:line="276" w:lineRule="auto"/>
              <w:rPr>
                <w:color w:val="000000"/>
              </w:rPr>
            </w:pPr>
            <w:r>
              <w:rPr>
                <w:bCs/>
                <w:color w:val="000000"/>
              </w:rPr>
              <w:t>Create text documents using an appropriate software package</w:t>
            </w:r>
          </w:p>
        </w:tc>
        <w:tc>
          <w:tcPr>
            <w:tcW w:w="495" w:type="dxa"/>
            <w:tcBorders>
              <w:top w:val="nil"/>
              <w:left w:val="nil"/>
              <w:bottom w:val="nil"/>
              <w:right w:val="nil"/>
            </w:tcBorders>
            <w:shd w:val="clear" w:color="auto" w:fill="auto"/>
            <w:noWrap/>
            <w:tcMar>
              <w:top w:w="15" w:type="dxa"/>
              <w:left w:w="15" w:type="dxa"/>
              <w:bottom w:w="0" w:type="dxa"/>
              <w:right w:w="15" w:type="dxa"/>
            </w:tcMar>
            <w:hideMark/>
          </w:tcPr>
          <w:p w14:paraId="4E875E83" w14:textId="77777777" w:rsidR="003B63C0" w:rsidRDefault="003B63C0" w:rsidP="00DF05D4">
            <w:pPr>
              <w:spacing w:line="276" w:lineRule="auto"/>
              <w:rPr>
                <w:b/>
                <w:bCs/>
                <w:color w:val="000000"/>
              </w:rPr>
            </w:pPr>
            <w:r>
              <w:rPr>
                <w:b/>
                <w:bCs/>
                <w:color w:val="000000"/>
              </w:rPr>
              <w:t>16%</w:t>
            </w:r>
          </w:p>
        </w:tc>
      </w:tr>
      <w:tr w:rsidR="003B63C0" w14:paraId="4E875E89" w14:textId="77777777" w:rsidTr="00DF05D4">
        <w:trPr>
          <w:trHeight w:val="256"/>
        </w:trPr>
        <w:tc>
          <w:tcPr>
            <w:tcW w:w="1935" w:type="dxa"/>
            <w:tcBorders>
              <w:top w:val="nil"/>
              <w:left w:val="nil"/>
              <w:bottom w:val="nil"/>
              <w:right w:val="nil"/>
            </w:tcBorders>
            <w:shd w:val="clear" w:color="auto" w:fill="auto"/>
            <w:noWrap/>
            <w:tcMar>
              <w:top w:w="15" w:type="dxa"/>
              <w:left w:w="15" w:type="dxa"/>
              <w:bottom w:w="0" w:type="dxa"/>
              <w:right w:w="15" w:type="dxa"/>
            </w:tcMar>
            <w:hideMark/>
          </w:tcPr>
          <w:p w14:paraId="4E875E85" w14:textId="35721153" w:rsidR="003B63C0" w:rsidRPr="007012CF" w:rsidRDefault="003B63C0" w:rsidP="00DF05D4">
            <w:pPr>
              <w:pStyle w:val="ListParagraph"/>
              <w:numPr>
                <w:ilvl w:val="0"/>
                <w:numId w:val="21"/>
              </w:numPr>
              <w:spacing w:line="276" w:lineRule="auto"/>
              <w:rPr>
                <w:color w:val="000000"/>
              </w:rPr>
            </w:pPr>
            <w:r w:rsidRPr="007012CF">
              <w:rPr>
                <w:color w:val="000000"/>
              </w:rPr>
              <w:t>KM-</w:t>
            </w:r>
            <w:r>
              <w:rPr>
                <w:color w:val="000000"/>
              </w:rPr>
              <w:t>0</w:t>
            </w:r>
            <w:r w:rsidR="001B4B03">
              <w:rPr>
                <w:color w:val="000000"/>
              </w:rPr>
              <w:t>3</w:t>
            </w:r>
            <w:r w:rsidRPr="007012CF">
              <w:rPr>
                <w:color w:val="000000"/>
              </w:rPr>
              <w:t>-KT07</w:t>
            </w:r>
          </w:p>
        </w:tc>
        <w:tc>
          <w:tcPr>
            <w:tcW w:w="738" w:type="dxa"/>
            <w:tcBorders>
              <w:top w:val="nil"/>
              <w:left w:val="nil"/>
              <w:bottom w:val="nil"/>
              <w:right w:val="nil"/>
            </w:tcBorders>
            <w:shd w:val="clear" w:color="auto" w:fill="auto"/>
            <w:noWrap/>
            <w:tcMar>
              <w:top w:w="15" w:type="dxa"/>
              <w:left w:w="15" w:type="dxa"/>
              <w:bottom w:w="0" w:type="dxa"/>
              <w:right w:w="15" w:type="dxa"/>
            </w:tcMar>
            <w:hideMark/>
          </w:tcPr>
          <w:p w14:paraId="4E875E86" w14:textId="77777777" w:rsidR="003B63C0" w:rsidRDefault="003B63C0" w:rsidP="00DF05D4">
            <w:pPr>
              <w:spacing w:line="276" w:lineRule="auto"/>
              <w:rPr>
                <w:color w:val="000000"/>
              </w:rPr>
            </w:pPr>
            <w:r>
              <w:rPr>
                <w:color w:val="000000"/>
              </w:rPr>
              <w:t>:</w:t>
            </w:r>
          </w:p>
        </w:tc>
        <w:tc>
          <w:tcPr>
            <w:tcW w:w="6705" w:type="dxa"/>
            <w:tcBorders>
              <w:top w:val="nil"/>
              <w:left w:val="nil"/>
              <w:bottom w:val="nil"/>
              <w:right w:val="nil"/>
            </w:tcBorders>
            <w:shd w:val="clear" w:color="auto" w:fill="auto"/>
            <w:tcMar>
              <w:top w:w="15" w:type="dxa"/>
              <w:left w:w="15" w:type="dxa"/>
              <w:bottom w:w="0" w:type="dxa"/>
              <w:right w:w="15" w:type="dxa"/>
            </w:tcMar>
            <w:hideMark/>
          </w:tcPr>
          <w:p w14:paraId="4E875E87" w14:textId="77777777" w:rsidR="003B63C0" w:rsidRDefault="003B63C0" w:rsidP="00DF05D4">
            <w:pPr>
              <w:spacing w:line="276" w:lineRule="auto"/>
              <w:rPr>
                <w:color w:val="000000"/>
              </w:rPr>
            </w:pPr>
            <w:r>
              <w:rPr>
                <w:bCs/>
                <w:color w:val="000000"/>
              </w:rPr>
              <w:t>Create spreadsheets using an appropriate software package</w:t>
            </w:r>
          </w:p>
        </w:tc>
        <w:tc>
          <w:tcPr>
            <w:tcW w:w="495" w:type="dxa"/>
            <w:tcBorders>
              <w:top w:val="nil"/>
              <w:left w:val="nil"/>
              <w:bottom w:val="nil"/>
              <w:right w:val="nil"/>
            </w:tcBorders>
            <w:shd w:val="clear" w:color="auto" w:fill="auto"/>
            <w:noWrap/>
            <w:tcMar>
              <w:top w:w="15" w:type="dxa"/>
              <w:left w:w="15" w:type="dxa"/>
              <w:bottom w:w="0" w:type="dxa"/>
              <w:right w:w="15" w:type="dxa"/>
            </w:tcMar>
            <w:hideMark/>
          </w:tcPr>
          <w:p w14:paraId="4E875E88" w14:textId="77777777" w:rsidR="003B63C0" w:rsidRDefault="003B63C0" w:rsidP="00DF05D4">
            <w:pPr>
              <w:spacing w:line="276" w:lineRule="auto"/>
              <w:rPr>
                <w:b/>
                <w:bCs/>
                <w:color w:val="000000"/>
              </w:rPr>
            </w:pPr>
            <w:r>
              <w:rPr>
                <w:b/>
                <w:bCs/>
                <w:color w:val="000000"/>
              </w:rPr>
              <w:t>16%</w:t>
            </w:r>
          </w:p>
        </w:tc>
      </w:tr>
      <w:tr w:rsidR="003B63C0" w14:paraId="4E875E8E" w14:textId="77777777" w:rsidTr="00DF05D4">
        <w:trPr>
          <w:trHeight w:val="285"/>
        </w:trPr>
        <w:tc>
          <w:tcPr>
            <w:tcW w:w="1935" w:type="dxa"/>
            <w:tcBorders>
              <w:top w:val="nil"/>
              <w:left w:val="nil"/>
              <w:bottom w:val="nil"/>
              <w:right w:val="nil"/>
            </w:tcBorders>
            <w:shd w:val="clear" w:color="auto" w:fill="auto"/>
            <w:noWrap/>
            <w:tcMar>
              <w:top w:w="15" w:type="dxa"/>
              <w:left w:w="15" w:type="dxa"/>
              <w:bottom w:w="0" w:type="dxa"/>
              <w:right w:w="15" w:type="dxa"/>
            </w:tcMar>
            <w:hideMark/>
          </w:tcPr>
          <w:p w14:paraId="4E875E8A" w14:textId="113AB59A" w:rsidR="003B63C0" w:rsidRPr="007012CF" w:rsidRDefault="003B63C0" w:rsidP="00DF05D4">
            <w:pPr>
              <w:pStyle w:val="ListParagraph"/>
              <w:numPr>
                <w:ilvl w:val="0"/>
                <w:numId w:val="21"/>
              </w:numPr>
              <w:spacing w:line="276" w:lineRule="auto"/>
              <w:rPr>
                <w:color w:val="000000"/>
              </w:rPr>
            </w:pPr>
            <w:r w:rsidRPr="007012CF">
              <w:rPr>
                <w:color w:val="000000"/>
              </w:rPr>
              <w:t>KM-</w:t>
            </w:r>
            <w:r>
              <w:rPr>
                <w:color w:val="000000"/>
              </w:rPr>
              <w:t>0</w:t>
            </w:r>
            <w:r w:rsidR="001B4B03">
              <w:rPr>
                <w:color w:val="000000"/>
              </w:rPr>
              <w:t>3</w:t>
            </w:r>
            <w:r w:rsidRPr="007012CF">
              <w:rPr>
                <w:color w:val="000000"/>
              </w:rPr>
              <w:t>-KT08</w:t>
            </w:r>
          </w:p>
        </w:tc>
        <w:tc>
          <w:tcPr>
            <w:tcW w:w="738" w:type="dxa"/>
            <w:tcBorders>
              <w:top w:val="nil"/>
              <w:left w:val="nil"/>
              <w:bottom w:val="nil"/>
              <w:right w:val="nil"/>
            </w:tcBorders>
            <w:shd w:val="clear" w:color="auto" w:fill="auto"/>
            <w:noWrap/>
            <w:tcMar>
              <w:top w:w="15" w:type="dxa"/>
              <w:left w:w="15" w:type="dxa"/>
              <w:bottom w:w="0" w:type="dxa"/>
              <w:right w:w="15" w:type="dxa"/>
            </w:tcMar>
            <w:hideMark/>
          </w:tcPr>
          <w:p w14:paraId="4E875E8B" w14:textId="77777777" w:rsidR="003B63C0" w:rsidRDefault="003B63C0" w:rsidP="00DF05D4">
            <w:pPr>
              <w:spacing w:line="276" w:lineRule="auto"/>
              <w:rPr>
                <w:color w:val="000000"/>
              </w:rPr>
            </w:pPr>
            <w:r>
              <w:rPr>
                <w:color w:val="000000"/>
              </w:rPr>
              <w:t>:</w:t>
            </w:r>
          </w:p>
        </w:tc>
        <w:tc>
          <w:tcPr>
            <w:tcW w:w="6705" w:type="dxa"/>
            <w:tcBorders>
              <w:top w:val="nil"/>
              <w:left w:val="nil"/>
              <w:bottom w:val="nil"/>
              <w:right w:val="nil"/>
            </w:tcBorders>
            <w:shd w:val="clear" w:color="auto" w:fill="auto"/>
            <w:tcMar>
              <w:top w:w="15" w:type="dxa"/>
              <w:left w:w="15" w:type="dxa"/>
              <w:bottom w:w="0" w:type="dxa"/>
              <w:right w:w="15" w:type="dxa"/>
            </w:tcMar>
            <w:hideMark/>
          </w:tcPr>
          <w:p w14:paraId="4E875E8C" w14:textId="77777777" w:rsidR="003B63C0" w:rsidRDefault="003B63C0" w:rsidP="00DF05D4">
            <w:pPr>
              <w:spacing w:line="276" w:lineRule="auto"/>
              <w:rPr>
                <w:color w:val="000000"/>
              </w:rPr>
            </w:pPr>
            <w:r>
              <w:rPr>
                <w:bCs/>
                <w:color w:val="000000"/>
              </w:rPr>
              <w:t>Presentations</w:t>
            </w:r>
          </w:p>
        </w:tc>
        <w:tc>
          <w:tcPr>
            <w:tcW w:w="495" w:type="dxa"/>
            <w:tcBorders>
              <w:top w:val="nil"/>
              <w:left w:val="nil"/>
              <w:bottom w:val="nil"/>
              <w:right w:val="nil"/>
            </w:tcBorders>
            <w:shd w:val="clear" w:color="auto" w:fill="auto"/>
            <w:noWrap/>
            <w:tcMar>
              <w:top w:w="15" w:type="dxa"/>
              <w:left w:w="15" w:type="dxa"/>
              <w:bottom w:w="0" w:type="dxa"/>
              <w:right w:w="15" w:type="dxa"/>
            </w:tcMar>
            <w:hideMark/>
          </w:tcPr>
          <w:p w14:paraId="4E875E8D" w14:textId="77777777" w:rsidR="003B63C0" w:rsidRDefault="003B63C0" w:rsidP="00DF05D4">
            <w:pPr>
              <w:spacing w:line="276" w:lineRule="auto"/>
              <w:rPr>
                <w:b/>
                <w:bCs/>
                <w:color w:val="000000"/>
              </w:rPr>
            </w:pPr>
            <w:r>
              <w:rPr>
                <w:b/>
                <w:bCs/>
                <w:color w:val="000000"/>
              </w:rPr>
              <w:t>12%</w:t>
            </w:r>
          </w:p>
        </w:tc>
      </w:tr>
      <w:tr w:rsidR="003B63C0" w14:paraId="4E875E93" w14:textId="77777777" w:rsidTr="00DF05D4">
        <w:trPr>
          <w:trHeight w:val="364"/>
        </w:trPr>
        <w:tc>
          <w:tcPr>
            <w:tcW w:w="1935" w:type="dxa"/>
            <w:tcBorders>
              <w:top w:val="nil"/>
              <w:left w:val="nil"/>
              <w:bottom w:val="nil"/>
              <w:right w:val="nil"/>
            </w:tcBorders>
            <w:shd w:val="clear" w:color="auto" w:fill="auto"/>
            <w:noWrap/>
            <w:tcMar>
              <w:top w:w="15" w:type="dxa"/>
              <w:left w:w="15" w:type="dxa"/>
              <w:bottom w:w="0" w:type="dxa"/>
              <w:right w:w="15" w:type="dxa"/>
            </w:tcMar>
            <w:hideMark/>
          </w:tcPr>
          <w:p w14:paraId="4E875E8F" w14:textId="32A9CE86" w:rsidR="003B63C0" w:rsidRPr="007012CF" w:rsidRDefault="003B63C0" w:rsidP="00DF05D4">
            <w:pPr>
              <w:pStyle w:val="ListParagraph"/>
              <w:numPr>
                <w:ilvl w:val="0"/>
                <w:numId w:val="21"/>
              </w:numPr>
              <w:spacing w:line="276" w:lineRule="auto"/>
              <w:rPr>
                <w:color w:val="000000"/>
              </w:rPr>
            </w:pPr>
            <w:r w:rsidRPr="007012CF">
              <w:rPr>
                <w:color w:val="000000"/>
              </w:rPr>
              <w:t>KM-</w:t>
            </w:r>
            <w:r>
              <w:rPr>
                <w:color w:val="000000"/>
              </w:rPr>
              <w:t>0</w:t>
            </w:r>
            <w:r w:rsidR="001B4B03">
              <w:rPr>
                <w:color w:val="000000"/>
              </w:rPr>
              <w:t>3</w:t>
            </w:r>
            <w:r w:rsidRPr="007012CF">
              <w:rPr>
                <w:color w:val="000000"/>
              </w:rPr>
              <w:t>-KT09</w:t>
            </w:r>
          </w:p>
        </w:tc>
        <w:tc>
          <w:tcPr>
            <w:tcW w:w="738" w:type="dxa"/>
            <w:tcBorders>
              <w:top w:val="nil"/>
              <w:left w:val="nil"/>
              <w:bottom w:val="nil"/>
              <w:right w:val="nil"/>
            </w:tcBorders>
            <w:shd w:val="clear" w:color="auto" w:fill="auto"/>
            <w:noWrap/>
            <w:tcMar>
              <w:top w:w="15" w:type="dxa"/>
              <w:left w:w="15" w:type="dxa"/>
              <w:bottom w:w="0" w:type="dxa"/>
              <w:right w:w="15" w:type="dxa"/>
            </w:tcMar>
            <w:hideMark/>
          </w:tcPr>
          <w:p w14:paraId="4E875E90" w14:textId="77777777" w:rsidR="003B63C0" w:rsidRDefault="003B63C0" w:rsidP="00DF05D4">
            <w:pPr>
              <w:spacing w:line="276" w:lineRule="auto"/>
              <w:rPr>
                <w:color w:val="000000"/>
              </w:rPr>
            </w:pPr>
            <w:r>
              <w:rPr>
                <w:color w:val="000000"/>
              </w:rPr>
              <w:t>:</w:t>
            </w:r>
          </w:p>
        </w:tc>
        <w:tc>
          <w:tcPr>
            <w:tcW w:w="6705" w:type="dxa"/>
            <w:tcBorders>
              <w:top w:val="nil"/>
              <w:left w:val="nil"/>
              <w:bottom w:val="nil"/>
              <w:right w:val="nil"/>
            </w:tcBorders>
            <w:shd w:val="clear" w:color="auto" w:fill="auto"/>
            <w:tcMar>
              <w:top w:w="15" w:type="dxa"/>
              <w:left w:w="15" w:type="dxa"/>
              <w:bottom w:w="0" w:type="dxa"/>
              <w:right w:w="15" w:type="dxa"/>
            </w:tcMar>
            <w:hideMark/>
          </w:tcPr>
          <w:p w14:paraId="4E875E91" w14:textId="77777777" w:rsidR="003B63C0" w:rsidRDefault="003B63C0" w:rsidP="00DF05D4">
            <w:pPr>
              <w:spacing w:line="276" w:lineRule="auto"/>
              <w:rPr>
                <w:color w:val="000000"/>
              </w:rPr>
            </w:pPr>
            <w:r>
              <w:rPr>
                <w:bCs/>
                <w:color w:val="000000"/>
              </w:rPr>
              <w:t>Specialised computerised management production systems</w:t>
            </w:r>
          </w:p>
        </w:tc>
        <w:tc>
          <w:tcPr>
            <w:tcW w:w="495" w:type="dxa"/>
            <w:tcBorders>
              <w:top w:val="nil"/>
              <w:left w:val="nil"/>
              <w:bottom w:val="nil"/>
              <w:right w:val="nil"/>
            </w:tcBorders>
            <w:shd w:val="clear" w:color="auto" w:fill="auto"/>
            <w:noWrap/>
            <w:tcMar>
              <w:top w:w="15" w:type="dxa"/>
              <w:left w:w="15" w:type="dxa"/>
              <w:bottom w:w="0" w:type="dxa"/>
              <w:right w:w="15" w:type="dxa"/>
            </w:tcMar>
            <w:hideMark/>
          </w:tcPr>
          <w:p w14:paraId="4E875E92" w14:textId="77777777" w:rsidR="003B63C0" w:rsidRDefault="003B63C0" w:rsidP="00DF05D4">
            <w:pPr>
              <w:spacing w:line="276" w:lineRule="auto"/>
              <w:rPr>
                <w:b/>
                <w:bCs/>
                <w:color w:val="000000"/>
              </w:rPr>
            </w:pPr>
            <w:r>
              <w:rPr>
                <w:b/>
                <w:bCs/>
                <w:color w:val="000000"/>
              </w:rPr>
              <w:t>7%</w:t>
            </w:r>
          </w:p>
        </w:tc>
      </w:tr>
    </w:tbl>
    <w:p w14:paraId="4E875E94" w14:textId="30412F13" w:rsidR="003B63C0" w:rsidRPr="00CD203A" w:rsidRDefault="001B4B03" w:rsidP="00DF05D4">
      <w:pPr>
        <w:spacing w:line="276" w:lineRule="auto"/>
      </w:pPr>
      <w:r>
        <w:rPr>
          <w:rStyle w:val="BoldText"/>
        </w:rPr>
        <w:t>3</w:t>
      </w:r>
      <w:r w:rsidR="003B63C0" w:rsidRPr="00CD203A">
        <w:rPr>
          <w:rStyle w:val="BoldText"/>
        </w:rPr>
        <w:t>.2 Guidelines for Topics</w:t>
      </w:r>
    </w:p>
    <w:tbl>
      <w:tblPr>
        <w:tblW w:w="9882" w:type="dxa"/>
        <w:tblInd w:w="-102" w:type="dxa"/>
        <w:tblCellMar>
          <w:left w:w="0" w:type="dxa"/>
          <w:right w:w="0" w:type="dxa"/>
        </w:tblCellMar>
        <w:tblLook w:val="04A0" w:firstRow="1" w:lastRow="0" w:firstColumn="1" w:lastColumn="0" w:noHBand="0" w:noVBand="1"/>
      </w:tblPr>
      <w:tblGrid>
        <w:gridCol w:w="531"/>
        <w:gridCol w:w="1404"/>
        <w:gridCol w:w="729"/>
        <w:gridCol w:w="6723"/>
        <w:gridCol w:w="495"/>
      </w:tblGrid>
      <w:tr w:rsidR="003B63C0" w14:paraId="4E875E9A" w14:textId="77777777" w:rsidTr="00DF05D4">
        <w:trPr>
          <w:trHeight w:val="285"/>
        </w:trPr>
        <w:tc>
          <w:tcPr>
            <w:tcW w:w="531" w:type="dxa"/>
            <w:tcBorders>
              <w:top w:val="nil"/>
              <w:left w:val="nil"/>
              <w:bottom w:val="nil"/>
              <w:right w:val="nil"/>
            </w:tcBorders>
            <w:shd w:val="clear" w:color="auto" w:fill="auto"/>
            <w:noWrap/>
            <w:tcMar>
              <w:top w:w="15" w:type="dxa"/>
              <w:left w:w="15" w:type="dxa"/>
              <w:bottom w:w="0" w:type="dxa"/>
              <w:right w:w="15" w:type="dxa"/>
            </w:tcMar>
            <w:hideMark/>
          </w:tcPr>
          <w:p w14:paraId="4E875E95" w14:textId="579FE1E7" w:rsidR="003B63C0" w:rsidRDefault="001B4B03" w:rsidP="00DF05D4">
            <w:pPr>
              <w:spacing w:line="276" w:lineRule="auto"/>
              <w:rPr>
                <w:b/>
                <w:bCs/>
                <w:color w:val="000000"/>
              </w:rPr>
            </w:pPr>
            <w:r>
              <w:rPr>
                <w:b/>
                <w:bCs/>
                <w:color w:val="000000"/>
              </w:rPr>
              <w:t>3</w:t>
            </w:r>
            <w:r w:rsidR="003B63C0">
              <w:rPr>
                <w:b/>
                <w:bCs/>
                <w:color w:val="000000"/>
              </w:rPr>
              <w:t>.2.1.</w:t>
            </w:r>
          </w:p>
        </w:tc>
        <w:tc>
          <w:tcPr>
            <w:tcW w:w="1404" w:type="dxa"/>
            <w:tcBorders>
              <w:top w:val="nil"/>
              <w:left w:val="nil"/>
              <w:bottom w:val="nil"/>
              <w:right w:val="nil"/>
            </w:tcBorders>
            <w:shd w:val="clear" w:color="auto" w:fill="auto"/>
            <w:noWrap/>
            <w:tcMar>
              <w:top w:w="15" w:type="dxa"/>
              <w:left w:w="15" w:type="dxa"/>
              <w:bottom w:w="0" w:type="dxa"/>
              <w:right w:w="15" w:type="dxa"/>
            </w:tcMar>
            <w:hideMark/>
          </w:tcPr>
          <w:p w14:paraId="4E875E96" w14:textId="3C8B7E94" w:rsidR="003B63C0" w:rsidRDefault="003B63C0" w:rsidP="00DF05D4">
            <w:pPr>
              <w:spacing w:line="276" w:lineRule="auto"/>
              <w:rPr>
                <w:b/>
                <w:bCs/>
                <w:color w:val="000000"/>
              </w:rPr>
            </w:pPr>
            <w:r>
              <w:rPr>
                <w:b/>
                <w:bCs/>
                <w:color w:val="000000"/>
              </w:rPr>
              <w:t>KM-0</w:t>
            </w:r>
            <w:r w:rsidR="001B4B03">
              <w:rPr>
                <w:b/>
                <w:bCs/>
                <w:color w:val="000000"/>
              </w:rPr>
              <w:t>3</w:t>
            </w:r>
            <w:r>
              <w:rPr>
                <w:b/>
                <w:bCs/>
                <w:color w:val="000000"/>
              </w:rPr>
              <w:t>-KT01</w:t>
            </w:r>
          </w:p>
        </w:tc>
        <w:tc>
          <w:tcPr>
            <w:tcW w:w="729" w:type="dxa"/>
            <w:tcBorders>
              <w:top w:val="nil"/>
              <w:left w:val="nil"/>
              <w:bottom w:val="nil"/>
              <w:right w:val="nil"/>
            </w:tcBorders>
            <w:shd w:val="clear" w:color="auto" w:fill="auto"/>
            <w:noWrap/>
            <w:tcMar>
              <w:top w:w="15" w:type="dxa"/>
              <w:left w:w="15" w:type="dxa"/>
              <w:bottom w:w="0" w:type="dxa"/>
              <w:right w:w="15" w:type="dxa"/>
            </w:tcMar>
            <w:hideMark/>
          </w:tcPr>
          <w:p w14:paraId="4E875E97" w14:textId="77777777" w:rsidR="003B63C0" w:rsidRDefault="003B63C0" w:rsidP="00DF05D4">
            <w:pPr>
              <w:spacing w:line="276" w:lineRule="auto"/>
              <w:rPr>
                <w:b/>
                <w:bCs/>
                <w:color w:val="000000"/>
              </w:rPr>
            </w:pPr>
            <w:r>
              <w:rPr>
                <w:b/>
                <w:bCs/>
                <w:color w:val="000000"/>
              </w:rPr>
              <w:t>:</w:t>
            </w:r>
          </w:p>
        </w:tc>
        <w:tc>
          <w:tcPr>
            <w:tcW w:w="6723" w:type="dxa"/>
            <w:tcBorders>
              <w:top w:val="nil"/>
              <w:left w:val="nil"/>
              <w:bottom w:val="nil"/>
              <w:right w:val="nil"/>
            </w:tcBorders>
            <w:shd w:val="clear" w:color="auto" w:fill="auto"/>
            <w:tcMar>
              <w:top w:w="15" w:type="dxa"/>
              <w:left w:w="15" w:type="dxa"/>
              <w:bottom w:w="0" w:type="dxa"/>
              <w:right w:w="15" w:type="dxa"/>
            </w:tcMar>
            <w:hideMark/>
          </w:tcPr>
          <w:p w14:paraId="4E875E98" w14:textId="77777777" w:rsidR="003B63C0" w:rsidRDefault="003B63C0" w:rsidP="00DF05D4">
            <w:pPr>
              <w:spacing w:line="276" w:lineRule="auto"/>
              <w:rPr>
                <w:b/>
                <w:bCs/>
                <w:color w:val="000000"/>
              </w:rPr>
            </w:pPr>
            <w:r>
              <w:rPr>
                <w:b/>
                <w:bCs/>
                <w:color w:val="000000"/>
              </w:rPr>
              <w:t>Information, communication technology</w:t>
            </w:r>
          </w:p>
        </w:tc>
        <w:tc>
          <w:tcPr>
            <w:tcW w:w="495" w:type="dxa"/>
            <w:tcBorders>
              <w:top w:val="nil"/>
              <w:left w:val="nil"/>
              <w:bottom w:val="nil"/>
              <w:right w:val="nil"/>
            </w:tcBorders>
            <w:shd w:val="clear" w:color="auto" w:fill="auto"/>
            <w:noWrap/>
            <w:tcMar>
              <w:top w:w="15" w:type="dxa"/>
              <w:left w:w="15" w:type="dxa"/>
              <w:bottom w:w="0" w:type="dxa"/>
              <w:right w:w="15" w:type="dxa"/>
            </w:tcMar>
            <w:hideMark/>
          </w:tcPr>
          <w:p w14:paraId="4E875E99" w14:textId="77777777" w:rsidR="003B63C0" w:rsidRDefault="003B63C0" w:rsidP="00DF05D4">
            <w:pPr>
              <w:spacing w:line="276" w:lineRule="auto"/>
              <w:rPr>
                <w:b/>
                <w:bCs/>
                <w:color w:val="000000"/>
              </w:rPr>
            </w:pPr>
            <w:r>
              <w:rPr>
                <w:b/>
                <w:bCs/>
                <w:color w:val="000000"/>
              </w:rPr>
              <w:t>5%</w:t>
            </w:r>
          </w:p>
        </w:tc>
      </w:tr>
    </w:tbl>
    <w:p w14:paraId="4E875E9B" w14:textId="77777777" w:rsidR="003B63C0" w:rsidRPr="00CD203A" w:rsidRDefault="003B63C0" w:rsidP="00DF05D4">
      <w:pPr>
        <w:spacing w:line="276" w:lineRule="auto"/>
      </w:pPr>
      <w:r w:rsidRPr="00CD203A">
        <w:rPr>
          <w:rStyle w:val="ItalicBoldText"/>
        </w:rPr>
        <w:t>Topic elements to be covered include:</w:t>
      </w:r>
    </w:p>
    <w:tbl>
      <w:tblPr>
        <w:tblW w:w="9855" w:type="dxa"/>
        <w:tblInd w:w="-93" w:type="dxa"/>
        <w:tblCellMar>
          <w:left w:w="0" w:type="dxa"/>
          <w:right w:w="0" w:type="dxa"/>
        </w:tblCellMar>
        <w:tblLook w:val="04A0" w:firstRow="1" w:lastRow="0" w:firstColumn="1" w:lastColumn="0" w:noHBand="0" w:noVBand="1"/>
      </w:tblPr>
      <w:tblGrid>
        <w:gridCol w:w="1904"/>
        <w:gridCol w:w="7951"/>
      </w:tblGrid>
      <w:tr w:rsidR="003B63C0" w14:paraId="4E875E9E" w14:textId="77777777" w:rsidTr="00DF05D4">
        <w:trPr>
          <w:trHeight w:val="285"/>
        </w:trPr>
        <w:tc>
          <w:tcPr>
            <w:tcW w:w="1904" w:type="dxa"/>
            <w:tcBorders>
              <w:top w:val="nil"/>
              <w:left w:val="nil"/>
              <w:bottom w:val="nil"/>
              <w:right w:val="nil"/>
            </w:tcBorders>
            <w:shd w:val="clear" w:color="auto" w:fill="auto"/>
            <w:noWrap/>
            <w:tcMar>
              <w:top w:w="15" w:type="dxa"/>
              <w:left w:w="15" w:type="dxa"/>
              <w:bottom w:w="0" w:type="dxa"/>
              <w:right w:w="15" w:type="dxa"/>
            </w:tcMar>
            <w:hideMark/>
          </w:tcPr>
          <w:p w14:paraId="4E875E9C" w14:textId="77777777" w:rsidR="003B63C0" w:rsidRPr="007012CF" w:rsidRDefault="003B63C0" w:rsidP="00DF05D4">
            <w:pPr>
              <w:pStyle w:val="ListParagraph"/>
              <w:numPr>
                <w:ilvl w:val="0"/>
                <w:numId w:val="21"/>
              </w:numPr>
              <w:spacing w:line="276" w:lineRule="auto"/>
              <w:rPr>
                <w:color w:val="000000"/>
              </w:rPr>
            </w:pPr>
            <w:r w:rsidRPr="007012CF">
              <w:rPr>
                <w:color w:val="000000"/>
              </w:rPr>
              <w:t>KT0101</w:t>
            </w:r>
          </w:p>
        </w:tc>
        <w:tc>
          <w:tcPr>
            <w:tcW w:w="7951" w:type="dxa"/>
            <w:tcBorders>
              <w:top w:val="nil"/>
              <w:left w:val="nil"/>
              <w:bottom w:val="nil"/>
              <w:right w:val="nil"/>
            </w:tcBorders>
            <w:shd w:val="clear" w:color="auto" w:fill="auto"/>
            <w:tcMar>
              <w:top w:w="15" w:type="dxa"/>
              <w:left w:w="15" w:type="dxa"/>
              <w:bottom w:w="0" w:type="dxa"/>
              <w:right w:w="15" w:type="dxa"/>
            </w:tcMar>
            <w:hideMark/>
          </w:tcPr>
          <w:p w14:paraId="4E875E9D" w14:textId="77777777" w:rsidR="003B63C0" w:rsidRDefault="003B63C0" w:rsidP="00DF05D4">
            <w:pPr>
              <w:spacing w:line="276" w:lineRule="auto"/>
              <w:rPr>
                <w:color w:val="000000"/>
              </w:rPr>
            </w:pPr>
            <w:bookmarkStart w:id="23" w:name="RANGE!D22"/>
            <w:r>
              <w:rPr>
                <w:color w:val="000000"/>
              </w:rPr>
              <w:t>Computer technology</w:t>
            </w:r>
            <w:bookmarkEnd w:id="23"/>
          </w:p>
        </w:tc>
      </w:tr>
      <w:tr w:rsidR="003B63C0" w14:paraId="4E875EA1" w14:textId="77777777" w:rsidTr="00DF05D4">
        <w:trPr>
          <w:trHeight w:val="285"/>
        </w:trPr>
        <w:tc>
          <w:tcPr>
            <w:tcW w:w="1904" w:type="dxa"/>
            <w:tcBorders>
              <w:top w:val="nil"/>
              <w:left w:val="nil"/>
              <w:bottom w:val="nil"/>
              <w:right w:val="nil"/>
            </w:tcBorders>
            <w:shd w:val="clear" w:color="auto" w:fill="auto"/>
            <w:noWrap/>
            <w:tcMar>
              <w:top w:w="15" w:type="dxa"/>
              <w:left w:w="15" w:type="dxa"/>
              <w:bottom w:w="0" w:type="dxa"/>
              <w:right w:w="15" w:type="dxa"/>
            </w:tcMar>
            <w:hideMark/>
          </w:tcPr>
          <w:p w14:paraId="4E875E9F" w14:textId="77777777" w:rsidR="003B63C0" w:rsidRPr="007012CF" w:rsidRDefault="003B63C0" w:rsidP="00DF05D4">
            <w:pPr>
              <w:pStyle w:val="ListParagraph"/>
              <w:numPr>
                <w:ilvl w:val="0"/>
                <w:numId w:val="21"/>
              </w:numPr>
              <w:spacing w:line="276" w:lineRule="auto"/>
              <w:rPr>
                <w:color w:val="000000"/>
              </w:rPr>
            </w:pPr>
            <w:r w:rsidRPr="007012CF">
              <w:rPr>
                <w:color w:val="000000"/>
              </w:rPr>
              <w:t>KT0102</w:t>
            </w:r>
          </w:p>
        </w:tc>
        <w:tc>
          <w:tcPr>
            <w:tcW w:w="7951" w:type="dxa"/>
            <w:tcBorders>
              <w:top w:val="nil"/>
              <w:left w:val="nil"/>
              <w:bottom w:val="nil"/>
              <w:right w:val="nil"/>
            </w:tcBorders>
            <w:shd w:val="clear" w:color="auto" w:fill="auto"/>
            <w:tcMar>
              <w:top w:w="15" w:type="dxa"/>
              <w:left w:w="15" w:type="dxa"/>
              <w:bottom w:w="0" w:type="dxa"/>
              <w:right w:w="15" w:type="dxa"/>
            </w:tcMar>
            <w:hideMark/>
          </w:tcPr>
          <w:p w14:paraId="4E875EA0" w14:textId="77777777" w:rsidR="003B63C0" w:rsidRDefault="003B63C0" w:rsidP="00DF05D4">
            <w:pPr>
              <w:spacing w:line="276" w:lineRule="auto"/>
              <w:rPr>
                <w:color w:val="000000"/>
              </w:rPr>
            </w:pPr>
            <w:r>
              <w:rPr>
                <w:color w:val="000000"/>
              </w:rPr>
              <w:t xml:space="preserve">Communication technology </w:t>
            </w:r>
          </w:p>
        </w:tc>
      </w:tr>
      <w:tr w:rsidR="003B63C0" w14:paraId="4E875EA4" w14:textId="77777777" w:rsidTr="00DF05D4">
        <w:trPr>
          <w:trHeight w:val="285"/>
        </w:trPr>
        <w:tc>
          <w:tcPr>
            <w:tcW w:w="1904" w:type="dxa"/>
            <w:tcBorders>
              <w:top w:val="nil"/>
              <w:left w:val="nil"/>
              <w:bottom w:val="nil"/>
              <w:right w:val="nil"/>
            </w:tcBorders>
            <w:shd w:val="clear" w:color="auto" w:fill="auto"/>
            <w:noWrap/>
            <w:tcMar>
              <w:top w:w="15" w:type="dxa"/>
              <w:left w:w="15" w:type="dxa"/>
              <w:bottom w:w="0" w:type="dxa"/>
              <w:right w:w="15" w:type="dxa"/>
            </w:tcMar>
            <w:hideMark/>
          </w:tcPr>
          <w:p w14:paraId="4E875EA2" w14:textId="77777777" w:rsidR="003B63C0" w:rsidRPr="007012CF" w:rsidRDefault="003B63C0" w:rsidP="00DF05D4">
            <w:pPr>
              <w:pStyle w:val="ListParagraph"/>
              <w:numPr>
                <w:ilvl w:val="0"/>
                <w:numId w:val="21"/>
              </w:numPr>
              <w:spacing w:line="276" w:lineRule="auto"/>
              <w:rPr>
                <w:color w:val="000000"/>
              </w:rPr>
            </w:pPr>
            <w:r w:rsidRPr="007012CF">
              <w:rPr>
                <w:color w:val="000000"/>
              </w:rPr>
              <w:t>KT0103</w:t>
            </w:r>
          </w:p>
        </w:tc>
        <w:tc>
          <w:tcPr>
            <w:tcW w:w="7951" w:type="dxa"/>
            <w:tcBorders>
              <w:top w:val="nil"/>
              <w:left w:val="nil"/>
              <w:bottom w:val="nil"/>
              <w:right w:val="nil"/>
            </w:tcBorders>
            <w:shd w:val="clear" w:color="auto" w:fill="auto"/>
            <w:tcMar>
              <w:top w:w="15" w:type="dxa"/>
              <w:left w:w="15" w:type="dxa"/>
              <w:bottom w:w="0" w:type="dxa"/>
              <w:right w:w="15" w:type="dxa"/>
            </w:tcMar>
            <w:hideMark/>
          </w:tcPr>
          <w:p w14:paraId="4E875EA3" w14:textId="77777777" w:rsidR="003B63C0" w:rsidRDefault="003B63C0" w:rsidP="00DF05D4">
            <w:pPr>
              <w:spacing w:line="276" w:lineRule="auto"/>
              <w:rPr>
                <w:color w:val="000000"/>
              </w:rPr>
            </w:pPr>
            <w:bookmarkStart w:id="24" w:name="RANGE!D24"/>
            <w:r>
              <w:rPr>
                <w:color w:val="000000"/>
              </w:rPr>
              <w:t>Access to information</w:t>
            </w:r>
            <w:bookmarkEnd w:id="24"/>
          </w:p>
        </w:tc>
      </w:tr>
      <w:tr w:rsidR="003B63C0" w14:paraId="4E875EA7" w14:textId="77777777" w:rsidTr="00DF05D4">
        <w:trPr>
          <w:trHeight w:val="285"/>
        </w:trPr>
        <w:tc>
          <w:tcPr>
            <w:tcW w:w="1904" w:type="dxa"/>
            <w:tcBorders>
              <w:top w:val="nil"/>
              <w:left w:val="nil"/>
              <w:bottom w:val="nil"/>
              <w:right w:val="nil"/>
            </w:tcBorders>
            <w:shd w:val="clear" w:color="auto" w:fill="auto"/>
            <w:noWrap/>
            <w:tcMar>
              <w:top w:w="15" w:type="dxa"/>
              <w:left w:w="15" w:type="dxa"/>
              <w:bottom w:w="0" w:type="dxa"/>
              <w:right w:w="15" w:type="dxa"/>
            </w:tcMar>
            <w:hideMark/>
          </w:tcPr>
          <w:p w14:paraId="4E875EA5" w14:textId="77777777" w:rsidR="003B63C0" w:rsidRPr="007012CF" w:rsidRDefault="003B63C0" w:rsidP="00DF05D4">
            <w:pPr>
              <w:pStyle w:val="ListParagraph"/>
              <w:numPr>
                <w:ilvl w:val="0"/>
                <w:numId w:val="21"/>
              </w:numPr>
              <w:spacing w:line="276" w:lineRule="auto"/>
              <w:rPr>
                <w:color w:val="000000"/>
              </w:rPr>
            </w:pPr>
            <w:r w:rsidRPr="007012CF">
              <w:rPr>
                <w:color w:val="000000"/>
              </w:rPr>
              <w:t>KT0104</w:t>
            </w:r>
          </w:p>
        </w:tc>
        <w:tc>
          <w:tcPr>
            <w:tcW w:w="7951" w:type="dxa"/>
            <w:tcBorders>
              <w:top w:val="nil"/>
              <w:left w:val="nil"/>
              <w:bottom w:val="nil"/>
              <w:right w:val="nil"/>
            </w:tcBorders>
            <w:shd w:val="clear" w:color="auto" w:fill="auto"/>
            <w:tcMar>
              <w:top w:w="15" w:type="dxa"/>
              <w:left w:w="15" w:type="dxa"/>
              <w:bottom w:w="0" w:type="dxa"/>
              <w:right w:w="15" w:type="dxa"/>
            </w:tcMar>
            <w:hideMark/>
          </w:tcPr>
          <w:p w14:paraId="4E875EA6" w14:textId="77777777" w:rsidR="003B63C0" w:rsidRDefault="003B63C0" w:rsidP="00DF05D4">
            <w:pPr>
              <w:spacing w:line="276" w:lineRule="auto"/>
              <w:rPr>
                <w:color w:val="000000"/>
              </w:rPr>
            </w:pPr>
            <w:r>
              <w:rPr>
                <w:color w:val="000000"/>
              </w:rPr>
              <w:t>Cell phones</w:t>
            </w:r>
          </w:p>
        </w:tc>
      </w:tr>
      <w:tr w:rsidR="003B63C0" w14:paraId="4E875EAA" w14:textId="77777777" w:rsidTr="00DF05D4">
        <w:trPr>
          <w:trHeight w:val="285"/>
        </w:trPr>
        <w:tc>
          <w:tcPr>
            <w:tcW w:w="1904" w:type="dxa"/>
            <w:tcBorders>
              <w:top w:val="nil"/>
              <w:left w:val="nil"/>
              <w:bottom w:val="nil"/>
              <w:right w:val="nil"/>
            </w:tcBorders>
            <w:shd w:val="clear" w:color="auto" w:fill="auto"/>
            <w:noWrap/>
            <w:tcMar>
              <w:top w:w="15" w:type="dxa"/>
              <w:left w:w="15" w:type="dxa"/>
              <w:bottom w:w="0" w:type="dxa"/>
              <w:right w:w="15" w:type="dxa"/>
            </w:tcMar>
            <w:hideMark/>
          </w:tcPr>
          <w:p w14:paraId="4E875EA8" w14:textId="77777777" w:rsidR="003B63C0" w:rsidRPr="007012CF" w:rsidRDefault="003B63C0" w:rsidP="00DF05D4">
            <w:pPr>
              <w:pStyle w:val="ListParagraph"/>
              <w:numPr>
                <w:ilvl w:val="0"/>
                <w:numId w:val="21"/>
              </w:numPr>
              <w:spacing w:line="276" w:lineRule="auto"/>
              <w:rPr>
                <w:color w:val="000000"/>
              </w:rPr>
            </w:pPr>
            <w:r w:rsidRPr="007012CF">
              <w:rPr>
                <w:color w:val="000000"/>
              </w:rPr>
              <w:t>KT0105</w:t>
            </w:r>
          </w:p>
        </w:tc>
        <w:tc>
          <w:tcPr>
            <w:tcW w:w="7951" w:type="dxa"/>
            <w:tcBorders>
              <w:top w:val="nil"/>
              <w:left w:val="nil"/>
              <w:bottom w:val="nil"/>
              <w:right w:val="nil"/>
            </w:tcBorders>
            <w:shd w:val="clear" w:color="auto" w:fill="auto"/>
            <w:tcMar>
              <w:top w:w="15" w:type="dxa"/>
              <w:left w:w="15" w:type="dxa"/>
              <w:bottom w:w="0" w:type="dxa"/>
              <w:right w:w="15" w:type="dxa"/>
            </w:tcMar>
            <w:hideMark/>
          </w:tcPr>
          <w:p w14:paraId="4E875EA9" w14:textId="77777777" w:rsidR="003B63C0" w:rsidRDefault="003B63C0" w:rsidP="00DF05D4">
            <w:pPr>
              <w:spacing w:line="276" w:lineRule="auto"/>
              <w:rPr>
                <w:color w:val="000000"/>
              </w:rPr>
            </w:pPr>
            <w:r>
              <w:rPr>
                <w:color w:val="000000"/>
              </w:rPr>
              <w:t>Social media</w:t>
            </w:r>
          </w:p>
        </w:tc>
      </w:tr>
    </w:tbl>
    <w:p w14:paraId="4E875EAB" w14:textId="77777777" w:rsidR="003B63C0" w:rsidRPr="00CD203A" w:rsidRDefault="003B63C0" w:rsidP="00DF05D4">
      <w:pPr>
        <w:spacing w:line="276" w:lineRule="auto"/>
      </w:pPr>
      <w:r w:rsidRPr="00CD203A">
        <w:rPr>
          <w:rStyle w:val="ItalicBoldText"/>
        </w:rPr>
        <w:t>Internal Assessment Criteria and Weight</w:t>
      </w:r>
    </w:p>
    <w:tbl>
      <w:tblPr>
        <w:tblW w:w="9828" w:type="dxa"/>
        <w:tblInd w:w="-75" w:type="dxa"/>
        <w:tblCellMar>
          <w:left w:w="0" w:type="dxa"/>
          <w:right w:w="0" w:type="dxa"/>
        </w:tblCellMar>
        <w:tblLook w:val="04A0" w:firstRow="1" w:lastRow="0" w:firstColumn="1" w:lastColumn="0" w:noHBand="0" w:noVBand="1"/>
      </w:tblPr>
      <w:tblGrid>
        <w:gridCol w:w="1889"/>
        <w:gridCol w:w="7939"/>
      </w:tblGrid>
      <w:tr w:rsidR="003B63C0" w14:paraId="4E875EAE" w14:textId="77777777" w:rsidTr="00DF05D4">
        <w:trPr>
          <w:trHeight w:val="364"/>
        </w:trPr>
        <w:tc>
          <w:tcPr>
            <w:tcW w:w="1872" w:type="dxa"/>
            <w:tcBorders>
              <w:top w:val="nil"/>
              <w:left w:val="nil"/>
              <w:bottom w:val="nil"/>
              <w:right w:val="nil"/>
            </w:tcBorders>
            <w:shd w:val="clear" w:color="auto" w:fill="auto"/>
            <w:noWrap/>
            <w:tcMar>
              <w:top w:w="15" w:type="dxa"/>
              <w:left w:w="15" w:type="dxa"/>
              <w:bottom w:w="0" w:type="dxa"/>
              <w:right w:w="15" w:type="dxa"/>
            </w:tcMar>
            <w:hideMark/>
          </w:tcPr>
          <w:p w14:paraId="4E875EAC" w14:textId="77777777" w:rsidR="003B63C0" w:rsidRPr="007012CF" w:rsidRDefault="003B63C0" w:rsidP="00DF05D4">
            <w:pPr>
              <w:pStyle w:val="ListParagraph"/>
              <w:numPr>
                <w:ilvl w:val="0"/>
                <w:numId w:val="21"/>
              </w:numPr>
              <w:spacing w:line="276" w:lineRule="auto"/>
              <w:rPr>
                <w:color w:val="000000"/>
              </w:rPr>
            </w:pPr>
            <w:r w:rsidRPr="007012CF">
              <w:rPr>
                <w:color w:val="000000"/>
              </w:rPr>
              <w:t>IAC0101</w:t>
            </w:r>
          </w:p>
        </w:tc>
        <w:tc>
          <w:tcPr>
            <w:tcW w:w="7956" w:type="dxa"/>
            <w:tcBorders>
              <w:top w:val="nil"/>
              <w:left w:val="nil"/>
              <w:bottom w:val="nil"/>
              <w:right w:val="nil"/>
            </w:tcBorders>
            <w:shd w:val="clear" w:color="auto" w:fill="auto"/>
            <w:tcMar>
              <w:top w:w="15" w:type="dxa"/>
              <w:left w:w="15" w:type="dxa"/>
              <w:bottom w:w="0" w:type="dxa"/>
              <w:right w:w="15" w:type="dxa"/>
            </w:tcMar>
            <w:hideMark/>
          </w:tcPr>
          <w:p w14:paraId="4E875EAD" w14:textId="77777777" w:rsidR="003B63C0" w:rsidRDefault="003B63C0" w:rsidP="00DF05D4">
            <w:pPr>
              <w:spacing w:line="276" w:lineRule="auto"/>
              <w:rPr>
                <w:color w:val="000000"/>
              </w:rPr>
            </w:pPr>
            <w:r>
              <w:rPr>
                <w:color w:val="000000"/>
              </w:rPr>
              <w:t>Information is accessed using internet browser and search engines</w:t>
            </w:r>
          </w:p>
        </w:tc>
      </w:tr>
      <w:tr w:rsidR="003B63C0" w14:paraId="4E875EB1" w14:textId="77777777" w:rsidTr="00DF05D4">
        <w:trPr>
          <w:trHeight w:val="337"/>
        </w:trPr>
        <w:tc>
          <w:tcPr>
            <w:tcW w:w="1872" w:type="dxa"/>
            <w:tcBorders>
              <w:top w:val="nil"/>
              <w:left w:val="nil"/>
              <w:bottom w:val="nil"/>
              <w:right w:val="nil"/>
            </w:tcBorders>
            <w:shd w:val="clear" w:color="auto" w:fill="auto"/>
            <w:noWrap/>
            <w:tcMar>
              <w:top w:w="15" w:type="dxa"/>
              <w:left w:w="15" w:type="dxa"/>
              <w:bottom w:w="0" w:type="dxa"/>
              <w:right w:w="15" w:type="dxa"/>
            </w:tcMar>
            <w:hideMark/>
          </w:tcPr>
          <w:p w14:paraId="4E875EAF" w14:textId="77777777" w:rsidR="003B63C0" w:rsidRPr="007012CF" w:rsidRDefault="003B63C0" w:rsidP="00DF05D4">
            <w:pPr>
              <w:pStyle w:val="ListParagraph"/>
              <w:numPr>
                <w:ilvl w:val="0"/>
                <w:numId w:val="21"/>
              </w:numPr>
              <w:spacing w:line="276" w:lineRule="auto"/>
              <w:rPr>
                <w:color w:val="000000"/>
              </w:rPr>
            </w:pPr>
            <w:r w:rsidRPr="007012CF">
              <w:rPr>
                <w:color w:val="000000"/>
              </w:rPr>
              <w:t>IAC0102</w:t>
            </w:r>
          </w:p>
        </w:tc>
        <w:tc>
          <w:tcPr>
            <w:tcW w:w="7956" w:type="dxa"/>
            <w:tcBorders>
              <w:top w:val="nil"/>
              <w:left w:val="nil"/>
              <w:bottom w:val="nil"/>
              <w:right w:val="nil"/>
            </w:tcBorders>
            <w:shd w:val="clear" w:color="auto" w:fill="auto"/>
            <w:tcMar>
              <w:top w:w="15" w:type="dxa"/>
              <w:left w:w="15" w:type="dxa"/>
              <w:bottom w:w="0" w:type="dxa"/>
              <w:right w:w="15" w:type="dxa"/>
            </w:tcMar>
            <w:hideMark/>
          </w:tcPr>
          <w:p w14:paraId="4E875EB0" w14:textId="77777777" w:rsidR="003B63C0" w:rsidRDefault="003B63C0" w:rsidP="00DF05D4">
            <w:pPr>
              <w:spacing w:line="276" w:lineRule="auto"/>
              <w:rPr>
                <w:color w:val="000000"/>
              </w:rPr>
            </w:pPr>
            <w:r>
              <w:rPr>
                <w:color w:val="000000"/>
              </w:rPr>
              <w:t>The use of computer technology as a communication tool is demonstrated</w:t>
            </w:r>
          </w:p>
        </w:tc>
      </w:tr>
    </w:tbl>
    <w:p w14:paraId="4E875EB2" w14:textId="77777777" w:rsidR="003B63C0" w:rsidRPr="00CD203A" w:rsidRDefault="003B63C0" w:rsidP="00DF05D4">
      <w:pPr>
        <w:spacing w:line="276" w:lineRule="auto"/>
      </w:pPr>
      <w:r w:rsidRPr="00CD203A">
        <w:rPr>
          <w:rStyle w:val="ItalicBoldText"/>
        </w:rPr>
        <w:t>(Weight 5%)</w:t>
      </w:r>
    </w:p>
    <w:p w14:paraId="4E875EB3" w14:textId="77777777" w:rsidR="003B63C0" w:rsidRPr="00CD203A" w:rsidRDefault="003B63C0" w:rsidP="00DF05D4">
      <w:pPr>
        <w:spacing w:line="276" w:lineRule="auto"/>
      </w:pPr>
    </w:p>
    <w:tbl>
      <w:tblPr>
        <w:tblW w:w="9873" w:type="dxa"/>
        <w:tblInd w:w="-93" w:type="dxa"/>
        <w:tblCellMar>
          <w:left w:w="0" w:type="dxa"/>
          <w:right w:w="0" w:type="dxa"/>
        </w:tblCellMar>
        <w:tblLook w:val="04A0" w:firstRow="1" w:lastRow="0" w:firstColumn="1" w:lastColumn="0" w:noHBand="0" w:noVBand="1"/>
      </w:tblPr>
      <w:tblGrid>
        <w:gridCol w:w="540"/>
        <w:gridCol w:w="1386"/>
        <w:gridCol w:w="747"/>
        <w:gridCol w:w="6687"/>
        <w:gridCol w:w="513"/>
      </w:tblGrid>
      <w:tr w:rsidR="003B63C0" w14:paraId="4E875EB9" w14:textId="77777777" w:rsidTr="00DF05D4">
        <w:trPr>
          <w:trHeight w:val="310"/>
        </w:trPr>
        <w:tc>
          <w:tcPr>
            <w:tcW w:w="540" w:type="dxa"/>
            <w:tcBorders>
              <w:top w:val="nil"/>
              <w:left w:val="nil"/>
              <w:bottom w:val="nil"/>
              <w:right w:val="nil"/>
            </w:tcBorders>
            <w:shd w:val="clear" w:color="auto" w:fill="auto"/>
            <w:noWrap/>
            <w:tcMar>
              <w:top w:w="15" w:type="dxa"/>
              <w:left w:w="15" w:type="dxa"/>
              <w:bottom w:w="0" w:type="dxa"/>
              <w:right w:w="15" w:type="dxa"/>
            </w:tcMar>
            <w:hideMark/>
          </w:tcPr>
          <w:p w14:paraId="4E875EB4" w14:textId="31AD0265" w:rsidR="003B63C0" w:rsidRDefault="001B4B03" w:rsidP="00DF05D4">
            <w:pPr>
              <w:spacing w:line="276" w:lineRule="auto"/>
              <w:rPr>
                <w:b/>
                <w:bCs/>
                <w:color w:val="000000"/>
              </w:rPr>
            </w:pPr>
            <w:r>
              <w:rPr>
                <w:b/>
                <w:bCs/>
                <w:color w:val="000000"/>
              </w:rPr>
              <w:t>3</w:t>
            </w:r>
            <w:r w:rsidR="003B63C0">
              <w:rPr>
                <w:b/>
                <w:bCs/>
                <w:color w:val="000000"/>
              </w:rPr>
              <w:t>.2.2.</w:t>
            </w:r>
          </w:p>
        </w:tc>
        <w:tc>
          <w:tcPr>
            <w:tcW w:w="1386" w:type="dxa"/>
            <w:tcBorders>
              <w:top w:val="nil"/>
              <w:left w:val="nil"/>
              <w:bottom w:val="nil"/>
              <w:right w:val="nil"/>
            </w:tcBorders>
            <w:shd w:val="clear" w:color="auto" w:fill="auto"/>
            <w:noWrap/>
            <w:tcMar>
              <w:top w:w="15" w:type="dxa"/>
              <w:left w:w="15" w:type="dxa"/>
              <w:bottom w:w="0" w:type="dxa"/>
              <w:right w:w="15" w:type="dxa"/>
            </w:tcMar>
            <w:hideMark/>
          </w:tcPr>
          <w:p w14:paraId="4E875EB5" w14:textId="54189BAF" w:rsidR="003B63C0" w:rsidRDefault="003B63C0" w:rsidP="00DF05D4">
            <w:pPr>
              <w:spacing w:line="276" w:lineRule="auto"/>
              <w:rPr>
                <w:b/>
                <w:bCs/>
                <w:color w:val="000000"/>
              </w:rPr>
            </w:pPr>
            <w:r>
              <w:rPr>
                <w:b/>
                <w:bCs/>
                <w:color w:val="000000"/>
              </w:rPr>
              <w:t>KM-0</w:t>
            </w:r>
            <w:r w:rsidR="001B4B03">
              <w:rPr>
                <w:b/>
                <w:bCs/>
                <w:color w:val="000000"/>
              </w:rPr>
              <w:t>3</w:t>
            </w:r>
            <w:r>
              <w:rPr>
                <w:b/>
                <w:bCs/>
                <w:color w:val="000000"/>
              </w:rPr>
              <w:t>-KT02</w:t>
            </w:r>
          </w:p>
        </w:tc>
        <w:tc>
          <w:tcPr>
            <w:tcW w:w="747" w:type="dxa"/>
            <w:tcBorders>
              <w:top w:val="nil"/>
              <w:left w:val="nil"/>
              <w:bottom w:val="nil"/>
              <w:right w:val="nil"/>
            </w:tcBorders>
            <w:shd w:val="clear" w:color="auto" w:fill="auto"/>
            <w:noWrap/>
            <w:tcMar>
              <w:top w:w="15" w:type="dxa"/>
              <w:left w:w="15" w:type="dxa"/>
              <w:bottom w:w="0" w:type="dxa"/>
              <w:right w:w="15" w:type="dxa"/>
            </w:tcMar>
            <w:hideMark/>
          </w:tcPr>
          <w:p w14:paraId="4E875EB6" w14:textId="77777777" w:rsidR="003B63C0" w:rsidRDefault="003B63C0" w:rsidP="00DF05D4">
            <w:pPr>
              <w:spacing w:line="276" w:lineRule="auto"/>
              <w:rPr>
                <w:b/>
                <w:bCs/>
                <w:color w:val="000000"/>
              </w:rPr>
            </w:pPr>
            <w:r>
              <w:rPr>
                <w:b/>
                <w:bCs/>
                <w:color w:val="000000"/>
              </w:rPr>
              <w:t>:</w:t>
            </w:r>
          </w:p>
        </w:tc>
        <w:tc>
          <w:tcPr>
            <w:tcW w:w="6687" w:type="dxa"/>
            <w:tcBorders>
              <w:top w:val="nil"/>
              <w:left w:val="nil"/>
              <w:bottom w:val="nil"/>
              <w:right w:val="nil"/>
            </w:tcBorders>
            <w:shd w:val="clear" w:color="auto" w:fill="auto"/>
            <w:tcMar>
              <w:top w:w="15" w:type="dxa"/>
              <w:left w:w="15" w:type="dxa"/>
              <w:bottom w:w="0" w:type="dxa"/>
              <w:right w:w="15" w:type="dxa"/>
            </w:tcMar>
            <w:hideMark/>
          </w:tcPr>
          <w:p w14:paraId="4E875EB7" w14:textId="77777777" w:rsidR="003B63C0" w:rsidRDefault="003B63C0" w:rsidP="00DF05D4">
            <w:pPr>
              <w:spacing w:line="276" w:lineRule="auto"/>
              <w:rPr>
                <w:b/>
                <w:bCs/>
                <w:color w:val="000000"/>
              </w:rPr>
            </w:pPr>
            <w:r>
              <w:rPr>
                <w:b/>
                <w:bCs/>
                <w:color w:val="000000"/>
              </w:rPr>
              <w:t>Computer hardware</w:t>
            </w:r>
          </w:p>
        </w:tc>
        <w:tc>
          <w:tcPr>
            <w:tcW w:w="513" w:type="dxa"/>
            <w:tcBorders>
              <w:top w:val="nil"/>
              <w:left w:val="nil"/>
              <w:bottom w:val="nil"/>
              <w:right w:val="nil"/>
            </w:tcBorders>
            <w:shd w:val="clear" w:color="auto" w:fill="auto"/>
            <w:noWrap/>
            <w:tcMar>
              <w:top w:w="15" w:type="dxa"/>
              <w:left w:w="15" w:type="dxa"/>
              <w:bottom w:w="0" w:type="dxa"/>
              <w:right w:w="15" w:type="dxa"/>
            </w:tcMar>
            <w:hideMark/>
          </w:tcPr>
          <w:p w14:paraId="4E875EB8" w14:textId="77777777" w:rsidR="003B63C0" w:rsidRDefault="003B63C0" w:rsidP="00DF05D4">
            <w:pPr>
              <w:spacing w:line="276" w:lineRule="auto"/>
              <w:rPr>
                <w:b/>
                <w:bCs/>
                <w:color w:val="000000"/>
              </w:rPr>
            </w:pPr>
            <w:r>
              <w:rPr>
                <w:b/>
                <w:bCs/>
                <w:color w:val="000000"/>
              </w:rPr>
              <w:t>10%</w:t>
            </w:r>
          </w:p>
        </w:tc>
      </w:tr>
    </w:tbl>
    <w:p w14:paraId="4E875EBA" w14:textId="77777777" w:rsidR="003B63C0" w:rsidRPr="00CD203A" w:rsidRDefault="003B63C0" w:rsidP="00DF05D4">
      <w:pPr>
        <w:spacing w:line="276" w:lineRule="auto"/>
      </w:pPr>
      <w:r w:rsidRPr="00CD203A">
        <w:rPr>
          <w:rStyle w:val="ItalicBoldText"/>
        </w:rPr>
        <w:t>Topic elements to be covered include:</w:t>
      </w:r>
    </w:p>
    <w:tbl>
      <w:tblPr>
        <w:tblW w:w="9855" w:type="dxa"/>
        <w:tblInd w:w="-93" w:type="dxa"/>
        <w:tblCellMar>
          <w:left w:w="0" w:type="dxa"/>
          <w:right w:w="0" w:type="dxa"/>
        </w:tblCellMar>
        <w:tblLook w:val="04A0" w:firstRow="1" w:lastRow="0" w:firstColumn="1" w:lastColumn="0" w:noHBand="0" w:noVBand="1"/>
      </w:tblPr>
      <w:tblGrid>
        <w:gridCol w:w="1904"/>
        <w:gridCol w:w="7951"/>
      </w:tblGrid>
      <w:tr w:rsidR="003B63C0" w14:paraId="4E875EBD" w14:textId="77777777" w:rsidTr="00DF05D4">
        <w:trPr>
          <w:trHeight w:val="285"/>
        </w:trPr>
        <w:tc>
          <w:tcPr>
            <w:tcW w:w="1904" w:type="dxa"/>
            <w:tcBorders>
              <w:top w:val="nil"/>
              <w:left w:val="nil"/>
              <w:bottom w:val="nil"/>
              <w:right w:val="nil"/>
            </w:tcBorders>
            <w:shd w:val="clear" w:color="auto" w:fill="auto"/>
            <w:noWrap/>
            <w:tcMar>
              <w:top w:w="15" w:type="dxa"/>
              <w:left w:w="15" w:type="dxa"/>
              <w:bottom w:w="0" w:type="dxa"/>
              <w:right w:w="15" w:type="dxa"/>
            </w:tcMar>
            <w:hideMark/>
          </w:tcPr>
          <w:p w14:paraId="4E875EBB" w14:textId="77777777" w:rsidR="003B63C0" w:rsidRPr="007012CF" w:rsidRDefault="003B63C0" w:rsidP="00DF05D4">
            <w:pPr>
              <w:pStyle w:val="ListParagraph"/>
              <w:numPr>
                <w:ilvl w:val="0"/>
                <w:numId w:val="21"/>
              </w:numPr>
              <w:spacing w:line="276" w:lineRule="auto"/>
              <w:rPr>
                <w:color w:val="000000"/>
              </w:rPr>
            </w:pPr>
            <w:r w:rsidRPr="007012CF">
              <w:rPr>
                <w:color w:val="000000"/>
              </w:rPr>
              <w:t>KT0201</w:t>
            </w:r>
          </w:p>
        </w:tc>
        <w:tc>
          <w:tcPr>
            <w:tcW w:w="7951" w:type="dxa"/>
            <w:tcBorders>
              <w:top w:val="nil"/>
              <w:left w:val="nil"/>
              <w:bottom w:val="nil"/>
              <w:right w:val="nil"/>
            </w:tcBorders>
            <w:shd w:val="clear" w:color="auto" w:fill="auto"/>
            <w:tcMar>
              <w:top w:w="15" w:type="dxa"/>
              <w:left w:w="15" w:type="dxa"/>
              <w:bottom w:w="0" w:type="dxa"/>
              <w:right w:w="15" w:type="dxa"/>
            </w:tcMar>
            <w:hideMark/>
          </w:tcPr>
          <w:p w14:paraId="4E875EBC" w14:textId="77777777" w:rsidR="003B63C0" w:rsidRDefault="003B63C0" w:rsidP="00DF05D4">
            <w:pPr>
              <w:spacing w:line="276" w:lineRule="auto"/>
              <w:rPr>
                <w:color w:val="000000"/>
              </w:rPr>
            </w:pPr>
            <w:r>
              <w:rPr>
                <w:color w:val="000000"/>
              </w:rPr>
              <w:t xml:space="preserve">Monitor </w:t>
            </w:r>
          </w:p>
        </w:tc>
      </w:tr>
      <w:tr w:rsidR="003B63C0" w14:paraId="4E875EC0" w14:textId="77777777" w:rsidTr="00DF05D4">
        <w:trPr>
          <w:trHeight w:val="285"/>
        </w:trPr>
        <w:tc>
          <w:tcPr>
            <w:tcW w:w="1904" w:type="dxa"/>
            <w:tcBorders>
              <w:top w:val="nil"/>
              <w:left w:val="nil"/>
              <w:bottom w:val="nil"/>
              <w:right w:val="nil"/>
            </w:tcBorders>
            <w:shd w:val="clear" w:color="auto" w:fill="auto"/>
            <w:noWrap/>
            <w:tcMar>
              <w:top w:w="15" w:type="dxa"/>
              <w:left w:w="15" w:type="dxa"/>
              <w:bottom w:w="0" w:type="dxa"/>
              <w:right w:w="15" w:type="dxa"/>
            </w:tcMar>
            <w:hideMark/>
          </w:tcPr>
          <w:p w14:paraId="4E875EBE" w14:textId="77777777" w:rsidR="003B63C0" w:rsidRPr="007012CF" w:rsidRDefault="003B63C0" w:rsidP="00DF05D4">
            <w:pPr>
              <w:pStyle w:val="ListParagraph"/>
              <w:numPr>
                <w:ilvl w:val="0"/>
                <w:numId w:val="21"/>
              </w:numPr>
              <w:spacing w:line="276" w:lineRule="auto"/>
              <w:rPr>
                <w:color w:val="000000"/>
              </w:rPr>
            </w:pPr>
            <w:r w:rsidRPr="007012CF">
              <w:rPr>
                <w:color w:val="000000"/>
              </w:rPr>
              <w:lastRenderedPageBreak/>
              <w:t>KT0202</w:t>
            </w:r>
          </w:p>
        </w:tc>
        <w:tc>
          <w:tcPr>
            <w:tcW w:w="7951" w:type="dxa"/>
            <w:tcBorders>
              <w:top w:val="nil"/>
              <w:left w:val="nil"/>
              <w:bottom w:val="nil"/>
              <w:right w:val="nil"/>
            </w:tcBorders>
            <w:shd w:val="clear" w:color="auto" w:fill="auto"/>
            <w:tcMar>
              <w:top w:w="15" w:type="dxa"/>
              <w:left w:w="15" w:type="dxa"/>
              <w:bottom w:w="0" w:type="dxa"/>
              <w:right w:w="15" w:type="dxa"/>
            </w:tcMar>
            <w:hideMark/>
          </w:tcPr>
          <w:p w14:paraId="4E875EBF" w14:textId="77777777" w:rsidR="003B63C0" w:rsidRDefault="003B63C0" w:rsidP="00DF05D4">
            <w:pPr>
              <w:spacing w:line="276" w:lineRule="auto"/>
              <w:rPr>
                <w:color w:val="000000"/>
              </w:rPr>
            </w:pPr>
            <w:r>
              <w:rPr>
                <w:color w:val="000000"/>
              </w:rPr>
              <w:t xml:space="preserve">Keyboard </w:t>
            </w:r>
          </w:p>
        </w:tc>
      </w:tr>
      <w:tr w:rsidR="003B63C0" w14:paraId="4E875EC3" w14:textId="77777777" w:rsidTr="00DF05D4">
        <w:trPr>
          <w:trHeight w:val="285"/>
        </w:trPr>
        <w:tc>
          <w:tcPr>
            <w:tcW w:w="1904" w:type="dxa"/>
            <w:tcBorders>
              <w:top w:val="nil"/>
              <w:left w:val="nil"/>
              <w:bottom w:val="nil"/>
              <w:right w:val="nil"/>
            </w:tcBorders>
            <w:shd w:val="clear" w:color="auto" w:fill="auto"/>
            <w:noWrap/>
            <w:tcMar>
              <w:top w:w="15" w:type="dxa"/>
              <w:left w:w="15" w:type="dxa"/>
              <w:bottom w:w="0" w:type="dxa"/>
              <w:right w:w="15" w:type="dxa"/>
            </w:tcMar>
            <w:hideMark/>
          </w:tcPr>
          <w:p w14:paraId="4E875EC1" w14:textId="77777777" w:rsidR="003B63C0" w:rsidRPr="007012CF" w:rsidRDefault="003B63C0" w:rsidP="00DF05D4">
            <w:pPr>
              <w:pStyle w:val="ListParagraph"/>
              <w:numPr>
                <w:ilvl w:val="0"/>
                <w:numId w:val="21"/>
              </w:numPr>
              <w:spacing w:line="276" w:lineRule="auto"/>
              <w:rPr>
                <w:color w:val="000000"/>
              </w:rPr>
            </w:pPr>
            <w:r w:rsidRPr="007012CF">
              <w:rPr>
                <w:color w:val="000000"/>
              </w:rPr>
              <w:t>KT0203</w:t>
            </w:r>
          </w:p>
        </w:tc>
        <w:tc>
          <w:tcPr>
            <w:tcW w:w="7951" w:type="dxa"/>
            <w:tcBorders>
              <w:top w:val="nil"/>
              <w:left w:val="nil"/>
              <w:bottom w:val="nil"/>
              <w:right w:val="nil"/>
            </w:tcBorders>
            <w:shd w:val="clear" w:color="auto" w:fill="auto"/>
            <w:tcMar>
              <w:top w:w="15" w:type="dxa"/>
              <w:left w:w="15" w:type="dxa"/>
              <w:bottom w:w="0" w:type="dxa"/>
              <w:right w:w="15" w:type="dxa"/>
            </w:tcMar>
            <w:hideMark/>
          </w:tcPr>
          <w:p w14:paraId="4E875EC2" w14:textId="77777777" w:rsidR="003B63C0" w:rsidRDefault="003B63C0" w:rsidP="00DF05D4">
            <w:pPr>
              <w:spacing w:line="276" w:lineRule="auto"/>
              <w:rPr>
                <w:color w:val="000000"/>
              </w:rPr>
            </w:pPr>
            <w:r>
              <w:rPr>
                <w:color w:val="000000"/>
              </w:rPr>
              <w:t>Mouse</w:t>
            </w:r>
          </w:p>
        </w:tc>
      </w:tr>
      <w:tr w:rsidR="003B63C0" w14:paraId="4E875EC6" w14:textId="77777777" w:rsidTr="00DF05D4">
        <w:trPr>
          <w:trHeight w:val="285"/>
        </w:trPr>
        <w:tc>
          <w:tcPr>
            <w:tcW w:w="1904" w:type="dxa"/>
            <w:tcBorders>
              <w:top w:val="nil"/>
              <w:left w:val="nil"/>
              <w:bottom w:val="nil"/>
              <w:right w:val="nil"/>
            </w:tcBorders>
            <w:shd w:val="clear" w:color="auto" w:fill="auto"/>
            <w:noWrap/>
            <w:tcMar>
              <w:top w:w="15" w:type="dxa"/>
              <w:left w:w="15" w:type="dxa"/>
              <w:bottom w:w="0" w:type="dxa"/>
              <w:right w:w="15" w:type="dxa"/>
            </w:tcMar>
            <w:hideMark/>
          </w:tcPr>
          <w:p w14:paraId="4E875EC4" w14:textId="77777777" w:rsidR="003B63C0" w:rsidRPr="007012CF" w:rsidRDefault="003B63C0" w:rsidP="00DF05D4">
            <w:pPr>
              <w:pStyle w:val="ListParagraph"/>
              <w:numPr>
                <w:ilvl w:val="0"/>
                <w:numId w:val="21"/>
              </w:numPr>
              <w:spacing w:line="276" w:lineRule="auto"/>
              <w:rPr>
                <w:color w:val="000000"/>
              </w:rPr>
            </w:pPr>
            <w:r w:rsidRPr="007012CF">
              <w:rPr>
                <w:color w:val="000000"/>
              </w:rPr>
              <w:t>KT0204</w:t>
            </w:r>
          </w:p>
        </w:tc>
        <w:tc>
          <w:tcPr>
            <w:tcW w:w="7951" w:type="dxa"/>
            <w:tcBorders>
              <w:top w:val="nil"/>
              <w:left w:val="nil"/>
              <w:bottom w:val="nil"/>
              <w:right w:val="nil"/>
            </w:tcBorders>
            <w:shd w:val="clear" w:color="auto" w:fill="auto"/>
            <w:tcMar>
              <w:top w:w="15" w:type="dxa"/>
              <w:left w:w="15" w:type="dxa"/>
              <w:bottom w:w="0" w:type="dxa"/>
              <w:right w:w="15" w:type="dxa"/>
            </w:tcMar>
            <w:hideMark/>
          </w:tcPr>
          <w:p w14:paraId="4E875EC5" w14:textId="77777777" w:rsidR="003B63C0" w:rsidRDefault="003B63C0" w:rsidP="00DF05D4">
            <w:pPr>
              <w:spacing w:line="276" w:lineRule="auto"/>
              <w:rPr>
                <w:color w:val="000000"/>
              </w:rPr>
            </w:pPr>
            <w:r>
              <w:rPr>
                <w:color w:val="000000"/>
              </w:rPr>
              <w:t xml:space="preserve">Input and output devices </w:t>
            </w:r>
          </w:p>
        </w:tc>
      </w:tr>
      <w:tr w:rsidR="003B63C0" w14:paraId="4E875EC9" w14:textId="77777777" w:rsidTr="00DF05D4">
        <w:trPr>
          <w:trHeight w:val="301"/>
        </w:trPr>
        <w:tc>
          <w:tcPr>
            <w:tcW w:w="1904" w:type="dxa"/>
            <w:tcBorders>
              <w:top w:val="nil"/>
              <w:left w:val="nil"/>
              <w:bottom w:val="nil"/>
              <w:right w:val="nil"/>
            </w:tcBorders>
            <w:shd w:val="clear" w:color="auto" w:fill="auto"/>
            <w:noWrap/>
            <w:tcMar>
              <w:top w:w="15" w:type="dxa"/>
              <w:left w:w="15" w:type="dxa"/>
              <w:bottom w:w="0" w:type="dxa"/>
              <w:right w:w="15" w:type="dxa"/>
            </w:tcMar>
            <w:hideMark/>
          </w:tcPr>
          <w:p w14:paraId="4E875EC7" w14:textId="77777777" w:rsidR="003B63C0" w:rsidRPr="007012CF" w:rsidRDefault="003B63C0" w:rsidP="00DF05D4">
            <w:pPr>
              <w:pStyle w:val="ListParagraph"/>
              <w:numPr>
                <w:ilvl w:val="0"/>
                <w:numId w:val="21"/>
              </w:numPr>
              <w:spacing w:line="276" w:lineRule="auto"/>
              <w:rPr>
                <w:color w:val="000000"/>
              </w:rPr>
            </w:pPr>
            <w:r w:rsidRPr="007012CF">
              <w:rPr>
                <w:color w:val="000000"/>
              </w:rPr>
              <w:t>KT0205</w:t>
            </w:r>
          </w:p>
        </w:tc>
        <w:tc>
          <w:tcPr>
            <w:tcW w:w="7951" w:type="dxa"/>
            <w:tcBorders>
              <w:top w:val="nil"/>
              <w:left w:val="nil"/>
              <w:bottom w:val="nil"/>
              <w:right w:val="nil"/>
            </w:tcBorders>
            <w:shd w:val="clear" w:color="auto" w:fill="auto"/>
            <w:tcMar>
              <w:top w:w="15" w:type="dxa"/>
              <w:left w:w="15" w:type="dxa"/>
              <w:bottom w:w="0" w:type="dxa"/>
              <w:right w:w="15" w:type="dxa"/>
            </w:tcMar>
            <w:hideMark/>
          </w:tcPr>
          <w:p w14:paraId="4E875EC8" w14:textId="77777777" w:rsidR="003B63C0" w:rsidRDefault="003B63C0" w:rsidP="00DF05D4">
            <w:pPr>
              <w:spacing w:line="276" w:lineRule="auto"/>
              <w:rPr>
                <w:color w:val="000000"/>
              </w:rPr>
            </w:pPr>
            <w:r>
              <w:rPr>
                <w:color w:val="000000"/>
              </w:rPr>
              <w:t>Memory stick and compact disks</w:t>
            </w:r>
          </w:p>
        </w:tc>
      </w:tr>
    </w:tbl>
    <w:p w14:paraId="4E875ECA" w14:textId="77777777" w:rsidR="003B63C0" w:rsidRPr="00CD203A" w:rsidRDefault="003B63C0" w:rsidP="00DF05D4">
      <w:pPr>
        <w:spacing w:line="276" w:lineRule="auto"/>
      </w:pPr>
      <w:r w:rsidRPr="00CD203A">
        <w:rPr>
          <w:rStyle w:val="ItalicBoldText"/>
        </w:rPr>
        <w:t>Internal Assessment Criteria and Weight</w:t>
      </w:r>
    </w:p>
    <w:tbl>
      <w:tblPr>
        <w:tblW w:w="9873" w:type="dxa"/>
        <w:tblInd w:w="-93" w:type="dxa"/>
        <w:tblCellMar>
          <w:left w:w="0" w:type="dxa"/>
          <w:right w:w="0" w:type="dxa"/>
        </w:tblCellMar>
        <w:tblLook w:val="04A0" w:firstRow="1" w:lastRow="0" w:firstColumn="1" w:lastColumn="0" w:noHBand="0" w:noVBand="1"/>
      </w:tblPr>
      <w:tblGrid>
        <w:gridCol w:w="1926"/>
        <w:gridCol w:w="7947"/>
      </w:tblGrid>
      <w:tr w:rsidR="003B63C0" w14:paraId="4E875ECD" w14:textId="77777777" w:rsidTr="00DF05D4">
        <w:trPr>
          <w:trHeight w:val="337"/>
        </w:trPr>
        <w:tc>
          <w:tcPr>
            <w:tcW w:w="1926" w:type="dxa"/>
            <w:tcBorders>
              <w:top w:val="nil"/>
              <w:left w:val="nil"/>
              <w:bottom w:val="nil"/>
              <w:right w:val="nil"/>
            </w:tcBorders>
            <w:shd w:val="clear" w:color="auto" w:fill="auto"/>
            <w:noWrap/>
            <w:tcMar>
              <w:top w:w="15" w:type="dxa"/>
              <w:left w:w="15" w:type="dxa"/>
              <w:bottom w:w="0" w:type="dxa"/>
              <w:right w:w="15" w:type="dxa"/>
            </w:tcMar>
            <w:hideMark/>
          </w:tcPr>
          <w:p w14:paraId="4E875ECB" w14:textId="77777777" w:rsidR="003B63C0" w:rsidRPr="007012CF" w:rsidRDefault="003B63C0" w:rsidP="00DF05D4">
            <w:pPr>
              <w:pStyle w:val="ListParagraph"/>
              <w:numPr>
                <w:ilvl w:val="0"/>
                <w:numId w:val="21"/>
              </w:numPr>
              <w:spacing w:line="276" w:lineRule="auto"/>
              <w:rPr>
                <w:color w:val="000000"/>
              </w:rPr>
            </w:pPr>
            <w:r w:rsidRPr="007012CF">
              <w:rPr>
                <w:color w:val="000000"/>
              </w:rPr>
              <w:t>IAC0201</w:t>
            </w:r>
          </w:p>
        </w:tc>
        <w:tc>
          <w:tcPr>
            <w:tcW w:w="7947" w:type="dxa"/>
            <w:tcBorders>
              <w:top w:val="nil"/>
              <w:left w:val="nil"/>
              <w:bottom w:val="nil"/>
              <w:right w:val="nil"/>
            </w:tcBorders>
            <w:shd w:val="clear" w:color="auto" w:fill="auto"/>
            <w:tcMar>
              <w:top w:w="15" w:type="dxa"/>
              <w:left w:w="15" w:type="dxa"/>
              <w:bottom w:w="0" w:type="dxa"/>
              <w:right w:w="15" w:type="dxa"/>
            </w:tcMar>
            <w:hideMark/>
          </w:tcPr>
          <w:p w14:paraId="4E875ECC" w14:textId="77777777" w:rsidR="003B63C0" w:rsidRDefault="003B63C0" w:rsidP="00DF05D4">
            <w:pPr>
              <w:spacing w:line="276" w:lineRule="auto"/>
              <w:rPr>
                <w:color w:val="000000"/>
              </w:rPr>
            </w:pPr>
            <w:r>
              <w:rPr>
                <w:color w:val="000000"/>
              </w:rPr>
              <w:t>Computer hardware is identified and the purpose is stated</w:t>
            </w:r>
          </w:p>
        </w:tc>
      </w:tr>
    </w:tbl>
    <w:p w14:paraId="4E875ECE" w14:textId="77777777" w:rsidR="003B63C0" w:rsidRPr="00CD203A" w:rsidRDefault="003B63C0" w:rsidP="00DF05D4">
      <w:pPr>
        <w:spacing w:line="276" w:lineRule="auto"/>
      </w:pPr>
      <w:r w:rsidRPr="00CD203A">
        <w:rPr>
          <w:rStyle w:val="ItalicBoldText"/>
        </w:rPr>
        <w:t>(Weight 10%)</w:t>
      </w:r>
    </w:p>
    <w:p w14:paraId="4E875ECF" w14:textId="77777777" w:rsidR="003B63C0" w:rsidRPr="00CD203A" w:rsidRDefault="003B63C0" w:rsidP="00DF05D4">
      <w:pPr>
        <w:spacing w:line="276" w:lineRule="auto"/>
      </w:pPr>
    </w:p>
    <w:tbl>
      <w:tblPr>
        <w:tblW w:w="9882" w:type="dxa"/>
        <w:tblInd w:w="-102" w:type="dxa"/>
        <w:tblCellMar>
          <w:left w:w="0" w:type="dxa"/>
          <w:right w:w="0" w:type="dxa"/>
        </w:tblCellMar>
        <w:tblLook w:val="04A0" w:firstRow="1" w:lastRow="0" w:firstColumn="1" w:lastColumn="0" w:noHBand="0" w:noVBand="1"/>
      </w:tblPr>
      <w:tblGrid>
        <w:gridCol w:w="540"/>
        <w:gridCol w:w="1377"/>
        <w:gridCol w:w="747"/>
        <w:gridCol w:w="6705"/>
        <w:gridCol w:w="513"/>
      </w:tblGrid>
      <w:tr w:rsidR="003B63C0" w14:paraId="4E875ED5" w14:textId="77777777" w:rsidTr="00DF05D4">
        <w:trPr>
          <w:trHeight w:val="292"/>
        </w:trPr>
        <w:tc>
          <w:tcPr>
            <w:tcW w:w="540" w:type="dxa"/>
            <w:tcBorders>
              <w:top w:val="nil"/>
              <w:left w:val="nil"/>
              <w:bottom w:val="nil"/>
              <w:right w:val="nil"/>
            </w:tcBorders>
            <w:shd w:val="clear" w:color="auto" w:fill="auto"/>
            <w:noWrap/>
            <w:tcMar>
              <w:top w:w="15" w:type="dxa"/>
              <w:left w:w="15" w:type="dxa"/>
              <w:bottom w:w="0" w:type="dxa"/>
              <w:right w:w="15" w:type="dxa"/>
            </w:tcMar>
            <w:hideMark/>
          </w:tcPr>
          <w:p w14:paraId="4E875ED0" w14:textId="1AB65BA2" w:rsidR="003B63C0" w:rsidRDefault="001B4B03" w:rsidP="00DF05D4">
            <w:pPr>
              <w:spacing w:line="276" w:lineRule="auto"/>
              <w:rPr>
                <w:b/>
                <w:bCs/>
                <w:color w:val="000000"/>
              </w:rPr>
            </w:pPr>
            <w:r>
              <w:rPr>
                <w:b/>
                <w:bCs/>
                <w:color w:val="000000"/>
              </w:rPr>
              <w:t>3</w:t>
            </w:r>
            <w:r w:rsidR="003B63C0">
              <w:rPr>
                <w:b/>
                <w:bCs/>
                <w:color w:val="000000"/>
              </w:rPr>
              <w:t>.2.3.</w:t>
            </w:r>
          </w:p>
        </w:tc>
        <w:tc>
          <w:tcPr>
            <w:tcW w:w="1377" w:type="dxa"/>
            <w:tcBorders>
              <w:top w:val="nil"/>
              <w:left w:val="nil"/>
              <w:bottom w:val="nil"/>
              <w:right w:val="nil"/>
            </w:tcBorders>
            <w:shd w:val="clear" w:color="auto" w:fill="auto"/>
            <w:noWrap/>
            <w:tcMar>
              <w:top w:w="15" w:type="dxa"/>
              <w:left w:w="15" w:type="dxa"/>
              <w:bottom w:w="0" w:type="dxa"/>
              <w:right w:w="15" w:type="dxa"/>
            </w:tcMar>
            <w:hideMark/>
          </w:tcPr>
          <w:p w14:paraId="4E875ED1" w14:textId="74EC6294" w:rsidR="003B63C0" w:rsidRDefault="003B63C0" w:rsidP="00DF05D4">
            <w:pPr>
              <w:spacing w:line="276" w:lineRule="auto"/>
              <w:rPr>
                <w:b/>
                <w:bCs/>
                <w:color w:val="000000"/>
              </w:rPr>
            </w:pPr>
            <w:r>
              <w:rPr>
                <w:b/>
                <w:bCs/>
                <w:color w:val="000000"/>
              </w:rPr>
              <w:t>KM-0</w:t>
            </w:r>
            <w:r w:rsidR="001B4B03">
              <w:rPr>
                <w:b/>
                <w:bCs/>
                <w:color w:val="000000"/>
              </w:rPr>
              <w:t>3</w:t>
            </w:r>
            <w:r>
              <w:rPr>
                <w:b/>
                <w:bCs/>
                <w:color w:val="000000"/>
              </w:rPr>
              <w:t>-KT03</w:t>
            </w:r>
          </w:p>
        </w:tc>
        <w:tc>
          <w:tcPr>
            <w:tcW w:w="747" w:type="dxa"/>
            <w:tcBorders>
              <w:top w:val="nil"/>
              <w:left w:val="nil"/>
              <w:bottom w:val="nil"/>
              <w:right w:val="nil"/>
            </w:tcBorders>
            <w:shd w:val="clear" w:color="auto" w:fill="auto"/>
            <w:noWrap/>
            <w:tcMar>
              <w:top w:w="15" w:type="dxa"/>
              <w:left w:w="15" w:type="dxa"/>
              <w:bottom w:w="0" w:type="dxa"/>
              <w:right w:w="15" w:type="dxa"/>
            </w:tcMar>
            <w:hideMark/>
          </w:tcPr>
          <w:p w14:paraId="4E875ED2" w14:textId="77777777" w:rsidR="003B63C0" w:rsidRDefault="003B63C0" w:rsidP="00DF05D4">
            <w:pPr>
              <w:spacing w:line="276" w:lineRule="auto"/>
              <w:rPr>
                <w:b/>
                <w:bCs/>
                <w:color w:val="000000"/>
              </w:rPr>
            </w:pPr>
            <w:r>
              <w:rPr>
                <w:b/>
                <w:bCs/>
                <w:color w:val="000000"/>
              </w:rPr>
              <w:t>:</w:t>
            </w:r>
          </w:p>
        </w:tc>
        <w:tc>
          <w:tcPr>
            <w:tcW w:w="6705" w:type="dxa"/>
            <w:tcBorders>
              <w:top w:val="nil"/>
              <w:left w:val="nil"/>
              <w:bottom w:val="nil"/>
              <w:right w:val="nil"/>
            </w:tcBorders>
            <w:shd w:val="clear" w:color="auto" w:fill="auto"/>
            <w:tcMar>
              <w:top w:w="15" w:type="dxa"/>
              <w:left w:w="15" w:type="dxa"/>
              <w:bottom w:w="0" w:type="dxa"/>
              <w:right w:w="15" w:type="dxa"/>
            </w:tcMar>
            <w:hideMark/>
          </w:tcPr>
          <w:p w14:paraId="4E875ED3" w14:textId="77777777" w:rsidR="003B63C0" w:rsidRDefault="003B63C0" w:rsidP="00DF05D4">
            <w:pPr>
              <w:spacing w:line="276" w:lineRule="auto"/>
              <w:rPr>
                <w:b/>
                <w:bCs/>
                <w:color w:val="000000"/>
              </w:rPr>
            </w:pPr>
            <w:r>
              <w:rPr>
                <w:b/>
                <w:bCs/>
                <w:color w:val="000000"/>
              </w:rPr>
              <w:t>Electronic communication</w:t>
            </w:r>
          </w:p>
        </w:tc>
        <w:tc>
          <w:tcPr>
            <w:tcW w:w="513" w:type="dxa"/>
            <w:tcBorders>
              <w:top w:val="nil"/>
              <w:left w:val="nil"/>
              <w:bottom w:val="nil"/>
              <w:right w:val="nil"/>
            </w:tcBorders>
            <w:shd w:val="clear" w:color="auto" w:fill="auto"/>
            <w:noWrap/>
            <w:tcMar>
              <w:top w:w="15" w:type="dxa"/>
              <w:left w:w="15" w:type="dxa"/>
              <w:bottom w:w="0" w:type="dxa"/>
              <w:right w:w="15" w:type="dxa"/>
            </w:tcMar>
            <w:hideMark/>
          </w:tcPr>
          <w:p w14:paraId="4E875ED4" w14:textId="77777777" w:rsidR="003B63C0" w:rsidRDefault="003B63C0" w:rsidP="00DF05D4">
            <w:pPr>
              <w:spacing w:line="276" w:lineRule="auto"/>
              <w:rPr>
                <w:b/>
                <w:bCs/>
                <w:color w:val="000000"/>
              </w:rPr>
            </w:pPr>
            <w:r>
              <w:rPr>
                <w:b/>
                <w:bCs/>
                <w:color w:val="000000"/>
              </w:rPr>
              <w:t>10%</w:t>
            </w:r>
          </w:p>
        </w:tc>
      </w:tr>
    </w:tbl>
    <w:p w14:paraId="4E875ED6" w14:textId="77777777" w:rsidR="003B63C0" w:rsidRPr="00CD203A" w:rsidRDefault="003B63C0" w:rsidP="00DF05D4">
      <w:pPr>
        <w:spacing w:line="276" w:lineRule="auto"/>
      </w:pPr>
      <w:r w:rsidRPr="00CD203A">
        <w:rPr>
          <w:rStyle w:val="ItalicBoldText"/>
        </w:rPr>
        <w:t>Topic elements to be covered include:</w:t>
      </w:r>
    </w:p>
    <w:tbl>
      <w:tblPr>
        <w:tblW w:w="9846" w:type="dxa"/>
        <w:tblInd w:w="-93" w:type="dxa"/>
        <w:tblCellMar>
          <w:left w:w="0" w:type="dxa"/>
          <w:right w:w="0" w:type="dxa"/>
        </w:tblCellMar>
        <w:tblLook w:val="04A0" w:firstRow="1" w:lastRow="0" w:firstColumn="1" w:lastColumn="0" w:noHBand="0" w:noVBand="1"/>
      </w:tblPr>
      <w:tblGrid>
        <w:gridCol w:w="1904"/>
        <w:gridCol w:w="7942"/>
      </w:tblGrid>
      <w:tr w:rsidR="003B63C0" w14:paraId="4E875ED9" w14:textId="77777777" w:rsidTr="00DF05D4">
        <w:trPr>
          <w:trHeight w:val="319"/>
        </w:trPr>
        <w:tc>
          <w:tcPr>
            <w:tcW w:w="1904" w:type="dxa"/>
            <w:tcBorders>
              <w:top w:val="nil"/>
              <w:left w:val="nil"/>
              <w:bottom w:val="nil"/>
              <w:right w:val="nil"/>
            </w:tcBorders>
            <w:shd w:val="clear" w:color="auto" w:fill="auto"/>
            <w:noWrap/>
            <w:tcMar>
              <w:top w:w="15" w:type="dxa"/>
              <w:left w:w="15" w:type="dxa"/>
              <w:bottom w:w="0" w:type="dxa"/>
              <w:right w:w="15" w:type="dxa"/>
            </w:tcMar>
            <w:hideMark/>
          </w:tcPr>
          <w:p w14:paraId="4E875ED7" w14:textId="77777777" w:rsidR="003B63C0" w:rsidRPr="007012CF" w:rsidRDefault="003B63C0" w:rsidP="00DF05D4">
            <w:pPr>
              <w:pStyle w:val="ListParagraph"/>
              <w:numPr>
                <w:ilvl w:val="0"/>
                <w:numId w:val="21"/>
              </w:numPr>
              <w:spacing w:line="276" w:lineRule="auto"/>
              <w:rPr>
                <w:color w:val="000000"/>
              </w:rPr>
            </w:pPr>
            <w:r w:rsidRPr="007012CF">
              <w:rPr>
                <w:color w:val="000000"/>
              </w:rPr>
              <w:t>KT0301</w:t>
            </w:r>
          </w:p>
        </w:tc>
        <w:tc>
          <w:tcPr>
            <w:tcW w:w="7942" w:type="dxa"/>
            <w:tcBorders>
              <w:top w:val="nil"/>
              <w:left w:val="nil"/>
              <w:bottom w:val="nil"/>
              <w:right w:val="nil"/>
            </w:tcBorders>
            <w:shd w:val="clear" w:color="auto" w:fill="auto"/>
            <w:tcMar>
              <w:top w:w="15" w:type="dxa"/>
              <w:left w:w="15" w:type="dxa"/>
              <w:bottom w:w="0" w:type="dxa"/>
              <w:right w:w="15" w:type="dxa"/>
            </w:tcMar>
            <w:hideMark/>
          </w:tcPr>
          <w:p w14:paraId="4E875ED8" w14:textId="77777777" w:rsidR="003B63C0" w:rsidRDefault="003B63C0" w:rsidP="00DF05D4">
            <w:pPr>
              <w:spacing w:line="276" w:lineRule="auto"/>
              <w:rPr>
                <w:color w:val="000000"/>
              </w:rPr>
            </w:pPr>
            <w:r>
              <w:rPr>
                <w:color w:val="000000"/>
              </w:rPr>
              <w:t xml:space="preserve">Internet </w:t>
            </w:r>
          </w:p>
        </w:tc>
      </w:tr>
      <w:tr w:rsidR="003B63C0" w14:paraId="4E875EDC" w14:textId="77777777" w:rsidTr="00DF05D4">
        <w:trPr>
          <w:trHeight w:val="285"/>
        </w:trPr>
        <w:tc>
          <w:tcPr>
            <w:tcW w:w="1904" w:type="dxa"/>
            <w:tcBorders>
              <w:top w:val="nil"/>
              <w:left w:val="nil"/>
              <w:bottom w:val="nil"/>
              <w:right w:val="nil"/>
            </w:tcBorders>
            <w:shd w:val="clear" w:color="auto" w:fill="auto"/>
            <w:noWrap/>
            <w:tcMar>
              <w:top w:w="15" w:type="dxa"/>
              <w:left w:w="15" w:type="dxa"/>
              <w:bottom w:w="0" w:type="dxa"/>
              <w:right w:w="15" w:type="dxa"/>
            </w:tcMar>
            <w:hideMark/>
          </w:tcPr>
          <w:p w14:paraId="4E875EDA" w14:textId="77777777" w:rsidR="003B63C0" w:rsidRPr="007012CF" w:rsidRDefault="003B63C0" w:rsidP="00DF05D4">
            <w:pPr>
              <w:pStyle w:val="ListParagraph"/>
              <w:numPr>
                <w:ilvl w:val="0"/>
                <w:numId w:val="21"/>
              </w:numPr>
              <w:spacing w:line="276" w:lineRule="auto"/>
              <w:rPr>
                <w:color w:val="000000"/>
              </w:rPr>
            </w:pPr>
            <w:r w:rsidRPr="007012CF">
              <w:rPr>
                <w:color w:val="000000"/>
              </w:rPr>
              <w:t>KT0302</w:t>
            </w:r>
          </w:p>
        </w:tc>
        <w:tc>
          <w:tcPr>
            <w:tcW w:w="7942" w:type="dxa"/>
            <w:tcBorders>
              <w:top w:val="nil"/>
              <w:left w:val="nil"/>
              <w:bottom w:val="nil"/>
              <w:right w:val="nil"/>
            </w:tcBorders>
            <w:shd w:val="clear" w:color="auto" w:fill="auto"/>
            <w:tcMar>
              <w:top w:w="15" w:type="dxa"/>
              <w:left w:w="15" w:type="dxa"/>
              <w:bottom w:w="0" w:type="dxa"/>
              <w:right w:w="15" w:type="dxa"/>
            </w:tcMar>
            <w:hideMark/>
          </w:tcPr>
          <w:p w14:paraId="4E875EDB" w14:textId="77777777" w:rsidR="003B63C0" w:rsidRDefault="003B63C0" w:rsidP="00DF05D4">
            <w:pPr>
              <w:spacing w:line="276" w:lineRule="auto"/>
              <w:rPr>
                <w:color w:val="000000"/>
              </w:rPr>
            </w:pPr>
            <w:r>
              <w:rPr>
                <w:color w:val="000000"/>
              </w:rPr>
              <w:t xml:space="preserve">Web sites </w:t>
            </w:r>
          </w:p>
        </w:tc>
      </w:tr>
      <w:tr w:rsidR="003B63C0" w14:paraId="4E875EDF" w14:textId="77777777" w:rsidTr="00DF05D4">
        <w:trPr>
          <w:trHeight w:val="285"/>
        </w:trPr>
        <w:tc>
          <w:tcPr>
            <w:tcW w:w="1904" w:type="dxa"/>
            <w:tcBorders>
              <w:top w:val="nil"/>
              <w:left w:val="nil"/>
              <w:bottom w:val="nil"/>
              <w:right w:val="nil"/>
            </w:tcBorders>
            <w:shd w:val="clear" w:color="auto" w:fill="auto"/>
            <w:noWrap/>
            <w:tcMar>
              <w:top w:w="15" w:type="dxa"/>
              <w:left w:w="15" w:type="dxa"/>
              <w:bottom w:w="0" w:type="dxa"/>
              <w:right w:w="15" w:type="dxa"/>
            </w:tcMar>
            <w:hideMark/>
          </w:tcPr>
          <w:p w14:paraId="4E875EDD" w14:textId="77777777" w:rsidR="003B63C0" w:rsidRPr="007012CF" w:rsidRDefault="003B63C0" w:rsidP="00DF05D4">
            <w:pPr>
              <w:pStyle w:val="ListParagraph"/>
              <w:numPr>
                <w:ilvl w:val="0"/>
                <w:numId w:val="21"/>
              </w:numPr>
              <w:spacing w:line="276" w:lineRule="auto"/>
              <w:rPr>
                <w:color w:val="000000"/>
              </w:rPr>
            </w:pPr>
            <w:r w:rsidRPr="007012CF">
              <w:rPr>
                <w:color w:val="000000"/>
              </w:rPr>
              <w:t>KT0303</w:t>
            </w:r>
          </w:p>
        </w:tc>
        <w:tc>
          <w:tcPr>
            <w:tcW w:w="7942" w:type="dxa"/>
            <w:tcBorders>
              <w:top w:val="nil"/>
              <w:left w:val="nil"/>
              <w:bottom w:val="nil"/>
              <w:right w:val="nil"/>
            </w:tcBorders>
            <w:shd w:val="clear" w:color="auto" w:fill="auto"/>
            <w:tcMar>
              <w:top w:w="15" w:type="dxa"/>
              <w:left w:w="15" w:type="dxa"/>
              <w:bottom w:w="0" w:type="dxa"/>
              <w:right w:w="15" w:type="dxa"/>
            </w:tcMar>
            <w:hideMark/>
          </w:tcPr>
          <w:p w14:paraId="4E875EDE" w14:textId="77777777" w:rsidR="003B63C0" w:rsidRDefault="003B63C0" w:rsidP="00DF05D4">
            <w:pPr>
              <w:spacing w:line="276" w:lineRule="auto"/>
              <w:rPr>
                <w:color w:val="000000"/>
              </w:rPr>
            </w:pPr>
            <w:r>
              <w:rPr>
                <w:color w:val="000000"/>
              </w:rPr>
              <w:t xml:space="preserve">Internet service providers </w:t>
            </w:r>
          </w:p>
        </w:tc>
      </w:tr>
      <w:tr w:rsidR="003B63C0" w14:paraId="4E875EE2" w14:textId="77777777" w:rsidTr="00DF05D4">
        <w:trPr>
          <w:trHeight w:val="285"/>
        </w:trPr>
        <w:tc>
          <w:tcPr>
            <w:tcW w:w="1904" w:type="dxa"/>
            <w:tcBorders>
              <w:top w:val="nil"/>
              <w:left w:val="nil"/>
              <w:bottom w:val="nil"/>
              <w:right w:val="nil"/>
            </w:tcBorders>
            <w:shd w:val="clear" w:color="auto" w:fill="auto"/>
            <w:noWrap/>
            <w:tcMar>
              <w:top w:w="15" w:type="dxa"/>
              <w:left w:w="15" w:type="dxa"/>
              <w:bottom w:w="0" w:type="dxa"/>
              <w:right w:w="15" w:type="dxa"/>
            </w:tcMar>
            <w:hideMark/>
          </w:tcPr>
          <w:p w14:paraId="4E875EE0" w14:textId="77777777" w:rsidR="003B63C0" w:rsidRPr="007012CF" w:rsidRDefault="003B63C0" w:rsidP="00DF05D4">
            <w:pPr>
              <w:pStyle w:val="ListParagraph"/>
              <w:numPr>
                <w:ilvl w:val="0"/>
                <w:numId w:val="21"/>
              </w:numPr>
              <w:spacing w:line="276" w:lineRule="auto"/>
              <w:rPr>
                <w:color w:val="000000"/>
              </w:rPr>
            </w:pPr>
            <w:r w:rsidRPr="007012CF">
              <w:rPr>
                <w:color w:val="000000"/>
              </w:rPr>
              <w:t>KT0304</w:t>
            </w:r>
          </w:p>
        </w:tc>
        <w:tc>
          <w:tcPr>
            <w:tcW w:w="7942" w:type="dxa"/>
            <w:tcBorders>
              <w:top w:val="nil"/>
              <w:left w:val="nil"/>
              <w:bottom w:val="nil"/>
              <w:right w:val="nil"/>
            </w:tcBorders>
            <w:shd w:val="clear" w:color="auto" w:fill="auto"/>
            <w:tcMar>
              <w:top w:w="15" w:type="dxa"/>
              <w:left w:w="15" w:type="dxa"/>
              <w:bottom w:w="0" w:type="dxa"/>
              <w:right w:w="15" w:type="dxa"/>
            </w:tcMar>
            <w:hideMark/>
          </w:tcPr>
          <w:p w14:paraId="4E875EE1" w14:textId="77777777" w:rsidR="003B63C0" w:rsidRDefault="003B63C0" w:rsidP="00DF05D4">
            <w:pPr>
              <w:spacing w:line="276" w:lineRule="auto"/>
              <w:rPr>
                <w:color w:val="000000"/>
              </w:rPr>
            </w:pPr>
            <w:r>
              <w:rPr>
                <w:color w:val="000000"/>
              </w:rPr>
              <w:t xml:space="preserve">Electronic mail </w:t>
            </w:r>
          </w:p>
        </w:tc>
      </w:tr>
      <w:tr w:rsidR="003B63C0" w14:paraId="4E875EE5" w14:textId="77777777" w:rsidTr="00DF05D4">
        <w:trPr>
          <w:trHeight w:val="285"/>
        </w:trPr>
        <w:tc>
          <w:tcPr>
            <w:tcW w:w="1904" w:type="dxa"/>
            <w:tcBorders>
              <w:top w:val="nil"/>
              <w:left w:val="nil"/>
              <w:bottom w:val="nil"/>
              <w:right w:val="nil"/>
            </w:tcBorders>
            <w:shd w:val="clear" w:color="auto" w:fill="auto"/>
            <w:noWrap/>
            <w:tcMar>
              <w:top w:w="15" w:type="dxa"/>
              <w:left w:w="15" w:type="dxa"/>
              <w:bottom w:w="0" w:type="dxa"/>
              <w:right w:w="15" w:type="dxa"/>
            </w:tcMar>
            <w:hideMark/>
          </w:tcPr>
          <w:p w14:paraId="4E875EE3" w14:textId="77777777" w:rsidR="003B63C0" w:rsidRPr="007012CF" w:rsidRDefault="003B63C0" w:rsidP="00DF05D4">
            <w:pPr>
              <w:pStyle w:val="ListParagraph"/>
              <w:numPr>
                <w:ilvl w:val="0"/>
                <w:numId w:val="21"/>
              </w:numPr>
              <w:spacing w:line="276" w:lineRule="auto"/>
              <w:rPr>
                <w:color w:val="000000"/>
              </w:rPr>
            </w:pPr>
            <w:r w:rsidRPr="007012CF">
              <w:rPr>
                <w:color w:val="000000"/>
              </w:rPr>
              <w:t>KT0305</w:t>
            </w:r>
          </w:p>
        </w:tc>
        <w:tc>
          <w:tcPr>
            <w:tcW w:w="7942" w:type="dxa"/>
            <w:tcBorders>
              <w:top w:val="nil"/>
              <w:left w:val="nil"/>
              <w:bottom w:val="nil"/>
              <w:right w:val="nil"/>
            </w:tcBorders>
            <w:shd w:val="clear" w:color="auto" w:fill="auto"/>
            <w:tcMar>
              <w:top w:w="15" w:type="dxa"/>
              <w:left w:w="15" w:type="dxa"/>
              <w:bottom w:w="0" w:type="dxa"/>
              <w:right w:w="15" w:type="dxa"/>
            </w:tcMar>
            <w:hideMark/>
          </w:tcPr>
          <w:p w14:paraId="4E875EE4" w14:textId="77777777" w:rsidR="003B63C0" w:rsidRDefault="003B63C0" w:rsidP="00DF05D4">
            <w:pPr>
              <w:spacing w:line="276" w:lineRule="auto"/>
              <w:rPr>
                <w:color w:val="000000"/>
              </w:rPr>
            </w:pPr>
            <w:r>
              <w:rPr>
                <w:color w:val="000000"/>
              </w:rPr>
              <w:t>Internet forums and virtual meetings</w:t>
            </w:r>
          </w:p>
        </w:tc>
      </w:tr>
      <w:tr w:rsidR="003B63C0" w14:paraId="4E875EE8" w14:textId="77777777" w:rsidTr="00DF05D4">
        <w:trPr>
          <w:trHeight w:val="285"/>
        </w:trPr>
        <w:tc>
          <w:tcPr>
            <w:tcW w:w="1904" w:type="dxa"/>
            <w:tcBorders>
              <w:top w:val="nil"/>
              <w:left w:val="nil"/>
              <w:bottom w:val="nil"/>
              <w:right w:val="nil"/>
            </w:tcBorders>
            <w:shd w:val="clear" w:color="auto" w:fill="auto"/>
            <w:noWrap/>
            <w:tcMar>
              <w:top w:w="15" w:type="dxa"/>
              <w:left w:w="15" w:type="dxa"/>
              <w:bottom w:w="0" w:type="dxa"/>
              <w:right w:w="15" w:type="dxa"/>
            </w:tcMar>
            <w:hideMark/>
          </w:tcPr>
          <w:p w14:paraId="4E875EE6" w14:textId="77777777" w:rsidR="003B63C0" w:rsidRPr="007012CF" w:rsidRDefault="003B63C0" w:rsidP="00DF05D4">
            <w:pPr>
              <w:pStyle w:val="ListParagraph"/>
              <w:numPr>
                <w:ilvl w:val="0"/>
                <w:numId w:val="21"/>
              </w:numPr>
              <w:spacing w:line="276" w:lineRule="auto"/>
              <w:rPr>
                <w:color w:val="000000"/>
              </w:rPr>
            </w:pPr>
            <w:r w:rsidRPr="007012CF">
              <w:rPr>
                <w:color w:val="000000"/>
              </w:rPr>
              <w:t>KT0306</w:t>
            </w:r>
          </w:p>
        </w:tc>
        <w:tc>
          <w:tcPr>
            <w:tcW w:w="7942" w:type="dxa"/>
            <w:tcBorders>
              <w:top w:val="nil"/>
              <w:left w:val="nil"/>
              <w:bottom w:val="nil"/>
              <w:right w:val="nil"/>
            </w:tcBorders>
            <w:shd w:val="clear" w:color="auto" w:fill="auto"/>
            <w:tcMar>
              <w:top w:w="15" w:type="dxa"/>
              <w:left w:w="15" w:type="dxa"/>
              <w:bottom w:w="0" w:type="dxa"/>
              <w:right w:w="15" w:type="dxa"/>
            </w:tcMar>
            <w:hideMark/>
          </w:tcPr>
          <w:p w14:paraId="4E875EE7" w14:textId="77777777" w:rsidR="003B63C0" w:rsidRDefault="003B63C0" w:rsidP="00DF05D4">
            <w:pPr>
              <w:spacing w:line="276" w:lineRule="auto"/>
              <w:rPr>
                <w:color w:val="000000"/>
              </w:rPr>
            </w:pPr>
            <w:r>
              <w:rPr>
                <w:color w:val="000000"/>
              </w:rPr>
              <w:t>Digital learning</w:t>
            </w:r>
          </w:p>
        </w:tc>
      </w:tr>
    </w:tbl>
    <w:p w14:paraId="4E875EE9" w14:textId="77777777" w:rsidR="003B63C0" w:rsidRPr="00CD203A" w:rsidRDefault="003B63C0" w:rsidP="00DF05D4">
      <w:pPr>
        <w:spacing w:line="276" w:lineRule="auto"/>
      </w:pPr>
      <w:r w:rsidRPr="00CD203A">
        <w:rPr>
          <w:rStyle w:val="ItalicBoldText"/>
        </w:rPr>
        <w:t>Internal Assessment Criteria and Weight</w:t>
      </w:r>
    </w:p>
    <w:tbl>
      <w:tblPr>
        <w:tblW w:w="9873" w:type="dxa"/>
        <w:tblInd w:w="-120" w:type="dxa"/>
        <w:tblCellMar>
          <w:left w:w="0" w:type="dxa"/>
          <w:right w:w="0" w:type="dxa"/>
        </w:tblCellMar>
        <w:tblLook w:val="04A0" w:firstRow="1" w:lastRow="0" w:firstColumn="1" w:lastColumn="0" w:noHBand="0" w:noVBand="1"/>
      </w:tblPr>
      <w:tblGrid>
        <w:gridCol w:w="1935"/>
        <w:gridCol w:w="7938"/>
      </w:tblGrid>
      <w:tr w:rsidR="003B63C0" w14:paraId="4E875EEC" w14:textId="77777777" w:rsidTr="00DF05D4">
        <w:trPr>
          <w:trHeight w:val="510"/>
        </w:trPr>
        <w:tc>
          <w:tcPr>
            <w:tcW w:w="1935" w:type="dxa"/>
            <w:tcBorders>
              <w:top w:val="nil"/>
              <w:left w:val="nil"/>
              <w:bottom w:val="nil"/>
              <w:right w:val="nil"/>
            </w:tcBorders>
            <w:shd w:val="clear" w:color="auto" w:fill="auto"/>
            <w:noWrap/>
            <w:tcMar>
              <w:top w:w="15" w:type="dxa"/>
              <w:left w:w="15" w:type="dxa"/>
              <w:bottom w:w="0" w:type="dxa"/>
              <w:right w:w="15" w:type="dxa"/>
            </w:tcMar>
            <w:hideMark/>
          </w:tcPr>
          <w:p w14:paraId="4E875EEA" w14:textId="77777777" w:rsidR="003B63C0" w:rsidRPr="007012CF" w:rsidRDefault="003B63C0" w:rsidP="00DF05D4">
            <w:pPr>
              <w:pStyle w:val="ListParagraph"/>
              <w:numPr>
                <w:ilvl w:val="0"/>
                <w:numId w:val="21"/>
              </w:numPr>
              <w:spacing w:line="276" w:lineRule="auto"/>
              <w:rPr>
                <w:color w:val="000000"/>
              </w:rPr>
            </w:pPr>
            <w:r w:rsidRPr="007012CF">
              <w:rPr>
                <w:color w:val="000000"/>
              </w:rPr>
              <w:t>IAC0301</w:t>
            </w:r>
          </w:p>
        </w:tc>
        <w:tc>
          <w:tcPr>
            <w:tcW w:w="7938" w:type="dxa"/>
            <w:tcBorders>
              <w:top w:val="nil"/>
              <w:left w:val="nil"/>
              <w:bottom w:val="nil"/>
              <w:right w:val="nil"/>
            </w:tcBorders>
            <w:shd w:val="clear" w:color="auto" w:fill="auto"/>
            <w:tcMar>
              <w:top w:w="15" w:type="dxa"/>
              <w:left w:w="15" w:type="dxa"/>
              <w:bottom w:w="0" w:type="dxa"/>
              <w:right w:w="15" w:type="dxa"/>
            </w:tcMar>
            <w:hideMark/>
          </w:tcPr>
          <w:p w14:paraId="4E875EEB" w14:textId="77777777" w:rsidR="003B63C0" w:rsidRDefault="003B63C0" w:rsidP="00DF05D4">
            <w:pPr>
              <w:spacing w:line="276" w:lineRule="auto"/>
              <w:rPr>
                <w:color w:val="000000"/>
              </w:rPr>
            </w:pPr>
            <w:r>
              <w:rPr>
                <w:color w:val="000000"/>
              </w:rPr>
              <w:t>Electronic communication options are identified and the purposes are described and applied</w:t>
            </w:r>
          </w:p>
        </w:tc>
      </w:tr>
    </w:tbl>
    <w:p w14:paraId="4E875EED" w14:textId="77777777" w:rsidR="003B63C0" w:rsidRPr="00CD203A" w:rsidRDefault="003B63C0" w:rsidP="00DF05D4">
      <w:pPr>
        <w:spacing w:line="276" w:lineRule="auto"/>
      </w:pPr>
      <w:r w:rsidRPr="00CD203A">
        <w:rPr>
          <w:rStyle w:val="ItalicBoldText"/>
        </w:rPr>
        <w:t xml:space="preserve">(Weight </w:t>
      </w:r>
      <w:r>
        <w:rPr>
          <w:rStyle w:val="ItalicBoldText"/>
        </w:rPr>
        <w:t>10</w:t>
      </w:r>
      <w:r w:rsidRPr="00CD203A">
        <w:rPr>
          <w:rStyle w:val="ItalicBoldText"/>
        </w:rPr>
        <w:t>%)</w:t>
      </w:r>
    </w:p>
    <w:p w14:paraId="4E875EEE" w14:textId="77777777" w:rsidR="003B63C0" w:rsidRPr="00CD203A" w:rsidRDefault="003B63C0" w:rsidP="00DF05D4">
      <w:pPr>
        <w:spacing w:line="276" w:lineRule="auto"/>
      </w:pPr>
    </w:p>
    <w:tbl>
      <w:tblPr>
        <w:tblW w:w="9882" w:type="dxa"/>
        <w:tblInd w:w="-120" w:type="dxa"/>
        <w:tblCellMar>
          <w:left w:w="0" w:type="dxa"/>
          <w:right w:w="0" w:type="dxa"/>
        </w:tblCellMar>
        <w:tblLook w:val="04A0" w:firstRow="1" w:lastRow="0" w:firstColumn="1" w:lastColumn="0" w:noHBand="0" w:noVBand="1"/>
      </w:tblPr>
      <w:tblGrid>
        <w:gridCol w:w="540"/>
        <w:gridCol w:w="1395"/>
        <w:gridCol w:w="765"/>
        <w:gridCol w:w="6705"/>
        <w:gridCol w:w="477"/>
      </w:tblGrid>
      <w:tr w:rsidR="003B63C0" w14:paraId="4E875EF4" w14:textId="77777777" w:rsidTr="00DF05D4">
        <w:trPr>
          <w:trHeight w:val="292"/>
        </w:trPr>
        <w:tc>
          <w:tcPr>
            <w:tcW w:w="540" w:type="dxa"/>
            <w:tcBorders>
              <w:top w:val="nil"/>
              <w:left w:val="nil"/>
              <w:bottom w:val="nil"/>
              <w:right w:val="nil"/>
            </w:tcBorders>
            <w:shd w:val="clear" w:color="auto" w:fill="auto"/>
            <w:noWrap/>
            <w:tcMar>
              <w:top w:w="15" w:type="dxa"/>
              <w:left w:w="15" w:type="dxa"/>
              <w:bottom w:w="0" w:type="dxa"/>
              <w:right w:w="15" w:type="dxa"/>
            </w:tcMar>
            <w:hideMark/>
          </w:tcPr>
          <w:p w14:paraId="4E875EEF" w14:textId="20A2BAF2" w:rsidR="003B63C0" w:rsidRDefault="001B4B03" w:rsidP="00DF05D4">
            <w:pPr>
              <w:spacing w:line="276" w:lineRule="auto"/>
              <w:rPr>
                <w:b/>
                <w:bCs/>
                <w:color w:val="000000"/>
              </w:rPr>
            </w:pPr>
            <w:r>
              <w:rPr>
                <w:b/>
                <w:bCs/>
                <w:color w:val="000000"/>
              </w:rPr>
              <w:t>3</w:t>
            </w:r>
            <w:r w:rsidR="003B63C0">
              <w:rPr>
                <w:b/>
                <w:bCs/>
                <w:color w:val="000000"/>
              </w:rPr>
              <w:t>.2.4.</w:t>
            </w:r>
          </w:p>
        </w:tc>
        <w:tc>
          <w:tcPr>
            <w:tcW w:w="1395" w:type="dxa"/>
            <w:tcBorders>
              <w:top w:val="nil"/>
              <w:left w:val="nil"/>
              <w:bottom w:val="nil"/>
              <w:right w:val="nil"/>
            </w:tcBorders>
            <w:shd w:val="clear" w:color="auto" w:fill="auto"/>
            <w:noWrap/>
            <w:tcMar>
              <w:top w:w="15" w:type="dxa"/>
              <w:left w:w="15" w:type="dxa"/>
              <w:bottom w:w="0" w:type="dxa"/>
              <w:right w:w="15" w:type="dxa"/>
            </w:tcMar>
            <w:hideMark/>
          </w:tcPr>
          <w:p w14:paraId="4E875EF0" w14:textId="4B4C1FFD" w:rsidR="003B63C0" w:rsidRDefault="003B63C0" w:rsidP="00DF05D4">
            <w:pPr>
              <w:spacing w:line="276" w:lineRule="auto"/>
              <w:rPr>
                <w:b/>
                <w:bCs/>
                <w:color w:val="000000"/>
              </w:rPr>
            </w:pPr>
            <w:r>
              <w:rPr>
                <w:b/>
                <w:bCs/>
                <w:color w:val="000000"/>
              </w:rPr>
              <w:t>KM-0</w:t>
            </w:r>
            <w:r w:rsidR="001B4B03">
              <w:rPr>
                <w:b/>
                <w:bCs/>
                <w:color w:val="000000"/>
              </w:rPr>
              <w:t>3</w:t>
            </w:r>
            <w:r>
              <w:rPr>
                <w:b/>
                <w:bCs/>
                <w:color w:val="000000"/>
              </w:rPr>
              <w:t>-KT04</w:t>
            </w:r>
          </w:p>
        </w:tc>
        <w:tc>
          <w:tcPr>
            <w:tcW w:w="765" w:type="dxa"/>
            <w:tcBorders>
              <w:top w:val="nil"/>
              <w:left w:val="nil"/>
              <w:bottom w:val="nil"/>
              <w:right w:val="nil"/>
            </w:tcBorders>
            <w:shd w:val="clear" w:color="auto" w:fill="auto"/>
            <w:noWrap/>
            <w:tcMar>
              <w:top w:w="15" w:type="dxa"/>
              <w:left w:w="15" w:type="dxa"/>
              <w:bottom w:w="0" w:type="dxa"/>
              <w:right w:w="15" w:type="dxa"/>
            </w:tcMar>
            <w:hideMark/>
          </w:tcPr>
          <w:p w14:paraId="4E875EF1" w14:textId="77777777" w:rsidR="003B63C0" w:rsidRDefault="003B63C0" w:rsidP="00DF05D4">
            <w:pPr>
              <w:spacing w:line="276" w:lineRule="auto"/>
              <w:rPr>
                <w:b/>
                <w:bCs/>
                <w:color w:val="000000"/>
              </w:rPr>
            </w:pPr>
            <w:r>
              <w:rPr>
                <w:b/>
                <w:bCs/>
                <w:color w:val="000000"/>
              </w:rPr>
              <w:t>:</w:t>
            </w:r>
          </w:p>
        </w:tc>
        <w:tc>
          <w:tcPr>
            <w:tcW w:w="6705" w:type="dxa"/>
            <w:tcBorders>
              <w:top w:val="nil"/>
              <w:left w:val="nil"/>
              <w:bottom w:val="nil"/>
              <w:right w:val="nil"/>
            </w:tcBorders>
            <w:shd w:val="clear" w:color="auto" w:fill="auto"/>
            <w:tcMar>
              <w:top w:w="15" w:type="dxa"/>
              <w:left w:w="15" w:type="dxa"/>
              <w:bottom w:w="0" w:type="dxa"/>
              <w:right w:w="15" w:type="dxa"/>
            </w:tcMar>
            <w:hideMark/>
          </w:tcPr>
          <w:p w14:paraId="4E875EF2" w14:textId="77777777" w:rsidR="003B63C0" w:rsidRDefault="003B63C0" w:rsidP="00DF05D4">
            <w:pPr>
              <w:spacing w:line="276" w:lineRule="auto"/>
              <w:rPr>
                <w:b/>
                <w:bCs/>
                <w:color w:val="000000"/>
              </w:rPr>
            </w:pPr>
            <w:r>
              <w:rPr>
                <w:b/>
                <w:bCs/>
                <w:color w:val="000000"/>
              </w:rPr>
              <w:t>Software packages for office use</w:t>
            </w:r>
          </w:p>
        </w:tc>
        <w:tc>
          <w:tcPr>
            <w:tcW w:w="477" w:type="dxa"/>
            <w:tcBorders>
              <w:top w:val="nil"/>
              <w:left w:val="nil"/>
              <w:bottom w:val="nil"/>
              <w:right w:val="nil"/>
            </w:tcBorders>
            <w:shd w:val="clear" w:color="auto" w:fill="auto"/>
            <w:noWrap/>
            <w:tcMar>
              <w:top w:w="15" w:type="dxa"/>
              <w:left w:w="15" w:type="dxa"/>
              <w:bottom w:w="0" w:type="dxa"/>
              <w:right w:w="15" w:type="dxa"/>
            </w:tcMar>
            <w:hideMark/>
          </w:tcPr>
          <w:p w14:paraId="4E875EF3" w14:textId="77777777" w:rsidR="003B63C0" w:rsidRDefault="003B63C0" w:rsidP="00DF05D4">
            <w:pPr>
              <w:spacing w:line="276" w:lineRule="auto"/>
              <w:rPr>
                <w:b/>
                <w:bCs/>
                <w:color w:val="000000"/>
              </w:rPr>
            </w:pPr>
            <w:r>
              <w:rPr>
                <w:b/>
                <w:bCs/>
                <w:color w:val="000000"/>
              </w:rPr>
              <w:t>8%</w:t>
            </w:r>
          </w:p>
        </w:tc>
      </w:tr>
    </w:tbl>
    <w:p w14:paraId="4E875EF5" w14:textId="77777777" w:rsidR="003B63C0" w:rsidRPr="00CD203A" w:rsidRDefault="003B63C0" w:rsidP="00DF05D4">
      <w:pPr>
        <w:spacing w:line="276" w:lineRule="auto"/>
      </w:pPr>
      <w:r w:rsidRPr="00CD203A">
        <w:rPr>
          <w:rStyle w:val="ItalicBoldText"/>
        </w:rPr>
        <w:t>Topic elements to be covered include:</w:t>
      </w:r>
    </w:p>
    <w:tbl>
      <w:tblPr>
        <w:tblW w:w="9855" w:type="dxa"/>
        <w:tblInd w:w="-138" w:type="dxa"/>
        <w:tblCellMar>
          <w:left w:w="0" w:type="dxa"/>
          <w:right w:w="0" w:type="dxa"/>
        </w:tblCellMar>
        <w:tblLook w:val="04A0" w:firstRow="1" w:lastRow="0" w:firstColumn="1" w:lastColumn="0" w:noHBand="0" w:noVBand="1"/>
      </w:tblPr>
      <w:tblGrid>
        <w:gridCol w:w="1935"/>
        <w:gridCol w:w="7920"/>
      </w:tblGrid>
      <w:tr w:rsidR="003B63C0" w14:paraId="4E875EF8" w14:textId="77777777" w:rsidTr="00DF05D4">
        <w:trPr>
          <w:trHeight w:val="285"/>
        </w:trPr>
        <w:tc>
          <w:tcPr>
            <w:tcW w:w="1935" w:type="dxa"/>
            <w:tcBorders>
              <w:top w:val="nil"/>
              <w:left w:val="nil"/>
              <w:bottom w:val="nil"/>
              <w:right w:val="nil"/>
            </w:tcBorders>
            <w:shd w:val="clear" w:color="auto" w:fill="auto"/>
            <w:noWrap/>
            <w:tcMar>
              <w:top w:w="15" w:type="dxa"/>
              <w:left w:w="15" w:type="dxa"/>
              <w:bottom w:w="0" w:type="dxa"/>
              <w:right w:w="15" w:type="dxa"/>
            </w:tcMar>
            <w:hideMark/>
          </w:tcPr>
          <w:p w14:paraId="4E875EF6" w14:textId="77777777" w:rsidR="003B63C0" w:rsidRPr="007012CF" w:rsidRDefault="003B63C0" w:rsidP="00DF05D4">
            <w:pPr>
              <w:pStyle w:val="ListParagraph"/>
              <w:numPr>
                <w:ilvl w:val="0"/>
                <w:numId w:val="21"/>
              </w:numPr>
              <w:spacing w:line="276" w:lineRule="auto"/>
              <w:rPr>
                <w:color w:val="000000"/>
              </w:rPr>
            </w:pPr>
            <w:r w:rsidRPr="007012CF">
              <w:rPr>
                <w:color w:val="000000"/>
              </w:rPr>
              <w:t>KT0401</w:t>
            </w:r>
          </w:p>
        </w:tc>
        <w:tc>
          <w:tcPr>
            <w:tcW w:w="7920" w:type="dxa"/>
            <w:tcBorders>
              <w:top w:val="nil"/>
              <w:left w:val="nil"/>
              <w:bottom w:val="nil"/>
              <w:right w:val="nil"/>
            </w:tcBorders>
            <w:shd w:val="clear" w:color="auto" w:fill="auto"/>
            <w:tcMar>
              <w:top w:w="15" w:type="dxa"/>
              <w:left w:w="15" w:type="dxa"/>
              <w:bottom w:w="0" w:type="dxa"/>
              <w:right w:w="15" w:type="dxa"/>
            </w:tcMar>
            <w:hideMark/>
          </w:tcPr>
          <w:p w14:paraId="4E875EF7" w14:textId="77777777" w:rsidR="003B63C0" w:rsidRDefault="003B63C0" w:rsidP="00DF05D4">
            <w:pPr>
              <w:spacing w:line="276" w:lineRule="auto"/>
              <w:rPr>
                <w:color w:val="000000"/>
              </w:rPr>
            </w:pPr>
            <w:r>
              <w:rPr>
                <w:color w:val="000000"/>
              </w:rPr>
              <w:t>Electronic text documents</w:t>
            </w:r>
          </w:p>
        </w:tc>
      </w:tr>
      <w:tr w:rsidR="003B63C0" w14:paraId="4E875EFB" w14:textId="77777777" w:rsidTr="00DF05D4">
        <w:trPr>
          <w:trHeight w:val="285"/>
        </w:trPr>
        <w:tc>
          <w:tcPr>
            <w:tcW w:w="1935" w:type="dxa"/>
            <w:tcBorders>
              <w:top w:val="nil"/>
              <w:left w:val="nil"/>
              <w:bottom w:val="nil"/>
              <w:right w:val="nil"/>
            </w:tcBorders>
            <w:shd w:val="clear" w:color="auto" w:fill="auto"/>
            <w:noWrap/>
            <w:tcMar>
              <w:top w:w="15" w:type="dxa"/>
              <w:left w:w="15" w:type="dxa"/>
              <w:bottom w:w="0" w:type="dxa"/>
              <w:right w:w="15" w:type="dxa"/>
            </w:tcMar>
            <w:hideMark/>
          </w:tcPr>
          <w:p w14:paraId="4E875EF9" w14:textId="77777777" w:rsidR="003B63C0" w:rsidRPr="007012CF" w:rsidRDefault="003B63C0" w:rsidP="00DF05D4">
            <w:pPr>
              <w:pStyle w:val="ListParagraph"/>
              <w:numPr>
                <w:ilvl w:val="0"/>
                <w:numId w:val="21"/>
              </w:numPr>
              <w:spacing w:line="276" w:lineRule="auto"/>
              <w:rPr>
                <w:color w:val="000000"/>
              </w:rPr>
            </w:pPr>
            <w:r w:rsidRPr="007012CF">
              <w:rPr>
                <w:color w:val="000000"/>
              </w:rPr>
              <w:t>KT0402</w:t>
            </w:r>
          </w:p>
        </w:tc>
        <w:tc>
          <w:tcPr>
            <w:tcW w:w="7920" w:type="dxa"/>
            <w:tcBorders>
              <w:top w:val="nil"/>
              <w:left w:val="nil"/>
              <w:bottom w:val="nil"/>
              <w:right w:val="nil"/>
            </w:tcBorders>
            <w:shd w:val="clear" w:color="auto" w:fill="auto"/>
            <w:tcMar>
              <w:top w:w="15" w:type="dxa"/>
              <w:left w:w="15" w:type="dxa"/>
              <w:bottom w:w="0" w:type="dxa"/>
              <w:right w:w="15" w:type="dxa"/>
            </w:tcMar>
            <w:hideMark/>
          </w:tcPr>
          <w:p w14:paraId="4E875EFA" w14:textId="77777777" w:rsidR="003B63C0" w:rsidRDefault="003B63C0" w:rsidP="00DF05D4">
            <w:pPr>
              <w:spacing w:line="276" w:lineRule="auto"/>
              <w:rPr>
                <w:color w:val="000000"/>
              </w:rPr>
            </w:pPr>
            <w:r>
              <w:rPr>
                <w:color w:val="000000"/>
              </w:rPr>
              <w:t>Electronic spreadsheets</w:t>
            </w:r>
          </w:p>
        </w:tc>
      </w:tr>
      <w:tr w:rsidR="003B63C0" w14:paraId="4E875EFE" w14:textId="77777777" w:rsidTr="00DF05D4">
        <w:trPr>
          <w:trHeight w:val="285"/>
        </w:trPr>
        <w:tc>
          <w:tcPr>
            <w:tcW w:w="1935" w:type="dxa"/>
            <w:tcBorders>
              <w:top w:val="nil"/>
              <w:left w:val="nil"/>
              <w:bottom w:val="nil"/>
              <w:right w:val="nil"/>
            </w:tcBorders>
            <w:shd w:val="clear" w:color="auto" w:fill="auto"/>
            <w:noWrap/>
            <w:tcMar>
              <w:top w:w="15" w:type="dxa"/>
              <w:left w:w="15" w:type="dxa"/>
              <w:bottom w:w="0" w:type="dxa"/>
              <w:right w:w="15" w:type="dxa"/>
            </w:tcMar>
            <w:hideMark/>
          </w:tcPr>
          <w:p w14:paraId="4E875EFC" w14:textId="77777777" w:rsidR="003B63C0" w:rsidRPr="007012CF" w:rsidRDefault="003B63C0" w:rsidP="00DF05D4">
            <w:pPr>
              <w:pStyle w:val="ListParagraph"/>
              <w:numPr>
                <w:ilvl w:val="0"/>
                <w:numId w:val="21"/>
              </w:numPr>
              <w:spacing w:line="276" w:lineRule="auto"/>
              <w:rPr>
                <w:color w:val="000000"/>
              </w:rPr>
            </w:pPr>
            <w:r w:rsidRPr="007012CF">
              <w:rPr>
                <w:color w:val="000000"/>
              </w:rPr>
              <w:t>KT0403</w:t>
            </w:r>
          </w:p>
        </w:tc>
        <w:tc>
          <w:tcPr>
            <w:tcW w:w="7920" w:type="dxa"/>
            <w:tcBorders>
              <w:top w:val="nil"/>
              <w:left w:val="nil"/>
              <w:bottom w:val="nil"/>
              <w:right w:val="nil"/>
            </w:tcBorders>
            <w:shd w:val="clear" w:color="auto" w:fill="auto"/>
            <w:tcMar>
              <w:top w:w="15" w:type="dxa"/>
              <w:left w:w="15" w:type="dxa"/>
              <w:bottom w:w="0" w:type="dxa"/>
              <w:right w:w="15" w:type="dxa"/>
            </w:tcMar>
            <w:hideMark/>
          </w:tcPr>
          <w:p w14:paraId="4E875EFD" w14:textId="77777777" w:rsidR="003B63C0" w:rsidRDefault="003B63C0" w:rsidP="00DF05D4">
            <w:pPr>
              <w:spacing w:line="276" w:lineRule="auto"/>
              <w:rPr>
                <w:color w:val="000000"/>
              </w:rPr>
            </w:pPr>
            <w:r>
              <w:rPr>
                <w:color w:val="000000"/>
              </w:rPr>
              <w:t>Internet access</w:t>
            </w:r>
          </w:p>
        </w:tc>
      </w:tr>
      <w:tr w:rsidR="003B63C0" w14:paraId="4E875F01" w14:textId="77777777" w:rsidTr="00DF05D4">
        <w:trPr>
          <w:trHeight w:val="285"/>
        </w:trPr>
        <w:tc>
          <w:tcPr>
            <w:tcW w:w="1935" w:type="dxa"/>
            <w:tcBorders>
              <w:top w:val="nil"/>
              <w:left w:val="nil"/>
              <w:bottom w:val="nil"/>
              <w:right w:val="nil"/>
            </w:tcBorders>
            <w:shd w:val="clear" w:color="auto" w:fill="auto"/>
            <w:noWrap/>
            <w:tcMar>
              <w:top w:w="15" w:type="dxa"/>
              <w:left w:w="15" w:type="dxa"/>
              <w:bottom w:w="0" w:type="dxa"/>
              <w:right w:w="15" w:type="dxa"/>
            </w:tcMar>
            <w:hideMark/>
          </w:tcPr>
          <w:p w14:paraId="4E875EFF" w14:textId="77777777" w:rsidR="003B63C0" w:rsidRPr="007012CF" w:rsidRDefault="003B63C0" w:rsidP="00DF05D4">
            <w:pPr>
              <w:pStyle w:val="ListParagraph"/>
              <w:numPr>
                <w:ilvl w:val="0"/>
                <w:numId w:val="21"/>
              </w:numPr>
              <w:spacing w:line="276" w:lineRule="auto"/>
              <w:rPr>
                <w:color w:val="000000"/>
              </w:rPr>
            </w:pPr>
            <w:r w:rsidRPr="007012CF">
              <w:rPr>
                <w:color w:val="000000"/>
              </w:rPr>
              <w:t>KT0404</w:t>
            </w:r>
          </w:p>
        </w:tc>
        <w:tc>
          <w:tcPr>
            <w:tcW w:w="7920" w:type="dxa"/>
            <w:tcBorders>
              <w:top w:val="nil"/>
              <w:left w:val="nil"/>
              <w:bottom w:val="nil"/>
              <w:right w:val="nil"/>
            </w:tcBorders>
            <w:shd w:val="clear" w:color="auto" w:fill="auto"/>
            <w:tcMar>
              <w:top w:w="15" w:type="dxa"/>
              <w:left w:w="15" w:type="dxa"/>
              <w:bottom w:w="0" w:type="dxa"/>
              <w:right w:w="15" w:type="dxa"/>
            </w:tcMar>
            <w:hideMark/>
          </w:tcPr>
          <w:p w14:paraId="4E875F00" w14:textId="77777777" w:rsidR="003B63C0" w:rsidRDefault="003B63C0" w:rsidP="00DF05D4">
            <w:pPr>
              <w:spacing w:line="276" w:lineRule="auto"/>
              <w:rPr>
                <w:color w:val="000000"/>
              </w:rPr>
            </w:pPr>
            <w:r>
              <w:rPr>
                <w:color w:val="000000"/>
              </w:rPr>
              <w:t>Electronic written communication</w:t>
            </w:r>
          </w:p>
        </w:tc>
      </w:tr>
      <w:tr w:rsidR="003B63C0" w14:paraId="4E875F04" w14:textId="77777777" w:rsidTr="00DF05D4">
        <w:trPr>
          <w:trHeight w:val="285"/>
        </w:trPr>
        <w:tc>
          <w:tcPr>
            <w:tcW w:w="1935" w:type="dxa"/>
            <w:tcBorders>
              <w:top w:val="nil"/>
              <w:left w:val="nil"/>
              <w:bottom w:val="nil"/>
              <w:right w:val="nil"/>
            </w:tcBorders>
            <w:shd w:val="clear" w:color="auto" w:fill="auto"/>
            <w:noWrap/>
            <w:tcMar>
              <w:top w:w="15" w:type="dxa"/>
              <w:left w:w="15" w:type="dxa"/>
              <w:bottom w:w="0" w:type="dxa"/>
              <w:right w:w="15" w:type="dxa"/>
            </w:tcMar>
            <w:hideMark/>
          </w:tcPr>
          <w:p w14:paraId="4E875F02" w14:textId="77777777" w:rsidR="003B63C0" w:rsidRPr="007012CF" w:rsidRDefault="003B63C0" w:rsidP="00DF05D4">
            <w:pPr>
              <w:pStyle w:val="ListParagraph"/>
              <w:numPr>
                <w:ilvl w:val="0"/>
                <w:numId w:val="21"/>
              </w:numPr>
              <w:spacing w:line="276" w:lineRule="auto"/>
              <w:rPr>
                <w:color w:val="000000"/>
              </w:rPr>
            </w:pPr>
            <w:r w:rsidRPr="007012CF">
              <w:rPr>
                <w:color w:val="000000"/>
              </w:rPr>
              <w:t>KT0405</w:t>
            </w:r>
          </w:p>
        </w:tc>
        <w:tc>
          <w:tcPr>
            <w:tcW w:w="7920" w:type="dxa"/>
            <w:tcBorders>
              <w:top w:val="nil"/>
              <w:left w:val="nil"/>
              <w:bottom w:val="nil"/>
              <w:right w:val="nil"/>
            </w:tcBorders>
            <w:shd w:val="clear" w:color="auto" w:fill="auto"/>
            <w:tcMar>
              <w:top w:w="15" w:type="dxa"/>
              <w:left w:w="15" w:type="dxa"/>
              <w:bottom w:w="0" w:type="dxa"/>
              <w:right w:w="15" w:type="dxa"/>
            </w:tcMar>
            <w:hideMark/>
          </w:tcPr>
          <w:p w14:paraId="4E875F03" w14:textId="77777777" w:rsidR="003B63C0" w:rsidRDefault="003B63C0" w:rsidP="00DF05D4">
            <w:pPr>
              <w:spacing w:line="276" w:lineRule="auto"/>
              <w:rPr>
                <w:color w:val="000000"/>
              </w:rPr>
            </w:pPr>
            <w:r>
              <w:rPr>
                <w:color w:val="000000"/>
              </w:rPr>
              <w:t>Electronic meetings</w:t>
            </w:r>
          </w:p>
        </w:tc>
      </w:tr>
      <w:tr w:rsidR="003B63C0" w14:paraId="4E875F07" w14:textId="77777777" w:rsidTr="00DF05D4">
        <w:trPr>
          <w:trHeight w:val="285"/>
        </w:trPr>
        <w:tc>
          <w:tcPr>
            <w:tcW w:w="1935" w:type="dxa"/>
            <w:tcBorders>
              <w:top w:val="nil"/>
              <w:left w:val="nil"/>
              <w:bottom w:val="nil"/>
              <w:right w:val="nil"/>
            </w:tcBorders>
            <w:shd w:val="clear" w:color="auto" w:fill="auto"/>
            <w:noWrap/>
            <w:tcMar>
              <w:top w:w="15" w:type="dxa"/>
              <w:left w:w="15" w:type="dxa"/>
              <w:bottom w:w="0" w:type="dxa"/>
              <w:right w:w="15" w:type="dxa"/>
            </w:tcMar>
            <w:hideMark/>
          </w:tcPr>
          <w:p w14:paraId="4E875F05" w14:textId="77777777" w:rsidR="003B63C0" w:rsidRPr="007012CF" w:rsidRDefault="003B63C0" w:rsidP="00DF05D4">
            <w:pPr>
              <w:pStyle w:val="ListParagraph"/>
              <w:numPr>
                <w:ilvl w:val="0"/>
                <w:numId w:val="21"/>
              </w:numPr>
              <w:spacing w:line="276" w:lineRule="auto"/>
              <w:rPr>
                <w:color w:val="000000"/>
              </w:rPr>
            </w:pPr>
            <w:r w:rsidRPr="007012CF">
              <w:rPr>
                <w:color w:val="000000"/>
              </w:rPr>
              <w:t>KT0406</w:t>
            </w:r>
          </w:p>
        </w:tc>
        <w:tc>
          <w:tcPr>
            <w:tcW w:w="7920" w:type="dxa"/>
            <w:tcBorders>
              <w:top w:val="nil"/>
              <w:left w:val="nil"/>
              <w:bottom w:val="nil"/>
              <w:right w:val="nil"/>
            </w:tcBorders>
            <w:shd w:val="clear" w:color="auto" w:fill="auto"/>
            <w:tcMar>
              <w:top w:w="15" w:type="dxa"/>
              <w:left w:w="15" w:type="dxa"/>
              <w:bottom w:w="0" w:type="dxa"/>
              <w:right w:w="15" w:type="dxa"/>
            </w:tcMar>
            <w:hideMark/>
          </w:tcPr>
          <w:p w14:paraId="4E875F06" w14:textId="77777777" w:rsidR="003B63C0" w:rsidRDefault="003B63C0" w:rsidP="00DF05D4">
            <w:pPr>
              <w:spacing w:line="276" w:lineRule="auto"/>
              <w:rPr>
                <w:color w:val="000000"/>
              </w:rPr>
            </w:pPr>
            <w:r>
              <w:rPr>
                <w:color w:val="000000"/>
              </w:rPr>
              <w:t xml:space="preserve">Electronic seminars </w:t>
            </w:r>
          </w:p>
        </w:tc>
      </w:tr>
    </w:tbl>
    <w:p w14:paraId="4E875F08" w14:textId="77777777" w:rsidR="003B63C0" w:rsidRPr="00CD203A" w:rsidRDefault="003B63C0" w:rsidP="00DF05D4">
      <w:pPr>
        <w:spacing w:line="276" w:lineRule="auto"/>
      </w:pPr>
      <w:r w:rsidRPr="00CD203A">
        <w:rPr>
          <w:rStyle w:val="ItalicBoldText"/>
        </w:rPr>
        <w:t>Internal Assessment Criteria and Weight</w:t>
      </w:r>
    </w:p>
    <w:tbl>
      <w:tblPr>
        <w:tblW w:w="9864" w:type="dxa"/>
        <w:tblInd w:w="-147" w:type="dxa"/>
        <w:tblCellMar>
          <w:left w:w="0" w:type="dxa"/>
          <w:right w:w="0" w:type="dxa"/>
        </w:tblCellMar>
        <w:tblLook w:val="04A0" w:firstRow="1" w:lastRow="0" w:firstColumn="1" w:lastColumn="0" w:noHBand="0" w:noVBand="1"/>
      </w:tblPr>
      <w:tblGrid>
        <w:gridCol w:w="1917"/>
        <w:gridCol w:w="7947"/>
      </w:tblGrid>
      <w:tr w:rsidR="003B63C0" w14:paraId="4E875F0B" w14:textId="77777777" w:rsidTr="00DF05D4">
        <w:trPr>
          <w:trHeight w:val="510"/>
        </w:trPr>
        <w:tc>
          <w:tcPr>
            <w:tcW w:w="1917" w:type="dxa"/>
            <w:tcBorders>
              <w:top w:val="nil"/>
              <w:left w:val="nil"/>
              <w:bottom w:val="nil"/>
              <w:right w:val="nil"/>
            </w:tcBorders>
            <w:shd w:val="clear" w:color="auto" w:fill="auto"/>
            <w:noWrap/>
            <w:tcMar>
              <w:top w:w="15" w:type="dxa"/>
              <w:left w:w="15" w:type="dxa"/>
              <w:bottom w:w="0" w:type="dxa"/>
              <w:right w:w="15" w:type="dxa"/>
            </w:tcMar>
            <w:hideMark/>
          </w:tcPr>
          <w:p w14:paraId="4E875F09" w14:textId="77777777" w:rsidR="003B63C0" w:rsidRPr="007012CF" w:rsidRDefault="003B63C0" w:rsidP="00DF05D4">
            <w:pPr>
              <w:pStyle w:val="ListParagraph"/>
              <w:numPr>
                <w:ilvl w:val="0"/>
                <w:numId w:val="21"/>
              </w:numPr>
              <w:spacing w:line="276" w:lineRule="auto"/>
              <w:rPr>
                <w:color w:val="000000"/>
              </w:rPr>
            </w:pPr>
            <w:r w:rsidRPr="007012CF">
              <w:rPr>
                <w:color w:val="000000"/>
              </w:rPr>
              <w:t>IAC0401</w:t>
            </w:r>
          </w:p>
        </w:tc>
        <w:tc>
          <w:tcPr>
            <w:tcW w:w="7947" w:type="dxa"/>
            <w:tcBorders>
              <w:top w:val="nil"/>
              <w:left w:val="nil"/>
              <w:bottom w:val="nil"/>
              <w:right w:val="nil"/>
            </w:tcBorders>
            <w:shd w:val="clear" w:color="auto" w:fill="auto"/>
            <w:tcMar>
              <w:top w:w="15" w:type="dxa"/>
              <w:left w:w="15" w:type="dxa"/>
              <w:bottom w:w="0" w:type="dxa"/>
              <w:right w:w="15" w:type="dxa"/>
            </w:tcMar>
            <w:hideMark/>
          </w:tcPr>
          <w:p w14:paraId="4E875F0A" w14:textId="77777777" w:rsidR="003B63C0" w:rsidRDefault="003B63C0" w:rsidP="00DF05D4">
            <w:pPr>
              <w:spacing w:line="276" w:lineRule="auto"/>
              <w:rPr>
                <w:color w:val="000000"/>
              </w:rPr>
            </w:pPr>
            <w:r>
              <w:rPr>
                <w:color w:val="000000"/>
              </w:rPr>
              <w:t>Software packages for office use are identified and the purposes are described and applied</w:t>
            </w:r>
          </w:p>
        </w:tc>
      </w:tr>
    </w:tbl>
    <w:p w14:paraId="4E875F0C" w14:textId="77777777" w:rsidR="003B63C0" w:rsidRPr="00CD203A" w:rsidRDefault="003B63C0" w:rsidP="00DF05D4">
      <w:pPr>
        <w:spacing w:line="276" w:lineRule="auto"/>
      </w:pPr>
      <w:r w:rsidRPr="00CD203A">
        <w:rPr>
          <w:rStyle w:val="ItalicBoldText"/>
        </w:rPr>
        <w:t xml:space="preserve">(Weight </w:t>
      </w:r>
      <w:r>
        <w:rPr>
          <w:rStyle w:val="ItalicBoldText"/>
        </w:rPr>
        <w:t>8</w:t>
      </w:r>
      <w:r w:rsidRPr="00CD203A">
        <w:rPr>
          <w:rStyle w:val="ItalicBoldText"/>
        </w:rPr>
        <w:t>%)</w:t>
      </w:r>
    </w:p>
    <w:p w14:paraId="4E875F0D" w14:textId="77777777" w:rsidR="003B63C0" w:rsidRPr="00CD203A" w:rsidRDefault="003B63C0" w:rsidP="00DF05D4">
      <w:pPr>
        <w:spacing w:line="276" w:lineRule="auto"/>
      </w:pPr>
    </w:p>
    <w:tbl>
      <w:tblPr>
        <w:tblW w:w="9855" w:type="dxa"/>
        <w:tblInd w:w="-138" w:type="dxa"/>
        <w:tblCellMar>
          <w:left w:w="0" w:type="dxa"/>
          <w:right w:w="0" w:type="dxa"/>
        </w:tblCellMar>
        <w:tblLook w:val="04A0" w:firstRow="1" w:lastRow="0" w:firstColumn="1" w:lastColumn="0" w:noHBand="0" w:noVBand="1"/>
      </w:tblPr>
      <w:tblGrid>
        <w:gridCol w:w="558"/>
        <w:gridCol w:w="1413"/>
        <w:gridCol w:w="765"/>
        <w:gridCol w:w="6687"/>
        <w:gridCol w:w="432"/>
      </w:tblGrid>
      <w:tr w:rsidR="003B63C0" w14:paraId="4E875F13" w14:textId="77777777" w:rsidTr="00DF05D4">
        <w:trPr>
          <w:trHeight w:val="285"/>
        </w:trPr>
        <w:tc>
          <w:tcPr>
            <w:tcW w:w="558" w:type="dxa"/>
            <w:tcBorders>
              <w:top w:val="nil"/>
              <w:left w:val="nil"/>
              <w:bottom w:val="nil"/>
              <w:right w:val="nil"/>
            </w:tcBorders>
            <w:shd w:val="clear" w:color="auto" w:fill="auto"/>
            <w:noWrap/>
            <w:tcMar>
              <w:top w:w="15" w:type="dxa"/>
              <w:left w:w="15" w:type="dxa"/>
              <w:bottom w:w="0" w:type="dxa"/>
              <w:right w:w="15" w:type="dxa"/>
            </w:tcMar>
            <w:vAlign w:val="bottom"/>
            <w:hideMark/>
          </w:tcPr>
          <w:p w14:paraId="4E875F0E" w14:textId="5B234DF5" w:rsidR="003B63C0" w:rsidRDefault="001B4B03" w:rsidP="00DF05D4">
            <w:pPr>
              <w:spacing w:line="276" w:lineRule="auto"/>
              <w:rPr>
                <w:b/>
                <w:bCs/>
                <w:color w:val="000000"/>
              </w:rPr>
            </w:pPr>
            <w:r>
              <w:rPr>
                <w:b/>
                <w:bCs/>
                <w:color w:val="000000"/>
              </w:rPr>
              <w:lastRenderedPageBreak/>
              <w:t>3</w:t>
            </w:r>
            <w:r w:rsidR="003B63C0">
              <w:rPr>
                <w:b/>
                <w:bCs/>
                <w:color w:val="000000"/>
              </w:rPr>
              <w:t>.2.</w:t>
            </w:r>
            <w:r>
              <w:rPr>
                <w:b/>
                <w:bCs/>
                <w:color w:val="000000"/>
              </w:rPr>
              <w:t>5</w:t>
            </w:r>
            <w:r w:rsidR="003B63C0">
              <w:rPr>
                <w:b/>
                <w:bCs/>
                <w:color w:val="000000"/>
              </w:rPr>
              <w:t>.</w:t>
            </w:r>
          </w:p>
        </w:tc>
        <w:tc>
          <w:tcPr>
            <w:tcW w:w="1413" w:type="dxa"/>
            <w:tcBorders>
              <w:top w:val="nil"/>
              <w:left w:val="nil"/>
              <w:bottom w:val="nil"/>
              <w:right w:val="nil"/>
            </w:tcBorders>
            <w:shd w:val="clear" w:color="auto" w:fill="auto"/>
            <w:noWrap/>
            <w:tcMar>
              <w:top w:w="15" w:type="dxa"/>
              <w:left w:w="15" w:type="dxa"/>
              <w:bottom w:w="0" w:type="dxa"/>
              <w:right w:w="15" w:type="dxa"/>
            </w:tcMar>
            <w:vAlign w:val="bottom"/>
            <w:hideMark/>
          </w:tcPr>
          <w:p w14:paraId="4E875F0F" w14:textId="7577107E" w:rsidR="003B63C0" w:rsidRDefault="003B63C0" w:rsidP="00DF05D4">
            <w:pPr>
              <w:spacing w:line="276" w:lineRule="auto"/>
              <w:rPr>
                <w:b/>
                <w:bCs/>
                <w:color w:val="000000"/>
              </w:rPr>
            </w:pPr>
            <w:r>
              <w:rPr>
                <w:b/>
                <w:bCs/>
                <w:color w:val="000000"/>
              </w:rPr>
              <w:t>KM-0</w:t>
            </w:r>
            <w:r w:rsidR="000D6FE8">
              <w:rPr>
                <w:b/>
                <w:bCs/>
                <w:color w:val="000000"/>
              </w:rPr>
              <w:t>3</w:t>
            </w:r>
            <w:r>
              <w:rPr>
                <w:b/>
                <w:bCs/>
                <w:color w:val="000000"/>
              </w:rPr>
              <w:t>-KT05</w:t>
            </w:r>
          </w:p>
        </w:tc>
        <w:tc>
          <w:tcPr>
            <w:tcW w:w="765" w:type="dxa"/>
            <w:tcBorders>
              <w:top w:val="nil"/>
              <w:left w:val="nil"/>
              <w:bottom w:val="nil"/>
              <w:right w:val="nil"/>
            </w:tcBorders>
            <w:shd w:val="clear" w:color="auto" w:fill="auto"/>
            <w:noWrap/>
            <w:tcMar>
              <w:top w:w="15" w:type="dxa"/>
              <w:left w:w="15" w:type="dxa"/>
              <w:bottom w:w="0" w:type="dxa"/>
              <w:right w:w="15" w:type="dxa"/>
            </w:tcMar>
            <w:vAlign w:val="bottom"/>
            <w:hideMark/>
          </w:tcPr>
          <w:p w14:paraId="4E875F10" w14:textId="77777777" w:rsidR="003B63C0" w:rsidRDefault="003B63C0" w:rsidP="00DF05D4">
            <w:pPr>
              <w:spacing w:line="276" w:lineRule="auto"/>
              <w:rPr>
                <w:b/>
                <w:bCs/>
                <w:color w:val="000000"/>
              </w:rPr>
            </w:pPr>
            <w:r>
              <w:rPr>
                <w:b/>
                <w:bCs/>
                <w:color w:val="000000"/>
              </w:rPr>
              <w:t>:</w:t>
            </w:r>
          </w:p>
        </w:tc>
        <w:tc>
          <w:tcPr>
            <w:tcW w:w="6687" w:type="dxa"/>
            <w:tcBorders>
              <w:top w:val="nil"/>
              <w:left w:val="nil"/>
              <w:bottom w:val="nil"/>
              <w:right w:val="nil"/>
            </w:tcBorders>
            <w:shd w:val="clear" w:color="auto" w:fill="auto"/>
            <w:tcMar>
              <w:top w:w="15" w:type="dxa"/>
              <w:left w:w="15" w:type="dxa"/>
              <w:bottom w:w="0" w:type="dxa"/>
              <w:right w:w="15" w:type="dxa"/>
            </w:tcMar>
            <w:hideMark/>
          </w:tcPr>
          <w:p w14:paraId="4E875F11" w14:textId="77777777" w:rsidR="003B63C0" w:rsidRDefault="003B63C0" w:rsidP="00DF05D4">
            <w:pPr>
              <w:spacing w:line="276" w:lineRule="auto"/>
              <w:rPr>
                <w:b/>
                <w:bCs/>
                <w:color w:val="000000"/>
              </w:rPr>
            </w:pPr>
            <w:r>
              <w:rPr>
                <w:b/>
                <w:bCs/>
                <w:color w:val="000000"/>
              </w:rPr>
              <w:t>Operating a software package</w:t>
            </w:r>
          </w:p>
        </w:tc>
        <w:tc>
          <w:tcPr>
            <w:tcW w:w="432" w:type="dxa"/>
            <w:tcBorders>
              <w:top w:val="nil"/>
              <w:left w:val="nil"/>
              <w:bottom w:val="nil"/>
              <w:right w:val="nil"/>
            </w:tcBorders>
            <w:shd w:val="clear" w:color="auto" w:fill="auto"/>
            <w:noWrap/>
            <w:tcMar>
              <w:top w:w="15" w:type="dxa"/>
              <w:left w:w="15" w:type="dxa"/>
              <w:bottom w:w="0" w:type="dxa"/>
              <w:right w:w="15" w:type="dxa"/>
            </w:tcMar>
            <w:vAlign w:val="bottom"/>
            <w:hideMark/>
          </w:tcPr>
          <w:p w14:paraId="4E875F12" w14:textId="77777777" w:rsidR="003B63C0" w:rsidRDefault="003B63C0" w:rsidP="00DF05D4">
            <w:pPr>
              <w:spacing w:line="276" w:lineRule="auto"/>
              <w:jc w:val="right"/>
              <w:rPr>
                <w:b/>
                <w:bCs/>
                <w:color w:val="000000"/>
              </w:rPr>
            </w:pPr>
            <w:r>
              <w:rPr>
                <w:b/>
                <w:bCs/>
                <w:color w:val="000000"/>
              </w:rPr>
              <w:t>16%</w:t>
            </w:r>
          </w:p>
        </w:tc>
      </w:tr>
    </w:tbl>
    <w:p w14:paraId="4E875F14" w14:textId="77777777" w:rsidR="003B63C0" w:rsidRPr="00CD203A" w:rsidRDefault="003B63C0" w:rsidP="00DF05D4">
      <w:pPr>
        <w:spacing w:line="276" w:lineRule="auto"/>
      </w:pPr>
      <w:r w:rsidRPr="00CD203A">
        <w:rPr>
          <w:rStyle w:val="ItalicBoldText"/>
        </w:rPr>
        <w:t>Topic elements to be covered include:</w:t>
      </w:r>
    </w:p>
    <w:tbl>
      <w:tblPr>
        <w:tblW w:w="9855" w:type="dxa"/>
        <w:tblInd w:w="-120" w:type="dxa"/>
        <w:tblCellMar>
          <w:left w:w="0" w:type="dxa"/>
          <w:right w:w="0" w:type="dxa"/>
        </w:tblCellMar>
        <w:tblLook w:val="04A0" w:firstRow="1" w:lastRow="0" w:firstColumn="1" w:lastColumn="0" w:noHBand="0" w:noVBand="1"/>
      </w:tblPr>
      <w:tblGrid>
        <w:gridCol w:w="1931"/>
        <w:gridCol w:w="7924"/>
      </w:tblGrid>
      <w:tr w:rsidR="003B63C0" w14:paraId="4E875F17" w14:textId="77777777" w:rsidTr="00DF05D4">
        <w:trPr>
          <w:trHeight w:val="285"/>
        </w:trPr>
        <w:tc>
          <w:tcPr>
            <w:tcW w:w="1931" w:type="dxa"/>
            <w:tcBorders>
              <w:top w:val="nil"/>
              <w:left w:val="nil"/>
              <w:bottom w:val="nil"/>
              <w:right w:val="nil"/>
            </w:tcBorders>
            <w:shd w:val="clear" w:color="auto" w:fill="auto"/>
            <w:noWrap/>
            <w:tcMar>
              <w:top w:w="15" w:type="dxa"/>
              <w:left w:w="15" w:type="dxa"/>
              <w:bottom w:w="0" w:type="dxa"/>
              <w:right w:w="15" w:type="dxa"/>
            </w:tcMar>
            <w:hideMark/>
          </w:tcPr>
          <w:p w14:paraId="4E875F15" w14:textId="77777777" w:rsidR="003B63C0" w:rsidRPr="007012CF" w:rsidRDefault="003B63C0" w:rsidP="00DF05D4">
            <w:pPr>
              <w:pStyle w:val="ListParagraph"/>
              <w:numPr>
                <w:ilvl w:val="0"/>
                <w:numId w:val="21"/>
              </w:numPr>
              <w:spacing w:line="276" w:lineRule="auto"/>
              <w:rPr>
                <w:color w:val="000000"/>
              </w:rPr>
            </w:pPr>
            <w:r w:rsidRPr="007012CF">
              <w:rPr>
                <w:color w:val="000000"/>
              </w:rPr>
              <w:t>KT0501</w:t>
            </w:r>
          </w:p>
        </w:tc>
        <w:tc>
          <w:tcPr>
            <w:tcW w:w="7924" w:type="dxa"/>
            <w:tcBorders>
              <w:top w:val="nil"/>
              <w:left w:val="nil"/>
              <w:bottom w:val="nil"/>
              <w:right w:val="nil"/>
            </w:tcBorders>
            <w:shd w:val="clear" w:color="auto" w:fill="auto"/>
            <w:tcMar>
              <w:top w:w="15" w:type="dxa"/>
              <w:left w:w="15" w:type="dxa"/>
              <w:bottom w:w="0" w:type="dxa"/>
              <w:right w:w="15" w:type="dxa"/>
            </w:tcMar>
            <w:hideMark/>
          </w:tcPr>
          <w:p w14:paraId="4E875F16" w14:textId="77777777" w:rsidR="003B63C0" w:rsidRDefault="003B63C0" w:rsidP="00DF05D4">
            <w:pPr>
              <w:spacing w:line="276" w:lineRule="auto"/>
              <w:rPr>
                <w:color w:val="000000"/>
              </w:rPr>
            </w:pPr>
            <w:r>
              <w:rPr>
                <w:color w:val="000000"/>
              </w:rPr>
              <w:t xml:space="preserve">Create new folders </w:t>
            </w:r>
          </w:p>
        </w:tc>
      </w:tr>
      <w:tr w:rsidR="003B63C0" w14:paraId="4E875F1A" w14:textId="77777777" w:rsidTr="00DF05D4">
        <w:trPr>
          <w:trHeight w:val="285"/>
        </w:trPr>
        <w:tc>
          <w:tcPr>
            <w:tcW w:w="1931" w:type="dxa"/>
            <w:tcBorders>
              <w:top w:val="nil"/>
              <w:left w:val="nil"/>
              <w:bottom w:val="nil"/>
              <w:right w:val="nil"/>
            </w:tcBorders>
            <w:shd w:val="clear" w:color="auto" w:fill="auto"/>
            <w:noWrap/>
            <w:tcMar>
              <w:top w:w="15" w:type="dxa"/>
              <w:left w:w="15" w:type="dxa"/>
              <w:bottom w:w="0" w:type="dxa"/>
              <w:right w:w="15" w:type="dxa"/>
            </w:tcMar>
            <w:hideMark/>
          </w:tcPr>
          <w:p w14:paraId="4E875F18" w14:textId="77777777" w:rsidR="003B63C0" w:rsidRPr="007012CF" w:rsidRDefault="003B63C0" w:rsidP="00DF05D4">
            <w:pPr>
              <w:pStyle w:val="ListParagraph"/>
              <w:numPr>
                <w:ilvl w:val="0"/>
                <w:numId w:val="21"/>
              </w:numPr>
              <w:spacing w:line="276" w:lineRule="auto"/>
              <w:rPr>
                <w:color w:val="000000"/>
              </w:rPr>
            </w:pPr>
            <w:r w:rsidRPr="007012CF">
              <w:rPr>
                <w:color w:val="000000"/>
              </w:rPr>
              <w:t>KT0502</w:t>
            </w:r>
          </w:p>
        </w:tc>
        <w:tc>
          <w:tcPr>
            <w:tcW w:w="7924" w:type="dxa"/>
            <w:tcBorders>
              <w:top w:val="nil"/>
              <w:left w:val="nil"/>
              <w:bottom w:val="nil"/>
              <w:right w:val="nil"/>
            </w:tcBorders>
            <w:shd w:val="clear" w:color="auto" w:fill="auto"/>
            <w:tcMar>
              <w:top w:w="15" w:type="dxa"/>
              <w:left w:w="15" w:type="dxa"/>
              <w:bottom w:w="0" w:type="dxa"/>
              <w:right w:w="15" w:type="dxa"/>
            </w:tcMar>
            <w:hideMark/>
          </w:tcPr>
          <w:p w14:paraId="4E875F19" w14:textId="77777777" w:rsidR="003B63C0" w:rsidRDefault="003B63C0" w:rsidP="00DF05D4">
            <w:pPr>
              <w:spacing w:line="276" w:lineRule="auto"/>
              <w:rPr>
                <w:color w:val="000000"/>
              </w:rPr>
            </w:pPr>
            <w:r>
              <w:rPr>
                <w:color w:val="000000"/>
              </w:rPr>
              <w:t xml:space="preserve">Move files </w:t>
            </w:r>
          </w:p>
        </w:tc>
      </w:tr>
      <w:tr w:rsidR="003B63C0" w14:paraId="4E875F1D" w14:textId="77777777" w:rsidTr="00DF05D4">
        <w:trPr>
          <w:trHeight w:val="285"/>
        </w:trPr>
        <w:tc>
          <w:tcPr>
            <w:tcW w:w="1931" w:type="dxa"/>
            <w:tcBorders>
              <w:top w:val="nil"/>
              <w:left w:val="nil"/>
              <w:bottom w:val="nil"/>
              <w:right w:val="nil"/>
            </w:tcBorders>
            <w:shd w:val="clear" w:color="auto" w:fill="auto"/>
            <w:noWrap/>
            <w:tcMar>
              <w:top w:w="15" w:type="dxa"/>
              <w:left w:w="15" w:type="dxa"/>
              <w:bottom w:w="0" w:type="dxa"/>
              <w:right w:w="15" w:type="dxa"/>
            </w:tcMar>
            <w:hideMark/>
          </w:tcPr>
          <w:p w14:paraId="4E875F1B" w14:textId="77777777" w:rsidR="003B63C0" w:rsidRPr="007012CF" w:rsidRDefault="003B63C0" w:rsidP="00DF05D4">
            <w:pPr>
              <w:pStyle w:val="ListParagraph"/>
              <w:numPr>
                <w:ilvl w:val="0"/>
                <w:numId w:val="21"/>
              </w:numPr>
              <w:spacing w:line="276" w:lineRule="auto"/>
              <w:rPr>
                <w:color w:val="000000"/>
              </w:rPr>
            </w:pPr>
            <w:r w:rsidRPr="007012CF">
              <w:rPr>
                <w:color w:val="000000"/>
              </w:rPr>
              <w:t>KT0503</w:t>
            </w:r>
          </w:p>
        </w:tc>
        <w:tc>
          <w:tcPr>
            <w:tcW w:w="7924" w:type="dxa"/>
            <w:tcBorders>
              <w:top w:val="nil"/>
              <w:left w:val="nil"/>
              <w:bottom w:val="nil"/>
              <w:right w:val="nil"/>
            </w:tcBorders>
            <w:shd w:val="clear" w:color="auto" w:fill="auto"/>
            <w:tcMar>
              <w:top w:w="15" w:type="dxa"/>
              <w:left w:w="15" w:type="dxa"/>
              <w:bottom w:w="0" w:type="dxa"/>
              <w:right w:w="15" w:type="dxa"/>
            </w:tcMar>
            <w:hideMark/>
          </w:tcPr>
          <w:p w14:paraId="4E875F1C" w14:textId="77777777" w:rsidR="003B63C0" w:rsidRDefault="003B63C0" w:rsidP="00DF05D4">
            <w:pPr>
              <w:spacing w:line="276" w:lineRule="auto"/>
              <w:rPr>
                <w:color w:val="000000"/>
              </w:rPr>
            </w:pPr>
            <w:r>
              <w:rPr>
                <w:color w:val="000000"/>
              </w:rPr>
              <w:t xml:space="preserve">Copy files </w:t>
            </w:r>
          </w:p>
        </w:tc>
      </w:tr>
      <w:tr w:rsidR="003B63C0" w14:paraId="4E875F20" w14:textId="77777777" w:rsidTr="00DF05D4">
        <w:trPr>
          <w:trHeight w:val="285"/>
        </w:trPr>
        <w:tc>
          <w:tcPr>
            <w:tcW w:w="1931" w:type="dxa"/>
            <w:tcBorders>
              <w:top w:val="nil"/>
              <w:left w:val="nil"/>
              <w:bottom w:val="nil"/>
              <w:right w:val="nil"/>
            </w:tcBorders>
            <w:shd w:val="clear" w:color="auto" w:fill="auto"/>
            <w:noWrap/>
            <w:tcMar>
              <w:top w:w="15" w:type="dxa"/>
              <w:left w:w="15" w:type="dxa"/>
              <w:bottom w:w="0" w:type="dxa"/>
              <w:right w:w="15" w:type="dxa"/>
            </w:tcMar>
            <w:hideMark/>
          </w:tcPr>
          <w:p w14:paraId="4E875F1E" w14:textId="77777777" w:rsidR="003B63C0" w:rsidRPr="007012CF" w:rsidRDefault="003B63C0" w:rsidP="00DF05D4">
            <w:pPr>
              <w:pStyle w:val="ListParagraph"/>
              <w:numPr>
                <w:ilvl w:val="0"/>
                <w:numId w:val="21"/>
              </w:numPr>
              <w:spacing w:line="276" w:lineRule="auto"/>
              <w:rPr>
                <w:color w:val="000000"/>
              </w:rPr>
            </w:pPr>
            <w:r w:rsidRPr="007012CF">
              <w:rPr>
                <w:color w:val="000000"/>
              </w:rPr>
              <w:t>KT0504</w:t>
            </w:r>
          </w:p>
        </w:tc>
        <w:tc>
          <w:tcPr>
            <w:tcW w:w="7924" w:type="dxa"/>
            <w:tcBorders>
              <w:top w:val="nil"/>
              <w:left w:val="nil"/>
              <w:bottom w:val="nil"/>
              <w:right w:val="nil"/>
            </w:tcBorders>
            <w:shd w:val="clear" w:color="auto" w:fill="auto"/>
            <w:tcMar>
              <w:top w:w="15" w:type="dxa"/>
              <w:left w:w="15" w:type="dxa"/>
              <w:bottom w:w="0" w:type="dxa"/>
              <w:right w:w="15" w:type="dxa"/>
            </w:tcMar>
            <w:hideMark/>
          </w:tcPr>
          <w:p w14:paraId="4E875F1F" w14:textId="77777777" w:rsidR="003B63C0" w:rsidRDefault="003B63C0" w:rsidP="00DF05D4">
            <w:pPr>
              <w:spacing w:line="276" w:lineRule="auto"/>
              <w:rPr>
                <w:color w:val="000000"/>
              </w:rPr>
            </w:pPr>
            <w:r>
              <w:rPr>
                <w:color w:val="000000"/>
              </w:rPr>
              <w:t xml:space="preserve">Open files and folders </w:t>
            </w:r>
          </w:p>
        </w:tc>
      </w:tr>
      <w:tr w:rsidR="003B63C0" w14:paraId="4E875F23" w14:textId="77777777" w:rsidTr="00DF05D4">
        <w:trPr>
          <w:trHeight w:val="285"/>
        </w:trPr>
        <w:tc>
          <w:tcPr>
            <w:tcW w:w="1931" w:type="dxa"/>
            <w:tcBorders>
              <w:top w:val="nil"/>
              <w:left w:val="nil"/>
              <w:bottom w:val="nil"/>
              <w:right w:val="nil"/>
            </w:tcBorders>
            <w:shd w:val="clear" w:color="auto" w:fill="auto"/>
            <w:noWrap/>
            <w:tcMar>
              <w:top w:w="15" w:type="dxa"/>
              <w:left w:w="15" w:type="dxa"/>
              <w:bottom w:w="0" w:type="dxa"/>
              <w:right w:w="15" w:type="dxa"/>
            </w:tcMar>
            <w:hideMark/>
          </w:tcPr>
          <w:p w14:paraId="4E875F21" w14:textId="77777777" w:rsidR="003B63C0" w:rsidRPr="007012CF" w:rsidRDefault="003B63C0" w:rsidP="00DF05D4">
            <w:pPr>
              <w:pStyle w:val="ListParagraph"/>
              <w:numPr>
                <w:ilvl w:val="0"/>
                <w:numId w:val="21"/>
              </w:numPr>
              <w:spacing w:line="276" w:lineRule="auto"/>
              <w:rPr>
                <w:color w:val="000000"/>
              </w:rPr>
            </w:pPr>
            <w:r w:rsidRPr="007012CF">
              <w:rPr>
                <w:color w:val="000000"/>
              </w:rPr>
              <w:t>KT0505</w:t>
            </w:r>
          </w:p>
        </w:tc>
        <w:tc>
          <w:tcPr>
            <w:tcW w:w="7924" w:type="dxa"/>
            <w:tcBorders>
              <w:top w:val="nil"/>
              <w:left w:val="nil"/>
              <w:bottom w:val="nil"/>
              <w:right w:val="nil"/>
            </w:tcBorders>
            <w:shd w:val="clear" w:color="auto" w:fill="auto"/>
            <w:tcMar>
              <w:top w:w="15" w:type="dxa"/>
              <w:left w:w="15" w:type="dxa"/>
              <w:bottom w:w="0" w:type="dxa"/>
              <w:right w:w="15" w:type="dxa"/>
            </w:tcMar>
            <w:hideMark/>
          </w:tcPr>
          <w:p w14:paraId="4E875F22" w14:textId="77777777" w:rsidR="003B63C0" w:rsidRDefault="003B63C0" w:rsidP="00DF05D4">
            <w:pPr>
              <w:spacing w:line="276" w:lineRule="auto"/>
              <w:rPr>
                <w:color w:val="000000"/>
              </w:rPr>
            </w:pPr>
            <w:r>
              <w:rPr>
                <w:color w:val="000000"/>
              </w:rPr>
              <w:t xml:space="preserve">Create folders and files </w:t>
            </w:r>
          </w:p>
        </w:tc>
      </w:tr>
      <w:tr w:rsidR="003B63C0" w14:paraId="4E875F26" w14:textId="77777777" w:rsidTr="00DF05D4">
        <w:trPr>
          <w:trHeight w:val="285"/>
        </w:trPr>
        <w:tc>
          <w:tcPr>
            <w:tcW w:w="1931" w:type="dxa"/>
            <w:tcBorders>
              <w:top w:val="nil"/>
              <w:left w:val="nil"/>
              <w:bottom w:val="nil"/>
              <w:right w:val="nil"/>
            </w:tcBorders>
            <w:shd w:val="clear" w:color="auto" w:fill="auto"/>
            <w:noWrap/>
            <w:tcMar>
              <w:top w:w="15" w:type="dxa"/>
              <w:left w:w="15" w:type="dxa"/>
              <w:bottom w:w="0" w:type="dxa"/>
              <w:right w:w="15" w:type="dxa"/>
            </w:tcMar>
            <w:hideMark/>
          </w:tcPr>
          <w:p w14:paraId="4E875F24" w14:textId="77777777" w:rsidR="003B63C0" w:rsidRPr="007012CF" w:rsidRDefault="003B63C0" w:rsidP="00DF05D4">
            <w:pPr>
              <w:pStyle w:val="ListParagraph"/>
              <w:numPr>
                <w:ilvl w:val="0"/>
                <w:numId w:val="21"/>
              </w:numPr>
              <w:spacing w:line="276" w:lineRule="auto"/>
              <w:rPr>
                <w:color w:val="000000"/>
              </w:rPr>
            </w:pPr>
            <w:r w:rsidRPr="007012CF">
              <w:rPr>
                <w:color w:val="000000"/>
              </w:rPr>
              <w:t>KT0506</w:t>
            </w:r>
          </w:p>
        </w:tc>
        <w:tc>
          <w:tcPr>
            <w:tcW w:w="7924" w:type="dxa"/>
            <w:tcBorders>
              <w:top w:val="nil"/>
              <w:left w:val="nil"/>
              <w:bottom w:val="nil"/>
              <w:right w:val="nil"/>
            </w:tcBorders>
            <w:shd w:val="clear" w:color="auto" w:fill="auto"/>
            <w:tcMar>
              <w:top w:w="15" w:type="dxa"/>
              <w:left w:w="15" w:type="dxa"/>
              <w:bottom w:w="0" w:type="dxa"/>
              <w:right w:w="15" w:type="dxa"/>
            </w:tcMar>
            <w:hideMark/>
          </w:tcPr>
          <w:p w14:paraId="4E875F25" w14:textId="77777777" w:rsidR="003B63C0" w:rsidRDefault="003B63C0" w:rsidP="00DF05D4">
            <w:pPr>
              <w:spacing w:line="276" w:lineRule="auto"/>
              <w:rPr>
                <w:color w:val="000000"/>
              </w:rPr>
            </w:pPr>
            <w:r>
              <w:rPr>
                <w:color w:val="000000"/>
              </w:rPr>
              <w:t xml:space="preserve">Undo commands </w:t>
            </w:r>
          </w:p>
        </w:tc>
      </w:tr>
      <w:tr w:rsidR="003B63C0" w14:paraId="4E875F29" w14:textId="77777777" w:rsidTr="00DF05D4">
        <w:trPr>
          <w:trHeight w:val="285"/>
        </w:trPr>
        <w:tc>
          <w:tcPr>
            <w:tcW w:w="1931" w:type="dxa"/>
            <w:tcBorders>
              <w:top w:val="nil"/>
              <w:left w:val="nil"/>
              <w:bottom w:val="nil"/>
              <w:right w:val="nil"/>
            </w:tcBorders>
            <w:shd w:val="clear" w:color="auto" w:fill="auto"/>
            <w:noWrap/>
            <w:tcMar>
              <w:top w:w="15" w:type="dxa"/>
              <w:left w:w="15" w:type="dxa"/>
              <w:bottom w:w="0" w:type="dxa"/>
              <w:right w:w="15" w:type="dxa"/>
            </w:tcMar>
            <w:hideMark/>
          </w:tcPr>
          <w:p w14:paraId="4E875F27" w14:textId="77777777" w:rsidR="003B63C0" w:rsidRPr="007012CF" w:rsidRDefault="003B63C0" w:rsidP="00DF05D4">
            <w:pPr>
              <w:pStyle w:val="ListParagraph"/>
              <w:numPr>
                <w:ilvl w:val="0"/>
                <w:numId w:val="21"/>
              </w:numPr>
              <w:spacing w:line="276" w:lineRule="auto"/>
              <w:rPr>
                <w:color w:val="000000"/>
              </w:rPr>
            </w:pPr>
            <w:r w:rsidRPr="007012CF">
              <w:rPr>
                <w:color w:val="000000"/>
              </w:rPr>
              <w:t>KT0507</w:t>
            </w:r>
          </w:p>
        </w:tc>
        <w:tc>
          <w:tcPr>
            <w:tcW w:w="7924" w:type="dxa"/>
            <w:tcBorders>
              <w:top w:val="nil"/>
              <w:left w:val="nil"/>
              <w:bottom w:val="nil"/>
              <w:right w:val="nil"/>
            </w:tcBorders>
            <w:shd w:val="clear" w:color="auto" w:fill="auto"/>
            <w:tcMar>
              <w:top w:w="15" w:type="dxa"/>
              <w:left w:w="15" w:type="dxa"/>
              <w:bottom w:w="0" w:type="dxa"/>
              <w:right w:w="15" w:type="dxa"/>
            </w:tcMar>
            <w:hideMark/>
          </w:tcPr>
          <w:p w14:paraId="4E875F28" w14:textId="77777777" w:rsidR="003B63C0" w:rsidRDefault="003B63C0" w:rsidP="00DF05D4">
            <w:pPr>
              <w:spacing w:line="276" w:lineRule="auto"/>
              <w:rPr>
                <w:color w:val="000000"/>
              </w:rPr>
            </w:pPr>
            <w:r>
              <w:rPr>
                <w:color w:val="000000"/>
              </w:rPr>
              <w:t xml:space="preserve">Find files </w:t>
            </w:r>
          </w:p>
        </w:tc>
      </w:tr>
      <w:tr w:rsidR="003B63C0" w14:paraId="4E875F2C" w14:textId="77777777" w:rsidTr="00DF05D4">
        <w:trPr>
          <w:trHeight w:val="285"/>
        </w:trPr>
        <w:tc>
          <w:tcPr>
            <w:tcW w:w="1931" w:type="dxa"/>
            <w:tcBorders>
              <w:top w:val="nil"/>
              <w:left w:val="nil"/>
              <w:bottom w:val="nil"/>
              <w:right w:val="nil"/>
            </w:tcBorders>
            <w:shd w:val="clear" w:color="auto" w:fill="auto"/>
            <w:noWrap/>
            <w:tcMar>
              <w:top w:w="15" w:type="dxa"/>
              <w:left w:w="15" w:type="dxa"/>
              <w:bottom w:w="0" w:type="dxa"/>
              <w:right w:w="15" w:type="dxa"/>
            </w:tcMar>
            <w:hideMark/>
          </w:tcPr>
          <w:p w14:paraId="4E875F2A" w14:textId="77777777" w:rsidR="003B63C0" w:rsidRPr="007012CF" w:rsidRDefault="003B63C0" w:rsidP="00DF05D4">
            <w:pPr>
              <w:pStyle w:val="ListParagraph"/>
              <w:numPr>
                <w:ilvl w:val="0"/>
                <w:numId w:val="21"/>
              </w:numPr>
              <w:spacing w:line="276" w:lineRule="auto"/>
              <w:rPr>
                <w:color w:val="000000"/>
              </w:rPr>
            </w:pPr>
            <w:r w:rsidRPr="007012CF">
              <w:rPr>
                <w:color w:val="000000"/>
              </w:rPr>
              <w:t>KT0508</w:t>
            </w:r>
          </w:p>
        </w:tc>
        <w:tc>
          <w:tcPr>
            <w:tcW w:w="7924" w:type="dxa"/>
            <w:tcBorders>
              <w:top w:val="nil"/>
              <w:left w:val="nil"/>
              <w:bottom w:val="nil"/>
              <w:right w:val="nil"/>
            </w:tcBorders>
            <w:shd w:val="clear" w:color="auto" w:fill="auto"/>
            <w:tcMar>
              <w:top w:w="15" w:type="dxa"/>
              <w:left w:w="15" w:type="dxa"/>
              <w:bottom w:w="0" w:type="dxa"/>
              <w:right w:w="15" w:type="dxa"/>
            </w:tcMar>
            <w:hideMark/>
          </w:tcPr>
          <w:p w14:paraId="4E875F2B" w14:textId="77777777" w:rsidR="003B63C0" w:rsidRDefault="003B63C0" w:rsidP="00DF05D4">
            <w:pPr>
              <w:spacing w:line="276" w:lineRule="auto"/>
              <w:rPr>
                <w:color w:val="000000"/>
              </w:rPr>
            </w:pPr>
            <w:bookmarkStart w:id="25" w:name="RANGE!D257"/>
            <w:r>
              <w:rPr>
                <w:color w:val="000000"/>
              </w:rPr>
              <w:t xml:space="preserve">Recycle bin </w:t>
            </w:r>
            <w:bookmarkEnd w:id="25"/>
          </w:p>
        </w:tc>
      </w:tr>
    </w:tbl>
    <w:p w14:paraId="4E875F2D" w14:textId="77777777" w:rsidR="003B63C0" w:rsidRPr="00CD203A" w:rsidRDefault="003B63C0" w:rsidP="00DF05D4">
      <w:pPr>
        <w:spacing w:line="276" w:lineRule="auto"/>
      </w:pPr>
      <w:r w:rsidRPr="00CD203A">
        <w:rPr>
          <w:rStyle w:val="ItalicBoldText"/>
        </w:rPr>
        <w:t>Internal Assessment Criteria and Weight</w:t>
      </w:r>
    </w:p>
    <w:tbl>
      <w:tblPr>
        <w:tblW w:w="9873" w:type="dxa"/>
        <w:tblInd w:w="-138" w:type="dxa"/>
        <w:tblCellMar>
          <w:left w:w="0" w:type="dxa"/>
          <w:right w:w="0" w:type="dxa"/>
        </w:tblCellMar>
        <w:tblLook w:val="04A0" w:firstRow="1" w:lastRow="0" w:firstColumn="1" w:lastColumn="0" w:noHBand="0" w:noVBand="1"/>
      </w:tblPr>
      <w:tblGrid>
        <w:gridCol w:w="1935"/>
        <w:gridCol w:w="7938"/>
      </w:tblGrid>
      <w:tr w:rsidR="003B63C0" w14:paraId="4E875F30" w14:textId="77777777" w:rsidTr="00DF05D4">
        <w:trPr>
          <w:trHeight w:val="510"/>
        </w:trPr>
        <w:tc>
          <w:tcPr>
            <w:tcW w:w="1935" w:type="dxa"/>
            <w:tcBorders>
              <w:top w:val="nil"/>
              <w:left w:val="nil"/>
              <w:bottom w:val="nil"/>
              <w:right w:val="nil"/>
            </w:tcBorders>
            <w:shd w:val="clear" w:color="auto" w:fill="auto"/>
            <w:noWrap/>
            <w:tcMar>
              <w:top w:w="15" w:type="dxa"/>
              <w:left w:w="15" w:type="dxa"/>
              <w:bottom w:w="0" w:type="dxa"/>
              <w:right w:w="15" w:type="dxa"/>
            </w:tcMar>
            <w:hideMark/>
          </w:tcPr>
          <w:p w14:paraId="4E875F2E" w14:textId="77777777" w:rsidR="003B63C0" w:rsidRPr="007012CF" w:rsidRDefault="003B63C0" w:rsidP="00DF05D4">
            <w:pPr>
              <w:pStyle w:val="ListParagraph"/>
              <w:numPr>
                <w:ilvl w:val="0"/>
                <w:numId w:val="21"/>
              </w:numPr>
              <w:spacing w:line="276" w:lineRule="auto"/>
              <w:rPr>
                <w:color w:val="000000"/>
              </w:rPr>
            </w:pPr>
            <w:r w:rsidRPr="007012CF">
              <w:rPr>
                <w:color w:val="000000"/>
              </w:rPr>
              <w:t>IAC0501</w:t>
            </w:r>
          </w:p>
        </w:tc>
        <w:tc>
          <w:tcPr>
            <w:tcW w:w="7938" w:type="dxa"/>
            <w:tcBorders>
              <w:top w:val="nil"/>
              <w:left w:val="nil"/>
              <w:bottom w:val="nil"/>
              <w:right w:val="nil"/>
            </w:tcBorders>
            <w:shd w:val="clear" w:color="auto" w:fill="auto"/>
            <w:tcMar>
              <w:top w:w="15" w:type="dxa"/>
              <w:left w:w="15" w:type="dxa"/>
              <w:bottom w:w="0" w:type="dxa"/>
              <w:right w:w="15" w:type="dxa"/>
            </w:tcMar>
            <w:hideMark/>
          </w:tcPr>
          <w:p w14:paraId="4E875F2F" w14:textId="77777777" w:rsidR="003B63C0" w:rsidRDefault="003B63C0" w:rsidP="00DF05D4">
            <w:pPr>
              <w:spacing w:line="276" w:lineRule="auto"/>
              <w:rPr>
                <w:color w:val="000000"/>
              </w:rPr>
            </w:pPr>
            <w:r>
              <w:rPr>
                <w:color w:val="000000"/>
              </w:rPr>
              <w:t>Ways to systemise and optimise operations on a computer are identified and applied</w:t>
            </w:r>
          </w:p>
        </w:tc>
      </w:tr>
    </w:tbl>
    <w:p w14:paraId="4E875F31" w14:textId="77777777" w:rsidR="003B63C0" w:rsidRPr="00CD203A" w:rsidRDefault="003B63C0" w:rsidP="00DF05D4">
      <w:pPr>
        <w:spacing w:line="276" w:lineRule="auto"/>
      </w:pPr>
      <w:r w:rsidRPr="00CD203A">
        <w:rPr>
          <w:rStyle w:val="ItalicBoldText"/>
        </w:rPr>
        <w:t xml:space="preserve">(Weight </w:t>
      </w:r>
      <w:r>
        <w:rPr>
          <w:rStyle w:val="ItalicBoldText"/>
        </w:rPr>
        <w:t>16</w:t>
      </w:r>
      <w:r w:rsidRPr="00CD203A">
        <w:rPr>
          <w:rStyle w:val="ItalicBoldText"/>
        </w:rPr>
        <w:t>%)</w:t>
      </w:r>
    </w:p>
    <w:p w14:paraId="4E875F32" w14:textId="77777777" w:rsidR="003B63C0" w:rsidRPr="00CD203A" w:rsidRDefault="003B63C0" w:rsidP="00DF05D4">
      <w:pPr>
        <w:spacing w:line="276" w:lineRule="auto"/>
      </w:pPr>
    </w:p>
    <w:tbl>
      <w:tblPr>
        <w:tblW w:w="9882" w:type="dxa"/>
        <w:tblInd w:w="-147" w:type="dxa"/>
        <w:tblCellMar>
          <w:left w:w="0" w:type="dxa"/>
          <w:right w:w="0" w:type="dxa"/>
        </w:tblCellMar>
        <w:tblLook w:val="04A0" w:firstRow="1" w:lastRow="0" w:firstColumn="1" w:lastColumn="0" w:noHBand="0" w:noVBand="1"/>
      </w:tblPr>
      <w:tblGrid>
        <w:gridCol w:w="531"/>
        <w:gridCol w:w="1431"/>
        <w:gridCol w:w="738"/>
        <w:gridCol w:w="6751"/>
        <w:gridCol w:w="431"/>
      </w:tblGrid>
      <w:tr w:rsidR="003B63C0" w14:paraId="4E875F38" w14:textId="77777777" w:rsidTr="00DF05D4">
        <w:trPr>
          <w:trHeight w:val="328"/>
        </w:trPr>
        <w:tc>
          <w:tcPr>
            <w:tcW w:w="531" w:type="dxa"/>
            <w:tcBorders>
              <w:top w:val="nil"/>
              <w:left w:val="nil"/>
              <w:bottom w:val="nil"/>
              <w:right w:val="nil"/>
            </w:tcBorders>
            <w:shd w:val="clear" w:color="auto" w:fill="auto"/>
            <w:noWrap/>
            <w:tcMar>
              <w:top w:w="15" w:type="dxa"/>
              <w:left w:w="15" w:type="dxa"/>
              <w:bottom w:w="0" w:type="dxa"/>
              <w:right w:w="15" w:type="dxa"/>
            </w:tcMar>
            <w:hideMark/>
          </w:tcPr>
          <w:p w14:paraId="4E875F33" w14:textId="42C63226" w:rsidR="003B63C0" w:rsidRDefault="000D6FE8" w:rsidP="00DF05D4">
            <w:pPr>
              <w:spacing w:line="276" w:lineRule="auto"/>
              <w:rPr>
                <w:b/>
                <w:bCs/>
                <w:color w:val="000000"/>
              </w:rPr>
            </w:pPr>
            <w:r>
              <w:rPr>
                <w:b/>
                <w:bCs/>
                <w:color w:val="000000"/>
              </w:rPr>
              <w:t>3</w:t>
            </w:r>
            <w:r w:rsidR="003B63C0">
              <w:rPr>
                <w:b/>
                <w:bCs/>
                <w:color w:val="000000"/>
              </w:rPr>
              <w:t>.2.6.</w:t>
            </w:r>
          </w:p>
        </w:tc>
        <w:tc>
          <w:tcPr>
            <w:tcW w:w="1431" w:type="dxa"/>
            <w:tcBorders>
              <w:top w:val="nil"/>
              <w:left w:val="nil"/>
              <w:bottom w:val="nil"/>
              <w:right w:val="nil"/>
            </w:tcBorders>
            <w:shd w:val="clear" w:color="auto" w:fill="auto"/>
            <w:noWrap/>
            <w:tcMar>
              <w:top w:w="15" w:type="dxa"/>
              <w:left w:w="15" w:type="dxa"/>
              <w:bottom w:w="0" w:type="dxa"/>
              <w:right w:w="15" w:type="dxa"/>
            </w:tcMar>
            <w:hideMark/>
          </w:tcPr>
          <w:p w14:paraId="4E875F34" w14:textId="42A62E9C" w:rsidR="003B63C0" w:rsidRDefault="003B63C0" w:rsidP="00DF05D4">
            <w:pPr>
              <w:spacing w:line="276" w:lineRule="auto"/>
              <w:rPr>
                <w:b/>
                <w:bCs/>
                <w:color w:val="000000"/>
              </w:rPr>
            </w:pPr>
            <w:r>
              <w:rPr>
                <w:b/>
                <w:bCs/>
                <w:color w:val="000000"/>
              </w:rPr>
              <w:t>KM-0</w:t>
            </w:r>
            <w:r w:rsidR="000D6FE8">
              <w:rPr>
                <w:b/>
                <w:bCs/>
                <w:color w:val="000000"/>
              </w:rPr>
              <w:t>3</w:t>
            </w:r>
            <w:r>
              <w:rPr>
                <w:b/>
                <w:bCs/>
                <w:color w:val="000000"/>
              </w:rPr>
              <w:t>-KT06</w:t>
            </w:r>
          </w:p>
        </w:tc>
        <w:tc>
          <w:tcPr>
            <w:tcW w:w="738" w:type="dxa"/>
            <w:tcBorders>
              <w:top w:val="nil"/>
              <w:left w:val="nil"/>
              <w:bottom w:val="nil"/>
              <w:right w:val="nil"/>
            </w:tcBorders>
            <w:shd w:val="clear" w:color="auto" w:fill="auto"/>
            <w:noWrap/>
            <w:tcMar>
              <w:top w:w="15" w:type="dxa"/>
              <w:left w:w="15" w:type="dxa"/>
              <w:bottom w:w="0" w:type="dxa"/>
              <w:right w:w="15" w:type="dxa"/>
            </w:tcMar>
            <w:hideMark/>
          </w:tcPr>
          <w:p w14:paraId="4E875F35" w14:textId="77777777" w:rsidR="003B63C0" w:rsidRDefault="003B63C0" w:rsidP="00DF05D4">
            <w:pPr>
              <w:spacing w:line="276" w:lineRule="auto"/>
              <w:rPr>
                <w:b/>
                <w:bCs/>
                <w:color w:val="000000"/>
              </w:rPr>
            </w:pPr>
            <w:r>
              <w:rPr>
                <w:b/>
                <w:bCs/>
                <w:color w:val="000000"/>
              </w:rPr>
              <w:t>:</w:t>
            </w:r>
          </w:p>
        </w:tc>
        <w:tc>
          <w:tcPr>
            <w:tcW w:w="6751" w:type="dxa"/>
            <w:tcBorders>
              <w:top w:val="nil"/>
              <w:left w:val="nil"/>
              <w:bottom w:val="nil"/>
              <w:right w:val="nil"/>
            </w:tcBorders>
            <w:shd w:val="clear" w:color="auto" w:fill="auto"/>
            <w:tcMar>
              <w:top w:w="15" w:type="dxa"/>
              <w:left w:w="15" w:type="dxa"/>
              <w:bottom w:w="0" w:type="dxa"/>
              <w:right w:w="15" w:type="dxa"/>
            </w:tcMar>
            <w:hideMark/>
          </w:tcPr>
          <w:p w14:paraId="4E875F36" w14:textId="77777777" w:rsidR="003B63C0" w:rsidRDefault="003B63C0" w:rsidP="00DF05D4">
            <w:pPr>
              <w:spacing w:line="276" w:lineRule="auto"/>
              <w:rPr>
                <w:b/>
                <w:bCs/>
                <w:color w:val="000000"/>
              </w:rPr>
            </w:pPr>
            <w:r>
              <w:rPr>
                <w:b/>
                <w:bCs/>
                <w:color w:val="000000"/>
              </w:rPr>
              <w:t>Create text documents using an appropriate software package</w:t>
            </w:r>
          </w:p>
        </w:tc>
        <w:tc>
          <w:tcPr>
            <w:tcW w:w="431" w:type="dxa"/>
            <w:tcBorders>
              <w:top w:val="nil"/>
              <w:left w:val="nil"/>
              <w:bottom w:val="nil"/>
              <w:right w:val="nil"/>
            </w:tcBorders>
            <w:shd w:val="clear" w:color="auto" w:fill="auto"/>
            <w:noWrap/>
            <w:tcMar>
              <w:top w:w="15" w:type="dxa"/>
              <w:left w:w="15" w:type="dxa"/>
              <w:bottom w:w="0" w:type="dxa"/>
              <w:right w:w="15" w:type="dxa"/>
            </w:tcMar>
            <w:hideMark/>
          </w:tcPr>
          <w:p w14:paraId="4E875F37" w14:textId="77777777" w:rsidR="003B63C0" w:rsidRDefault="003B63C0" w:rsidP="00DF05D4">
            <w:pPr>
              <w:spacing w:line="276" w:lineRule="auto"/>
              <w:rPr>
                <w:b/>
                <w:bCs/>
                <w:color w:val="000000"/>
              </w:rPr>
            </w:pPr>
            <w:r>
              <w:rPr>
                <w:b/>
                <w:bCs/>
                <w:color w:val="000000"/>
              </w:rPr>
              <w:t>16%</w:t>
            </w:r>
          </w:p>
        </w:tc>
      </w:tr>
    </w:tbl>
    <w:p w14:paraId="4E875F39" w14:textId="77777777" w:rsidR="003B63C0" w:rsidRPr="00CD203A" w:rsidRDefault="003B63C0" w:rsidP="00DF05D4">
      <w:pPr>
        <w:spacing w:line="276" w:lineRule="auto"/>
      </w:pPr>
      <w:r w:rsidRPr="00CD203A">
        <w:rPr>
          <w:rStyle w:val="ItalicBoldText"/>
        </w:rPr>
        <w:t>Topic elements to be covered include:</w:t>
      </w:r>
    </w:p>
    <w:tbl>
      <w:tblPr>
        <w:tblW w:w="9900" w:type="dxa"/>
        <w:tblInd w:w="-147" w:type="dxa"/>
        <w:tblCellMar>
          <w:left w:w="0" w:type="dxa"/>
          <w:right w:w="0" w:type="dxa"/>
        </w:tblCellMar>
        <w:tblLook w:val="04A0" w:firstRow="1" w:lastRow="0" w:firstColumn="1" w:lastColumn="0" w:noHBand="0" w:noVBand="1"/>
      </w:tblPr>
      <w:tblGrid>
        <w:gridCol w:w="1958"/>
        <w:gridCol w:w="7942"/>
      </w:tblGrid>
      <w:tr w:rsidR="003B63C0" w14:paraId="4E875F3C" w14:textId="77777777" w:rsidTr="00DF05D4">
        <w:trPr>
          <w:trHeight w:val="285"/>
        </w:trPr>
        <w:tc>
          <w:tcPr>
            <w:tcW w:w="1958" w:type="dxa"/>
            <w:tcBorders>
              <w:top w:val="nil"/>
              <w:left w:val="nil"/>
              <w:bottom w:val="nil"/>
              <w:right w:val="nil"/>
            </w:tcBorders>
            <w:shd w:val="clear" w:color="auto" w:fill="auto"/>
            <w:noWrap/>
            <w:tcMar>
              <w:top w:w="15" w:type="dxa"/>
              <w:left w:w="15" w:type="dxa"/>
              <w:bottom w:w="0" w:type="dxa"/>
              <w:right w:w="15" w:type="dxa"/>
            </w:tcMar>
            <w:hideMark/>
          </w:tcPr>
          <w:p w14:paraId="4E875F3A" w14:textId="77777777" w:rsidR="003B63C0" w:rsidRPr="007012CF" w:rsidRDefault="003B63C0" w:rsidP="00DF05D4">
            <w:pPr>
              <w:pStyle w:val="ListParagraph"/>
              <w:numPr>
                <w:ilvl w:val="0"/>
                <w:numId w:val="21"/>
              </w:numPr>
              <w:spacing w:line="276" w:lineRule="auto"/>
              <w:rPr>
                <w:color w:val="000000"/>
              </w:rPr>
            </w:pPr>
            <w:r w:rsidRPr="007012CF">
              <w:rPr>
                <w:color w:val="000000"/>
              </w:rPr>
              <w:t>KT0601</w:t>
            </w:r>
          </w:p>
        </w:tc>
        <w:tc>
          <w:tcPr>
            <w:tcW w:w="7942" w:type="dxa"/>
            <w:tcBorders>
              <w:top w:val="nil"/>
              <w:left w:val="nil"/>
              <w:bottom w:val="nil"/>
              <w:right w:val="nil"/>
            </w:tcBorders>
            <w:shd w:val="clear" w:color="auto" w:fill="auto"/>
            <w:tcMar>
              <w:top w:w="15" w:type="dxa"/>
              <w:left w:w="15" w:type="dxa"/>
              <w:bottom w:w="0" w:type="dxa"/>
              <w:right w:w="15" w:type="dxa"/>
            </w:tcMar>
            <w:hideMark/>
          </w:tcPr>
          <w:p w14:paraId="4E875F3B" w14:textId="77777777" w:rsidR="003B63C0" w:rsidRDefault="003B63C0" w:rsidP="00DF05D4">
            <w:pPr>
              <w:spacing w:line="276" w:lineRule="auto"/>
              <w:rPr>
                <w:color w:val="000000"/>
              </w:rPr>
            </w:pPr>
            <w:r>
              <w:rPr>
                <w:color w:val="000000"/>
              </w:rPr>
              <w:t xml:space="preserve">Select text </w:t>
            </w:r>
          </w:p>
        </w:tc>
      </w:tr>
      <w:tr w:rsidR="003B63C0" w14:paraId="4E875F3F" w14:textId="77777777" w:rsidTr="00DF05D4">
        <w:trPr>
          <w:trHeight w:val="285"/>
        </w:trPr>
        <w:tc>
          <w:tcPr>
            <w:tcW w:w="1958" w:type="dxa"/>
            <w:tcBorders>
              <w:top w:val="nil"/>
              <w:left w:val="nil"/>
              <w:bottom w:val="nil"/>
              <w:right w:val="nil"/>
            </w:tcBorders>
            <w:shd w:val="clear" w:color="auto" w:fill="auto"/>
            <w:noWrap/>
            <w:tcMar>
              <w:top w:w="15" w:type="dxa"/>
              <w:left w:w="15" w:type="dxa"/>
              <w:bottom w:w="0" w:type="dxa"/>
              <w:right w:w="15" w:type="dxa"/>
            </w:tcMar>
            <w:hideMark/>
          </w:tcPr>
          <w:p w14:paraId="4E875F3D" w14:textId="77777777" w:rsidR="003B63C0" w:rsidRPr="007012CF" w:rsidRDefault="003B63C0" w:rsidP="00DF05D4">
            <w:pPr>
              <w:pStyle w:val="ListParagraph"/>
              <w:numPr>
                <w:ilvl w:val="0"/>
                <w:numId w:val="21"/>
              </w:numPr>
              <w:spacing w:line="276" w:lineRule="auto"/>
              <w:rPr>
                <w:color w:val="000000"/>
              </w:rPr>
            </w:pPr>
            <w:r w:rsidRPr="007012CF">
              <w:rPr>
                <w:color w:val="000000"/>
              </w:rPr>
              <w:t>KT0602</w:t>
            </w:r>
          </w:p>
        </w:tc>
        <w:tc>
          <w:tcPr>
            <w:tcW w:w="7942" w:type="dxa"/>
            <w:tcBorders>
              <w:top w:val="nil"/>
              <w:left w:val="nil"/>
              <w:bottom w:val="nil"/>
              <w:right w:val="nil"/>
            </w:tcBorders>
            <w:shd w:val="clear" w:color="auto" w:fill="auto"/>
            <w:tcMar>
              <w:top w:w="15" w:type="dxa"/>
              <w:left w:w="15" w:type="dxa"/>
              <w:bottom w:w="0" w:type="dxa"/>
              <w:right w:w="15" w:type="dxa"/>
            </w:tcMar>
            <w:hideMark/>
          </w:tcPr>
          <w:p w14:paraId="4E875F3E" w14:textId="77777777" w:rsidR="003B63C0" w:rsidRDefault="003B63C0" w:rsidP="00DF05D4">
            <w:pPr>
              <w:spacing w:line="276" w:lineRule="auto"/>
              <w:rPr>
                <w:color w:val="000000"/>
              </w:rPr>
            </w:pPr>
            <w:r>
              <w:rPr>
                <w:color w:val="000000"/>
              </w:rPr>
              <w:t xml:space="preserve">Replace text </w:t>
            </w:r>
          </w:p>
        </w:tc>
      </w:tr>
      <w:tr w:rsidR="003B63C0" w14:paraId="4E875F42" w14:textId="77777777" w:rsidTr="00DF05D4">
        <w:trPr>
          <w:trHeight w:val="285"/>
        </w:trPr>
        <w:tc>
          <w:tcPr>
            <w:tcW w:w="1958" w:type="dxa"/>
            <w:tcBorders>
              <w:top w:val="nil"/>
              <w:left w:val="nil"/>
              <w:bottom w:val="nil"/>
              <w:right w:val="nil"/>
            </w:tcBorders>
            <w:shd w:val="clear" w:color="auto" w:fill="auto"/>
            <w:noWrap/>
            <w:tcMar>
              <w:top w:w="15" w:type="dxa"/>
              <w:left w:w="15" w:type="dxa"/>
              <w:bottom w:w="0" w:type="dxa"/>
              <w:right w:w="15" w:type="dxa"/>
            </w:tcMar>
            <w:hideMark/>
          </w:tcPr>
          <w:p w14:paraId="4E875F40" w14:textId="77777777" w:rsidR="003B63C0" w:rsidRPr="007012CF" w:rsidRDefault="003B63C0" w:rsidP="00DF05D4">
            <w:pPr>
              <w:pStyle w:val="ListParagraph"/>
              <w:numPr>
                <w:ilvl w:val="0"/>
                <w:numId w:val="21"/>
              </w:numPr>
              <w:spacing w:line="276" w:lineRule="auto"/>
              <w:rPr>
                <w:color w:val="000000"/>
              </w:rPr>
            </w:pPr>
            <w:r w:rsidRPr="007012CF">
              <w:rPr>
                <w:color w:val="000000"/>
              </w:rPr>
              <w:t>KT0603</w:t>
            </w:r>
          </w:p>
        </w:tc>
        <w:tc>
          <w:tcPr>
            <w:tcW w:w="7942" w:type="dxa"/>
            <w:tcBorders>
              <w:top w:val="nil"/>
              <w:left w:val="nil"/>
              <w:bottom w:val="nil"/>
              <w:right w:val="nil"/>
            </w:tcBorders>
            <w:shd w:val="clear" w:color="auto" w:fill="auto"/>
            <w:tcMar>
              <w:top w:w="15" w:type="dxa"/>
              <w:left w:w="15" w:type="dxa"/>
              <w:bottom w:w="0" w:type="dxa"/>
              <w:right w:w="15" w:type="dxa"/>
            </w:tcMar>
            <w:hideMark/>
          </w:tcPr>
          <w:p w14:paraId="4E875F41" w14:textId="77777777" w:rsidR="003B63C0" w:rsidRDefault="003B63C0" w:rsidP="00DF05D4">
            <w:pPr>
              <w:spacing w:line="276" w:lineRule="auto"/>
              <w:rPr>
                <w:color w:val="000000"/>
              </w:rPr>
            </w:pPr>
            <w:r>
              <w:rPr>
                <w:color w:val="000000"/>
              </w:rPr>
              <w:t xml:space="preserve">Insert text </w:t>
            </w:r>
          </w:p>
        </w:tc>
      </w:tr>
      <w:tr w:rsidR="003B63C0" w14:paraId="4E875F45" w14:textId="77777777" w:rsidTr="00DF05D4">
        <w:trPr>
          <w:trHeight w:val="285"/>
        </w:trPr>
        <w:tc>
          <w:tcPr>
            <w:tcW w:w="1958" w:type="dxa"/>
            <w:tcBorders>
              <w:top w:val="nil"/>
              <w:left w:val="nil"/>
              <w:bottom w:val="nil"/>
              <w:right w:val="nil"/>
            </w:tcBorders>
            <w:shd w:val="clear" w:color="auto" w:fill="auto"/>
            <w:noWrap/>
            <w:tcMar>
              <w:top w:w="15" w:type="dxa"/>
              <w:left w:w="15" w:type="dxa"/>
              <w:bottom w:w="0" w:type="dxa"/>
              <w:right w:w="15" w:type="dxa"/>
            </w:tcMar>
            <w:hideMark/>
          </w:tcPr>
          <w:p w14:paraId="4E875F43" w14:textId="77777777" w:rsidR="003B63C0" w:rsidRPr="007012CF" w:rsidRDefault="003B63C0" w:rsidP="00DF05D4">
            <w:pPr>
              <w:pStyle w:val="ListParagraph"/>
              <w:numPr>
                <w:ilvl w:val="0"/>
                <w:numId w:val="21"/>
              </w:numPr>
              <w:spacing w:line="276" w:lineRule="auto"/>
              <w:rPr>
                <w:color w:val="000000"/>
              </w:rPr>
            </w:pPr>
            <w:r w:rsidRPr="007012CF">
              <w:rPr>
                <w:color w:val="000000"/>
              </w:rPr>
              <w:t>KT0604</w:t>
            </w:r>
          </w:p>
        </w:tc>
        <w:tc>
          <w:tcPr>
            <w:tcW w:w="7942" w:type="dxa"/>
            <w:tcBorders>
              <w:top w:val="nil"/>
              <w:left w:val="nil"/>
              <w:bottom w:val="nil"/>
              <w:right w:val="nil"/>
            </w:tcBorders>
            <w:shd w:val="clear" w:color="auto" w:fill="auto"/>
            <w:tcMar>
              <w:top w:w="15" w:type="dxa"/>
              <w:left w:w="15" w:type="dxa"/>
              <w:bottom w:w="0" w:type="dxa"/>
              <w:right w:w="15" w:type="dxa"/>
            </w:tcMar>
            <w:hideMark/>
          </w:tcPr>
          <w:p w14:paraId="4E875F44" w14:textId="77777777" w:rsidR="003B63C0" w:rsidRDefault="003B63C0" w:rsidP="00DF05D4">
            <w:pPr>
              <w:spacing w:line="276" w:lineRule="auto"/>
              <w:rPr>
                <w:color w:val="000000"/>
              </w:rPr>
            </w:pPr>
            <w:r>
              <w:rPr>
                <w:color w:val="000000"/>
              </w:rPr>
              <w:t xml:space="preserve">Format text </w:t>
            </w:r>
          </w:p>
        </w:tc>
      </w:tr>
      <w:tr w:rsidR="003B63C0" w14:paraId="4E875F48" w14:textId="77777777" w:rsidTr="00DF05D4">
        <w:trPr>
          <w:trHeight w:val="285"/>
        </w:trPr>
        <w:tc>
          <w:tcPr>
            <w:tcW w:w="1958" w:type="dxa"/>
            <w:tcBorders>
              <w:top w:val="nil"/>
              <w:left w:val="nil"/>
              <w:bottom w:val="nil"/>
              <w:right w:val="nil"/>
            </w:tcBorders>
            <w:shd w:val="clear" w:color="auto" w:fill="auto"/>
            <w:noWrap/>
            <w:tcMar>
              <w:top w:w="15" w:type="dxa"/>
              <w:left w:w="15" w:type="dxa"/>
              <w:bottom w:w="0" w:type="dxa"/>
              <w:right w:w="15" w:type="dxa"/>
            </w:tcMar>
            <w:hideMark/>
          </w:tcPr>
          <w:p w14:paraId="4E875F46" w14:textId="77777777" w:rsidR="003B63C0" w:rsidRPr="007012CF" w:rsidRDefault="003B63C0" w:rsidP="00DF05D4">
            <w:pPr>
              <w:pStyle w:val="ListParagraph"/>
              <w:numPr>
                <w:ilvl w:val="0"/>
                <w:numId w:val="21"/>
              </w:numPr>
              <w:spacing w:line="276" w:lineRule="auto"/>
              <w:rPr>
                <w:color w:val="000000"/>
              </w:rPr>
            </w:pPr>
            <w:r w:rsidRPr="007012CF">
              <w:rPr>
                <w:color w:val="000000"/>
              </w:rPr>
              <w:t>KT0605</w:t>
            </w:r>
          </w:p>
        </w:tc>
        <w:tc>
          <w:tcPr>
            <w:tcW w:w="7942" w:type="dxa"/>
            <w:tcBorders>
              <w:top w:val="nil"/>
              <w:left w:val="nil"/>
              <w:bottom w:val="nil"/>
              <w:right w:val="nil"/>
            </w:tcBorders>
            <w:shd w:val="clear" w:color="auto" w:fill="auto"/>
            <w:tcMar>
              <w:top w:w="15" w:type="dxa"/>
              <w:left w:w="15" w:type="dxa"/>
              <w:bottom w:w="0" w:type="dxa"/>
              <w:right w:w="15" w:type="dxa"/>
            </w:tcMar>
            <w:hideMark/>
          </w:tcPr>
          <w:p w14:paraId="4E875F47" w14:textId="77777777" w:rsidR="003B63C0" w:rsidRDefault="003B63C0" w:rsidP="00DF05D4">
            <w:pPr>
              <w:spacing w:line="276" w:lineRule="auto"/>
              <w:rPr>
                <w:color w:val="000000"/>
              </w:rPr>
            </w:pPr>
            <w:r>
              <w:rPr>
                <w:color w:val="000000"/>
              </w:rPr>
              <w:t xml:space="preserve">Find and replace text </w:t>
            </w:r>
          </w:p>
        </w:tc>
      </w:tr>
      <w:tr w:rsidR="003B63C0" w14:paraId="4E875F4B" w14:textId="77777777" w:rsidTr="00DF05D4">
        <w:trPr>
          <w:trHeight w:val="285"/>
        </w:trPr>
        <w:tc>
          <w:tcPr>
            <w:tcW w:w="1958" w:type="dxa"/>
            <w:tcBorders>
              <w:top w:val="nil"/>
              <w:left w:val="nil"/>
              <w:bottom w:val="nil"/>
              <w:right w:val="nil"/>
            </w:tcBorders>
            <w:shd w:val="clear" w:color="auto" w:fill="auto"/>
            <w:noWrap/>
            <w:tcMar>
              <w:top w:w="15" w:type="dxa"/>
              <w:left w:w="15" w:type="dxa"/>
              <w:bottom w:w="0" w:type="dxa"/>
              <w:right w:w="15" w:type="dxa"/>
            </w:tcMar>
            <w:hideMark/>
          </w:tcPr>
          <w:p w14:paraId="4E875F49" w14:textId="77777777" w:rsidR="003B63C0" w:rsidRPr="007012CF" w:rsidRDefault="003B63C0" w:rsidP="00DF05D4">
            <w:pPr>
              <w:pStyle w:val="ListParagraph"/>
              <w:numPr>
                <w:ilvl w:val="0"/>
                <w:numId w:val="21"/>
              </w:numPr>
              <w:spacing w:line="276" w:lineRule="auto"/>
              <w:rPr>
                <w:color w:val="000000"/>
              </w:rPr>
            </w:pPr>
            <w:r w:rsidRPr="007012CF">
              <w:rPr>
                <w:color w:val="000000"/>
              </w:rPr>
              <w:t>KT0606</w:t>
            </w:r>
          </w:p>
        </w:tc>
        <w:tc>
          <w:tcPr>
            <w:tcW w:w="7942" w:type="dxa"/>
            <w:tcBorders>
              <w:top w:val="nil"/>
              <w:left w:val="nil"/>
              <w:bottom w:val="nil"/>
              <w:right w:val="nil"/>
            </w:tcBorders>
            <w:shd w:val="clear" w:color="auto" w:fill="auto"/>
            <w:tcMar>
              <w:top w:w="15" w:type="dxa"/>
              <w:left w:w="15" w:type="dxa"/>
              <w:bottom w:w="0" w:type="dxa"/>
              <w:right w:w="15" w:type="dxa"/>
            </w:tcMar>
            <w:hideMark/>
          </w:tcPr>
          <w:p w14:paraId="4E875F4A" w14:textId="77777777" w:rsidR="003B63C0" w:rsidRDefault="003B63C0" w:rsidP="00DF05D4">
            <w:pPr>
              <w:spacing w:line="276" w:lineRule="auto"/>
              <w:rPr>
                <w:color w:val="000000"/>
              </w:rPr>
            </w:pPr>
            <w:r>
              <w:rPr>
                <w:color w:val="000000"/>
              </w:rPr>
              <w:t xml:space="preserve">Align text </w:t>
            </w:r>
          </w:p>
        </w:tc>
      </w:tr>
      <w:tr w:rsidR="003B63C0" w14:paraId="4E875F4E" w14:textId="77777777" w:rsidTr="00DF05D4">
        <w:trPr>
          <w:trHeight w:val="285"/>
        </w:trPr>
        <w:tc>
          <w:tcPr>
            <w:tcW w:w="1958" w:type="dxa"/>
            <w:tcBorders>
              <w:top w:val="nil"/>
              <w:left w:val="nil"/>
              <w:bottom w:val="nil"/>
              <w:right w:val="nil"/>
            </w:tcBorders>
            <w:shd w:val="clear" w:color="auto" w:fill="auto"/>
            <w:noWrap/>
            <w:tcMar>
              <w:top w:w="15" w:type="dxa"/>
              <w:left w:w="15" w:type="dxa"/>
              <w:bottom w:w="0" w:type="dxa"/>
              <w:right w:w="15" w:type="dxa"/>
            </w:tcMar>
            <w:hideMark/>
          </w:tcPr>
          <w:p w14:paraId="4E875F4C" w14:textId="77777777" w:rsidR="003B63C0" w:rsidRPr="007012CF" w:rsidRDefault="003B63C0" w:rsidP="00DF05D4">
            <w:pPr>
              <w:pStyle w:val="ListParagraph"/>
              <w:numPr>
                <w:ilvl w:val="0"/>
                <w:numId w:val="21"/>
              </w:numPr>
              <w:spacing w:line="276" w:lineRule="auto"/>
              <w:rPr>
                <w:color w:val="000000"/>
              </w:rPr>
            </w:pPr>
            <w:r w:rsidRPr="007012CF">
              <w:rPr>
                <w:color w:val="000000"/>
              </w:rPr>
              <w:t>KT0607</w:t>
            </w:r>
          </w:p>
        </w:tc>
        <w:tc>
          <w:tcPr>
            <w:tcW w:w="7942" w:type="dxa"/>
            <w:tcBorders>
              <w:top w:val="nil"/>
              <w:left w:val="nil"/>
              <w:bottom w:val="nil"/>
              <w:right w:val="nil"/>
            </w:tcBorders>
            <w:shd w:val="clear" w:color="auto" w:fill="auto"/>
            <w:tcMar>
              <w:top w:w="15" w:type="dxa"/>
              <w:left w:w="15" w:type="dxa"/>
              <w:bottom w:w="0" w:type="dxa"/>
              <w:right w:w="15" w:type="dxa"/>
            </w:tcMar>
            <w:hideMark/>
          </w:tcPr>
          <w:p w14:paraId="4E875F4D" w14:textId="77777777" w:rsidR="003B63C0" w:rsidRDefault="003B63C0" w:rsidP="00DF05D4">
            <w:pPr>
              <w:spacing w:line="276" w:lineRule="auto"/>
              <w:rPr>
                <w:color w:val="000000"/>
              </w:rPr>
            </w:pPr>
            <w:r>
              <w:rPr>
                <w:color w:val="000000"/>
              </w:rPr>
              <w:t xml:space="preserve">Use tabs </w:t>
            </w:r>
          </w:p>
        </w:tc>
      </w:tr>
      <w:tr w:rsidR="003B63C0" w14:paraId="4E875F51" w14:textId="77777777" w:rsidTr="00DF05D4">
        <w:trPr>
          <w:trHeight w:val="285"/>
        </w:trPr>
        <w:tc>
          <w:tcPr>
            <w:tcW w:w="1958" w:type="dxa"/>
            <w:tcBorders>
              <w:top w:val="nil"/>
              <w:left w:val="nil"/>
              <w:bottom w:val="nil"/>
              <w:right w:val="nil"/>
            </w:tcBorders>
            <w:shd w:val="clear" w:color="auto" w:fill="auto"/>
            <w:noWrap/>
            <w:tcMar>
              <w:top w:w="15" w:type="dxa"/>
              <w:left w:w="15" w:type="dxa"/>
              <w:bottom w:w="0" w:type="dxa"/>
              <w:right w:w="15" w:type="dxa"/>
            </w:tcMar>
            <w:hideMark/>
          </w:tcPr>
          <w:p w14:paraId="4E875F4F" w14:textId="77777777" w:rsidR="003B63C0" w:rsidRPr="007012CF" w:rsidRDefault="003B63C0" w:rsidP="00DF05D4">
            <w:pPr>
              <w:pStyle w:val="ListParagraph"/>
              <w:numPr>
                <w:ilvl w:val="0"/>
                <w:numId w:val="21"/>
              </w:numPr>
              <w:spacing w:line="276" w:lineRule="auto"/>
              <w:rPr>
                <w:color w:val="000000"/>
              </w:rPr>
            </w:pPr>
            <w:r w:rsidRPr="007012CF">
              <w:rPr>
                <w:color w:val="000000"/>
              </w:rPr>
              <w:t>KT0608</w:t>
            </w:r>
          </w:p>
        </w:tc>
        <w:tc>
          <w:tcPr>
            <w:tcW w:w="7942" w:type="dxa"/>
            <w:tcBorders>
              <w:top w:val="nil"/>
              <w:left w:val="nil"/>
              <w:bottom w:val="nil"/>
              <w:right w:val="nil"/>
            </w:tcBorders>
            <w:shd w:val="clear" w:color="auto" w:fill="auto"/>
            <w:tcMar>
              <w:top w:w="15" w:type="dxa"/>
              <w:left w:w="15" w:type="dxa"/>
              <w:bottom w:w="0" w:type="dxa"/>
              <w:right w:w="15" w:type="dxa"/>
            </w:tcMar>
            <w:hideMark/>
          </w:tcPr>
          <w:p w14:paraId="4E875F50" w14:textId="77777777" w:rsidR="003B63C0" w:rsidRDefault="003B63C0" w:rsidP="00DF05D4">
            <w:pPr>
              <w:spacing w:line="276" w:lineRule="auto"/>
              <w:rPr>
                <w:color w:val="000000"/>
              </w:rPr>
            </w:pPr>
            <w:r>
              <w:rPr>
                <w:color w:val="000000"/>
              </w:rPr>
              <w:t xml:space="preserve">Move, cut and paste text </w:t>
            </w:r>
          </w:p>
        </w:tc>
      </w:tr>
      <w:tr w:rsidR="003B63C0" w14:paraId="4E875F54" w14:textId="77777777" w:rsidTr="00DF05D4">
        <w:trPr>
          <w:trHeight w:val="285"/>
        </w:trPr>
        <w:tc>
          <w:tcPr>
            <w:tcW w:w="1958" w:type="dxa"/>
            <w:tcBorders>
              <w:top w:val="nil"/>
              <w:left w:val="nil"/>
              <w:bottom w:val="nil"/>
              <w:right w:val="nil"/>
            </w:tcBorders>
            <w:shd w:val="clear" w:color="auto" w:fill="auto"/>
            <w:noWrap/>
            <w:tcMar>
              <w:top w:w="15" w:type="dxa"/>
              <w:left w:w="15" w:type="dxa"/>
              <w:bottom w:w="0" w:type="dxa"/>
              <w:right w:w="15" w:type="dxa"/>
            </w:tcMar>
            <w:hideMark/>
          </w:tcPr>
          <w:p w14:paraId="4E875F52" w14:textId="77777777" w:rsidR="003B63C0" w:rsidRPr="007012CF" w:rsidRDefault="003B63C0" w:rsidP="00DF05D4">
            <w:pPr>
              <w:pStyle w:val="ListParagraph"/>
              <w:numPr>
                <w:ilvl w:val="0"/>
                <w:numId w:val="21"/>
              </w:numPr>
              <w:spacing w:line="276" w:lineRule="auto"/>
              <w:rPr>
                <w:color w:val="000000"/>
              </w:rPr>
            </w:pPr>
            <w:r w:rsidRPr="007012CF">
              <w:rPr>
                <w:color w:val="000000"/>
              </w:rPr>
              <w:t>KT0609</w:t>
            </w:r>
          </w:p>
        </w:tc>
        <w:tc>
          <w:tcPr>
            <w:tcW w:w="7942" w:type="dxa"/>
            <w:tcBorders>
              <w:top w:val="nil"/>
              <w:left w:val="nil"/>
              <w:bottom w:val="nil"/>
              <w:right w:val="nil"/>
            </w:tcBorders>
            <w:shd w:val="clear" w:color="auto" w:fill="auto"/>
            <w:tcMar>
              <w:top w:w="15" w:type="dxa"/>
              <w:left w:w="15" w:type="dxa"/>
              <w:bottom w:w="0" w:type="dxa"/>
              <w:right w:w="15" w:type="dxa"/>
            </w:tcMar>
            <w:hideMark/>
          </w:tcPr>
          <w:p w14:paraId="4E875F53" w14:textId="77777777" w:rsidR="003B63C0" w:rsidRDefault="003B63C0" w:rsidP="00DF05D4">
            <w:pPr>
              <w:spacing w:line="276" w:lineRule="auto"/>
              <w:rPr>
                <w:color w:val="000000"/>
              </w:rPr>
            </w:pPr>
            <w:r>
              <w:rPr>
                <w:color w:val="000000"/>
              </w:rPr>
              <w:t>Format size and appearance of text</w:t>
            </w:r>
          </w:p>
        </w:tc>
      </w:tr>
      <w:tr w:rsidR="003B63C0" w14:paraId="4E875F57" w14:textId="77777777" w:rsidTr="00DF05D4">
        <w:trPr>
          <w:trHeight w:val="285"/>
        </w:trPr>
        <w:tc>
          <w:tcPr>
            <w:tcW w:w="1958" w:type="dxa"/>
            <w:tcBorders>
              <w:top w:val="nil"/>
              <w:left w:val="nil"/>
              <w:bottom w:val="nil"/>
              <w:right w:val="nil"/>
            </w:tcBorders>
            <w:shd w:val="clear" w:color="auto" w:fill="auto"/>
            <w:noWrap/>
            <w:tcMar>
              <w:top w:w="15" w:type="dxa"/>
              <w:left w:w="15" w:type="dxa"/>
              <w:bottom w:w="0" w:type="dxa"/>
              <w:right w:w="15" w:type="dxa"/>
            </w:tcMar>
            <w:hideMark/>
          </w:tcPr>
          <w:p w14:paraId="4E875F55" w14:textId="77777777" w:rsidR="003B63C0" w:rsidRPr="007012CF" w:rsidRDefault="003B63C0" w:rsidP="00DF05D4">
            <w:pPr>
              <w:pStyle w:val="ListParagraph"/>
              <w:numPr>
                <w:ilvl w:val="0"/>
                <w:numId w:val="21"/>
              </w:numPr>
              <w:spacing w:line="276" w:lineRule="auto"/>
              <w:rPr>
                <w:color w:val="000000"/>
              </w:rPr>
            </w:pPr>
            <w:r w:rsidRPr="007012CF">
              <w:rPr>
                <w:color w:val="000000"/>
              </w:rPr>
              <w:t>KT0610</w:t>
            </w:r>
          </w:p>
        </w:tc>
        <w:tc>
          <w:tcPr>
            <w:tcW w:w="7942" w:type="dxa"/>
            <w:tcBorders>
              <w:top w:val="nil"/>
              <w:left w:val="nil"/>
              <w:bottom w:val="nil"/>
              <w:right w:val="nil"/>
            </w:tcBorders>
            <w:shd w:val="clear" w:color="auto" w:fill="auto"/>
            <w:tcMar>
              <w:top w:w="15" w:type="dxa"/>
              <w:left w:w="15" w:type="dxa"/>
              <w:bottom w:w="0" w:type="dxa"/>
              <w:right w:w="15" w:type="dxa"/>
            </w:tcMar>
            <w:hideMark/>
          </w:tcPr>
          <w:p w14:paraId="4E875F56" w14:textId="77777777" w:rsidR="003B63C0" w:rsidRDefault="003B63C0" w:rsidP="00DF05D4">
            <w:pPr>
              <w:spacing w:line="276" w:lineRule="auto"/>
              <w:rPr>
                <w:color w:val="000000"/>
              </w:rPr>
            </w:pPr>
            <w:r>
              <w:rPr>
                <w:color w:val="000000"/>
              </w:rPr>
              <w:t>Create tables</w:t>
            </w:r>
          </w:p>
        </w:tc>
      </w:tr>
    </w:tbl>
    <w:p w14:paraId="4E875F58" w14:textId="77777777" w:rsidR="003B63C0" w:rsidRPr="00CD203A" w:rsidRDefault="003B63C0" w:rsidP="00DF05D4">
      <w:pPr>
        <w:spacing w:line="276" w:lineRule="auto"/>
      </w:pPr>
      <w:r w:rsidRPr="00CD203A">
        <w:rPr>
          <w:rStyle w:val="ItalicBoldText"/>
        </w:rPr>
        <w:t>Internal Assessment Criteria and Weight</w:t>
      </w:r>
    </w:p>
    <w:tbl>
      <w:tblPr>
        <w:tblW w:w="9882" w:type="dxa"/>
        <w:tblInd w:w="-147" w:type="dxa"/>
        <w:tblCellMar>
          <w:left w:w="0" w:type="dxa"/>
          <w:right w:w="0" w:type="dxa"/>
        </w:tblCellMar>
        <w:tblLook w:val="04A0" w:firstRow="1" w:lastRow="0" w:firstColumn="1" w:lastColumn="0" w:noHBand="0" w:noVBand="1"/>
      </w:tblPr>
      <w:tblGrid>
        <w:gridCol w:w="1935"/>
        <w:gridCol w:w="7947"/>
      </w:tblGrid>
      <w:tr w:rsidR="003B63C0" w14:paraId="4E875F5B" w14:textId="77777777" w:rsidTr="00DF05D4">
        <w:trPr>
          <w:trHeight w:val="373"/>
        </w:trPr>
        <w:tc>
          <w:tcPr>
            <w:tcW w:w="1935" w:type="dxa"/>
            <w:tcBorders>
              <w:top w:val="nil"/>
              <w:left w:val="nil"/>
              <w:bottom w:val="nil"/>
              <w:right w:val="nil"/>
            </w:tcBorders>
            <w:shd w:val="clear" w:color="auto" w:fill="auto"/>
            <w:noWrap/>
            <w:tcMar>
              <w:top w:w="15" w:type="dxa"/>
              <w:left w:w="15" w:type="dxa"/>
              <w:bottom w:w="0" w:type="dxa"/>
              <w:right w:w="15" w:type="dxa"/>
            </w:tcMar>
            <w:hideMark/>
          </w:tcPr>
          <w:p w14:paraId="4E875F59" w14:textId="77777777" w:rsidR="003B63C0" w:rsidRPr="007012CF" w:rsidRDefault="003B63C0" w:rsidP="00DF05D4">
            <w:pPr>
              <w:pStyle w:val="ListParagraph"/>
              <w:numPr>
                <w:ilvl w:val="0"/>
                <w:numId w:val="21"/>
              </w:numPr>
              <w:spacing w:line="276" w:lineRule="auto"/>
              <w:rPr>
                <w:color w:val="000000"/>
              </w:rPr>
            </w:pPr>
            <w:r w:rsidRPr="007012CF">
              <w:rPr>
                <w:color w:val="000000"/>
              </w:rPr>
              <w:t>IAC0601</w:t>
            </w:r>
          </w:p>
        </w:tc>
        <w:tc>
          <w:tcPr>
            <w:tcW w:w="7947" w:type="dxa"/>
            <w:tcBorders>
              <w:top w:val="nil"/>
              <w:left w:val="nil"/>
              <w:bottom w:val="nil"/>
              <w:right w:val="nil"/>
            </w:tcBorders>
            <w:shd w:val="clear" w:color="auto" w:fill="auto"/>
            <w:tcMar>
              <w:top w:w="15" w:type="dxa"/>
              <w:left w:w="15" w:type="dxa"/>
              <w:bottom w:w="0" w:type="dxa"/>
              <w:right w:w="15" w:type="dxa"/>
            </w:tcMar>
            <w:hideMark/>
          </w:tcPr>
          <w:p w14:paraId="4E875F5A" w14:textId="77777777" w:rsidR="003B63C0" w:rsidRDefault="003B63C0" w:rsidP="00DF05D4">
            <w:pPr>
              <w:spacing w:line="276" w:lineRule="auto"/>
              <w:rPr>
                <w:color w:val="000000"/>
              </w:rPr>
            </w:pPr>
            <w:r>
              <w:rPr>
                <w:color w:val="000000"/>
              </w:rPr>
              <w:t>The use of software for creating texts (documents) are described and applied</w:t>
            </w:r>
          </w:p>
        </w:tc>
      </w:tr>
    </w:tbl>
    <w:p w14:paraId="4E875F5C" w14:textId="77777777" w:rsidR="003B63C0" w:rsidRPr="00CD203A" w:rsidRDefault="003B63C0" w:rsidP="00DF05D4">
      <w:pPr>
        <w:spacing w:line="276" w:lineRule="auto"/>
      </w:pPr>
      <w:r w:rsidRPr="00CD203A">
        <w:rPr>
          <w:rStyle w:val="ItalicBoldText"/>
        </w:rPr>
        <w:t xml:space="preserve">(Weight </w:t>
      </w:r>
      <w:r>
        <w:rPr>
          <w:rStyle w:val="ItalicBoldText"/>
        </w:rPr>
        <w:t>16</w:t>
      </w:r>
      <w:r w:rsidRPr="00CD203A">
        <w:rPr>
          <w:rStyle w:val="ItalicBoldText"/>
        </w:rPr>
        <w:t>%)</w:t>
      </w:r>
    </w:p>
    <w:p w14:paraId="4E875F5D" w14:textId="77777777" w:rsidR="003B63C0" w:rsidRPr="00CD203A" w:rsidRDefault="003B63C0" w:rsidP="00DF05D4">
      <w:pPr>
        <w:spacing w:line="276" w:lineRule="auto"/>
      </w:pPr>
    </w:p>
    <w:tbl>
      <w:tblPr>
        <w:tblW w:w="9927" w:type="dxa"/>
        <w:tblInd w:w="-165" w:type="dxa"/>
        <w:tblCellMar>
          <w:left w:w="0" w:type="dxa"/>
          <w:right w:w="0" w:type="dxa"/>
        </w:tblCellMar>
        <w:tblLook w:val="04A0" w:firstRow="1" w:lastRow="0" w:firstColumn="1" w:lastColumn="0" w:noHBand="0" w:noVBand="1"/>
      </w:tblPr>
      <w:tblGrid>
        <w:gridCol w:w="558"/>
        <w:gridCol w:w="1422"/>
        <w:gridCol w:w="738"/>
        <w:gridCol w:w="6732"/>
        <w:gridCol w:w="477"/>
      </w:tblGrid>
      <w:tr w:rsidR="003B63C0" w14:paraId="4E875F63" w14:textId="77777777" w:rsidTr="00DF05D4">
        <w:trPr>
          <w:trHeight w:val="346"/>
        </w:trPr>
        <w:tc>
          <w:tcPr>
            <w:tcW w:w="558" w:type="dxa"/>
            <w:tcBorders>
              <w:top w:val="nil"/>
              <w:left w:val="nil"/>
              <w:bottom w:val="nil"/>
              <w:right w:val="nil"/>
            </w:tcBorders>
            <w:shd w:val="clear" w:color="auto" w:fill="auto"/>
            <w:noWrap/>
            <w:tcMar>
              <w:top w:w="15" w:type="dxa"/>
              <w:left w:w="15" w:type="dxa"/>
              <w:bottom w:w="0" w:type="dxa"/>
              <w:right w:w="15" w:type="dxa"/>
            </w:tcMar>
            <w:hideMark/>
          </w:tcPr>
          <w:p w14:paraId="4E875F5E" w14:textId="2EB75EDE" w:rsidR="003B63C0" w:rsidRDefault="000D6FE8" w:rsidP="00DF05D4">
            <w:pPr>
              <w:spacing w:line="276" w:lineRule="auto"/>
              <w:rPr>
                <w:b/>
                <w:bCs/>
                <w:color w:val="000000"/>
              </w:rPr>
            </w:pPr>
            <w:r>
              <w:rPr>
                <w:b/>
                <w:bCs/>
                <w:color w:val="000000"/>
              </w:rPr>
              <w:t>3</w:t>
            </w:r>
            <w:r w:rsidR="003B63C0">
              <w:rPr>
                <w:b/>
                <w:bCs/>
                <w:color w:val="000000"/>
              </w:rPr>
              <w:t>.2.7.</w:t>
            </w:r>
          </w:p>
        </w:tc>
        <w:tc>
          <w:tcPr>
            <w:tcW w:w="1422" w:type="dxa"/>
            <w:tcBorders>
              <w:top w:val="nil"/>
              <w:left w:val="nil"/>
              <w:bottom w:val="nil"/>
              <w:right w:val="nil"/>
            </w:tcBorders>
            <w:shd w:val="clear" w:color="auto" w:fill="auto"/>
            <w:noWrap/>
            <w:tcMar>
              <w:top w:w="15" w:type="dxa"/>
              <w:left w:w="15" w:type="dxa"/>
              <w:bottom w:w="0" w:type="dxa"/>
              <w:right w:w="15" w:type="dxa"/>
            </w:tcMar>
            <w:hideMark/>
          </w:tcPr>
          <w:p w14:paraId="4E875F5F" w14:textId="7FE1ED0D" w:rsidR="003B63C0" w:rsidRDefault="003B63C0" w:rsidP="00DF05D4">
            <w:pPr>
              <w:spacing w:line="276" w:lineRule="auto"/>
              <w:rPr>
                <w:b/>
                <w:bCs/>
                <w:color w:val="000000"/>
              </w:rPr>
            </w:pPr>
            <w:r>
              <w:rPr>
                <w:b/>
                <w:bCs/>
                <w:color w:val="000000"/>
              </w:rPr>
              <w:t>KM-0</w:t>
            </w:r>
            <w:r w:rsidR="000D6FE8">
              <w:rPr>
                <w:b/>
                <w:bCs/>
                <w:color w:val="000000"/>
              </w:rPr>
              <w:t>3</w:t>
            </w:r>
            <w:r>
              <w:rPr>
                <w:b/>
                <w:bCs/>
                <w:color w:val="000000"/>
              </w:rPr>
              <w:t>-KT07</w:t>
            </w:r>
          </w:p>
        </w:tc>
        <w:tc>
          <w:tcPr>
            <w:tcW w:w="738" w:type="dxa"/>
            <w:tcBorders>
              <w:top w:val="nil"/>
              <w:left w:val="nil"/>
              <w:bottom w:val="nil"/>
              <w:right w:val="nil"/>
            </w:tcBorders>
            <w:shd w:val="clear" w:color="auto" w:fill="auto"/>
            <w:noWrap/>
            <w:tcMar>
              <w:top w:w="15" w:type="dxa"/>
              <w:left w:w="15" w:type="dxa"/>
              <w:bottom w:w="0" w:type="dxa"/>
              <w:right w:w="15" w:type="dxa"/>
            </w:tcMar>
            <w:hideMark/>
          </w:tcPr>
          <w:p w14:paraId="4E875F60" w14:textId="77777777" w:rsidR="003B63C0" w:rsidRDefault="003B63C0" w:rsidP="00DF05D4">
            <w:pPr>
              <w:spacing w:line="276" w:lineRule="auto"/>
              <w:rPr>
                <w:b/>
                <w:bCs/>
                <w:color w:val="000000"/>
              </w:rPr>
            </w:pPr>
            <w:r>
              <w:rPr>
                <w:b/>
                <w:bCs/>
                <w:color w:val="000000"/>
              </w:rPr>
              <w:t>:</w:t>
            </w:r>
          </w:p>
        </w:tc>
        <w:tc>
          <w:tcPr>
            <w:tcW w:w="6732" w:type="dxa"/>
            <w:tcBorders>
              <w:top w:val="nil"/>
              <w:left w:val="nil"/>
              <w:bottom w:val="nil"/>
              <w:right w:val="nil"/>
            </w:tcBorders>
            <w:shd w:val="clear" w:color="auto" w:fill="auto"/>
            <w:tcMar>
              <w:top w:w="15" w:type="dxa"/>
              <w:left w:w="15" w:type="dxa"/>
              <w:bottom w:w="0" w:type="dxa"/>
              <w:right w:w="15" w:type="dxa"/>
            </w:tcMar>
            <w:hideMark/>
          </w:tcPr>
          <w:p w14:paraId="4E875F61" w14:textId="77777777" w:rsidR="003B63C0" w:rsidRDefault="003B63C0" w:rsidP="00DF05D4">
            <w:pPr>
              <w:spacing w:line="276" w:lineRule="auto"/>
              <w:rPr>
                <w:b/>
                <w:bCs/>
                <w:color w:val="000000"/>
              </w:rPr>
            </w:pPr>
            <w:r>
              <w:rPr>
                <w:b/>
                <w:bCs/>
                <w:color w:val="000000"/>
              </w:rPr>
              <w:t>Create spreadsheets using an appropriate software package</w:t>
            </w:r>
          </w:p>
        </w:tc>
        <w:tc>
          <w:tcPr>
            <w:tcW w:w="477" w:type="dxa"/>
            <w:tcBorders>
              <w:top w:val="nil"/>
              <w:left w:val="nil"/>
              <w:bottom w:val="nil"/>
              <w:right w:val="nil"/>
            </w:tcBorders>
            <w:shd w:val="clear" w:color="auto" w:fill="auto"/>
            <w:noWrap/>
            <w:tcMar>
              <w:top w:w="15" w:type="dxa"/>
              <w:left w:w="15" w:type="dxa"/>
              <w:bottom w:w="0" w:type="dxa"/>
              <w:right w:w="15" w:type="dxa"/>
            </w:tcMar>
            <w:hideMark/>
          </w:tcPr>
          <w:p w14:paraId="4E875F62" w14:textId="77777777" w:rsidR="003B63C0" w:rsidRDefault="003B63C0" w:rsidP="00DF05D4">
            <w:pPr>
              <w:spacing w:line="276" w:lineRule="auto"/>
              <w:rPr>
                <w:b/>
                <w:bCs/>
                <w:color w:val="000000"/>
              </w:rPr>
            </w:pPr>
            <w:r>
              <w:rPr>
                <w:b/>
                <w:bCs/>
                <w:color w:val="000000"/>
              </w:rPr>
              <w:t>16%</w:t>
            </w:r>
          </w:p>
        </w:tc>
      </w:tr>
    </w:tbl>
    <w:p w14:paraId="4E875F64" w14:textId="77777777" w:rsidR="003B63C0" w:rsidRPr="00CD203A" w:rsidRDefault="003B63C0" w:rsidP="00DF05D4">
      <w:pPr>
        <w:spacing w:line="276" w:lineRule="auto"/>
      </w:pPr>
      <w:r w:rsidRPr="00CD203A">
        <w:rPr>
          <w:rStyle w:val="ItalicBoldText"/>
        </w:rPr>
        <w:t>Topic elements to be covered include:</w:t>
      </w:r>
    </w:p>
    <w:tbl>
      <w:tblPr>
        <w:tblW w:w="9900" w:type="dxa"/>
        <w:tblInd w:w="-138" w:type="dxa"/>
        <w:tblCellMar>
          <w:left w:w="0" w:type="dxa"/>
          <w:right w:w="0" w:type="dxa"/>
        </w:tblCellMar>
        <w:tblLook w:val="04A0" w:firstRow="1" w:lastRow="0" w:firstColumn="1" w:lastColumn="0" w:noHBand="0" w:noVBand="1"/>
      </w:tblPr>
      <w:tblGrid>
        <w:gridCol w:w="1949"/>
        <w:gridCol w:w="7951"/>
      </w:tblGrid>
      <w:tr w:rsidR="003B63C0" w14:paraId="4E875F67" w14:textId="77777777" w:rsidTr="00DF05D4">
        <w:trPr>
          <w:trHeight w:val="285"/>
        </w:trPr>
        <w:tc>
          <w:tcPr>
            <w:tcW w:w="1949" w:type="dxa"/>
            <w:tcBorders>
              <w:top w:val="nil"/>
              <w:left w:val="nil"/>
              <w:bottom w:val="nil"/>
              <w:right w:val="nil"/>
            </w:tcBorders>
            <w:shd w:val="clear" w:color="auto" w:fill="auto"/>
            <w:noWrap/>
            <w:tcMar>
              <w:top w:w="15" w:type="dxa"/>
              <w:left w:w="15" w:type="dxa"/>
              <w:bottom w:w="0" w:type="dxa"/>
              <w:right w:w="15" w:type="dxa"/>
            </w:tcMar>
            <w:hideMark/>
          </w:tcPr>
          <w:p w14:paraId="4E875F65" w14:textId="77777777" w:rsidR="003B63C0" w:rsidRPr="007012CF" w:rsidRDefault="003B63C0" w:rsidP="00DF05D4">
            <w:pPr>
              <w:pStyle w:val="ListParagraph"/>
              <w:numPr>
                <w:ilvl w:val="0"/>
                <w:numId w:val="21"/>
              </w:numPr>
              <w:spacing w:line="276" w:lineRule="auto"/>
              <w:rPr>
                <w:color w:val="000000"/>
              </w:rPr>
            </w:pPr>
            <w:r w:rsidRPr="007012CF">
              <w:rPr>
                <w:color w:val="000000"/>
              </w:rPr>
              <w:lastRenderedPageBreak/>
              <w:t>KT0701</w:t>
            </w:r>
          </w:p>
        </w:tc>
        <w:tc>
          <w:tcPr>
            <w:tcW w:w="7951" w:type="dxa"/>
            <w:tcBorders>
              <w:top w:val="nil"/>
              <w:left w:val="nil"/>
              <w:bottom w:val="nil"/>
              <w:right w:val="nil"/>
            </w:tcBorders>
            <w:shd w:val="clear" w:color="auto" w:fill="auto"/>
            <w:tcMar>
              <w:top w:w="15" w:type="dxa"/>
              <w:left w:w="15" w:type="dxa"/>
              <w:bottom w:w="0" w:type="dxa"/>
              <w:right w:w="15" w:type="dxa"/>
            </w:tcMar>
            <w:hideMark/>
          </w:tcPr>
          <w:p w14:paraId="4E875F66" w14:textId="77777777" w:rsidR="003B63C0" w:rsidRDefault="003B63C0" w:rsidP="00DF05D4">
            <w:pPr>
              <w:spacing w:line="276" w:lineRule="auto"/>
              <w:rPr>
                <w:color w:val="000000"/>
              </w:rPr>
            </w:pPr>
            <w:r>
              <w:rPr>
                <w:color w:val="000000"/>
              </w:rPr>
              <w:t xml:space="preserve">Create tables </w:t>
            </w:r>
          </w:p>
        </w:tc>
      </w:tr>
      <w:tr w:rsidR="003B63C0" w14:paraId="4E875F6A" w14:textId="77777777" w:rsidTr="00DF05D4">
        <w:trPr>
          <w:trHeight w:val="285"/>
        </w:trPr>
        <w:tc>
          <w:tcPr>
            <w:tcW w:w="1949" w:type="dxa"/>
            <w:tcBorders>
              <w:top w:val="nil"/>
              <w:left w:val="nil"/>
              <w:bottom w:val="nil"/>
              <w:right w:val="nil"/>
            </w:tcBorders>
            <w:shd w:val="clear" w:color="auto" w:fill="auto"/>
            <w:noWrap/>
            <w:tcMar>
              <w:top w:w="15" w:type="dxa"/>
              <w:left w:w="15" w:type="dxa"/>
              <w:bottom w:w="0" w:type="dxa"/>
              <w:right w:w="15" w:type="dxa"/>
            </w:tcMar>
            <w:hideMark/>
          </w:tcPr>
          <w:p w14:paraId="4E875F68" w14:textId="77777777" w:rsidR="003B63C0" w:rsidRPr="007012CF" w:rsidRDefault="003B63C0" w:rsidP="00DF05D4">
            <w:pPr>
              <w:pStyle w:val="ListParagraph"/>
              <w:numPr>
                <w:ilvl w:val="0"/>
                <w:numId w:val="21"/>
              </w:numPr>
              <w:spacing w:line="276" w:lineRule="auto"/>
              <w:rPr>
                <w:color w:val="000000"/>
              </w:rPr>
            </w:pPr>
            <w:r w:rsidRPr="007012CF">
              <w:rPr>
                <w:color w:val="000000"/>
              </w:rPr>
              <w:t>KT0702</w:t>
            </w:r>
          </w:p>
        </w:tc>
        <w:tc>
          <w:tcPr>
            <w:tcW w:w="7951" w:type="dxa"/>
            <w:tcBorders>
              <w:top w:val="nil"/>
              <w:left w:val="nil"/>
              <w:bottom w:val="nil"/>
              <w:right w:val="nil"/>
            </w:tcBorders>
            <w:shd w:val="clear" w:color="auto" w:fill="auto"/>
            <w:tcMar>
              <w:top w:w="15" w:type="dxa"/>
              <w:left w:w="15" w:type="dxa"/>
              <w:bottom w:w="0" w:type="dxa"/>
              <w:right w:w="15" w:type="dxa"/>
            </w:tcMar>
            <w:hideMark/>
          </w:tcPr>
          <w:p w14:paraId="4E875F69" w14:textId="77777777" w:rsidR="003B63C0" w:rsidRDefault="003B63C0" w:rsidP="00DF05D4">
            <w:pPr>
              <w:spacing w:line="276" w:lineRule="auto"/>
              <w:rPr>
                <w:color w:val="000000"/>
              </w:rPr>
            </w:pPr>
            <w:r>
              <w:rPr>
                <w:color w:val="000000"/>
              </w:rPr>
              <w:t xml:space="preserve">Addition </w:t>
            </w:r>
          </w:p>
        </w:tc>
      </w:tr>
      <w:tr w:rsidR="003B63C0" w14:paraId="4E875F6D" w14:textId="77777777" w:rsidTr="00DF05D4">
        <w:trPr>
          <w:trHeight w:val="285"/>
        </w:trPr>
        <w:tc>
          <w:tcPr>
            <w:tcW w:w="1949" w:type="dxa"/>
            <w:tcBorders>
              <w:top w:val="nil"/>
              <w:left w:val="nil"/>
              <w:bottom w:val="nil"/>
              <w:right w:val="nil"/>
            </w:tcBorders>
            <w:shd w:val="clear" w:color="auto" w:fill="auto"/>
            <w:noWrap/>
            <w:tcMar>
              <w:top w:w="15" w:type="dxa"/>
              <w:left w:w="15" w:type="dxa"/>
              <w:bottom w:w="0" w:type="dxa"/>
              <w:right w:w="15" w:type="dxa"/>
            </w:tcMar>
            <w:hideMark/>
          </w:tcPr>
          <w:p w14:paraId="4E875F6B" w14:textId="77777777" w:rsidR="003B63C0" w:rsidRPr="007012CF" w:rsidRDefault="003B63C0" w:rsidP="00DF05D4">
            <w:pPr>
              <w:pStyle w:val="ListParagraph"/>
              <w:numPr>
                <w:ilvl w:val="0"/>
                <w:numId w:val="21"/>
              </w:numPr>
              <w:spacing w:line="276" w:lineRule="auto"/>
              <w:rPr>
                <w:color w:val="000000"/>
              </w:rPr>
            </w:pPr>
            <w:r w:rsidRPr="007012CF">
              <w:rPr>
                <w:color w:val="000000"/>
              </w:rPr>
              <w:t>KT0703</w:t>
            </w:r>
          </w:p>
        </w:tc>
        <w:tc>
          <w:tcPr>
            <w:tcW w:w="7951" w:type="dxa"/>
            <w:tcBorders>
              <w:top w:val="nil"/>
              <w:left w:val="nil"/>
              <w:bottom w:val="nil"/>
              <w:right w:val="nil"/>
            </w:tcBorders>
            <w:shd w:val="clear" w:color="auto" w:fill="auto"/>
            <w:tcMar>
              <w:top w:w="15" w:type="dxa"/>
              <w:left w:w="15" w:type="dxa"/>
              <w:bottom w:w="0" w:type="dxa"/>
              <w:right w:w="15" w:type="dxa"/>
            </w:tcMar>
            <w:hideMark/>
          </w:tcPr>
          <w:p w14:paraId="4E875F6C" w14:textId="77777777" w:rsidR="003B63C0" w:rsidRDefault="003B63C0" w:rsidP="00DF05D4">
            <w:pPr>
              <w:spacing w:line="276" w:lineRule="auto"/>
              <w:rPr>
                <w:color w:val="000000"/>
              </w:rPr>
            </w:pPr>
            <w:r>
              <w:rPr>
                <w:color w:val="000000"/>
              </w:rPr>
              <w:t xml:space="preserve">Sum </w:t>
            </w:r>
          </w:p>
        </w:tc>
      </w:tr>
      <w:tr w:rsidR="003B63C0" w14:paraId="4E875F70" w14:textId="77777777" w:rsidTr="00DF05D4">
        <w:trPr>
          <w:trHeight w:val="285"/>
        </w:trPr>
        <w:tc>
          <w:tcPr>
            <w:tcW w:w="1949" w:type="dxa"/>
            <w:tcBorders>
              <w:top w:val="nil"/>
              <w:left w:val="nil"/>
              <w:bottom w:val="nil"/>
              <w:right w:val="nil"/>
            </w:tcBorders>
            <w:shd w:val="clear" w:color="auto" w:fill="auto"/>
            <w:noWrap/>
            <w:tcMar>
              <w:top w:w="15" w:type="dxa"/>
              <w:left w:w="15" w:type="dxa"/>
              <w:bottom w:w="0" w:type="dxa"/>
              <w:right w:w="15" w:type="dxa"/>
            </w:tcMar>
            <w:hideMark/>
          </w:tcPr>
          <w:p w14:paraId="4E875F6E" w14:textId="77777777" w:rsidR="003B63C0" w:rsidRPr="007012CF" w:rsidRDefault="003B63C0" w:rsidP="00DF05D4">
            <w:pPr>
              <w:pStyle w:val="ListParagraph"/>
              <w:numPr>
                <w:ilvl w:val="0"/>
                <w:numId w:val="21"/>
              </w:numPr>
              <w:spacing w:line="276" w:lineRule="auto"/>
              <w:rPr>
                <w:color w:val="000000"/>
              </w:rPr>
            </w:pPr>
            <w:r w:rsidRPr="007012CF">
              <w:rPr>
                <w:color w:val="000000"/>
              </w:rPr>
              <w:t>KT0704</w:t>
            </w:r>
          </w:p>
        </w:tc>
        <w:tc>
          <w:tcPr>
            <w:tcW w:w="7951" w:type="dxa"/>
            <w:tcBorders>
              <w:top w:val="nil"/>
              <w:left w:val="nil"/>
              <w:bottom w:val="nil"/>
              <w:right w:val="nil"/>
            </w:tcBorders>
            <w:shd w:val="clear" w:color="auto" w:fill="auto"/>
            <w:tcMar>
              <w:top w:w="15" w:type="dxa"/>
              <w:left w:w="15" w:type="dxa"/>
              <w:bottom w:w="0" w:type="dxa"/>
              <w:right w:w="15" w:type="dxa"/>
            </w:tcMar>
            <w:hideMark/>
          </w:tcPr>
          <w:p w14:paraId="4E875F6F" w14:textId="77777777" w:rsidR="003B63C0" w:rsidRDefault="003B63C0" w:rsidP="00DF05D4">
            <w:pPr>
              <w:spacing w:line="276" w:lineRule="auto"/>
              <w:rPr>
                <w:color w:val="000000"/>
              </w:rPr>
            </w:pPr>
            <w:r>
              <w:rPr>
                <w:color w:val="000000"/>
              </w:rPr>
              <w:t xml:space="preserve">Subtraction </w:t>
            </w:r>
          </w:p>
        </w:tc>
      </w:tr>
      <w:tr w:rsidR="003B63C0" w14:paraId="4E875F73" w14:textId="77777777" w:rsidTr="00DF05D4">
        <w:trPr>
          <w:trHeight w:val="285"/>
        </w:trPr>
        <w:tc>
          <w:tcPr>
            <w:tcW w:w="1949" w:type="dxa"/>
            <w:tcBorders>
              <w:top w:val="nil"/>
              <w:left w:val="nil"/>
              <w:bottom w:val="nil"/>
              <w:right w:val="nil"/>
            </w:tcBorders>
            <w:shd w:val="clear" w:color="auto" w:fill="auto"/>
            <w:noWrap/>
            <w:tcMar>
              <w:top w:w="15" w:type="dxa"/>
              <w:left w:w="15" w:type="dxa"/>
              <w:bottom w:w="0" w:type="dxa"/>
              <w:right w:w="15" w:type="dxa"/>
            </w:tcMar>
            <w:hideMark/>
          </w:tcPr>
          <w:p w14:paraId="4E875F71" w14:textId="77777777" w:rsidR="003B63C0" w:rsidRPr="007012CF" w:rsidRDefault="003B63C0" w:rsidP="00DF05D4">
            <w:pPr>
              <w:pStyle w:val="ListParagraph"/>
              <w:numPr>
                <w:ilvl w:val="0"/>
                <w:numId w:val="21"/>
              </w:numPr>
              <w:spacing w:line="276" w:lineRule="auto"/>
              <w:rPr>
                <w:color w:val="000000"/>
              </w:rPr>
            </w:pPr>
            <w:r w:rsidRPr="007012CF">
              <w:rPr>
                <w:color w:val="000000"/>
              </w:rPr>
              <w:t>KT0705</w:t>
            </w:r>
          </w:p>
        </w:tc>
        <w:tc>
          <w:tcPr>
            <w:tcW w:w="7951" w:type="dxa"/>
            <w:tcBorders>
              <w:top w:val="nil"/>
              <w:left w:val="nil"/>
              <w:bottom w:val="nil"/>
              <w:right w:val="nil"/>
            </w:tcBorders>
            <w:shd w:val="clear" w:color="auto" w:fill="auto"/>
            <w:tcMar>
              <w:top w:w="15" w:type="dxa"/>
              <w:left w:w="15" w:type="dxa"/>
              <w:bottom w:w="0" w:type="dxa"/>
              <w:right w:w="15" w:type="dxa"/>
            </w:tcMar>
            <w:hideMark/>
          </w:tcPr>
          <w:p w14:paraId="4E875F72" w14:textId="77777777" w:rsidR="003B63C0" w:rsidRDefault="003B63C0" w:rsidP="00DF05D4">
            <w:pPr>
              <w:spacing w:line="276" w:lineRule="auto"/>
              <w:rPr>
                <w:color w:val="000000"/>
              </w:rPr>
            </w:pPr>
            <w:r>
              <w:rPr>
                <w:color w:val="000000"/>
              </w:rPr>
              <w:t xml:space="preserve">Multiplication </w:t>
            </w:r>
          </w:p>
        </w:tc>
      </w:tr>
      <w:tr w:rsidR="003B63C0" w14:paraId="4E875F76" w14:textId="77777777" w:rsidTr="00DF05D4">
        <w:trPr>
          <w:trHeight w:val="285"/>
        </w:trPr>
        <w:tc>
          <w:tcPr>
            <w:tcW w:w="1949" w:type="dxa"/>
            <w:tcBorders>
              <w:top w:val="nil"/>
              <w:left w:val="nil"/>
              <w:bottom w:val="nil"/>
              <w:right w:val="nil"/>
            </w:tcBorders>
            <w:shd w:val="clear" w:color="auto" w:fill="auto"/>
            <w:noWrap/>
            <w:tcMar>
              <w:top w:w="15" w:type="dxa"/>
              <w:left w:w="15" w:type="dxa"/>
              <w:bottom w:w="0" w:type="dxa"/>
              <w:right w:w="15" w:type="dxa"/>
            </w:tcMar>
            <w:hideMark/>
          </w:tcPr>
          <w:p w14:paraId="4E875F74" w14:textId="77777777" w:rsidR="003B63C0" w:rsidRPr="007012CF" w:rsidRDefault="003B63C0" w:rsidP="00DF05D4">
            <w:pPr>
              <w:pStyle w:val="ListParagraph"/>
              <w:numPr>
                <w:ilvl w:val="0"/>
                <w:numId w:val="21"/>
              </w:numPr>
              <w:spacing w:line="276" w:lineRule="auto"/>
              <w:rPr>
                <w:color w:val="000000"/>
              </w:rPr>
            </w:pPr>
            <w:r w:rsidRPr="007012CF">
              <w:rPr>
                <w:color w:val="000000"/>
              </w:rPr>
              <w:t>KT0706</w:t>
            </w:r>
          </w:p>
        </w:tc>
        <w:tc>
          <w:tcPr>
            <w:tcW w:w="7951" w:type="dxa"/>
            <w:tcBorders>
              <w:top w:val="nil"/>
              <w:left w:val="nil"/>
              <w:bottom w:val="nil"/>
              <w:right w:val="nil"/>
            </w:tcBorders>
            <w:shd w:val="clear" w:color="auto" w:fill="auto"/>
            <w:tcMar>
              <w:top w:w="15" w:type="dxa"/>
              <w:left w:w="15" w:type="dxa"/>
              <w:bottom w:w="0" w:type="dxa"/>
              <w:right w:w="15" w:type="dxa"/>
            </w:tcMar>
            <w:hideMark/>
          </w:tcPr>
          <w:p w14:paraId="4E875F75" w14:textId="77777777" w:rsidR="003B63C0" w:rsidRDefault="003B63C0" w:rsidP="00DF05D4">
            <w:pPr>
              <w:spacing w:line="276" w:lineRule="auto"/>
              <w:rPr>
                <w:color w:val="000000"/>
              </w:rPr>
            </w:pPr>
            <w:r>
              <w:rPr>
                <w:color w:val="000000"/>
              </w:rPr>
              <w:t xml:space="preserve">Division </w:t>
            </w:r>
          </w:p>
        </w:tc>
      </w:tr>
      <w:tr w:rsidR="003B63C0" w14:paraId="4E875F79" w14:textId="77777777" w:rsidTr="00DF05D4">
        <w:trPr>
          <w:trHeight w:val="285"/>
        </w:trPr>
        <w:tc>
          <w:tcPr>
            <w:tcW w:w="1949" w:type="dxa"/>
            <w:tcBorders>
              <w:top w:val="nil"/>
              <w:left w:val="nil"/>
              <w:bottom w:val="nil"/>
              <w:right w:val="nil"/>
            </w:tcBorders>
            <w:shd w:val="clear" w:color="auto" w:fill="auto"/>
            <w:noWrap/>
            <w:tcMar>
              <w:top w:w="15" w:type="dxa"/>
              <w:left w:w="15" w:type="dxa"/>
              <w:bottom w:w="0" w:type="dxa"/>
              <w:right w:w="15" w:type="dxa"/>
            </w:tcMar>
            <w:hideMark/>
          </w:tcPr>
          <w:p w14:paraId="4E875F77" w14:textId="77777777" w:rsidR="003B63C0" w:rsidRPr="007012CF" w:rsidRDefault="003B63C0" w:rsidP="00DF05D4">
            <w:pPr>
              <w:pStyle w:val="ListParagraph"/>
              <w:numPr>
                <w:ilvl w:val="0"/>
                <w:numId w:val="21"/>
              </w:numPr>
              <w:spacing w:line="276" w:lineRule="auto"/>
              <w:rPr>
                <w:color w:val="000000"/>
              </w:rPr>
            </w:pPr>
            <w:r w:rsidRPr="007012CF">
              <w:rPr>
                <w:color w:val="000000"/>
              </w:rPr>
              <w:t>KT0707</w:t>
            </w:r>
          </w:p>
        </w:tc>
        <w:tc>
          <w:tcPr>
            <w:tcW w:w="7951" w:type="dxa"/>
            <w:tcBorders>
              <w:top w:val="nil"/>
              <w:left w:val="nil"/>
              <w:bottom w:val="nil"/>
              <w:right w:val="nil"/>
            </w:tcBorders>
            <w:shd w:val="clear" w:color="auto" w:fill="auto"/>
            <w:tcMar>
              <w:top w:w="15" w:type="dxa"/>
              <w:left w:w="15" w:type="dxa"/>
              <w:bottom w:w="0" w:type="dxa"/>
              <w:right w:w="15" w:type="dxa"/>
            </w:tcMar>
            <w:hideMark/>
          </w:tcPr>
          <w:p w14:paraId="4E875F78" w14:textId="77777777" w:rsidR="003B63C0" w:rsidRDefault="003B63C0" w:rsidP="00DF05D4">
            <w:pPr>
              <w:spacing w:line="276" w:lineRule="auto"/>
              <w:rPr>
                <w:color w:val="000000"/>
              </w:rPr>
            </w:pPr>
            <w:r>
              <w:rPr>
                <w:color w:val="000000"/>
              </w:rPr>
              <w:t xml:space="preserve">Change text colours </w:t>
            </w:r>
          </w:p>
        </w:tc>
      </w:tr>
      <w:tr w:rsidR="003B63C0" w14:paraId="4E875F7C" w14:textId="77777777" w:rsidTr="00DF05D4">
        <w:trPr>
          <w:trHeight w:val="285"/>
        </w:trPr>
        <w:tc>
          <w:tcPr>
            <w:tcW w:w="1949" w:type="dxa"/>
            <w:tcBorders>
              <w:top w:val="nil"/>
              <w:left w:val="nil"/>
              <w:bottom w:val="nil"/>
              <w:right w:val="nil"/>
            </w:tcBorders>
            <w:shd w:val="clear" w:color="auto" w:fill="auto"/>
            <w:noWrap/>
            <w:tcMar>
              <w:top w:w="15" w:type="dxa"/>
              <w:left w:w="15" w:type="dxa"/>
              <w:bottom w:w="0" w:type="dxa"/>
              <w:right w:w="15" w:type="dxa"/>
            </w:tcMar>
            <w:hideMark/>
          </w:tcPr>
          <w:p w14:paraId="4E875F7A" w14:textId="77777777" w:rsidR="003B63C0" w:rsidRPr="007012CF" w:rsidRDefault="003B63C0" w:rsidP="00DF05D4">
            <w:pPr>
              <w:pStyle w:val="ListParagraph"/>
              <w:numPr>
                <w:ilvl w:val="0"/>
                <w:numId w:val="21"/>
              </w:numPr>
              <w:spacing w:line="276" w:lineRule="auto"/>
              <w:rPr>
                <w:color w:val="000000"/>
              </w:rPr>
            </w:pPr>
            <w:r w:rsidRPr="007012CF">
              <w:rPr>
                <w:color w:val="000000"/>
              </w:rPr>
              <w:t>KT0708</w:t>
            </w:r>
          </w:p>
        </w:tc>
        <w:tc>
          <w:tcPr>
            <w:tcW w:w="7951" w:type="dxa"/>
            <w:tcBorders>
              <w:top w:val="nil"/>
              <w:left w:val="nil"/>
              <w:bottom w:val="nil"/>
              <w:right w:val="nil"/>
            </w:tcBorders>
            <w:shd w:val="clear" w:color="auto" w:fill="auto"/>
            <w:tcMar>
              <w:top w:w="15" w:type="dxa"/>
              <w:left w:w="15" w:type="dxa"/>
              <w:bottom w:w="0" w:type="dxa"/>
              <w:right w:w="15" w:type="dxa"/>
            </w:tcMar>
            <w:hideMark/>
          </w:tcPr>
          <w:p w14:paraId="4E875F7B" w14:textId="77777777" w:rsidR="003B63C0" w:rsidRDefault="003B63C0" w:rsidP="00DF05D4">
            <w:pPr>
              <w:spacing w:line="276" w:lineRule="auto"/>
              <w:rPr>
                <w:color w:val="000000"/>
              </w:rPr>
            </w:pPr>
            <w:r>
              <w:rPr>
                <w:color w:val="000000"/>
              </w:rPr>
              <w:t xml:space="preserve">Add and delete columns and rows </w:t>
            </w:r>
          </w:p>
        </w:tc>
      </w:tr>
      <w:tr w:rsidR="003B63C0" w14:paraId="4E875F7F" w14:textId="77777777" w:rsidTr="00DF05D4">
        <w:trPr>
          <w:trHeight w:val="285"/>
        </w:trPr>
        <w:tc>
          <w:tcPr>
            <w:tcW w:w="1949" w:type="dxa"/>
            <w:tcBorders>
              <w:top w:val="nil"/>
              <w:left w:val="nil"/>
              <w:bottom w:val="nil"/>
              <w:right w:val="nil"/>
            </w:tcBorders>
            <w:shd w:val="clear" w:color="auto" w:fill="auto"/>
            <w:noWrap/>
            <w:tcMar>
              <w:top w:w="15" w:type="dxa"/>
              <w:left w:w="15" w:type="dxa"/>
              <w:bottom w:w="0" w:type="dxa"/>
              <w:right w:w="15" w:type="dxa"/>
            </w:tcMar>
            <w:hideMark/>
          </w:tcPr>
          <w:p w14:paraId="4E875F7D" w14:textId="77777777" w:rsidR="003B63C0" w:rsidRPr="007012CF" w:rsidRDefault="003B63C0" w:rsidP="00DF05D4">
            <w:pPr>
              <w:pStyle w:val="ListParagraph"/>
              <w:numPr>
                <w:ilvl w:val="0"/>
                <w:numId w:val="21"/>
              </w:numPr>
              <w:spacing w:line="276" w:lineRule="auto"/>
              <w:rPr>
                <w:color w:val="000000"/>
              </w:rPr>
            </w:pPr>
            <w:r w:rsidRPr="007012CF">
              <w:rPr>
                <w:color w:val="000000"/>
              </w:rPr>
              <w:t>KT0709</w:t>
            </w:r>
          </w:p>
        </w:tc>
        <w:tc>
          <w:tcPr>
            <w:tcW w:w="7951" w:type="dxa"/>
            <w:tcBorders>
              <w:top w:val="nil"/>
              <w:left w:val="nil"/>
              <w:bottom w:val="nil"/>
              <w:right w:val="nil"/>
            </w:tcBorders>
            <w:shd w:val="clear" w:color="auto" w:fill="auto"/>
            <w:tcMar>
              <w:top w:w="15" w:type="dxa"/>
              <w:left w:w="15" w:type="dxa"/>
              <w:bottom w:w="0" w:type="dxa"/>
              <w:right w:w="15" w:type="dxa"/>
            </w:tcMar>
            <w:hideMark/>
          </w:tcPr>
          <w:p w14:paraId="4E875F7E" w14:textId="77777777" w:rsidR="003B63C0" w:rsidRDefault="003B63C0" w:rsidP="00DF05D4">
            <w:pPr>
              <w:spacing w:line="276" w:lineRule="auto"/>
              <w:rPr>
                <w:color w:val="000000"/>
              </w:rPr>
            </w:pPr>
            <w:bookmarkStart w:id="26" w:name="RANGE!D359"/>
            <w:r>
              <w:rPr>
                <w:color w:val="000000"/>
              </w:rPr>
              <w:t xml:space="preserve">Clear cells and worksheets </w:t>
            </w:r>
            <w:bookmarkEnd w:id="26"/>
          </w:p>
        </w:tc>
      </w:tr>
      <w:tr w:rsidR="003B63C0" w14:paraId="4E875F82" w14:textId="77777777" w:rsidTr="00DF05D4">
        <w:trPr>
          <w:trHeight w:val="285"/>
        </w:trPr>
        <w:tc>
          <w:tcPr>
            <w:tcW w:w="1949" w:type="dxa"/>
            <w:tcBorders>
              <w:top w:val="nil"/>
              <w:left w:val="nil"/>
              <w:bottom w:val="nil"/>
              <w:right w:val="nil"/>
            </w:tcBorders>
            <w:shd w:val="clear" w:color="auto" w:fill="auto"/>
            <w:noWrap/>
            <w:tcMar>
              <w:top w:w="15" w:type="dxa"/>
              <w:left w:w="15" w:type="dxa"/>
              <w:bottom w:w="0" w:type="dxa"/>
              <w:right w:w="15" w:type="dxa"/>
            </w:tcMar>
            <w:hideMark/>
          </w:tcPr>
          <w:p w14:paraId="4E875F80" w14:textId="77777777" w:rsidR="003B63C0" w:rsidRPr="007012CF" w:rsidRDefault="003B63C0" w:rsidP="00DF05D4">
            <w:pPr>
              <w:pStyle w:val="ListParagraph"/>
              <w:numPr>
                <w:ilvl w:val="0"/>
                <w:numId w:val="21"/>
              </w:numPr>
              <w:spacing w:line="276" w:lineRule="auto"/>
              <w:rPr>
                <w:color w:val="000000"/>
              </w:rPr>
            </w:pPr>
            <w:r w:rsidRPr="007012CF">
              <w:rPr>
                <w:color w:val="000000"/>
              </w:rPr>
              <w:t>KT0710</w:t>
            </w:r>
          </w:p>
        </w:tc>
        <w:tc>
          <w:tcPr>
            <w:tcW w:w="7951" w:type="dxa"/>
            <w:tcBorders>
              <w:top w:val="nil"/>
              <w:left w:val="nil"/>
              <w:bottom w:val="nil"/>
              <w:right w:val="nil"/>
            </w:tcBorders>
            <w:shd w:val="clear" w:color="auto" w:fill="auto"/>
            <w:tcMar>
              <w:top w:w="15" w:type="dxa"/>
              <w:left w:w="15" w:type="dxa"/>
              <w:bottom w:w="0" w:type="dxa"/>
              <w:right w:w="15" w:type="dxa"/>
            </w:tcMar>
            <w:hideMark/>
          </w:tcPr>
          <w:p w14:paraId="4E875F81" w14:textId="77777777" w:rsidR="003B63C0" w:rsidRDefault="003B63C0" w:rsidP="00DF05D4">
            <w:pPr>
              <w:spacing w:line="276" w:lineRule="auto"/>
              <w:rPr>
                <w:color w:val="000000"/>
              </w:rPr>
            </w:pPr>
            <w:r>
              <w:rPr>
                <w:color w:val="000000"/>
              </w:rPr>
              <w:t xml:space="preserve">Move data </w:t>
            </w:r>
          </w:p>
        </w:tc>
      </w:tr>
      <w:tr w:rsidR="003B63C0" w14:paraId="4E875F85" w14:textId="77777777" w:rsidTr="00DF05D4">
        <w:trPr>
          <w:trHeight w:val="285"/>
        </w:trPr>
        <w:tc>
          <w:tcPr>
            <w:tcW w:w="1949" w:type="dxa"/>
            <w:tcBorders>
              <w:top w:val="nil"/>
              <w:left w:val="nil"/>
              <w:bottom w:val="nil"/>
              <w:right w:val="nil"/>
            </w:tcBorders>
            <w:shd w:val="clear" w:color="auto" w:fill="auto"/>
            <w:noWrap/>
            <w:tcMar>
              <w:top w:w="15" w:type="dxa"/>
              <w:left w:w="15" w:type="dxa"/>
              <w:bottom w:w="0" w:type="dxa"/>
              <w:right w:w="15" w:type="dxa"/>
            </w:tcMar>
            <w:hideMark/>
          </w:tcPr>
          <w:p w14:paraId="4E875F83" w14:textId="77777777" w:rsidR="003B63C0" w:rsidRPr="007012CF" w:rsidRDefault="003B63C0" w:rsidP="00DF05D4">
            <w:pPr>
              <w:pStyle w:val="ListParagraph"/>
              <w:numPr>
                <w:ilvl w:val="0"/>
                <w:numId w:val="21"/>
              </w:numPr>
              <w:spacing w:line="276" w:lineRule="auto"/>
              <w:rPr>
                <w:color w:val="000000"/>
              </w:rPr>
            </w:pPr>
            <w:r w:rsidRPr="007012CF">
              <w:rPr>
                <w:color w:val="000000"/>
              </w:rPr>
              <w:t>KT0711</w:t>
            </w:r>
          </w:p>
        </w:tc>
        <w:tc>
          <w:tcPr>
            <w:tcW w:w="7951" w:type="dxa"/>
            <w:tcBorders>
              <w:top w:val="nil"/>
              <w:left w:val="nil"/>
              <w:bottom w:val="nil"/>
              <w:right w:val="nil"/>
            </w:tcBorders>
            <w:shd w:val="clear" w:color="auto" w:fill="auto"/>
            <w:tcMar>
              <w:top w:w="15" w:type="dxa"/>
              <w:left w:w="15" w:type="dxa"/>
              <w:bottom w:w="0" w:type="dxa"/>
              <w:right w:w="15" w:type="dxa"/>
            </w:tcMar>
            <w:hideMark/>
          </w:tcPr>
          <w:p w14:paraId="4E875F84" w14:textId="77777777" w:rsidR="003B63C0" w:rsidRDefault="003B63C0" w:rsidP="00DF05D4">
            <w:pPr>
              <w:spacing w:line="276" w:lineRule="auto"/>
              <w:rPr>
                <w:color w:val="000000"/>
              </w:rPr>
            </w:pPr>
            <w:r>
              <w:rPr>
                <w:color w:val="000000"/>
              </w:rPr>
              <w:t xml:space="preserve">Copy data </w:t>
            </w:r>
          </w:p>
        </w:tc>
      </w:tr>
      <w:tr w:rsidR="003B63C0" w14:paraId="4E875F88" w14:textId="77777777" w:rsidTr="00DF05D4">
        <w:trPr>
          <w:trHeight w:val="285"/>
        </w:trPr>
        <w:tc>
          <w:tcPr>
            <w:tcW w:w="1949" w:type="dxa"/>
            <w:tcBorders>
              <w:top w:val="nil"/>
              <w:left w:val="nil"/>
              <w:bottom w:val="nil"/>
              <w:right w:val="nil"/>
            </w:tcBorders>
            <w:shd w:val="clear" w:color="auto" w:fill="auto"/>
            <w:noWrap/>
            <w:tcMar>
              <w:top w:w="15" w:type="dxa"/>
              <w:left w:w="15" w:type="dxa"/>
              <w:bottom w:w="0" w:type="dxa"/>
              <w:right w:w="15" w:type="dxa"/>
            </w:tcMar>
            <w:hideMark/>
          </w:tcPr>
          <w:p w14:paraId="4E875F86" w14:textId="77777777" w:rsidR="003B63C0" w:rsidRPr="007012CF" w:rsidRDefault="003B63C0" w:rsidP="00DF05D4">
            <w:pPr>
              <w:pStyle w:val="ListParagraph"/>
              <w:numPr>
                <w:ilvl w:val="0"/>
                <w:numId w:val="21"/>
              </w:numPr>
              <w:spacing w:line="276" w:lineRule="auto"/>
              <w:rPr>
                <w:color w:val="000000"/>
              </w:rPr>
            </w:pPr>
            <w:r w:rsidRPr="007012CF">
              <w:rPr>
                <w:color w:val="000000"/>
              </w:rPr>
              <w:t>KT0712</w:t>
            </w:r>
          </w:p>
        </w:tc>
        <w:tc>
          <w:tcPr>
            <w:tcW w:w="7951" w:type="dxa"/>
            <w:tcBorders>
              <w:top w:val="nil"/>
              <w:left w:val="nil"/>
              <w:bottom w:val="nil"/>
              <w:right w:val="nil"/>
            </w:tcBorders>
            <w:shd w:val="clear" w:color="auto" w:fill="auto"/>
            <w:tcMar>
              <w:top w:w="15" w:type="dxa"/>
              <w:left w:w="15" w:type="dxa"/>
              <w:bottom w:w="0" w:type="dxa"/>
              <w:right w:w="15" w:type="dxa"/>
            </w:tcMar>
            <w:hideMark/>
          </w:tcPr>
          <w:p w14:paraId="4E875F87" w14:textId="77777777" w:rsidR="003B63C0" w:rsidRDefault="003B63C0" w:rsidP="00DF05D4">
            <w:pPr>
              <w:spacing w:line="276" w:lineRule="auto"/>
              <w:rPr>
                <w:color w:val="000000"/>
              </w:rPr>
            </w:pPr>
            <w:r>
              <w:rPr>
                <w:color w:val="000000"/>
              </w:rPr>
              <w:t xml:space="preserve">Costing and pricing worksheets </w:t>
            </w:r>
          </w:p>
        </w:tc>
      </w:tr>
    </w:tbl>
    <w:p w14:paraId="4E875F89" w14:textId="77777777" w:rsidR="003B63C0" w:rsidRPr="00CD203A" w:rsidRDefault="003B63C0" w:rsidP="00DF05D4">
      <w:pPr>
        <w:spacing w:line="276" w:lineRule="auto"/>
      </w:pPr>
      <w:r w:rsidRPr="00CD203A">
        <w:rPr>
          <w:rStyle w:val="ItalicBoldText"/>
        </w:rPr>
        <w:t>Internal Assessment Criteria and Weight</w:t>
      </w:r>
    </w:p>
    <w:tbl>
      <w:tblPr>
        <w:tblW w:w="9918" w:type="dxa"/>
        <w:tblInd w:w="-165" w:type="dxa"/>
        <w:tblCellMar>
          <w:left w:w="0" w:type="dxa"/>
          <w:right w:w="0" w:type="dxa"/>
        </w:tblCellMar>
        <w:tblLook w:val="04A0" w:firstRow="1" w:lastRow="0" w:firstColumn="1" w:lastColumn="0" w:noHBand="0" w:noVBand="1"/>
      </w:tblPr>
      <w:tblGrid>
        <w:gridCol w:w="1962"/>
        <w:gridCol w:w="7956"/>
      </w:tblGrid>
      <w:tr w:rsidR="003B63C0" w14:paraId="4E875F8C" w14:textId="77777777" w:rsidTr="00DF05D4">
        <w:trPr>
          <w:trHeight w:val="319"/>
        </w:trPr>
        <w:tc>
          <w:tcPr>
            <w:tcW w:w="1962" w:type="dxa"/>
            <w:tcBorders>
              <w:top w:val="nil"/>
              <w:left w:val="nil"/>
              <w:bottom w:val="nil"/>
              <w:right w:val="nil"/>
            </w:tcBorders>
            <w:shd w:val="clear" w:color="auto" w:fill="auto"/>
            <w:noWrap/>
            <w:tcMar>
              <w:top w:w="15" w:type="dxa"/>
              <w:left w:w="15" w:type="dxa"/>
              <w:bottom w:w="0" w:type="dxa"/>
              <w:right w:w="15" w:type="dxa"/>
            </w:tcMar>
            <w:hideMark/>
          </w:tcPr>
          <w:p w14:paraId="4E875F8A" w14:textId="77777777" w:rsidR="003B63C0" w:rsidRPr="007012CF" w:rsidRDefault="003B63C0" w:rsidP="00DF05D4">
            <w:pPr>
              <w:pStyle w:val="ListParagraph"/>
              <w:numPr>
                <w:ilvl w:val="0"/>
                <w:numId w:val="21"/>
              </w:numPr>
              <w:spacing w:line="276" w:lineRule="auto"/>
              <w:rPr>
                <w:color w:val="000000"/>
              </w:rPr>
            </w:pPr>
            <w:r w:rsidRPr="007012CF">
              <w:rPr>
                <w:color w:val="000000"/>
              </w:rPr>
              <w:t>IAC0701</w:t>
            </w:r>
          </w:p>
        </w:tc>
        <w:tc>
          <w:tcPr>
            <w:tcW w:w="7956" w:type="dxa"/>
            <w:tcBorders>
              <w:top w:val="nil"/>
              <w:left w:val="nil"/>
              <w:bottom w:val="nil"/>
              <w:right w:val="nil"/>
            </w:tcBorders>
            <w:shd w:val="clear" w:color="auto" w:fill="auto"/>
            <w:tcMar>
              <w:top w:w="15" w:type="dxa"/>
              <w:left w:w="15" w:type="dxa"/>
              <w:bottom w:w="0" w:type="dxa"/>
              <w:right w:w="15" w:type="dxa"/>
            </w:tcMar>
            <w:hideMark/>
          </w:tcPr>
          <w:p w14:paraId="4E875F8B" w14:textId="77777777" w:rsidR="003B63C0" w:rsidRDefault="003B63C0" w:rsidP="00DF05D4">
            <w:pPr>
              <w:spacing w:line="276" w:lineRule="auto"/>
              <w:rPr>
                <w:color w:val="000000"/>
              </w:rPr>
            </w:pPr>
            <w:r>
              <w:rPr>
                <w:color w:val="000000"/>
              </w:rPr>
              <w:t>The use of software for creating spreadsheets are described and applied</w:t>
            </w:r>
          </w:p>
        </w:tc>
      </w:tr>
    </w:tbl>
    <w:p w14:paraId="4E875F8D" w14:textId="77777777" w:rsidR="003B63C0" w:rsidRPr="00CD203A" w:rsidRDefault="003B63C0" w:rsidP="00DF05D4">
      <w:pPr>
        <w:spacing w:line="276" w:lineRule="auto"/>
      </w:pPr>
      <w:r w:rsidRPr="00CD203A">
        <w:rPr>
          <w:rStyle w:val="ItalicBoldText"/>
        </w:rPr>
        <w:t xml:space="preserve">(Weight </w:t>
      </w:r>
      <w:r>
        <w:rPr>
          <w:rStyle w:val="ItalicBoldText"/>
        </w:rPr>
        <w:t>16</w:t>
      </w:r>
      <w:r w:rsidRPr="00CD203A">
        <w:rPr>
          <w:rStyle w:val="ItalicBoldText"/>
        </w:rPr>
        <w:t>%)</w:t>
      </w:r>
    </w:p>
    <w:p w14:paraId="4E875F8E" w14:textId="77777777" w:rsidR="003B63C0" w:rsidRPr="00CD203A" w:rsidRDefault="003B63C0" w:rsidP="00DF05D4">
      <w:pPr>
        <w:spacing w:line="276" w:lineRule="auto"/>
      </w:pPr>
    </w:p>
    <w:tbl>
      <w:tblPr>
        <w:tblW w:w="9900" w:type="dxa"/>
        <w:tblInd w:w="-120" w:type="dxa"/>
        <w:tblCellMar>
          <w:left w:w="0" w:type="dxa"/>
          <w:right w:w="0" w:type="dxa"/>
        </w:tblCellMar>
        <w:tblLook w:val="04A0" w:firstRow="1" w:lastRow="0" w:firstColumn="1" w:lastColumn="0" w:noHBand="0" w:noVBand="1"/>
      </w:tblPr>
      <w:tblGrid>
        <w:gridCol w:w="612"/>
        <w:gridCol w:w="1341"/>
        <w:gridCol w:w="810"/>
        <w:gridCol w:w="6615"/>
        <w:gridCol w:w="522"/>
      </w:tblGrid>
      <w:tr w:rsidR="003B63C0" w14:paraId="4E875F94" w14:textId="77777777" w:rsidTr="00DF05D4">
        <w:trPr>
          <w:trHeight w:val="229"/>
        </w:trPr>
        <w:tc>
          <w:tcPr>
            <w:tcW w:w="612" w:type="dxa"/>
            <w:tcBorders>
              <w:top w:val="nil"/>
              <w:left w:val="nil"/>
              <w:bottom w:val="nil"/>
              <w:right w:val="nil"/>
            </w:tcBorders>
            <w:shd w:val="clear" w:color="auto" w:fill="auto"/>
            <w:noWrap/>
            <w:tcMar>
              <w:top w:w="15" w:type="dxa"/>
              <w:left w:w="15" w:type="dxa"/>
              <w:bottom w:w="0" w:type="dxa"/>
              <w:right w:w="15" w:type="dxa"/>
            </w:tcMar>
            <w:hideMark/>
          </w:tcPr>
          <w:p w14:paraId="4E875F8F" w14:textId="2C17B52D" w:rsidR="003B63C0" w:rsidRDefault="000D6FE8" w:rsidP="00DF05D4">
            <w:pPr>
              <w:spacing w:line="276" w:lineRule="auto"/>
              <w:rPr>
                <w:b/>
                <w:bCs/>
                <w:color w:val="000000"/>
              </w:rPr>
            </w:pPr>
            <w:r>
              <w:rPr>
                <w:b/>
                <w:bCs/>
                <w:color w:val="000000"/>
              </w:rPr>
              <w:t>3</w:t>
            </w:r>
            <w:r w:rsidR="003B63C0">
              <w:rPr>
                <w:b/>
                <w:bCs/>
                <w:color w:val="000000"/>
              </w:rPr>
              <w:t>.2.8.</w:t>
            </w:r>
          </w:p>
        </w:tc>
        <w:tc>
          <w:tcPr>
            <w:tcW w:w="1341" w:type="dxa"/>
            <w:tcBorders>
              <w:top w:val="nil"/>
              <w:left w:val="nil"/>
              <w:bottom w:val="nil"/>
              <w:right w:val="nil"/>
            </w:tcBorders>
            <w:shd w:val="clear" w:color="auto" w:fill="auto"/>
            <w:noWrap/>
            <w:tcMar>
              <w:top w:w="15" w:type="dxa"/>
              <w:left w:w="15" w:type="dxa"/>
              <w:bottom w:w="0" w:type="dxa"/>
              <w:right w:w="15" w:type="dxa"/>
            </w:tcMar>
            <w:hideMark/>
          </w:tcPr>
          <w:p w14:paraId="4E875F90" w14:textId="0425B66F" w:rsidR="003B63C0" w:rsidRDefault="003B63C0" w:rsidP="00DF05D4">
            <w:pPr>
              <w:spacing w:line="276" w:lineRule="auto"/>
              <w:rPr>
                <w:b/>
                <w:bCs/>
                <w:color w:val="000000"/>
              </w:rPr>
            </w:pPr>
            <w:r>
              <w:rPr>
                <w:b/>
                <w:bCs/>
                <w:color w:val="000000"/>
              </w:rPr>
              <w:t>KM-0</w:t>
            </w:r>
            <w:r w:rsidR="000D6FE8">
              <w:rPr>
                <w:b/>
                <w:bCs/>
                <w:color w:val="000000"/>
              </w:rPr>
              <w:t>3</w:t>
            </w:r>
            <w:r>
              <w:rPr>
                <w:b/>
                <w:bCs/>
                <w:color w:val="000000"/>
              </w:rPr>
              <w:t>-KT08</w:t>
            </w:r>
          </w:p>
        </w:tc>
        <w:tc>
          <w:tcPr>
            <w:tcW w:w="810" w:type="dxa"/>
            <w:tcBorders>
              <w:top w:val="nil"/>
              <w:left w:val="nil"/>
              <w:bottom w:val="nil"/>
              <w:right w:val="nil"/>
            </w:tcBorders>
            <w:shd w:val="clear" w:color="auto" w:fill="auto"/>
            <w:noWrap/>
            <w:tcMar>
              <w:top w:w="15" w:type="dxa"/>
              <w:left w:w="15" w:type="dxa"/>
              <w:bottom w:w="0" w:type="dxa"/>
              <w:right w:w="15" w:type="dxa"/>
            </w:tcMar>
            <w:hideMark/>
          </w:tcPr>
          <w:p w14:paraId="4E875F91" w14:textId="77777777" w:rsidR="003B63C0" w:rsidRDefault="003B63C0" w:rsidP="00DF05D4">
            <w:pPr>
              <w:spacing w:line="276" w:lineRule="auto"/>
              <w:rPr>
                <w:b/>
                <w:bCs/>
                <w:color w:val="000000"/>
              </w:rPr>
            </w:pPr>
            <w:r>
              <w:rPr>
                <w:b/>
                <w:bCs/>
                <w:color w:val="000000"/>
              </w:rPr>
              <w:t>:</w:t>
            </w:r>
          </w:p>
        </w:tc>
        <w:tc>
          <w:tcPr>
            <w:tcW w:w="6615" w:type="dxa"/>
            <w:tcBorders>
              <w:top w:val="nil"/>
              <w:left w:val="nil"/>
              <w:bottom w:val="nil"/>
              <w:right w:val="nil"/>
            </w:tcBorders>
            <w:shd w:val="clear" w:color="auto" w:fill="auto"/>
            <w:tcMar>
              <w:top w:w="15" w:type="dxa"/>
              <w:left w:w="15" w:type="dxa"/>
              <w:bottom w:w="0" w:type="dxa"/>
              <w:right w:w="15" w:type="dxa"/>
            </w:tcMar>
            <w:hideMark/>
          </w:tcPr>
          <w:p w14:paraId="4E875F92" w14:textId="77777777" w:rsidR="003B63C0" w:rsidRDefault="003B63C0" w:rsidP="00DF05D4">
            <w:pPr>
              <w:spacing w:line="276" w:lineRule="auto"/>
              <w:rPr>
                <w:b/>
                <w:bCs/>
                <w:color w:val="000000"/>
              </w:rPr>
            </w:pPr>
            <w:r>
              <w:rPr>
                <w:b/>
                <w:bCs/>
                <w:color w:val="000000"/>
              </w:rPr>
              <w:t>Presentations</w:t>
            </w:r>
          </w:p>
        </w:tc>
        <w:tc>
          <w:tcPr>
            <w:tcW w:w="522" w:type="dxa"/>
            <w:tcBorders>
              <w:top w:val="nil"/>
              <w:left w:val="nil"/>
              <w:bottom w:val="nil"/>
              <w:right w:val="nil"/>
            </w:tcBorders>
            <w:shd w:val="clear" w:color="auto" w:fill="auto"/>
            <w:noWrap/>
            <w:tcMar>
              <w:top w:w="15" w:type="dxa"/>
              <w:left w:w="15" w:type="dxa"/>
              <w:bottom w:w="0" w:type="dxa"/>
              <w:right w:w="15" w:type="dxa"/>
            </w:tcMar>
            <w:hideMark/>
          </w:tcPr>
          <w:p w14:paraId="4E875F93" w14:textId="77777777" w:rsidR="003B63C0" w:rsidRDefault="003B63C0" w:rsidP="00DF05D4">
            <w:pPr>
              <w:spacing w:line="276" w:lineRule="auto"/>
              <w:rPr>
                <w:b/>
                <w:bCs/>
                <w:color w:val="000000"/>
              </w:rPr>
            </w:pPr>
            <w:r>
              <w:rPr>
                <w:b/>
                <w:bCs/>
                <w:color w:val="000000"/>
              </w:rPr>
              <w:t>12%</w:t>
            </w:r>
          </w:p>
        </w:tc>
      </w:tr>
    </w:tbl>
    <w:p w14:paraId="4E875F95" w14:textId="77777777" w:rsidR="003B63C0" w:rsidRPr="00CD203A" w:rsidRDefault="003B63C0" w:rsidP="00DF05D4">
      <w:pPr>
        <w:spacing w:line="276" w:lineRule="auto"/>
      </w:pPr>
      <w:r w:rsidRPr="00CD203A">
        <w:rPr>
          <w:rStyle w:val="ItalicBoldText"/>
        </w:rPr>
        <w:t>Topic elements to be covered include:</w:t>
      </w:r>
    </w:p>
    <w:tbl>
      <w:tblPr>
        <w:tblW w:w="9882" w:type="dxa"/>
        <w:tblInd w:w="-102" w:type="dxa"/>
        <w:tblCellMar>
          <w:left w:w="0" w:type="dxa"/>
          <w:right w:w="0" w:type="dxa"/>
        </w:tblCellMar>
        <w:tblLook w:val="04A0" w:firstRow="1" w:lastRow="0" w:firstColumn="1" w:lastColumn="0" w:noHBand="0" w:noVBand="1"/>
      </w:tblPr>
      <w:tblGrid>
        <w:gridCol w:w="1913"/>
        <w:gridCol w:w="7969"/>
      </w:tblGrid>
      <w:tr w:rsidR="003B63C0" w14:paraId="4E875F98" w14:textId="77777777" w:rsidTr="00DF05D4">
        <w:trPr>
          <w:trHeight w:val="285"/>
        </w:trPr>
        <w:tc>
          <w:tcPr>
            <w:tcW w:w="1913" w:type="dxa"/>
            <w:tcBorders>
              <w:top w:val="nil"/>
              <w:left w:val="nil"/>
              <w:bottom w:val="nil"/>
              <w:right w:val="nil"/>
            </w:tcBorders>
            <w:shd w:val="clear" w:color="auto" w:fill="auto"/>
            <w:noWrap/>
            <w:tcMar>
              <w:top w:w="15" w:type="dxa"/>
              <w:left w:w="15" w:type="dxa"/>
              <w:bottom w:w="0" w:type="dxa"/>
              <w:right w:w="15" w:type="dxa"/>
            </w:tcMar>
            <w:hideMark/>
          </w:tcPr>
          <w:p w14:paraId="4E875F96" w14:textId="77777777" w:rsidR="003B63C0" w:rsidRPr="007012CF" w:rsidRDefault="003B63C0" w:rsidP="00DF05D4">
            <w:pPr>
              <w:pStyle w:val="ListParagraph"/>
              <w:numPr>
                <w:ilvl w:val="0"/>
                <w:numId w:val="21"/>
              </w:numPr>
              <w:spacing w:line="276" w:lineRule="auto"/>
              <w:rPr>
                <w:color w:val="000000"/>
              </w:rPr>
            </w:pPr>
            <w:r w:rsidRPr="007012CF">
              <w:rPr>
                <w:color w:val="000000"/>
              </w:rPr>
              <w:t>KT0801</w:t>
            </w:r>
          </w:p>
        </w:tc>
        <w:tc>
          <w:tcPr>
            <w:tcW w:w="7969" w:type="dxa"/>
            <w:tcBorders>
              <w:top w:val="nil"/>
              <w:left w:val="nil"/>
              <w:bottom w:val="nil"/>
              <w:right w:val="nil"/>
            </w:tcBorders>
            <w:shd w:val="clear" w:color="auto" w:fill="auto"/>
            <w:tcMar>
              <w:top w:w="15" w:type="dxa"/>
              <w:left w:w="15" w:type="dxa"/>
              <w:bottom w:w="0" w:type="dxa"/>
              <w:right w:w="15" w:type="dxa"/>
            </w:tcMar>
            <w:hideMark/>
          </w:tcPr>
          <w:p w14:paraId="4E875F97" w14:textId="77777777" w:rsidR="003B63C0" w:rsidRDefault="003B63C0" w:rsidP="00DF05D4">
            <w:pPr>
              <w:spacing w:line="276" w:lineRule="auto"/>
              <w:rPr>
                <w:color w:val="000000"/>
              </w:rPr>
            </w:pPr>
            <w:r>
              <w:rPr>
                <w:color w:val="000000"/>
              </w:rPr>
              <w:t>Layout and design</w:t>
            </w:r>
          </w:p>
        </w:tc>
      </w:tr>
      <w:tr w:rsidR="003B63C0" w14:paraId="4E875F9B" w14:textId="77777777" w:rsidTr="00DF05D4">
        <w:trPr>
          <w:trHeight w:val="285"/>
        </w:trPr>
        <w:tc>
          <w:tcPr>
            <w:tcW w:w="1913" w:type="dxa"/>
            <w:tcBorders>
              <w:top w:val="nil"/>
              <w:left w:val="nil"/>
              <w:bottom w:val="nil"/>
              <w:right w:val="nil"/>
            </w:tcBorders>
            <w:shd w:val="clear" w:color="auto" w:fill="auto"/>
            <w:noWrap/>
            <w:tcMar>
              <w:top w:w="15" w:type="dxa"/>
              <w:left w:w="15" w:type="dxa"/>
              <w:bottom w:w="0" w:type="dxa"/>
              <w:right w:w="15" w:type="dxa"/>
            </w:tcMar>
            <w:hideMark/>
          </w:tcPr>
          <w:p w14:paraId="4E875F99" w14:textId="77777777" w:rsidR="003B63C0" w:rsidRPr="007012CF" w:rsidRDefault="003B63C0" w:rsidP="00DF05D4">
            <w:pPr>
              <w:pStyle w:val="ListParagraph"/>
              <w:numPr>
                <w:ilvl w:val="0"/>
                <w:numId w:val="21"/>
              </w:numPr>
              <w:spacing w:line="276" w:lineRule="auto"/>
              <w:rPr>
                <w:color w:val="000000"/>
              </w:rPr>
            </w:pPr>
            <w:r w:rsidRPr="007012CF">
              <w:rPr>
                <w:color w:val="000000"/>
              </w:rPr>
              <w:t>KT0802</w:t>
            </w:r>
          </w:p>
        </w:tc>
        <w:tc>
          <w:tcPr>
            <w:tcW w:w="7969" w:type="dxa"/>
            <w:tcBorders>
              <w:top w:val="nil"/>
              <w:left w:val="nil"/>
              <w:bottom w:val="nil"/>
              <w:right w:val="nil"/>
            </w:tcBorders>
            <w:shd w:val="clear" w:color="auto" w:fill="auto"/>
            <w:tcMar>
              <w:top w:w="15" w:type="dxa"/>
              <w:left w:w="15" w:type="dxa"/>
              <w:bottom w:w="0" w:type="dxa"/>
              <w:right w:w="15" w:type="dxa"/>
            </w:tcMar>
            <w:hideMark/>
          </w:tcPr>
          <w:p w14:paraId="4E875F9A" w14:textId="77777777" w:rsidR="003B63C0" w:rsidRDefault="003B63C0" w:rsidP="00DF05D4">
            <w:pPr>
              <w:spacing w:line="276" w:lineRule="auto"/>
              <w:rPr>
                <w:color w:val="000000"/>
              </w:rPr>
            </w:pPr>
            <w:r>
              <w:rPr>
                <w:color w:val="000000"/>
              </w:rPr>
              <w:t>Shapes, smart art and charts</w:t>
            </w:r>
          </w:p>
        </w:tc>
      </w:tr>
      <w:tr w:rsidR="003B63C0" w14:paraId="4E875F9E" w14:textId="77777777" w:rsidTr="00DF05D4">
        <w:trPr>
          <w:trHeight w:val="285"/>
        </w:trPr>
        <w:tc>
          <w:tcPr>
            <w:tcW w:w="1913" w:type="dxa"/>
            <w:tcBorders>
              <w:top w:val="nil"/>
              <w:left w:val="nil"/>
              <w:bottom w:val="nil"/>
              <w:right w:val="nil"/>
            </w:tcBorders>
            <w:shd w:val="clear" w:color="auto" w:fill="auto"/>
            <w:noWrap/>
            <w:tcMar>
              <w:top w:w="15" w:type="dxa"/>
              <w:left w:w="15" w:type="dxa"/>
              <w:bottom w:w="0" w:type="dxa"/>
              <w:right w:w="15" w:type="dxa"/>
            </w:tcMar>
            <w:hideMark/>
          </w:tcPr>
          <w:p w14:paraId="4E875F9C" w14:textId="77777777" w:rsidR="003B63C0" w:rsidRPr="007012CF" w:rsidRDefault="003B63C0" w:rsidP="00DF05D4">
            <w:pPr>
              <w:pStyle w:val="ListParagraph"/>
              <w:numPr>
                <w:ilvl w:val="0"/>
                <w:numId w:val="21"/>
              </w:numPr>
              <w:spacing w:line="276" w:lineRule="auto"/>
              <w:rPr>
                <w:color w:val="000000"/>
              </w:rPr>
            </w:pPr>
            <w:r w:rsidRPr="007012CF">
              <w:rPr>
                <w:color w:val="000000"/>
              </w:rPr>
              <w:t>KT0803</w:t>
            </w:r>
          </w:p>
        </w:tc>
        <w:tc>
          <w:tcPr>
            <w:tcW w:w="7969" w:type="dxa"/>
            <w:tcBorders>
              <w:top w:val="nil"/>
              <w:left w:val="nil"/>
              <w:bottom w:val="nil"/>
              <w:right w:val="nil"/>
            </w:tcBorders>
            <w:shd w:val="clear" w:color="auto" w:fill="auto"/>
            <w:tcMar>
              <w:top w:w="15" w:type="dxa"/>
              <w:left w:w="15" w:type="dxa"/>
              <w:bottom w:w="0" w:type="dxa"/>
              <w:right w:w="15" w:type="dxa"/>
            </w:tcMar>
            <w:hideMark/>
          </w:tcPr>
          <w:p w14:paraId="4E875F9D" w14:textId="77777777" w:rsidR="003B63C0" w:rsidRDefault="003B63C0" w:rsidP="00DF05D4">
            <w:pPr>
              <w:spacing w:line="276" w:lineRule="auto"/>
              <w:rPr>
                <w:color w:val="000000"/>
              </w:rPr>
            </w:pPr>
            <w:r>
              <w:rPr>
                <w:color w:val="000000"/>
              </w:rPr>
              <w:t>Text and text box</w:t>
            </w:r>
          </w:p>
        </w:tc>
      </w:tr>
      <w:tr w:rsidR="003B63C0" w14:paraId="4E875FA1" w14:textId="77777777" w:rsidTr="00DF05D4">
        <w:trPr>
          <w:trHeight w:val="285"/>
        </w:trPr>
        <w:tc>
          <w:tcPr>
            <w:tcW w:w="1913" w:type="dxa"/>
            <w:tcBorders>
              <w:top w:val="nil"/>
              <w:left w:val="nil"/>
              <w:bottom w:val="nil"/>
              <w:right w:val="nil"/>
            </w:tcBorders>
            <w:shd w:val="clear" w:color="auto" w:fill="auto"/>
            <w:noWrap/>
            <w:tcMar>
              <w:top w:w="15" w:type="dxa"/>
              <w:left w:w="15" w:type="dxa"/>
              <w:bottom w:w="0" w:type="dxa"/>
              <w:right w:w="15" w:type="dxa"/>
            </w:tcMar>
            <w:hideMark/>
          </w:tcPr>
          <w:p w14:paraId="4E875F9F" w14:textId="77777777" w:rsidR="003B63C0" w:rsidRPr="007012CF" w:rsidRDefault="003B63C0" w:rsidP="00DF05D4">
            <w:pPr>
              <w:pStyle w:val="ListParagraph"/>
              <w:numPr>
                <w:ilvl w:val="0"/>
                <w:numId w:val="21"/>
              </w:numPr>
              <w:spacing w:line="276" w:lineRule="auto"/>
              <w:rPr>
                <w:color w:val="000000"/>
              </w:rPr>
            </w:pPr>
            <w:r w:rsidRPr="007012CF">
              <w:rPr>
                <w:color w:val="000000"/>
              </w:rPr>
              <w:t>KT0804</w:t>
            </w:r>
          </w:p>
        </w:tc>
        <w:tc>
          <w:tcPr>
            <w:tcW w:w="7969" w:type="dxa"/>
            <w:tcBorders>
              <w:top w:val="nil"/>
              <w:left w:val="nil"/>
              <w:bottom w:val="nil"/>
              <w:right w:val="nil"/>
            </w:tcBorders>
            <w:shd w:val="clear" w:color="auto" w:fill="auto"/>
            <w:tcMar>
              <w:top w:w="15" w:type="dxa"/>
              <w:left w:w="15" w:type="dxa"/>
              <w:bottom w:w="0" w:type="dxa"/>
              <w:right w:w="15" w:type="dxa"/>
            </w:tcMar>
            <w:hideMark/>
          </w:tcPr>
          <w:p w14:paraId="4E875FA0" w14:textId="77777777" w:rsidR="003B63C0" w:rsidRDefault="003B63C0" w:rsidP="00DF05D4">
            <w:pPr>
              <w:spacing w:line="276" w:lineRule="auto"/>
              <w:rPr>
                <w:color w:val="000000"/>
              </w:rPr>
            </w:pPr>
            <w:r>
              <w:rPr>
                <w:color w:val="000000"/>
              </w:rPr>
              <w:t>Illustrations and visuals</w:t>
            </w:r>
          </w:p>
        </w:tc>
      </w:tr>
      <w:tr w:rsidR="003B63C0" w14:paraId="4E875FA4" w14:textId="77777777" w:rsidTr="00DF05D4">
        <w:trPr>
          <w:trHeight w:val="285"/>
        </w:trPr>
        <w:tc>
          <w:tcPr>
            <w:tcW w:w="1913" w:type="dxa"/>
            <w:tcBorders>
              <w:top w:val="nil"/>
              <w:left w:val="nil"/>
              <w:bottom w:val="nil"/>
              <w:right w:val="nil"/>
            </w:tcBorders>
            <w:shd w:val="clear" w:color="auto" w:fill="auto"/>
            <w:noWrap/>
            <w:tcMar>
              <w:top w:w="15" w:type="dxa"/>
              <w:left w:w="15" w:type="dxa"/>
              <w:bottom w:w="0" w:type="dxa"/>
              <w:right w:w="15" w:type="dxa"/>
            </w:tcMar>
            <w:hideMark/>
          </w:tcPr>
          <w:p w14:paraId="4E875FA2" w14:textId="77777777" w:rsidR="003B63C0" w:rsidRPr="007012CF" w:rsidRDefault="003B63C0" w:rsidP="00DF05D4">
            <w:pPr>
              <w:pStyle w:val="ListParagraph"/>
              <w:numPr>
                <w:ilvl w:val="0"/>
                <w:numId w:val="21"/>
              </w:numPr>
              <w:spacing w:line="276" w:lineRule="auto"/>
              <w:rPr>
                <w:color w:val="000000"/>
              </w:rPr>
            </w:pPr>
            <w:r w:rsidRPr="007012CF">
              <w:rPr>
                <w:color w:val="000000"/>
              </w:rPr>
              <w:t>KT0805</w:t>
            </w:r>
          </w:p>
        </w:tc>
        <w:tc>
          <w:tcPr>
            <w:tcW w:w="7969" w:type="dxa"/>
            <w:tcBorders>
              <w:top w:val="nil"/>
              <w:left w:val="nil"/>
              <w:bottom w:val="nil"/>
              <w:right w:val="nil"/>
            </w:tcBorders>
            <w:shd w:val="clear" w:color="auto" w:fill="auto"/>
            <w:tcMar>
              <w:top w:w="15" w:type="dxa"/>
              <w:left w:w="15" w:type="dxa"/>
              <w:bottom w:w="0" w:type="dxa"/>
              <w:right w:w="15" w:type="dxa"/>
            </w:tcMar>
            <w:hideMark/>
          </w:tcPr>
          <w:p w14:paraId="4E875FA3" w14:textId="77777777" w:rsidR="003B63C0" w:rsidRDefault="003B63C0" w:rsidP="00DF05D4">
            <w:pPr>
              <w:spacing w:line="276" w:lineRule="auto"/>
              <w:rPr>
                <w:color w:val="000000"/>
              </w:rPr>
            </w:pPr>
            <w:r>
              <w:rPr>
                <w:color w:val="000000"/>
              </w:rPr>
              <w:t>Smart texts</w:t>
            </w:r>
          </w:p>
        </w:tc>
      </w:tr>
      <w:tr w:rsidR="003B63C0" w14:paraId="4E875FA7" w14:textId="77777777" w:rsidTr="00DF05D4">
        <w:trPr>
          <w:trHeight w:val="285"/>
        </w:trPr>
        <w:tc>
          <w:tcPr>
            <w:tcW w:w="1913" w:type="dxa"/>
            <w:tcBorders>
              <w:top w:val="nil"/>
              <w:left w:val="nil"/>
              <w:bottom w:val="nil"/>
              <w:right w:val="nil"/>
            </w:tcBorders>
            <w:shd w:val="clear" w:color="auto" w:fill="auto"/>
            <w:noWrap/>
            <w:tcMar>
              <w:top w:w="15" w:type="dxa"/>
              <w:left w:w="15" w:type="dxa"/>
              <w:bottom w:w="0" w:type="dxa"/>
              <w:right w:w="15" w:type="dxa"/>
            </w:tcMar>
            <w:hideMark/>
          </w:tcPr>
          <w:p w14:paraId="4E875FA5" w14:textId="77777777" w:rsidR="003B63C0" w:rsidRPr="007012CF" w:rsidRDefault="003B63C0" w:rsidP="00DF05D4">
            <w:pPr>
              <w:pStyle w:val="ListParagraph"/>
              <w:numPr>
                <w:ilvl w:val="0"/>
                <w:numId w:val="21"/>
              </w:numPr>
              <w:spacing w:line="276" w:lineRule="auto"/>
              <w:rPr>
                <w:color w:val="000000"/>
              </w:rPr>
            </w:pPr>
            <w:r w:rsidRPr="007012CF">
              <w:rPr>
                <w:color w:val="000000"/>
              </w:rPr>
              <w:t>KT0806</w:t>
            </w:r>
          </w:p>
        </w:tc>
        <w:tc>
          <w:tcPr>
            <w:tcW w:w="7969" w:type="dxa"/>
            <w:tcBorders>
              <w:top w:val="nil"/>
              <w:left w:val="nil"/>
              <w:bottom w:val="nil"/>
              <w:right w:val="nil"/>
            </w:tcBorders>
            <w:shd w:val="clear" w:color="auto" w:fill="auto"/>
            <w:tcMar>
              <w:top w:w="15" w:type="dxa"/>
              <w:left w:w="15" w:type="dxa"/>
              <w:bottom w:w="0" w:type="dxa"/>
              <w:right w:w="15" w:type="dxa"/>
            </w:tcMar>
            <w:hideMark/>
          </w:tcPr>
          <w:p w14:paraId="4E875FA6" w14:textId="77777777" w:rsidR="003B63C0" w:rsidRDefault="003B63C0" w:rsidP="00DF05D4">
            <w:pPr>
              <w:spacing w:line="276" w:lineRule="auto"/>
              <w:rPr>
                <w:color w:val="000000"/>
              </w:rPr>
            </w:pPr>
            <w:r>
              <w:rPr>
                <w:color w:val="000000"/>
              </w:rPr>
              <w:t>Transitions</w:t>
            </w:r>
          </w:p>
        </w:tc>
      </w:tr>
      <w:tr w:rsidR="003B63C0" w14:paraId="4E875FAA" w14:textId="77777777" w:rsidTr="00DF05D4">
        <w:trPr>
          <w:trHeight w:val="285"/>
        </w:trPr>
        <w:tc>
          <w:tcPr>
            <w:tcW w:w="1913" w:type="dxa"/>
            <w:tcBorders>
              <w:top w:val="nil"/>
              <w:left w:val="nil"/>
              <w:bottom w:val="nil"/>
              <w:right w:val="nil"/>
            </w:tcBorders>
            <w:shd w:val="clear" w:color="auto" w:fill="auto"/>
            <w:noWrap/>
            <w:tcMar>
              <w:top w:w="15" w:type="dxa"/>
              <w:left w:w="15" w:type="dxa"/>
              <w:bottom w:w="0" w:type="dxa"/>
              <w:right w:w="15" w:type="dxa"/>
            </w:tcMar>
            <w:hideMark/>
          </w:tcPr>
          <w:p w14:paraId="4E875FA8" w14:textId="77777777" w:rsidR="003B63C0" w:rsidRPr="007012CF" w:rsidRDefault="003B63C0" w:rsidP="00DF05D4">
            <w:pPr>
              <w:pStyle w:val="ListParagraph"/>
              <w:numPr>
                <w:ilvl w:val="0"/>
                <w:numId w:val="21"/>
              </w:numPr>
              <w:spacing w:line="276" w:lineRule="auto"/>
              <w:rPr>
                <w:color w:val="000000"/>
              </w:rPr>
            </w:pPr>
            <w:r w:rsidRPr="007012CF">
              <w:rPr>
                <w:color w:val="000000"/>
              </w:rPr>
              <w:t>KT0807</w:t>
            </w:r>
          </w:p>
        </w:tc>
        <w:tc>
          <w:tcPr>
            <w:tcW w:w="7969" w:type="dxa"/>
            <w:tcBorders>
              <w:top w:val="nil"/>
              <w:left w:val="nil"/>
              <w:bottom w:val="nil"/>
              <w:right w:val="nil"/>
            </w:tcBorders>
            <w:shd w:val="clear" w:color="auto" w:fill="auto"/>
            <w:tcMar>
              <w:top w:w="15" w:type="dxa"/>
              <w:left w:w="15" w:type="dxa"/>
              <w:bottom w:w="0" w:type="dxa"/>
              <w:right w:w="15" w:type="dxa"/>
            </w:tcMar>
            <w:hideMark/>
          </w:tcPr>
          <w:p w14:paraId="4E875FA9" w14:textId="77777777" w:rsidR="003B63C0" w:rsidRDefault="003B63C0" w:rsidP="00DF05D4">
            <w:pPr>
              <w:spacing w:line="276" w:lineRule="auto"/>
              <w:rPr>
                <w:color w:val="000000"/>
              </w:rPr>
            </w:pPr>
            <w:r>
              <w:rPr>
                <w:color w:val="000000"/>
              </w:rPr>
              <w:t>Animation</w:t>
            </w:r>
          </w:p>
        </w:tc>
      </w:tr>
      <w:tr w:rsidR="003B63C0" w14:paraId="4E875FAD" w14:textId="77777777" w:rsidTr="00DF05D4">
        <w:trPr>
          <w:trHeight w:val="285"/>
        </w:trPr>
        <w:tc>
          <w:tcPr>
            <w:tcW w:w="1913" w:type="dxa"/>
            <w:tcBorders>
              <w:top w:val="nil"/>
              <w:left w:val="nil"/>
              <w:bottom w:val="nil"/>
              <w:right w:val="nil"/>
            </w:tcBorders>
            <w:shd w:val="clear" w:color="auto" w:fill="auto"/>
            <w:noWrap/>
            <w:tcMar>
              <w:top w:w="15" w:type="dxa"/>
              <w:left w:w="15" w:type="dxa"/>
              <w:bottom w:w="0" w:type="dxa"/>
              <w:right w:w="15" w:type="dxa"/>
            </w:tcMar>
            <w:hideMark/>
          </w:tcPr>
          <w:p w14:paraId="4E875FAB" w14:textId="77777777" w:rsidR="003B63C0" w:rsidRPr="007012CF" w:rsidRDefault="003B63C0" w:rsidP="00DF05D4">
            <w:pPr>
              <w:pStyle w:val="ListParagraph"/>
              <w:numPr>
                <w:ilvl w:val="0"/>
                <w:numId w:val="21"/>
              </w:numPr>
              <w:spacing w:line="276" w:lineRule="auto"/>
              <w:rPr>
                <w:color w:val="000000"/>
              </w:rPr>
            </w:pPr>
            <w:r w:rsidRPr="007012CF">
              <w:rPr>
                <w:color w:val="000000"/>
              </w:rPr>
              <w:t>KT0808</w:t>
            </w:r>
          </w:p>
        </w:tc>
        <w:tc>
          <w:tcPr>
            <w:tcW w:w="7969" w:type="dxa"/>
            <w:tcBorders>
              <w:top w:val="nil"/>
              <w:left w:val="nil"/>
              <w:bottom w:val="nil"/>
              <w:right w:val="nil"/>
            </w:tcBorders>
            <w:shd w:val="clear" w:color="auto" w:fill="auto"/>
            <w:tcMar>
              <w:top w:w="15" w:type="dxa"/>
              <w:left w:w="15" w:type="dxa"/>
              <w:bottom w:w="0" w:type="dxa"/>
              <w:right w:w="15" w:type="dxa"/>
            </w:tcMar>
            <w:hideMark/>
          </w:tcPr>
          <w:p w14:paraId="4E875FAC" w14:textId="77777777" w:rsidR="003B63C0" w:rsidRDefault="003B63C0" w:rsidP="00DF05D4">
            <w:pPr>
              <w:spacing w:line="276" w:lineRule="auto"/>
              <w:rPr>
                <w:color w:val="000000"/>
              </w:rPr>
            </w:pPr>
            <w:r>
              <w:rPr>
                <w:color w:val="000000"/>
              </w:rPr>
              <w:t>Slide show</w:t>
            </w:r>
          </w:p>
        </w:tc>
      </w:tr>
    </w:tbl>
    <w:p w14:paraId="4E875FAE" w14:textId="77777777" w:rsidR="003B63C0" w:rsidRPr="00CD203A" w:rsidRDefault="003B63C0" w:rsidP="00DF05D4">
      <w:pPr>
        <w:spacing w:line="276" w:lineRule="auto"/>
      </w:pPr>
      <w:r w:rsidRPr="00CD203A">
        <w:rPr>
          <w:rStyle w:val="ItalicBoldText"/>
        </w:rPr>
        <w:t>Internal Assessment Criteria and Weight</w:t>
      </w:r>
    </w:p>
    <w:tbl>
      <w:tblPr>
        <w:tblW w:w="9873" w:type="dxa"/>
        <w:tblInd w:w="-120" w:type="dxa"/>
        <w:tblCellMar>
          <w:left w:w="0" w:type="dxa"/>
          <w:right w:w="0" w:type="dxa"/>
        </w:tblCellMar>
        <w:tblLook w:val="04A0" w:firstRow="1" w:lastRow="0" w:firstColumn="1" w:lastColumn="0" w:noHBand="0" w:noVBand="1"/>
      </w:tblPr>
      <w:tblGrid>
        <w:gridCol w:w="1935"/>
        <w:gridCol w:w="7938"/>
      </w:tblGrid>
      <w:tr w:rsidR="003B63C0" w14:paraId="4E875FB1" w14:textId="77777777" w:rsidTr="00DF05D4">
        <w:trPr>
          <w:trHeight w:val="319"/>
        </w:trPr>
        <w:tc>
          <w:tcPr>
            <w:tcW w:w="1935" w:type="dxa"/>
            <w:tcBorders>
              <w:top w:val="nil"/>
              <w:left w:val="nil"/>
              <w:bottom w:val="nil"/>
              <w:right w:val="nil"/>
            </w:tcBorders>
            <w:shd w:val="clear" w:color="auto" w:fill="auto"/>
            <w:noWrap/>
            <w:tcMar>
              <w:top w:w="15" w:type="dxa"/>
              <w:left w:w="15" w:type="dxa"/>
              <w:bottom w:w="0" w:type="dxa"/>
              <w:right w:w="15" w:type="dxa"/>
            </w:tcMar>
            <w:hideMark/>
          </w:tcPr>
          <w:p w14:paraId="4E875FAF" w14:textId="77777777" w:rsidR="003B63C0" w:rsidRPr="007012CF" w:rsidRDefault="003B63C0" w:rsidP="00DF05D4">
            <w:pPr>
              <w:pStyle w:val="ListParagraph"/>
              <w:numPr>
                <w:ilvl w:val="0"/>
                <w:numId w:val="21"/>
              </w:numPr>
              <w:spacing w:line="276" w:lineRule="auto"/>
              <w:rPr>
                <w:color w:val="000000"/>
              </w:rPr>
            </w:pPr>
            <w:r w:rsidRPr="007012CF">
              <w:rPr>
                <w:color w:val="000000"/>
              </w:rPr>
              <w:t>IAC0801</w:t>
            </w:r>
          </w:p>
        </w:tc>
        <w:tc>
          <w:tcPr>
            <w:tcW w:w="7938" w:type="dxa"/>
            <w:tcBorders>
              <w:top w:val="nil"/>
              <w:left w:val="nil"/>
              <w:bottom w:val="nil"/>
              <w:right w:val="nil"/>
            </w:tcBorders>
            <w:shd w:val="clear" w:color="auto" w:fill="auto"/>
            <w:tcMar>
              <w:top w:w="15" w:type="dxa"/>
              <w:left w:w="15" w:type="dxa"/>
              <w:bottom w:w="0" w:type="dxa"/>
              <w:right w:w="15" w:type="dxa"/>
            </w:tcMar>
            <w:hideMark/>
          </w:tcPr>
          <w:p w14:paraId="4E875FB0" w14:textId="77777777" w:rsidR="003B63C0" w:rsidRDefault="003B63C0" w:rsidP="00DF05D4">
            <w:pPr>
              <w:spacing w:line="276" w:lineRule="auto"/>
              <w:rPr>
                <w:color w:val="000000"/>
              </w:rPr>
            </w:pPr>
            <w:r>
              <w:rPr>
                <w:color w:val="000000"/>
              </w:rPr>
              <w:t>The use of software for creating presentations are described and applied</w:t>
            </w:r>
          </w:p>
        </w:tc>
      </w:tr>
    </w:tbl>
    <w:p w14:paraId="4E875FB2" w14:textId="77777777" w:rsidR="003B63C0" w:rsidRPr="00CD203A" w:rsidRDefault="003B63C0" w:rsidP="00DF05D4">
      <w:pPr>
        <w:spacing w:line="276" w:lineRule="auto"/>
      </w:pPr>
      <w:r w:rsidRPr="00CD203A">
        <w:rPr>
          <w:rStyle w:val="ItalicBoldText"/>
        </w:rPr>
        <w:t xml:space="preserve">(Weight </w:t>
      </w:r>
      <w:r>
        <w:rPr>
          <w:rStyle w:val="ItalicBoldText"/>
        </w:rPr>
        <w:t>12</w:t>
      </w:r>
      <w:r w:rsidRPr="00CD203A">
        <w:rPr>
          <w:rStyle w:val="ItalicBoldText"/>
        </w:rPr>
        <w:t>%)</w:t>
      </w:r>
    </w:p>
    <w:p w14:paraId="4E875FB3" w14:textId="77777777" w:rsidR="003B63C0" w:rsidRPr="00CD203A" w:rsidRDefault="003B63C0" w:rsidP="00DF05D4">
      <w:pPr>
        <w:spacing w:line="276" w:lineRule="auto"/>
      </w:pPr>
    </w:p>
    <w:tbl>
      <w:tblPr>
        <w:tblW w:w="9882" w:type="dxa"/>
        <w:tblInd w:w="-102" w:type="dxa"/>
        <w:tblCellMar>
          <w:left w:w="0" w:type="dxa"/>
          <w:right w:w="0" w:type="dxa"/>
        </w:tblCellMar>
        <w:tblLook w:val="04A0" w:firstRow="1" w:lastRow="0" w:firstColumn="1" w:lastColumn="0" w:noHBand="0" w:noVBand="1"/>
      </w:tblPr>
      <w:tblGrid>
        <w:gridCol w:w="594"/>
        <w:gridCol w:w="1323"/>
        <w:gridCol w:w="810"/>
        <w:gridCol w:w="6633"/>
        <w:gridCol w:w="522"/>
      </w:tblGrid>
      <w:tr w:rsidR="003B63C0" w14:paraId="4E875FB9" w14:textId="77777777" w:rsidTr="00DF05D4">
        <w:trPr>
          <w:trHeight w:val="292"/>
        </w:trPr>
        <w:tc>
          <w:tcPr>
            <w:tcW w:w="594" w:type="dxa"/>
            <w:tcBorders>
              <w:top w:val="nil"/>
              <w:left w:val="nil"/>
              <w:bottom w:val="nil"/>
              <w:right w:val="nil"/>
            </w:tcBorders>
            <w:shd w:val="clear" w:color="auto" w:fill="auto"/>
            <w:noWrap/>
            <w:tcMar>
              <w:top w:w="15" w:type="dxa"/>
              <w:left w:w="15" w:type="dxa"/>
              <w:bottom w:w="0" w:type="dxa"/>
              <w:right w:w="15" w:type="dxa"/>
            </w:tcMar>
            <w:hideMark/>
          </w:tcPr>
          <w:p w14:paraId="4E875FB4" w14:textId="30128C2D" w:rsidR="003B63C0" w:rsidRDefault="000D6FE8" w:rsidP="00DF05D4">
            <w:pPr>
              <w:spacing w:line="276" w:lineRule="auto"/>
              <w:rPr>
                <w:b/>
                <w:bCs/>
                <w:color w:val="000000"/>
              </w:rPr>
            </w:pPr>
            <w:r>
              <w:rPr>
                <w:b/>
                <w:bCs/>
                <w:color w:val="000000"/>
              </w:rPr>
              <w:t>3</w:t>
            </w:r>
            <w:r w:rsidR="003B63C0">
              <w:rPr>
                <w:b/>
                <w:bCs/>
                <w:color w:val="000000"/>
              </w:rPr>
              <w:t>.2.9.</w:t>
            </w:r>
          </w:p>
        </w:tc>
        <w:tc>
          <w:tcPr>
            <w:tcW w:w="1323" w:type="dxa"/>
            <w:tcBorders>
              <w:top w:val="nil"/>
              <w:left w:val="nil"/>
              <w:bottom w:val="nil"/>
              <w:right w:val="nil"/>
            </w:tcBorders>
            <w:shd w:val="clear" w:color="auto" w:fill="auto"/>
            <w:noWrap/>
            <w:tcMar>
              <w:top w:w="15" w:type="dxa"/>
              <w:left w:w="15" w:type="dxa"/>
              <w:bottom w:w="0" w:type="dxa"/>
              <w:right w:w="15" w:type="dxa"/>
            </w:tcMar>
            <w:hideMark/>
          </w:tcPr>
          <w:p w14:paraId="4E875FB5" w14:textId="3A752C3A" w:rsidR="003B63C0" w:rsidRDefault="003B63C0" w:rsidP="00DF05D4">
            <w:pPr>
              <w:spacing w:line="276" w:lineRule="auto"/>
              <w:rPr>
                <w:b/>
                <w:bCs/>
                <w:color w:val="000000"/>
              </w:rPr>
            </w:pPr>
            <w:r>
              <w:rPr>
                <w:b/>
                <w:bCs/>
                <w:color w:val="000000"/>
              </w:rPr>
              <w:t>KM-0</w:t>
            </w:r>
            <w:r w:rsidR="000D6FE8">
              <w:rPr>
                <w:b/>
                <w:bCs/>
                <w:color w:val="000000"/>
              </w:rPr>
              <w:t>3</w:t>
            </w:r>
            <w:r>
              <w:rPr>
                <w:b/>
                <w:bCs/>
                <w:color w:val="000000"/>
              </w:rPr>
              <w:t>-KT09</w:t>
            </w:r>
          </w:p>
        </w:tc>
        <w:tc>
          <w:tcPr>
            <w:tcW w:w="810" w:type="dxa"/>
            <w:tcBorders>
              <w:top w:val="nil"/>
              <w:left w:val="nil"/>
              <w:bottom w:val="nil"/>
              <w:right w:val="nil"/>
            </w:tcBorders>
            <w:shd w:val="clear" w:color="auto" w:fill="auto"/>
            <w:noWrap/>
            <w:tcMar>
              <w:top w:w="15" w:type="dxa"/>
              <w:left w:w="15" w:type="dxa"/>
              <w:bottom w:w="0" w:type="dxa"/>
              <w:right w:w="15" w:type="dxa"/>
            </w:tcMar>
            <w:hideMark/>
          </w:tcPr>
          <w:p w14:paraId="4E875FB6" w14:textId="77777777" w:rsidR="003B63C0" w:rsidRDefault="003B63C0" w:rsidP="00DF05D4">
            <w:pPr>
              <w:spacing w:line="276" w:lineRule="auto"/>
              <w:rPr>
                <w:b/>
                <w:bCs/>
                <w:color w:val="000000"/>
              </w:rPr>
            </w:pPr>
            <w:r>
              <w:rPr>
                <w:b/>
                <w:bCs/>
                <w:color w:val="000000"/>
              </w:rPr>
              <w:t>:</w:t>
            </w:r>
          </w:p>
        </w:tc>
        <w:tc>
          <w:tcPr>
            <w:tcW w:w="6633" w:type="dxa"/>
            <w:tcBorders>
              <w:top w:val="nil"/>
              <w:left w:val="nil"/>
              <w:bottom w:val="nil"/>
              <w:right w:val="nil"/>
            </w:tcBorders>
            <w:shd w:val="clear" w:color="auto" w:fill="auto"/>
            <w:tcMar>
              <w:top w:w="15" w:type="dxa"/>
              <w:left w:w="15" w:type="dxa"/>
              <w:bottom w:w="0" w:type="dxa"/>
              <w:right w:w="15" w:type="dxa"/>
            </w:tcMar>
            <w:hideMark/>
          </w:tcPr>
          <w:p w14:paraId="4E875FB7" w14:textId="77777777" w:rsidR="003B63C0" w:rsidRDefault="003B63C0" w:rsidP="00DF05D4">
            <w:pPr>
              <w:spacing w:line="276" w:lineRule="auto"/>
              <w:rPr>
                <w:b/>
                <w:bCs/>
                <w:color w:val="000000"/>
              </w:rPr>
            </w:pPr>
            <w:r>
              <w:rPr>
                <w:b/>
                <w:bCs/>
                <w:color w:val="000000"/>
              </w:rPr>
              <w:t>Specialised computerised management production systems</w:t>
            </w:r>
          </w:p>
        </w:tc>
        <w:tc>
          <w:tcPr>
            <w:tcW w:w="522" w:type="dxa"/>
            <w:tcBorders>
              <w:top w:val="nil"/>
              <w:left w:val="nil"/>
              <w:bottom w:val="nil"/>
              <w:right w:val="nil"/>
            </w:tcBorders>
            <w:shd w:val="clear" w:color="auto" w:fill="auto"/>
            <w:noWrap/>
            <w:tcMar>
              <w:top w:w="15" w:type="dxa"/>
              <w:left w:w="15" w:type="dxa"/>
              <w:bottom w:w="0" w:type="dxa"/>
              <w:right w:w="15" w:type="dxa"/>
            </w:tcMar>
            <w:hideMark/>
          </w:tcPr>
          <w:p w14:paraId="4E875FB8" w14:textId="77777777" w:rsidR="003B63C0" w:rsidRDefault="003B63C0" w:rsidP="00DF05D4">
            <w:pPr>
              <w:spacing w:line="276" w:lineRule="auto"/>
              <w:rPr>
                <w:b/>
                <w:bCs/>
                <w:color w:val="000000"/>
              </w:rPr>
            </w:pPr>
            <w:r>
              <w:rPr>
                <w:b/>
                <w:bCs/>
                <w:color w:val="000000"/>
              </w:rPr>
              <w:t>7%</w:t>
            </w:r>
          </w:p>
        </w:tc>
      </w:tr>
    </w:tbl>
    <w:p w14:paraId="4E875FBA" w14:textId="77777777" w:rsidR="003B63C0" w:rsidRPr="00CD203A" w:rsidRDefault="003B63C0" w:rsidP="00DF05D4">
      <w:pPr>
        <w:spacing w:line="276" w:lineRule="auto"/>
      </w:pPr>
      <w:r w:rsidRPr="00CD203A">
        <w:rPr>
          <w:rStyle w:val="ItalicBoldText"/>
        </w:rPr>
        <w:t>Topic elements to be covered include:</w:t>
      </w:r>
    </w:p>
    <w:tbl>
      <w:tblPr>
        <w:tblW w:w="9873" w:type="dxa"/>
        <w:tblInd w:w="-120" w:type="dxa"/>
        <w:tblCellMar>
          <w:left w:w="0" w:type="dxa"/>
          <w:right w:w="0" w:type="dxa"/>
        </w:tblCellMar>
        <w:tblLook w:val="04A0" w:firstRow="1" w:lastRow="0" w:firstColumn="1" w:lastColumn="0" w:noHBand="0" w:noVBand="1"/>
      </w:tblPr>
      <w:tblGrid>
        <w:gridCol w:w="1931"/>
        <w:gridCol w:w="7942"/>
      </w:tblGrid>
      <w:tr w:rsidR="003B63C0" w14:paraId="4E875FBD" w14:textId="77777777" w:rsidTr="00DF05D4">
        <w:trPr>
          <w:trHeight w:val="283"/>
        </w:trPr>
        <w:tc>
          <w:tcPr>
            <w:tcW w:w="1931" w:type="dxa"/>
            <w:tcBorders>
              <w:top w:val="nil"/>
              <w:left w:val="nil"/>
              <w:bottom w:val="nil"/>
              <w:right w:val="nil"/>
            </w:tcBorders>
            <w:shd w:val="clear" w:color="auto" w:fill="auto"/>
            <w:noWrap/>
            <w:tcMar>
              <w:top w:w="15" w:type="dxa"/>
              <w:left w:w="15" w:type="dxa"/>
              <w:bottom w:w="0" w:type="dxa"/>
              <w:right w:w="15" w:type="dxa"/>
            </w:tcMar>
            <w:hideMark/>
          </w:tcPr>
          <w:p w14:paraId="4E875FBB" w14:textId="77777777" w:rsidR="003B63C0" w:rsidRPr="007012CF" w:rsidRDefault="003B63C0" w:rsidP="00DF05D4">
            <w:pPr>
              <w:pStyle w:val="ListParagraph"/>
              <w:numPr>
                <w:ilvl w:val="0"/>
                <w:numId w:val="21"/>
              </w:numPr>
              <w:spacing w:line="276" w:lineRule="auto"/>
              <w:rPr>
                <w:color w:val="000000"/>
              </w:rPr>
            </w:pPr>
            <w:r w:rsidRPr="007012CF">
              <w:rPr>
                <w:color w:val="000000"/>
              </w:rPr>
              <w:lastRenderedPageBreak/>
              <w:t>KT0901</w:t>
            </w:r>
          </w:p>
        </w:tc>
        <w:tc>
          <w:tcPr>
            <w:tcW w:w="7942" w:type="dxa"/>
            <w:tcBorders>
              <w:top w:val="nil"/>
              <w:left w:val="nil"/>
              <w:bottom w:val="nil"/>
              <w:right w:val="nil"/>
            </w:tcBorders>
            <w:shd w:val="clear" w:color="auto" w:fill="auto"/>
            <w:tcMar>
              <w:top w:w="15" w:type="dxa"/>
              <w:left w:w="15" w:type="dxa"/>
              <w:bottom w:w="0" w:type="dxa"/>
              <w:right w:w="15" w:type="dxa"/>
            </w:tcMar>
            <w:hideMark/>
          </w:tcPr>
          <w:p w14:paraId="4E875FBC" w14:textId="77777777" w:rsidR="003B63C0" w:rsidRDefault="003B63C0" w:rsidP="00DF05D4">
            <w:pPr>
              <w:spacing w:line="276" w:lineRule="auto"/>
              <w:rPr>
                <w:color w:val="000000"/>
              </w:rPr>
            </w:pPr>
            <w:r>
              <w:rPr>
                <w:color w:val="000000"/>
              </w:rPr>
              <w:t>Capturing production information into a production system</w:t>
            </w:r>
          </w:p>
        </w:tc>
      </w:tr>
    </w:tbl>
    <w:p w14:paraId="4E875FBE" w14:textId="77777777" w:rsidR="003B63C0" w:rsidRPr="00CD203A" w:rsidRDefault="003B63C0" w:rsidP="00DF05D4">
      <w:pPr>
        <w:spacing w:line="276" w:lineRule="auto"/>
      </w:pPr>
      <w:r w:rsidRPr="00CD203A">
        <w:rPr>
          <w:rStyle w:val="ItalicBoldText"/>
        </w:rPr>
        <w:t>Internal Assessment Criteria and Weight</w:t>
      </w:r>
    </w:p>
    <w:tbl>
      <w:tblPr>
        <w:tblW w:w="9900" w:type="dxa"/>
        <w:tblInd w:w="-120" w:type="dxa"/>
        <w:tblCellMar>
          <w:left w:w="0" w:type="dxa"/>
          <w:right w:w="0" w:type="dxa"/>
        </w:tblCellMar>
        <w:tblLook w:val="04A0" w:firstRow="1" w:lastRow="0" w:firstColumn="1" w:lastColumn="0" w:noHBand="0" w:noVBand="1"/>
      </w:tblPr>
      <w:tblGrid>
        <w:gridCol w:w="1917"/>
        <w:gridCol w:w="7983"/>
      </w:tblGrid>
      <w:tr w:rsidR="003B63C0" w14:paraId="4E875FC1" w14:textId="77777777" w:rsidTr="00DF05D4">
        <w:trPr>
          <w:trHeight w:val="301"/>
        </w:trPr>
        <w:tc>
          <w:tcPr>
            <w:tcW w:w="1917" w:type="dxa"/>
            <w:tcBorders>
              <w:top w:val="nil"/>
              <w:left w:val="nil"/>
              <w:bottom w:val="nil"/>
              <w:right w:val="nil"/>
            </w:tcBorders>
            <w:shd w:val="clear" w:color="auto" w:fill="auto"/>
            <w:noWrap/>
            <w:tcMar>
              <w:top w:w="15" w:type="dxa"/>
              <w:left w:w="15" w:type="dxa"/>
              <w:bottom w:w="0" w:type="dxa"/>
              <w:right w:w="15" w:type="dxa"/>
            </w:tcMar>
            <w:hideMark/>
          </w:tcPr>
          <w:p w14:paraId="4E875FBF" w14:textId="77777777" w:rsidR="003B63C0" w:rsidRPr="007012CF" w:rsidRDefault="003B63C0" w:rsidP="00DF05D4">
            <w:pPr>
              <w:pStyle w:val="ListParagraph"/>
              <w:numPr>
                <w:ilvl w:val="0"/>
                <w:numId w:val="21"/>
              </w:numPr>
              <w:spacing w:line="276" w:lineRule="auto"/>
              <w:rPr>
                <w:color w:val="000000"/>
              </w:rPr>
            </w:pPr>
            <w:r w:rsidRPr="007012CF">
              <w:rPr>
                <w:color w:val="000000"/>
              </w:rPr>
              <w:t>IAC0901</w:t>
            </w:r>
          </w:p>
        </w:tc>
        <w:tc>
          <w:tcPr>
            <w:tcW w:w="7983" w:type="dxa"/>
            <w:tcBorders>
              <w:top w:val="nil"/>
              <w:left w:val="nil"/>
              <w:bottom w:val="nil"/>
              <w:right w:val="nil"/>
            </w:tcBorders>
            <w:shd w:val="clear" w:color="auto" w:fill="auto"/>
            <w:tcMar>
              <w:top w:w="15" w:type="dxa"/>
              <w:left w:w="15" w:type="dxa"/>
              <w:bottom w:w="0" w:type="dxa"/>
              <w:right w:w="15" w:type="dxa"/>
            </w:tcMar>
            <w:hideMark/>
          </w:tcPr>
          <w:p w14:paraId="4E875FC0" w14:textId="77777777" w:rsidR="003B63C0" w:rsidRDefault="003B63C0" w:rsidP="00DF05D4">
            <w:pPr>
              <w:spacing w:line="276" w:lineRule="auto"/>
              <w:rPr>
                <w:color w:val="000000"/>
              </w:rPr>
            </w:pPr>
            <w:r>
              <w:rPr>
                <w:color w:val="000000"/>
              </w:rPr>
              <w:t>Production information is captured onto the system and is accurate</w:t>
            </w:r>
          </w:p>
        </w:tc>
      </w:tr>
    </w:tbl>
    <w:p w14:paraId="4E875FC2" w14:textId="77777777" w:rsidR="003B63C0" w:rsidRPr="00CD203A" w:rsidRDefault="003B63C0" w:rsidP="00DF05D4">
      <w:pPr>
        <w:spacing w:line="276" w:lineRule="auto"/>
      </w:pPr>
      <w:r w:rsidRPr="00CD203A">
        <w:rPr>
          <w:rStyle w:val="ItalicBoldText"/>
        </w:rPr>
        <w:t xml:space="preserve">(Weight </w:t>
      </w:r>
      <w:r>
        <w:rPr>
          <w:rStyle w:val="ItalicBoldText"/>
        </w:rPr>
        <w:t>7</w:t>
      </w:r>
      <w:r w:rsidRPr="00CD203A">
        <w:rPr>
          <w:rStyle w:val="ItalicBoldText"/>
        </w:rPr>
        <w:t>%)</w:t>
      </w:r>
    </w:p>
    <w:p w14:paraId="4E875FC3" w14:textId="77777777" w:rsidR="003B63C0" w:rsidRPr="00CD203A" w:rsidRDefault="003B63C0" w:rsidP="00DF05D4">
      <w:pPr>
        <w:spacing w:line="276" w:lineRule="auto"/>
      </w:pPr>
    </w:p>
    <w:p w14:paraId="4E875FC4" w14:textId="5EEF1658" w:rsidR="003B63C0" w:rsidRPr="00E61866" w:rsidRDefault="000D6FE8" w:rsidP="00DF05D4">
      <w:pPr>
        <w:spacing w:line="276" w:lineRule="auto"/>
      </w:pPr>
      <w:r>
        <w:rPr>
          <w:rStyle w:val="BoldText"/>
        </w:rPr>
        <w:t>3</w:t>
      </w:r>
      <w:r w:rsidR="003B63C0" w:rsidRPr="00E61866">
        <w:rPr>
          <w:rStyle w:val="BoldText"/>
        </w:rPr>
        <w:t>.3 Provider Programme Accreditation Criteria</w:t>
      </w:r>
    </w:p>
    <w:p w14:paraId="4E875FC5" w14:textId="77777777" w:rsidR="003B63C0" w:rsidRPr="00E61866" w:rsidRDefault="003B63C0" w:rsidP="00DF05D4">
      <w:pPr>
        <w:spacing w:line="276" w:lineRule="auto"/>
      </w:pPr>
      <w:r w:rsidRPr="00E61866">
        <w:rPr>
          <w:rStyle w:val="ItalicText"/>
        </w:rPr>
        <w:t>Physical Requirements:</w:t>
      </w:r>
    </w:p>
    <w:p w14:paraId="4E875FC6" w14:textId="77777777" w:rsidR="003B63C0" w:rsidRPr="00E61866" w:rsidRDefault="003B63C0" w:rsidP="00DF05D4">
      <w:pPr>
        <w:numPr>
          <w:ilvl w:val="0"/>
          <w:numId w:val="3"/>
        </w:numPr>
        <w:spacing w:after="200" w:line="276" w:lineRule="auto"/>
      </w:pPr>
      <w:r w:rsidRPr="00E61866">
        <w:t>The provider must have lesson plans and structured learning material or provide learners with access to structured learning material that addresses all the topics in all the knowledge modules.</w:t>
      </w:r>
    </w:p>
    <w:p w14:paraId="4E875FC7" w14:textId="77777777" w:rsidR="003B63C0" w:rsidRPr="00E61866" w:rsidRDefault="003B63C0" w:rsidP="00DF05D4">
      <w:pPr>
        <w:spacing w:line="276" w:lineRule="auto"/>
      </w:pPr>
      <w:r w:rsidRPr="00E61866">
        <w:rPr>
          <w:rStyle w:val="ItalicText"/>
        </w:rPr>
        <w:t>Human Resource Requirements:</w:t>
      </w:r>
    </w:p>
    <w:p w14:paraId="4E875FC8" w14:textId="77777777" w:rsidR="003B63C0" w:rsidRPr="00E61866" w:rsidRDefault="003B63C0" w:rsidP="00DF05D4">
      <w:pPr>
        <w:numPr>
          <w:ilvl w:val="0"/>
          <w:numId w:val="3"/>
        </w:numPr>
        <w:spacing w:after="200" w:line="276" w:lineRule="auto"/>
      </w:pPr>
      <w:r w:rsidRPr="00E61866">
        <w:t>Lecturer/learner ratio of 1:20.</w:t>
      </w:r>
    </w:p>
    <w:p w14:paraId="4E875FC9" w14:textId="77777777" w:rsidR="003B63C0" w:rsidRPr="00E61866" w:rsidRDefault="003B63C0" w:rsidP="00DF05D4">
      <w:pPr>
        <w:numPr>
          <w:ilvl w:val="0"/>
          <w:numId w:val="3"/>
        </w:numPr>
        <w:spacing w:after="200" w:line="276" w:lineRule="auto"/>
      </w:pPr>
      <w:r w:rsidRPr="00E61866">
        <w:t xml:space="preserve"> Qualifications of lecturers: 5 years relevant experience or NQF </w:t>
      </w:r>
      <w:r w:rsidR="00E61866" w:rsidRPr="00E61866">
        <w:t>4</w:t>
      </w:r>
      <w:r w:rsidRPr="00E61866">
        <w:t xml:space="preserve"> qualified </w:t>
      </w:r>
    </w:p>
    <w:p w14:paraId="4E875FCA" w14:textId="77777777" w:rsidR="003B63C0" w:rsidRPr="00E61866" w:rsidRDefault="003B63C0" w:rsidP="00DF05D4">
      <w:pPr>
        <w:spacing w:line="276" w:lineRule="auto"/>
      </w:pPr>
      <w:r w:rsidRPr="00E61866">
        <w:rPr>
          <w:rStyle w:val="ItalicText"/>
        </w:rPr>
        <w:t>Legal Requirements:</w:t>
      </w:r>
    </w:p>
    <w:p w14:paraId="4E875FCB" w14:textId="77777777" w:rsidR="003B63C0" w:rsidRPr="00E61866" w:rsidRDefault="003B63C0" w:rsidP="00DF05D4">
      <w:pPr>
        <w:pStyle w:val="ListParagraph"/>
        <w:numPr>
          <w:ilvl w:val="0"/>
          <w:numId w:val="10"/>
        </w:numPr>
        <w:spacing w:line="276" w:lineRule="auto"/>
      </w:pPr>
      <w:r w:rsidRPr="00E61866">
        <w:t>OHS compliant</w:t>
      </w:r>
    </w:p>
    <w:p w14:paraId="4E875FCC" w14:textId="47CDC34B" w:rsidR="003B63C0" w:rsidRPr="00F54A4D" w:rsidRDefault="000D6FE8" w:rsidP="00DF05D4">
      <w:pPr>
        <w:spacing w:line="276" w:lineRule="auto"/>
        <w:rPr>
          <w:rStyle w:val="BoldText"/>
        </w:rPr>
      </w:pPr>
      <w:r>
        <w:rPr>
          <w:rStyle w:val="BoldText"/>
        </w:rPr>
        <w:t>3</w:t>
      </w:r>
      <w:r w:rsidR="003B63C0" w:rsidRPr="00E61866">
        <w:rPr>
          <w:rStyle w:val="BoldText"/>
        </w:rPr>
        <w:t>.4 Exemptions</w:t>
      </w:r>
    </w:p>
    <w:p w14:paraId="4E875FCD" w14:textId="77777777" w:rsidR="003B63C0" w:rsidRPr="00F54A4D" w:rsidRDefault="003B63C0" w:rsidP="00DF05D4">
      <w:pPr>
        <w:pStyle w:val="ListParagraph"/>
        <w:numPr>
          <w:ilvl w:val="0"/>
          <w:numId w:val="21"/>
        </w:numPr>
        <w:spacing w:after="200" w:line="276" w:lineRule="auto"/>
      </w:pPr>
      <w:r w:rsidRPr="00F54A4D">
        <w:t xml:space="preserve">No exemptions, but the module can be achieved in full through a normal RPL process </w:t>
      </w:r>
    </w:p>
    <w:p w14:paraId="4E875FCE" w14:textId="77777777" w:rsidR="003B63C0" w:rsidRPr="00CD203A" w:rsidRDefault="003B63C0" w:rsidP="00DF05D4">
      <w:pPr>
        <w:spacing w:line="276" w:lineRule="auto"/>
      </w:pPr>
      <w:r w:rsidRPr="00CD203A">
        <w:br w:type="page"/>
      </w:r>
    </w:p>
    <w:p w14:paraId="4E876117" w14:textId="77777777" w:rsidR="007C025B" w:rsidRPr="00A97C70" w:rsidRDefault="0063768A">
      <w:pPr>
        <w:pStyle w:val="Heading2"/>
        <w:rPr>
          <w:color w:val="auto"/>
        </w:rPr>
      </w:pPr>
      <w:bookmarkStart w:id="27" w:name="_Toc143361411"/>
      <w:r w:rsidRPr="00A97C70">
        <w:rPr>
          <w:color w:val="auto"/>
        </w:rPr>
        <w:lastRenderedPageBreak/>
        <w:t>SECTION 3B: PRACTICAL SKILL MODULE SPECIFICATIONS</w:t>
      </w:r>
      <w:bookmarkEnd w:id="27"/>
    </w:p>
    <w:p w14:paraId="4E876118" w14:textId="77777777" w:rsidR="007C025B" w:rsidRDefault="0063768A">
      <w:r w:rsidRPr="00A97C70">
        <w:t>List of Practical Skill Module Specifications</w:t>
      </w:r>
    </w:p>
    <w:p w14:paraId="6476F096" w14:textId="762A6059" w:rsidR="008076AF" w:rsidRPr="00A97C70" w:rsidRDefault="008076AF">
      <w:r w:rsidRPr="00A97C70">
        <w:t>682201003-00-</w:t>
      </w:r>
      <w:r>
        <w:t>02-</w:t>
      </w:r>
      <w:r w:rsidRPr="00A97C70">
        <w:t>PM-0</w:t>
      </w:r>
      <w:r>
        <w:t>1</w:t>
      </w:r>
      <w:r w:rsidRPr="00A97C70">
        <w:t>, Operate a range of furniture finishing equipment to mix and apply furniture finishing materials to finish assembled furniture products or components, NQF Level 2, Credits 17</w:t>
      </w:r>
    </w:p>
    <w:p w14:paraId="5ECE6878" w14:textId="77777777" w:rsidR="000D6FE8" w:rsidRDefault="000D6FE8"/>
    <w:p w14:paraId="4E876131" w14:textId="62652F24" w:rsidR="007C025B" w:rsidRPr="00A97C70" w:rsidRDefault="0063768A">
      <w:r w:rsidRPr="00A97C70">
        <w:br w:type="page"/>
      </w:r>
    </w:p>
    <w:p w14:paraId="4E876221" w14:textId="5754E8ED" w:rsidR="007C025B" w:rsidRPr="00A97C70" w:rsidRDefault="000D6FE8">
      <w:pPr>
        <w:pStyle w:val="Heading3"/>
        <w:rPr>
          <w:color w:val="auto"/>
        </w:rPr>
      </w:pPr>
      <w:bookmarkStart w:id="28" w:name="_Toc143361412"/>
      <w:r>
        <w:rPr>
          <w:color w:val="auto"/>
        </w:rPr>
        <w:lastRenderedPageBreak/>
        <w:t>1</w:t>
      </w:r>
      <w:r w:rsidR="0063768A" w:rsidRPr="00A97C70">
        <w:rPr>
          <w:color w:val="auto"/>
        </w:rPr>
        <w:t xml:space="preserve">. </w:t>
      </w:r>
      <w:r w:rsidR="000141F3" w:rsidRPr="00A97C70">
        <w:rPr>
          <w:color w:val="auto"/>
        </w:rPr>
        <w:t>682201003</w:t>
      </w:r>
      <w:r w:rsidR="00134495" w:rsidRPr="00A97C70">
        <w:rPr>
          <w:color w:val="auto"/>
        </w:rPr>
        <w:t>-00-</w:t>
      </w:r>
      <w:r w:rsidR="00681924">
        <w:rPr>
          <w:color w:val="auto"/>
        </w:rPr>
        <w:t>02-</w:t>
      </w:r>
      <w:r w:rsidR="00134495" w:rsidRPr="00A97C70">
        <w:rPr>
          <w:color w:val="auto"/>
        </w:rPr>
        <w:t>PM-</w:t>
      </w:r>
      <w:r w:rsidR="000141F3" w:rsidRPr="00A97C70">
        <w:rPr>
          <w:color w:val="auto"/>
        </w:rPr>
        <w:t>0</w:t>
      </w:r>
      <w:r>
        <w:rPr>
          <w:color w:val="auto"/>
        </w:rPr>
        <w:t>1</w:t>
      </w:r>
      <w:r w:rsidR="0063768A" w:rsidRPr="00A97C70">
        <w:rPr>
          <w:color w:val="auto"/>
        </w:rPr>
        <w:t>, Operate a range of furniture finishing equipment to mix and apply furniture finishing materials to finish assembled furniture products or components, NQF Level 2, Credits 17</w:t>
      </w:r>
      <w:bookmarkEnd w:id="28"/>
    </w:p>
    <w:p w14:paraId="4E876222" w14:textId="3788CE54" w:rsidR="007C025B" w:rsidRPr="00A97C70" w:rsidRDefault="000D6FE8">
      <w:r>
        <w:rPr>
          <w:rStyle w:val="BoldText"/>
        </w:rPr>
        <w:t>1</w:t>
      </w:r>
      <w:r w:rsidR="0063768A" w:rsidRPr="00A97C70">
        <w:rPr>
          <w:rStyle w:val="BoldText"/>
        </w:rPr>
        <w:t>.1 Purpose of the Practical Skill Modules</w:t>
      </w:r>
    </w:p>
    <w:p w14:paraId="4E876223" w14:textId="77777777" w:rsidR="007C025B" w:rsidRPr="00A97C70" w:rsidRDefault="0063768A">
      <w:r w:rsidRPr="00A97C70">
        <w:t>The focus of the learning in this module is on providing the learner an opportunity to prepare, set and operate a range of spraying equipment, pneumatic tools and hand tools and select and mix chemicals and solvents in the furniture finishing department to produce finished furniture components to specifications.</w:t>
      </w:r>
    </w:p>
    <w:p w14:paraId="4E876224" w14:textId="77777777" w:rsidR="007C025B" w:rsidRPr="00A97C70" w:rsidRDefault="0063768A">
      <w:r w:rsidRPr="00A97C70">
        <w:t>The learner will be required to:</w:t>
      </w:r>
    </w:p>
    <w:p w14:paraId="4E876225" w14:textId="07DF3292" w:rsidR="007C025B" w:rsidRPr="00A97C70" w:rsidRDefault="0063768A">
      <w:pPr>
        <w:numPr>
          <w:ilvl w:val="0"/>
          <w:numId w:val="3"/>
        </w:numPr>
      </w:pPr>
      <w:r w:rsidRPr="00A97C70">
        <w:t>PM-0</w:t>
      </w:r>
      <w:r w:rsidR="000D6FE8">
        <w:t>1</w:t>
      </w:r>
      <w:r w:rsidRPr="00A97C70">
        <w:t>-PS01: Identify and categorize typical wooden furniture products and accessories</w:t>
      </w:r>
    </w:p>
    <w:p w14:paraId="4E876226" w14:textId="5A49DCB9" w:rsidR="007C025B" w:rsidRPr="00A97C70" w:rsidRDefault="0063768A">
      <w:pPr>
        <w:numPr>
          <w:ilvl w:val="0"/>
          <w:numId w:val="3"/>
        </w:numPr>
      </w:pPr>
      <w:r w:rsidRPr="00A97C70">
        <w:t>PM-0</w:t>
      </w:r>
      <w:r w:rsidR="000D6FE8">
        <w:t>1</w:t>
      </w:r>
      <w:r w:rsidRPr="00A97C70">
        <w:t>-PS02: Identify timber and board used in the manufacturing of wooden furniture</w:t>
      </w:r>
    </w:p>
    <w:p w14:paraId="4E876227" w14:textId="0EF0968F" w:rsidR="007C025B" w:rsidRPr="00A97C70" w:rsidRDefault="0063768A">
      <w:pPr>
        <w:numPr>
          <w:ilvl w:val="0"/>
          <w:numId w:val="3"/>
        </w:numPr>
      </w:pPr>
      <w:r w:rsidRPr="00A97C70">
        <w:t>PM-0</w:t>
      </w:r>
      <w:r w:rsidR="000D6FE8">
        <w:t>1</w:t>
      </w:r>
      <w:r w:rsidRPr="00A97C70">
        <w:t>-PS03: Identify, select and prepare stains, sealers, primers, lacquers, varnishes, tinted lacquers and paint used for furniture finishing according to the required amount</w:t>
      </w:r>
    </w:p>
    <w:p w14:paraId="4E876228" w14:textId="4CB37742" w:rsidR="007C025B" w:rsidRPr="00A97C70" w:rsidRDefault="0063768A">
      <w:pPr>
        <w:numPr>
          <w:ilvl w:val="0"/>
          <w:numId w:val="3"/>
        </w:numPr>
      </w:pPr>
      <w:r w:rsidRPr="00A97C70">
        <w:t>PM-0</w:t>
      </w:r>
      <w:r w:rsidR="000D6FE8">
        <w:t>1</w:t>
      </w:r>
      <w:r w:rsidRPr="00A97C70">
        <w:t>-PS04: Identify spraying machines, machine parts, machine attachments and tools</w:t>
      </w:r>
    </w:p>
    <w:p w14:paraId="4E876229" w14:textId="54628E89" w:rsidR="007C025B" w:rsidRPr="00A97C70" w:rsidRDefault="0063768A">
      <w:pPr>
        <w:numPr>
          <w:ilvl w:val="0"/>
          <w:numId w:val="3"/>
        </w:numPr>
      </w:pPr>
      <w:r w:rsidRPr="00A97C70">
        <w:t>PM-0</w:t>
      </w:r>
      <w:r w:rsidR="000D6FE8">
        <w:t>1</w:t>
      </w:r>
      <w:r w:rsidRPr="00A97C70">
        <w:t>-PS05: Apply safety measures related to tools or equipment operation and work area</w:t>
      </w:r>
    </w:p>
    <w:p w14:paraId="4E87622A" w14:textId="61AE0429" w:rsidR="007C025B" w:rsidRPr="00A97C70" w:rsidRDefault="0063768A">
      <w:pPr>
        <w:numPr>
          <w:ilvl w:val="0"/>
          <w:numId w:val="3"/>
        </w:numPr>
      </w:pPr>
      <w:r w:rsidRPr="00A97C70">
        <w:t>PM-0</w:t>
      </w:r>
      <w:r w:rsidR="000D6FE8">
        <w:t>1</w:t>
      </w:r>
      <w:r w:rsidRPr="00A97C70">
        <w:t>-PS06: Perform routine cleaning, quality change cleaning and housekeeping during furniture finishing processes</w:t>
      </w:r>
    </w:p>
    <w:p w14:paraId="4E87622B" w14:textId="6B6C300B" w:rsidR="007C025B" w:rsidRPr="00A97C70" w:rsidRDefault="0063768A">
      <w:pPr>
        <w:numPr>
          <w:ilvl w:val="0"/>
          <w:numId w:val="3"/>
        </w:numPr>
      </w:pPr>
      <w:r w:rsidRPr="00A97C70">
        <w:t>PM-0</w:t>
      </w:r>
      <w:r w:rsidR="000D6FE8">
        <w:t>1</w:t>
      </w:r>
      <w:r w:rsidRPr="00A97C70">
        <w:t>-PS07: Prepare a workstation for furniture finishing operations</w:t>
      </w:r>
    </w:p>
    <w:p w14:paraId="4E87622C" w14:textId="1E592EBB" w:rsidR="007C025B" w:rsidRPr="00A97C70" w:rsidRDefault="0063768A">
      <w:pPr>
        <w:numPr>
          <w:ilvl w:val="0"/>
          <w:numId w:val="3"/>
        </w:numPr>
      </w:pPr>
      <w:r w:rsidRPr="00A97C70">
        <w:t>PM-0</w:t>
      </w:r>
      <w:r w:rsidR="000D6FE8">
        <w:t>1</w:t>
      </w:r>
      <w:r w:rsidRPr="00A97C70">
        <w:t>-PS08: Prepare furniture products or components for initial/ base coat</w:t>
      </w:r>
    </w:p>
    <w:p w14:paraId="4E87622D" w14:textId="058350D7" w:rsidR="007C025B" w:rsidRPr="00A97C70" w:rsidRDefault="0063768A">
      <w:pPr>
        <w:numPr>
          <w:ilvl w:val="0"/>
          <w:numId w:val="3"/>
        </w:numPr>
      </w:pPr>
      <w:r w:rsidRPr="00A97C70">
        <w:t>PM-0</w:t>
      </w:r>
      <w:r w:rsidR="000D6FE8">
        <w:t>1</w:t>
      </w:r>
      <w:r w:rsidRPr="00A97C70">
        <w:t>-PS09: Select and prepare spraying equipment for furniture finishing operations</w:t>
      </w:r>
    </w:p>
    <w:p w14:paraId="4E87622E" w14:textId="1C46ABE1" w:rsidR="007C025B" w:rsidRPr="00A97C70" w:rsidRDefault="0063768A">
      <w:pPr>
        <w:numPr>
          <w:ilvl w:val="0"/>
          <w:numId w:val="3"/>
        </w:numPr>
      </w:pPr>
      <w:r w:rsidRPr="00A97C70">
        <w:t>PM-0</w:t>
      </w:r>
      <w:r w:rsidR="000D6FE8">
        <w:t>1</w:t>
      </w:r>
      <w:r w:rsidRPr="00A97C70">
        <w:t>-PS10: Perform spraying application using conventional spray guns or pumps</w:t>
      </w:r>
    </w:p>
    <w:p w14:paraId="4E87622F" w14:textId="56DF2B80" w:rsidR="007C025B" w:rsidRPr="00A97C70" w:rsidRDefault="0063768A">
      <w:pPr>
        <w:numPr>
          <w:ilvl w:val="0"/>
          <w:numId w:val="3"/>
        </w:numPr>
      </w:pPr>
      <w:r w:rsidRPr="00A97C70">
        <w:t>PM-0</w:t>
      </w:r>
      <w:r w:rsidR="000D6FE8">
        <w:t>1</w:t>
      </w:r>
      <w:r w:rsidRPr="00A97C70">
        <w:t xml:space="preserve">-PS11: Prepare the furniture product for the final coat applying sanding and </w:t>
      </w:r>
      <w:proofErr w:type="spellStart"/>
      <w:r w:rsidRPr="00A97C70">
        <w:t>denibbing</w:t>
      </w:r>
      <w:proofErr w:type="spellEnd"/>
      <w:r w:rsidRPr="00A97C70">
        <w:t xml:space="preserve"> procedures</w:t>
      </w:r>
    </w:p>
    <w:p w14:paraId="4E876230" w14:textId="459C527E" w:rsidR="007C025B" w:rsidRPr="00A97C70" w:rsidRDefault="0063768A">
      <w:pPr>
        <w:numPr>
          <w:ilvl w:val="0"/>
          <w:numId w:val="3"/>
        </w:numPr>
      </w:pPr>
      <w:r w:rsidRPr="00A97C70">
        <w:t>PM-0</w:t>
      </w:r>
      <w:r w:rsidR="000D6FE8">
        <w:t>1</w:t>
      </w:r>
      <w:r w:rsidRPr="00A97C70">
        <w:t>-PS12: Adhere to safety and housekeeping rules and within time allocated when performing operations</w:t>
      </w:r>
    </w:p>
    <w:p w14:paraId="4E876231" w14:textId="67216752" w:rsidR="007C025B" w:rsidRPr="00A97C70" w:rsidRDefault="0063768A">
      <w:pPr>
        <w:numPr>
          <w:ilvl w:val="0"/>
          <w:numId w:val="3"/>
        </w:numPr>
      </w:pPr>
      <w:r w:rsidRPr="00A97C70">
        <w:t>PM-0</w:t>
      </w:r>
      <w:r w:rsidR="000D6FE8">
        <w:t>1</w:t>
      </w:r>
      <w:r w:rsidRPr="00A97C70">
        <w:t>-PS13: Inspect the finished work piece to ensure quality</w:t>
      </w:r>
    </w:p>
    <w:p w14:paraId="4E876232" w14:textId="2D1EC13C" w:rsidR="007C025B" w:rsidRPr="00A97C70" w:rsidRDefault="0063768A">
      <w:pPr>
        <w:numPr>
          <w:ilvl w:val="0"/>
          <w:numId w:val="3"/>
        </w:numPr>
      </w:pPr>
      <w:r w:rsidRPr="00A97C70">
        <w:t>PM-0</w:t>
      </w:r>
      <w:r w:rsidR="000D6FE8">
        <w:t>1</w:t>
      </w:r>
      <w:r w:rsidRPr="00A97C70">
        <w:t>-PS14: Operate pneumatic machines/tools and compressed air according to manufacturer specifications</w:t>
      </w:r>
    </w:p>
    <w:p w14:paraId="4E876233" w14:textId="4EA419C7" w:rsidR="007C025B" w:rsidRPr="00A97C70" w:rsidRDefault="0063768A">
      <w:pPr>
        <w:numPr>
          <w:ilvl w:val="0"/>
          <w:numId w:val="3"/>
        </w:numPr>
      </w:pPr>
      <w:r w:rsidRPr="00A97C70">
        <w:t>PM-0</w:t>
      </w:r>
      <w:r w:rsidR="000D6FE8">
        <w:t>1</w:t>
      </w:r>
      <w:r w:rsidRPr="00A97C70">
        <w:t>-PS15: Record and report furniture finishing production information and prepare finishing documentation</w:t>
      </w:r>
    </w:p>
    <w:p w14:paraId="4E876234" w14:textId="5B69E6E5" w:rsidR="007C025B" w:rsidRPr="00A97C70" w:rsidRDefault="000D6FE8">
      <w:r>
        <w:rPr>
          <w:rStyle w:val="BoldText"/>
        </w:rPr>
        <w:t>1</w:t>
      </w:r>
      <w:r w:rsidR="0063768A" w:rsidRPr="00A97C70">
        <w:rPr>
          <w:rStyle w:val="BoldText"/>
        </w:rPr>
        <w:t>.2 Guidelines for Practical Skills</w:t>
      </w:r>
    </w:p>
    <w:p w14:paraId="4E876235" w14:textId="431EFC63" w:rsidR="007C025B" w:rsidRPr="00A97C70" w:rsidRDefault="000D6FE8">
      <w:r>
        <w:rPr>
          <w:rStyle w:val="BoldText"/>
        </w:rPr>
        <w:t>1</w:t>
      </w:r>
      <w:r w:rsidR="0063768A" w:rsidRPr="00A97C70">
        <w:rPr>
          <w:rStyle w:val="BoldText"/>
        </w:rPr>
        <w:t>.2.1. PM-0</w:t>
      </w:r>
      <w:r>
        <w:rPr>
          <w:rStyle w:val="BoldText"/>
        </w:rPr>
        <w:t>1</w:t>
      </w:r>
      <w:r w:rsidR="0063768A" w:rsidRPr="00A97C70">
        <w:rPr>
          <w:rStyle w:val="BoldText"/>
        </w:rPr>
        <w:t>-PS01: Identify and categorize typical wooden furniture products and accessories</w:t>
      </w:r>
    </w:p>
    <w:p w14:paraId="4E876236" w14:textId="77777777" w:rsidR="007C025B" w:rsidRPr="00A97C70" w:rsidRDefault="0063768A">
      <w:r w:rsidRPr="00A97C70">
        <w:rPr>
          <w:rStyle w:val="ItalicBoldText"/>
        </w:rPr>
        <w:t>Scope of Practical Skill</w:t>
      </w:r>
    </w:p>
    <w:p w14:paraId="4E876237" w14:textId="77777777" w:rsidR="007C025B" w:rsidRPr="00A97C70" w:rsidRDefault="0063768A">
      <w:r w:rsidRPr="00A97C70">
        <w:t xml:space="preserve">Given a range of samples or photos of different wooden furniture products (styles, types, uses,) and accessories, the learner must be able to: </w:t>
      </w:r>
    </w:p>
    <w:p w14:paraId="4E876238" w14:textId="77777777" w:rsidR="007C025B" w:rsidRPr="00A97C70" w:rsidRDefault="0063768A">
      <w:pPr>
        <w:numPr>
          <w:ilvl w:val="0"/>
          <w:numId w:val="3"/>
        </w:numPr>
      </w:pPr>
      <w:r w:rsidRPr="00A97C70">
        <w:t>PA0101 Identify and categorise the product according to types, uses and styles</w:t>
      </w:r>
    </w:p>
    <w:p w14:paraId="4E876239" w14:textId="77777777" w:rsidR="007C025B" w:rsidRPr="00A97C70" w:rsidRDefault="0063768A">
      <w:pPr>
        <w:numPr>
          <w:ilvl w:val="0"/>
          <w:numId w:val="3"/>
        </w:numPr>
      </w:pPr>
      <w:r w:rsidRPr="00A97C70">
        <w:t>PA0102 Identify and categorise the products according to the raw materials used in the manufacturing process</w:t>
      </w:r>
    </w:p>
    <w:p w14:paraId="4E87623A" w14:textId="77777777" w:rsidR="007C025B" w:rsidRPr="00A97C70" w:rsidRDefault="0063768A">
      <w:pPr>
        <w:numPr>
          <w:ilvl w:val="0"/>
          <w:numId w:val="3"/>
        </w:numPr>
      </w:pPr>
      <w:r w:rsidRPr="00A97C70">
        <w:t>PA0103 Identify and categorise the accessories according to the uses and furniture style</w:t>
      </w:r>
    </w:p>
    <w:p w14:paraId="4E87623B" w14:textId="77777777" w:rsidR="007C025B" w:rsidRPr="00A97C70" w:rsidRDefault="0063768A">
      <w:r w:rsidRPr="00A97C70">
        <w:rPr>
          <w:rStyle w:val="ItalicBoldText"/>
        </w:rPr>
        <w:t>Applied Knowledge</w:t>
      </w:r>
    </w:p>
    <w:p w14:paraId="4E87623C" w14:textId="77777777" w:rsidR="007C025B" w:rsidRPr="00A97C70" w:rsidRDefault="0063768A">
      <w:pPr>
        <w:numPr>
          <w:ilvl w:val="0"/>
          <w:numId w:val="3"/>
        </w:numPr>
      </w:pPr>
      <w:r w:rsidRPr="00A97C70">
        <w:t>AK0101 Furniture types, uses, styles and designs</w:t>
      </w:r>
    </w:p>
    <w:p w14:paraId="4E87623D" w14:textId="77777777" w:rsidR="007C025B" w:rsidRPr="00A97C70" w:rsidRDefault="0063768A">
      <w:r w:rsidRPr="00A97C70">
        <w:rPr>
          <w:rStyle w:val="ItalicBoldText"/>
        </w:rPr>
        <w:lastRenderedPageBreak/>
        <w:t>Internal Assessment Criteria</w:t>
      </w:r>
    </w:p>
    <w:p w14:paraId="4E87623E" w14:textId="77777777" w:rsidR="007C025B" w:rsidRPr="00A97C70" w:rsidRDefault="0063768A">
      <w:pPr>
        <w:numPr>
          <w:ilvl w:val="0"/>
          <w:numId w:val="3"/>
        </w:numPr>
      </w:pPr>
      <w:r w:rsidRPr="00A97C70">
        <w:t>IAC0101 Furniture products are accurately identified according to the various categories</w:t>
      </w:r>
    </w:p>
    <w:p w14:paraId="4E87623F" w14:textId="77777777" w:rsidR="007C025B" w:rsidRPr="00A97C70" w:rsidRDefault="0063768A">
      <w:pPr>
        <w:numPr>
          <w:ilvl w:val="0"/>
          <w:numId w:val="3"/>
        </w:numPr>
      </w:pPr>
      <w:r w:rsidRPr="00A97C70">
        <w:t>IAC0102 Accessories identified is relevant to the specified use in the furniture manufacturing process</w:t>
      </w:r>
    </w:p>
    <w:p w14:paraId="4E876240" w14:textId="77777777" w:rsidR="007C025B" w:rsidRPr="00A97C70" w:rsidRDefault="007C025B"/>
    <w:p w14:paraId="4E876241" w14:textId="5A039EC0" w:rsidR="007C025B" w:rsidRPr="00A97C70" w:rsidRDefault="000D6FE8">
      <w:r>
        <w:rPr>
          <w:rStyle w:val="BoldText"/>
        </w:rPr>
        <w:t>1</w:t>
      </w:r>
      <w:r w:rsidR="0063768A" w:rsidRPr="00A97C70">
        <w:rPr>
          <w:rStyle w:val="BoldText"/>
        </w:rPr>
        <w:t>.2.2. PM-0</w:t>
      </w:r>
      <w:r>
        <w:rPr>
          <w:rStyle w:val="BoldText"/>
        </w:rPr>
        <w:t>1</w:t>
      </w:r>
      <w:r w:rsidR="0063768A" w:rsidRPr="00A97C70">
        <w:rPr>
          <w:rStyle w:val="BoldText"/>
        </w:rPr>
        <w:t>-PS02: Identify timber and board used in the manufacturing of wooden furniture</w:t>
      </w:r>
    </w:p>
    <w:p w14:paraId="4E876242" w14:textId="77777777" w:rsidR="007C025B" w:rsidRPr="00A97C70" w:rsidRDefault="0063768A">
      <w:r w:rsidRPr="00A97C70">
        <w:rPr>
          <w:rStyle w:val="ItalicBoldText"/>
        </w:rPr>
        <w:t>Scope of Practical Skill</w:t>
      </w:r>
    </w:p>
    <w:p w14:paraId="4E876243" w14:textId="77777777" w:rsidR="007C025B" w:rsidRPr="00A97C70" w:rsidRDefault="0063768A">
      <w:r w:rsidRPr="00A97C70">
        <w:t xml:space="preserve">Given a range of different types of timber and boards (which could be samples or access to a timber store) the learner must be able to: </w:t>
      </w:r>
    </w:p>
    <w:p w14:paraId="4E876244" w14:textId="77777777" w:rsidR="007C025B" w:rsidRPr="00A97C70" w:rsidRDefault="0063768A">
      <w:pPr>
        <w:numPr>
          <w:ilvl w:val="0"/>
          <w:numId w:val="3"/>
        </w:numPr>
      </w:pPr>
      <w:r w:rsidRPr="00A97C70">
        <w:t>PA0201 Identify types of solid wood (soft and hard wood)</w:t>
      </w:r>
    </w:p>
    <w:p w14:paraId="4E876245" w14:textId="77777777" w:rsidR="007C025B" w:rsidRPr="00A97C70" w:rsidRDefault="0063768A">
      <w:pPr>
        <w:numPr>
          <w:ilvl w:val="0"/>
          <w:numId w:val="3"/>
        </w:numPr>
      </w:pPr>
      <w:r w:rsidRPr="00A97C70">
        <w:t>PA0202 Identify types of composite boards (supa wood, chip board, melamine, veneer board, ply board, hard board</w:t>
      </w:r>
    </w:p>
    <w:p w14:paraId="4E876246" w14:textId="77777777" w:rsidR="007C025B" w:rsidRPr="00A97C70" w:rsidRDefault="0063768A">
      <w:pPr>
        <w:numPr>
          <w:ilvl w:val="0"/>
          <w:numId w:val="3"/>
        </w:numPr>
      </w:pPr>
      <w:r w:rsidRPr="00A97C70">
        <w:t>PA0203 Inspect wood and boards for defects and defaults visually</w:t>
      </w:r>
    </w:p>
    <w:p w14:paraId="4E876247" w14:textId="77777777" w:rsidR="007C025B" w:rsidRPr="00A97C70" w:rsidRDefault="0063768A">
      <w:pPr>
        <w:numPr>
          <w:ilvl w:val="0"/>
          <w:numId w:val="3"/>
        </w:numPr>
      </w:pPr>
      <w:r w:rsidRPr="00A97C70">
        <w:t>PA0204 Use a metal detector to inspect reclaimed wood</w:t>
      </w:r>
    </w:p>
    <w:p w14:paraId="4E876248" w14:textId="77777777" w:rsidR="007C025B" w:rsidRPr="00A97C70" w:rsidRDefault="0063768A">
      <w:pPr>
        <w:numPr>
          <w:ilvl w:val="0"/>
          <w:numId w:val="3"/>
        </w:numPr>
      </w:pPr>
      <w:r w:rsidRPr="00A97C70">
        <w:t>PA0205 Use a moisture meter to determine the moisture content of the wood</w:t>
      </w:r>
    </w:p>
    <w:p w14:paraId="4E876249" w14:textId="77777777" w:rsidR="007C025B" w:rsidRPr="00A97C70" w:rsidRDefault="0063768A">
      <w:pPr>
        <w:numPr>
          <w:ilvl w:val="0"/>
          <w:numId w:val="3"/>
        </w:numPr>
      </w:pPr>
      <w:r w:rsidRPr="00A97C70">
        <w:t>PA0206 Identify standard sizes according to the product to be manufactured in order to reduce waste</w:t>
      </w:r>
    </w:p>
    <w:p w14:paraId="4E87624A" w14:textId="77777777" w:rsidR="007C025B" w:rsidRPr="00A97C70" w:rsidRDefault="0063768A">
      <w:pPr>
        <w:numPr>
          <w:ilvl w:val="0"/>
          <w:numId w:val="3"/>
        </w:numPr>
      </w:pPr>
      <w:r w:rsidRPr="00A97C70">
        <w:t>PA0207 Handle and store raw material such as lifting or pallet jacks in a safe manner in order to prevent injury to self and damage to the material</w:t>
      </w:r>
    </w:p>
    <w:p w14:paraId="4E87624B" w14:textId="77777777" w:rsidR="007C025B" w:rsidRPr="00A97C70" w:rsidRDefault="0063768A">
      <w:pPr>
        <w:numPr>
          <w:ilvl w:val="0"/>
          <w:numId w:val="3"/>
        </w:numPr>
      </w:pPr>
      <w:r w:rsidRPr="00A97C70">
        <w:t xml:space="preserve">PA0208 Identify and interpret the </w:t>
      </w:r>
      <w:proofErr w:type="spellStart"/>
      <w:r w:rsidRPr="00A97C70">
        <w:t>labeling</w:t>
      </w:r>
      <w:proofErr w:type="spellEnd"/>
      <w:r w:rsidRPr="00A97C70">
        <w:t xml:space="preserve"> and coding system used to identify and trace raw material and products</w:t>
      </w:r>
    </w:p>
    <w:p w14:paraId="4E87624C" w14:textId="77777777" w:rsidR="007C025B" w:rsidRPr="00A97C70" w:rsidRDefault="0063768A">
      <w:r w:rsidRPr="00A97C70">
        <w:rPr>
          <w:rStyle w:val="ItalicBoldText"/>
        </w:rPr>
        <w:t>Applied Knowledge</w:t>
      </w:r>
    </w:p>
    <w:p w14:paraId="4E87624D" w14:textId="77777777" w:rsidR="007C025B" w:rsidRPr="00A97C70" w:rsidRDefault="0063768A">
      <w:pPr>
        <w:numPr>
          <w:ilvl w:val="0"/>
          <w:numId w:val="3"/>
        </w:numPr>
      </w:pPr>
      <w:r w:rsidRPr="00A97C70">
        <w:t>AK0201 Timber and board characteristics and quality</w:t>
      </w:r>
    </w:p>
    <w:p w14:paraId="4E87624E" w14:textId="77777777" w:rsidR="007C025B" w:rsidRPr="00A97C70" w:rsidRDefault="0063768A">
      <w:pPr>
        <w:numPr>
          <w:ilvl w:val="0"/>
          <w:numId w:val="3"/>
        </w:numPr>
      </w:pPr>
      <w:r w:rsidRPr="00A97C70">
        <w:t>AK0202 Stacking requirements and techniques</w:t>
      </w:r>
    </w:p>
    <w:p w14:paraId="4E87624F" w14:textId="77777777" w:rsidR="007C025B" w:rsidRPr="00A97C70" w:rsidRDefault="0063768A">
      <w:r w:rsidRPr="00A97C70">
        <w:rPr>
          <w:rStyle w:val="ItalicBoldText"/>
        </w:rPr>
        <w:t>Internal Assessment Criteria</w:t>
      </w:r>
    </w:p>
    <w:p w14:paraId="4E876250" w14:textId="77777777" w:rsidR="007C025B" w:rsidRPr="00A97C70" w:rsidRDefault="0063768A">
      <w:pPr>
        <w:numPr>
          <w:ilvl w:val="0"/>
          <w:numId w:val="3"/>
        </w:numPr>
      </w:pPr>
      <w:r w:rsidRPr="00A97C70">
        <w:t>IAC0201 Timber and board is correctly identified in terms of type and size and matched to the product specifications</w:t>
      </w:r>
    </w:p>
    <w:p w14:paraId="4E876251" w14:textId="77777777" w:rsidR="007C025B" w:rsidRPr="00A97C70" w:rsidRDefault="0063768A">
      <w:pPr>
        <w:numPr>
          <w:ilvl w:val="0"/>
          <w:numId w:val="3"/>
        </w:numPr>
      </w:pPr>
      <w:r w:rsidRPr="00A97C70">
        <w:t>IAC0202 Raw materials are checked for quality and defects to ensure high quality end products</w:t>
      </w:r>
    </w:p>
    <w:p w14:paraId="4E876252" w14:textId="77777777" w:rsidR="007C025B" w:rsidRPr="00A97C70" w:rsidRDefault="0063768A">
      <w:pPr>
        <w:numPr>
          <w:ilvl w:val="0"/>
          <w:numId w:val="3"/>
        </w:numPr>
      </w:pPr>
      <w:r w:rsidRPr="00A97C70">
        <w:t>IAC0203 Machinery and tools are correctly used to check, handle and store raw materials</w:t>
      </w:r>
    </w:p>
    <w:p w14:paraId="4E876253" w14:textId="77777777" w:rsidR="007C025B" w:rsidRPr="00A97C70" w:rsidRDefault="007C025B"/>
    <w:p w14:paraId="4E876254" w14:textId="5EDC0927" w:rsidR="007C025B" w:rsidRPr="00A97C70" w:rsidRDefault="000D6FE8">
      <w:r>
        <w:rPr>
          <w:rStyle w:val="BoldText"/>
        </w:rPr>
        <w:t>1</w:t>
      </w:r>
      <w:r w:rsidR="0063768A" w:rsidRPr="00A97C70">
        <w:rPr>
          <w:rStyle w:val="BoldText"/>
        </w:rPr>
        <w:t>.2.3. PM-0</w:t>
      </w:r>
      <w:r>
        <w:rPr>
          <w:rStyle w:val="BoldText"/>
        </w:rPr>
        <w:t>1</w:t>
      </w:r>
      <w:r w:rsidR="0063768A" w:rsidRPr="00A97C70">
        <w:rPr>
          <w:rStyle w:val="BoldText"/>
        </w:rPr>
        <w:t>-PS03: Identify, select and prepare stains, sealers, primers, lacquers, varnishes, tinted lacquers and paint used for furniture finishing according to the required amount</w:t>
      </w:r>
    </w:p>
    <w:p w14:paraId="4E876255" w14:textId="77777777" w:rsidR="007C025B" w:rsidRPr="00A97C70" w:rsidRDefault="0063768A">
      <w:r w:rsidRPr="00A97C70">
        <w:rPr>
          <w:rStyle w:val="ItalicBoldText"/>
        </w:rPr>
        <w:t>Scope of Practical Skill</w:t>
      </w:r>
    </w:p>
    <w:p w14:paraId="4E876256" w14:textId="77777777" w:rsidR="007C025B" w:rsidRPr="00A97C70" w:rsidRDefault="0063768A">
      <w:r w:rsidRPr="00A97C70">
        <w:t xml:space="preserve">Given a range of different types of finishing chemicals used for furniture finishing the learner must be able to: </w:t>
      </w:r>
    </w:p>
    <w:p w14:paraId="4E876257" w14:textId="77777777" w:rsidR="007C025B" w:rsidRPr="00A97C70" w:rsidRDefault="0063768A">
      <w:pPr>
        <w:numPr>
          <w:ilvl w:val="0"/>
          <w:numId w:val="3"/>
        </w:numPr>
      </w:pPr>
      <w:r w:rsidRPr="00A97C70">
        <w:t>PA0301 Confirm according to the specification sheet the type of stain/sealer/primer to be used</w:t>
      </w:r>
    </w:p>
    <w:p w14:paraId="4E876258" w14:textId="77777777" w:rsidR="007C025B" w:rsidRPr="00A97C70" w:rsidRDefault="0063768A">
      <w:pPr>
        <w:numPr>
          <w:ilvl w:val="0"/>
          <w:numId w:val="3"/>
        </w:numPr>
      </w:pPr>
      <w:r w:rsidRPr="00A97C70">
        <w:t>PA0302 Read and interpret material safety data sheets (MSDS) of furniture finishing solutions and solvents to determine and apply the correct safety, storage and handling procedures</w:t>
      </w:r>
    </w:p>
    <w:p w14:paraId="4E876259" w14:textId="77777777" w:rsidR="007C025B" w:rsidRPr="00A97C70" w:rsidRDefault="0063768A">
      <w:pPr>
        <w:numPr>
          <w:ilvl w:val="0"/>
          <w:numId w:val="3"/>
        </w:numPr>
      </w:pPr>
      <w:r w:rsidRPr="00A97C70">
        <w:t>PA0303 Read and interpret the required mixing instructions for use in the furniture finishing process</w:t>
      </w:r>
    </w:p>
    <w:p w14:paraId="4E87625A" w14:textId="77777777" w:rsidR="007C025B" w:rsidRPr="00A97C70" w:rsidRDefault="0063768A">
      <w:pPr>
        <w:numPr>
          <w:ilvl w:val="0"/>
          <w:numId w:val="3"/>
        </w:numPr>
      </w:pPr>
      <w:r w:rsidRPr="00A97C70">
        <w:lastRenderedPageBreak/>
        <w:t>PA0304 Identify various furniture finishing solutions and solvents according to the furniture finishing mixing instruction and verify furniture components against specification and select the correct thinning agent to prepare the chemical</w:t>
      </w:r>
    </w:p>
    <w:p w14:paraId="4E87625B" w14:textId="77777777" w:rsidR="007C025B" w:rsidRPr="00A97C70" w:rsidRDefault="0063768A">
      <w:pPr>
        <w:numPr>
          <w:ilvl w:val="0"/>
          <w:numId w:val="3"/>
        </w:numPr>
      </w:pPr>
      <w:r w:rsidRPr="00A97C70">
        <w:t>PA0305 Identify various mixing and measuring equipment and tools used for the mixing of furniture finishing solutions and solvents</w:t>
      </w:r>
    </w:p>
    <w:p w14:paraId="4E87625C" w14:textId="77777777" w:rsidR="007C025B" w:rsidRPr="00A97C70" w:rsidRDefault="0063768A">
      <w:pPr>
        <w:numPr>
          <w:ilvl w:val="0"/>
          <w:numId w:val="3"/>
        </w:numPr>
      </w:pPr>
      <w:r w:rsidRPr="00A97C70">
        <w:t>PA0306 Calculate and measure (weight and volume) quantities of chemicals and solvent for furniture finishing solutions and liquors in solid and liquid form</w:t>
      </w:r>
    </w:p>
    <w:p w14:paraId="4E87625D" w14:textId="77777777" w:rsidR="007C025B" w:rsidRPr="00A97C70" w:rsidRDefault="0063768A">
      <w:pPr>
        <w:numPr>
          <w:ilvl w:val="0"/>
          <w:numId w:val="3"/>
        </w:numPr>
      </w:pPr>
      <w:r w:rsidRPr="00A97C70">
        <w:t>PA0307 Prepare the furniture finishing solution by mixing correct quantities of finishing chemicals and solvents according to correct mixing sequence and temperature according to the mixing instruction</w:t>
      </w:r>
    </w:p>
    <w:p w14:paraId="4E87625E" w14:textId="77777777" w:rsidR="007C025B" w:rsidRPr="00A97C70" w:rsidRDefault="0063768A">
      <w:pPr>
        <w:numPr>
          <w:ilvl w:val="0"/>
          <w:numId w:val="3"/>
        </w:numPr>
      </w:pPr>
      <w:r w:rsidRPr="00A97C70">
        <w:t>PA0308 Take samples and readings of furniture finishing liquors and solutions during the process to monitor aspects such as viscosity, consistency, temperature and colour</w:t>
      </w:r>
    </w:p>
    <w:p w14:paraId="4E87625F" w14:textId="77777777" w:rsidR="007C025B" w:rsidRPr="00A97C70" w:rsidRDefault="0063768A">
      <w:pPr>
        <w:numPr>
          <w:ilvl w:val="0"/>
          <w:numId w:val="3"/>
        </w:numPr>
      </w:pPr>
      <w:r w:rsidRPr="00A97C70">
        <w:t>PA0309 Clean furniture finishing solutions and solvents spillages with consideration to occupational health and safety and environmental impact</w:t>
      </w:r>
    </w:p>
    <w:p w14:paraId="4E876260" w14:textId="77777777" w:rsidR="007C025B" w:rsidRPr="00A97C70" w:rsidRDefault="0063768A">
      <w:r w:rsidRPr="00A97C70">
        <w:rPr>
          <w:rStyle w:val="ItalicBoldText"/>
        </w:rPr>
        <w:t>Applied Knowledge</w:t>
      </w:r>
    </w:p>
    <w:p w14:paraId="4E876261" w14:textId="77777777" w:rsidR="007C025B" w:rsidRPr="00A97C70" w:rsidRDefault="0063768A">
      <w:pPr>
        <w:numPr>
          <w:ilvl w:val="0"/>
          <w:numId w:val="3"/>
        </w:numPr>
      </w:pPr>
      <w:r w:rsidRPr="00A97C70">
        <w:t>AK0301 Types of finishing material, their uses and characteristics</w:t>
      </w:r>
    </w:p>
    <w:p w14:paraId="4E876262" w14:textId="77777777" w:rsidR="007C025B" w:rsidRPr="00A97C70" w:rsidRDefault="0063768A">
      <w:r w:rsidRPr="00A97C70">
        <w:rPr>
          <w:rStyle w:val="ItalicBoldText"/>
        </w:rPr>
        <w:t>Internal Assessment Criteria</w:t>
      </w:r>
    </w:p>
    <w:p w14:paraId="4E876263" w14:textId="77777777" w:rsidR="007C025B" w:rsidRPr="00A97C70" w:rsidRDefault="0063768A">
      <w:pPr>
        <w:numPr>
          <w:ilvl w:val="0"/>
          <w:numId w:val="3"/>
        </w:numPr>
      </w:pPr>
      <w:r w:rsidRPr="00A97C70">
        <w:t>IAC0301 Chemical is selected and prepared according specifications using the correct equipment such as a stirring rod for mixing the chemicals</w:t>
      </w:r>
    </w:p>
    <w:p w14:paraId="4E876264" w14:textId="77777777" w:rsidR="007C025B" w:rsidRPr="00A97C70" w:rsidRDefault="0063768A">
      <w:pPr>
        <w:numPr>
          <w:ilvl w:val="0"/>
          <w:numId w:val="3"/>
        </w:numPr>
      </w:pPr>
      <w:r w:rsidRPr="00A97C70">
        <w:t>IAC0302 The quality of the finishing chemicals is ensured by measuring the viscosity with a stop watch and a viscosity cup</w:t>
      </w:r>
    </w:p>
    <w:p w14:paraId="4E876265" w14:textId="77777777" w:rsidR="007C025B" w:rsidRPr="00A97C70" w:rsidRDefault="0063768A">
      <w:pPr>
        <w:numPr>
          <w:ilvl w:val="0"/>
          <w:numId w:val="3"/>
        </w:numPr>
      </w:pPr>
      <w:r w:rsidRPr="00A97C70">
        <w:t>IAC0303 The relevant PPE such as gloves, goggles and respirator masks are used during the mixing of finishing chemicals</w:t>
      </w:r>
    </w:p>
    <w:p w14:paraId="4E876266" w14:textId="77777777" w:rsidR="007C025B" w:rsidRPr="00A97C70" w:rsidRDefault="0063768A">
      <w:pPr>
        <w:numPr>
          <w:ilvl w:val="0"/>
          <w:numId w:val="3"/>
        </w:numPr>
      </w:pPr>
      <w:r w:rsidRPr="00A97C70">
        <w:t>IAC0304 The selection of stains, sealers, lacquers are according to the specification sheet/ job card</w:t>
      </w:r>
    </w:p>
    <w:p w14:paraId="4E876267" w14:textId="77777777" w:rsidR="007C025B" w:rsidRPr="00A97C70" w:rsidRDefault="007C025B"/>
    <w:p w14:paraId="4E876268" w14:textId="6DEA6EE0" w:rsidR="007C025B" w:rsidRPr="00A97C70" w:rsidRDefault="000D6FE8">
      <w:r>
        <w:rPr>
          <w:rStyle w:val="BoldText"/>
        </w:rPr>
        <w:t>1</w:t>
      </w:r>
      <w:r w:rsidR="0063768A" w:rsidRPr="00A97C70">
        <w:rPr>
          <w:rStyle w:val="BoldText"/>
        </w:rPr>
        <w:t>.2.4. PM-0</w:t>
      </w:r>
      <w:r>
        <w:rPr>
          <w:rStyle w:val="BoldText"/>
        </w:rPr>
        <w:t>1</w:t>
      </w:r>
      <w:r w:rsidR="0063768A" w:rsidRPr="00A97C70">
        <w:rPr>
          <w:rStyle w:val="BoldText"/>
        </w:rPr>
        <w:t>-PS04: Identify spraying machines, machine parts, machine attachments and tools</w:t>
      </w:r>
    </w:p>
    <w:p w14:paraId="4E876269" w14:textId="77777777" w:rsidR="007C025B" w:rsidRPr="00A97C70" w:rsidRDefault="0063768A">
      <w:r w:rsidRPr="00A97C70">
        <w:rPr>
          <w:rStyle w:val="ItalicBoldText"/>
        </w:rPr>
        <w:t>Scope of Practical Skill</w:t>
      </w:r>
    </w:p>
    <w:p w14:paraId="4E87626A" w14:textId="77777777" w:rsidR="007C025B" w:rsidRPr="00A97C70" w:rsidRDefault="0063768A">
      <w:r w:rsidRPr="00A97C70">
        <w:t xml:space="preserve">Given access to a range of spraying machines, tools and attachments used in the spraying room the learner must be able to: </w:t>
      </w:r>
    </w:p>
    <w:p w14:paraId="4E87626B" w14:textId="77777777" w:rsidR="007C025B" w:rsidRPr="00A97C70" w:rsidRDefault="0063768A">
      <w:pPr>
        <w:numPr>
          <w:ilvl w:val="0"/>
          <w:numId w:val="3"/>
        </w:numPr>
      </w:pPr>
      <w:r w:rsidRPr="00A97C70">
        <w:t>PA0401 Identify the spraying machines, parts, attachments and tools used in the spraying operation</w:t>
      </w:r>
    </w:p>
    <w:p w14:paraId="4E87626C" w14:textId="77777777" w:rsidR="007C025B" w:rsidRPr="00A97C70" w:rsidRDefault="0063768A">
      <w:pPr>
        <w:numPr>
          <w:ilvl w:val="0"/>
          <w:numId w:val="3"/>
        </w:numPr>
      </w:pPr>
      <w:r w:rsidRPr="00A97C70">
        <w:t>PA0402 Identify the safety mechanisms applicable to the spraying machines</w:t>
      </w:r>
    </w:p>
    <w:p w14:paraId="4E87626D" w14:textId="77777777" w:rsidR="007C025B" w:rsidRPr="00A97C70" w:rsidRDefault="0063768A">
      <w:pPr>
        <w:numPr>
          <w:ilvl w:val="0"/>
          <w:numId w:val="3"/>
        </w:numPr>
      </w:pPr>
      <w:r w:rsidRPr="00A97C70">
        <w:t>PA0403 Identify the control systems for operating the spraying machine</w:t>
      </w:r>
    </w:p>
    <w:p w14:paraId="4E87626E" w14:textId="77777777" w:rsidR="007C025B" w:rsidRPr="00A97C70" w:rsidRDefault="0063768A">
      <w:pPr>
        <w:numPr>
          <w:ilvl w:val="0"/>
          <w:numId w:val="3"/>
        </w:numPr>
      </w:pPr>
      <w:r w:rsidRPr="00A97C70">
        <w:t>PA0404 Identify and explain different colour codes used on the machines</w:t>
      </w:r>
    </w:p>
    <w:p w14:paraId="4E87626F" w14:textId="77777777" w:rsidR="007C025B" w:rsidRPr="00A97C70" w:rsidRDefault="0063768A">
      <w:r w:rsidRPr="00A97C70">
        <w:rPr>
          <w:rStyle w:val="ItalicBoldText"/>
        </w:rPr>
        <w:t>Applied Knowledge</w:t>
      </w:r>
    </w:p>
    <w:p w14:paraId="4E876270" w14:textId="77777777" w:rsidR="007C025B" w:rsidRPr="00A97C70" w:rsidRDefault="0063768A">
      <w:pPr>
        <w:numPr>
          <w:ilvl w:val="0"/>
          <w:numId w:val="3"/>
        </w:numPr>
      </w:pPr>
      <w:r w:rsidRPr="00A97C70">
        <w:t>AK0401 Machines in the spraying room</w:t>
      </w:r>
    </w:p>
    <w:p w14:paraId="4E876271" w14:textId="77777777" w:rsidR="007C025B" w:rsidRPr="00A97C70" w:rsidRDefault="0063768A">
      <w:pPr>
        <w:numPr>
          <w:ilvl w:val="0"/>
          <w:numId w:val="3"/>
        </w:numPr>
      </w:pPr>
      <w:r w:rsidRPr="00A97C70">
        <w:t>AK0402 Meaning of signals, switches, alarms, guides and gauges</w:t>
      </w:r>
    </w:p>
    <w:p w14:paraId="4E876272" w14:textId="77777777" w:rsidR="007C025B" w:rsidRPr="00A97C70" w:rsidRDefault="0063768A">
      <w:pPr>
        <w:numPr>
          <w:ilvl w:val="0"/>
          <w:numId w:val="3"/>
        </w:numPr>
      </w:pPr>
      <w:r w:rsidRPr="00A97C70">
        <w:t>AK0403 Safety when using spraying machines, equipment and tools</w:t>
      </w:r>
    </w:p>
    <w:p w14:paraId="4E876273" w14:textId="77777777" w:rsidR="007C025B" w:rsidRPr="00A97C70" w:rsidRDefault="0063768A">
      <w:r w:rsidRPr="00A97C70">
        <w:rPr>
          <w:rStyle w:val="ItalicBoldText"/>
        </w:rPr>
        <w:t>Internal Assessment Criteria</w:t>
      </w:r>
    </w:p>
    <w:p w14:paraId="4E876274" w14:textId="77777777" w:rsidR="007C025B" w:rsidRPr="00A97C70" w:rsidRDefault="0063768A">
      <w:pPr>
        <w:numPr>
          <w:ilvl w:val="0"/>
          <w:numId w:val="3"/>
        </w:numPr>
      </w:pPr>
      <w:r w:rsidRPr="00A97C70">
        <w:t>IAC0401 The different spraying machines are correctly identified along with their parts and their uses</w:t>
      </w:r>
    </w:p>
    <w:p w14:paraId="4E876275" w14:textId="77777777" w:rsidR="007C025B" w:rsidRPr="00A97C70" w:rsidRDefault="0063768A">
      <w:pPr>
        <w:numPr>
          <w:ilvl w:val="0"/>
          <w:numId w:val="3"/>
        </w:numPr>
      </w:pPr>
      <w:r w:rsidRPr="00A97C70">
        <w:lastRenderedPageBreak/>
        <w:t>IAC0402 All switches, lights and signals on the panel board or control system are correctly identified and interpreted</w:t>
      </w:r>
    </w:p>
    <w:p w14:paraId="4E876276" w14:textId="77777777" w:rsidR="007C025B" w:rsidRPr="00A97C70" w:rsidRDefault="0063768A">
      <w:pPr>
        <w:numPr>
          <w:ilvl w:val="0"/>
          <w:numId w:val="3"/>
        </w:numPr>
      </w:pPr>
      <w:r w:rsidRPr="00A97C70">
        <w:t>IAC0403 The safety mechanisms of the spraying process are correctly identified in order to ensure they are functioning properly</w:t>
      </w:r>
    </w:p>
    <w:p w14:paraId="4E876277" w14:textId="77777777" w:rsidR="007C025B" w:rsidRPr="00A97C70" w:rsidRDefault="007C025B"/>
    <w:p w14:paraId="4E876278" w14:textId="16AA4921" w:rsidR="007C025B" w:rsidRPr="00A97C70" w:rsidRDefault="000D6FE8">
      <w:r>
        <w:rPr>
          <w:rStyle w:val="BoldText"/>
        </w:rPr>
        <w:t>1</w:t>
      </w:r>
      <w:r w:rsidR="0063768A" w:rsidRPr="00A97C70">
        <w:rPr>
          <w:rStyle w:val="BoldText"/>
        </w:rPr>
        <w:t>.2.5. PM-0</w:t>
      </w:r>
      <w:r>
        <w:rPr>
          <w:rStyle w:val="BoldText"/>
        </w:rPr>
        <w:t>1</w:t>
      </w:r>
      <w:r w:rsidR="0063768A" w:rsidRPr="00A97C70">
        <w:rPr>
          <w:rStyle w:val="BoldText"/>
        </w:rPr>
        <w:t>-PS05: Apply safety measures related to tools or equipment operation and work area</w:t>
      </w:r>
    </w:p>
    <w:p w14:paraId="4E876279" w14:textId="77777777" w:rsidR="007C025B" w:rsidRPr="00A97C70" w:rsidRDefault="0063768A">
      <w:r w:rsidRPr="00A97C70">
        <w:rPr>
          <w:rStyle w:val="ItalicBoldText"/>
        </w:rPr>
        <w:t>Scope of Practical Skill</w:t>
      </w:r>
    </w:p>
    <w:p w14:paraId="4E87627A" w14:textId="77777777" w:rsidR="007C025B" w:rsidRPr="00A97C70" w:rsidRDefault="0063768A">
      <w:r w:rsidRPr="00A97C70">
        <w:t xml:space="preserve">Given access to a range of spraying equipment, tools and a spraying room/booth the learner must be able to: </w:t>
      </w:r>
    </w:p>
    <w:p w14:paraId="4E87627B" w14:textId="77777777" w:rsidR="007C025B" w:rsidRPr="00A97C70" w:rsidRDefault="0063768A">
      <w:pPr>
        <w:numPr>
          <w:ilvl w:val="0"/>
          <w:numId w:val="3"/>
        </w:numPr>
      </w:pPr>
      <w:r w:rsidRPr="00A97C70">
        <w:t>PA0501 Inspect the spraying machine to ensure it is in working condition and that all safety checks and protective measures are operating correctly</w:t>
      </w:r>
    </w:p>
    <w:p w14:paraId="4E87627C" w14:textId="77777777" w:rsidR="007C025B" w:rsidRPr="00A97C70" w:rsidRDefault="0063768A">
      <w:pPr>
        <w:numPr>
          <w:ilvl w:val="0"/>
          <w:numId w:val="3"/>
        </w:numPr>
      </w:pPr>
      <w:r w:rsidRPr="00A97C70">
        <w:t>PA0502 Use the correct PPC and PPE for the given situation and machine</w:t>
      </w:r>
    </w:p>
    <w:p w14:paraId="4E87627D" w14:textId="77777777" w:rsidR="007C025B" w:rsidRPr="00A97C70" w:rsidRDefault="0063768A">
      <w:pPr>
        <w:numPr>
          <w:ilvl w:val="0"/>
          <w:numId w:val="3"/>
        </w:numPr>
      </w:pPr>
      <w:r w:rsidRPr="00A97C70">
        <w:t>PA0503 Identify hazards and risks related to the operation and machine</w:t>
      </w:r>
    </w:p>
    <w:p w14:paraId="4E87627E" w14:textId="77777777" w:rsidR="007C025B" w:rsidRPr="00A97C70" w:rsidRDefault="0063768A">
      <w:r w:rsidRPr="00A97C70">
        <w:rPr>
          <w:rStyle w:val="ItalicBoldText"/>
        </w:rPr>
        <w:t>Applied Knowledge</w:t>
      </w:r>
    </w:p>
    <w:p w14:paraId="4E87627F" w14:textId="77777777" w:rsidR="007C025B" w:rsidRPr="00A97C70" w:rsidRDefault="0063768A">
      <w:pPr>
        <w:numPr>
          <w:ilvl w:val="0"/>
          <w:numId w:val="3"/>
        </w:numPr>
      </w:pPr>
      <w:r w:rsidRPr="00A97C70">
        <w:t>AK0501 Understanding of safety notices, colour coding and demarcation lines</w:t>
      </w:r>
    </w:p>
    <w:p w14:paraId="4E876280" w14:textId="77777777" w:rsidR="007C025B" w:rsidRPr="00A97C70" w:rsidRDefault="0063768A">
      <w:pPr>
        <w:numPr>
          <w:ilvl w:val="0"/>
          <w:numId w:val="3"/>
        </w:numPr>
      </w:pPr>
      <w:r w:rsidRPr="00A97C70">
        <w:t>AK0502 Personal protective equipment</w:t>
      </w:r>
    </w:p>
    <w:p w14:paraId="4E876281" w14:textId="77777777" w:rsidR="007C025B" w:rsidRPr="00A97C70" w:rsidRDefault="0063768A">
      <w:r w:rsidRPr="00A97C70">
        <w:rPr>
          <w:rStyle w:val="ItalicBoldText"/>
        </w:rPr>
        <w:t>Internal Assessment Criteria</w:t>
      </w:r>
    </w:p>
    <w:p w14:paraId="4E876282" w14:textId="77777777" w:rsidR="007C025B" w:rsidRPr="00A97C70" w:rsidRDefault="0063768A">
      <w:pPr>
        <w:numPr>
          <w:ilvl w:val="0"/>
          <w:numId w:val="3"/>
        </w:numPr>
      </w:pPr>
      <w:r w:rsidRPr="00A97C70">
        <w:t>IAC0501 Different health and safety notices in the work area are identified and adhered to</w:t>
      </w:r>
    </w:p>
    <w:p w14:paraId="4E876283" w14:textId="77777777" w:rsidR="007C025B" w:rsidRPr="00A97C70" w:rsidRDefault="0063768A">
      <w:pPr>
        <w:numPr>
          <w:ilvl w:val="0"/>
          <w:numId w:val="3"/>
        </w:numPr>
      </w:pPr>
      <w:r w:rsidRPr="00A97C70">
        <w:t>IAC0502 Work is performed within the demarcated area</w:t>
      </w:r>
    </w:p>
    <w:p w14:paraId="4E876284" w14:textId="77777777" w:rsidR="007C025B" w:rsidRPr="00A97C70" w:rsidRDefault="0063768A">
      <w:pPr>
        <w:numPr>
          <w:ilvl w:val="0"/>
          <w:numId w:val="3"/>
        </w:numPr>
      </w:pPr>
      <w:r w:rsidRPr="00A97C70">
        <w:t>IAC0503 Work is performed without creating hazards for self or others and safety rules and practices are adhered to at all times</w:t>
      </w:r>
    </w:p>
    <w:p w14:paraId="4E876285" w14:textId="77777777" w:rsidR="007C025B" w:rsidRPr="00A97C70" w:rsidRDefault="007C025B"/>
    <w:p w14:paraId="4E876286" w14:textId="25414E65" w:rsidR="007C025B" w:rsidRPr="00A97C70" w:rsidRDefault="000D6FE8">
      <w:r>
        <w:rPr>
          <w:rStyle w:val="BoldText"/>
        </w:rPr>
        <w:t>1</w:t>
      </w:r>
      <w:r w:rsidR="0063768A" w:rsidRPr="00A97C70">
        <w:rPr>
          <w:rStyle w:val="BoldText"/>
        </w:rPr>
        <w:t>.2.6. PM-0</w:t>
      </w:r>
      <w:r>
        <w:rPr>
          <w:rStyle w:val="BoldText"/>
        </w:rPr>
        <w:t>1</w:t>
      </w:r>
      <w:r w:rsidR="0063768A" w:rsidRPr="00A97C70">
        <w:rPr>
          <w:rStyle w:val="BoldText"/>
        </w:rPr>
        <w:t>-PS06: Perform routine cleaning, quality change cleaning and housekeeping during furniture finishing processes</w:t>
      </w:r>
    </w:p>
    <w:p w14:paraId="4E876287" w14:textId="77777777" w:rsidR="007C025B" w:rsidRPr="00A97C70" w:rsidRDefault="0063768A">
      <w:r w:rsidRPr="00A97C70">
        <w:rPr>
          <w:rStyle w:val="ItalicBoldText"/>
        </w:rPr>
        <w:t>Scope of Practical Skill</w:t>
      </w:r>
    </w:p>
    <w:p w14:paraId="4E876288" w14:textId="77777777" w:rsidR="007C025B" w:rsidRPr="00A97C70" w:rsidRDefault="0063768A">
      <w:r w:rsidRPr="00A97C70">
        <w:t xml:space="preserve">Given access to the spraying room and workbenches and cleaning agents the learner must be able to: </w:t>
      </w:r>
    </w:p>
    <w:p w14:paraId="4E876289" w14:textId="77777777" w:rsidR="007C025B" w:rsidRPr="00A97C70" w:rsidRDefault="0063768A">
      <w:pPr>
        <w:numPr>
          <w:ilvl w:val="0"/>
          <w:numId w:val="3"/>
        </w:numPr>
      </w:pPr>
      <w:r w:rsidRPr="00A97C70">
        <w:t>PA0601 Conduct a general cleaning of the spraying room to ensure safety and efficiency</w:t>
      </w:r>
    </w:p>
    <w:p w14:paraId="4E87628A" w14:textId="77777777" w:rsidR="007C025B" w:rsidRPr="00A97C70" w:rsidRDefault="0063768A">
      <w:pPr>
        <w:numPr>
          <w:ilvl w:val="0"/>
          <w:numId w:val="3"/>
        </w:numPr>
      </w:pPr>
      <w:r w:rsidRPr="00A97C70">
        <w:t>PA0602 Clean the spraying machine and equipment to remove dust, dirt and other contaminants</w:t>
      </w:r>
    </w:p>
    <w:p w14:paraId="4E87628B" w14:textId="77777777" w:rsidR="007C025B" w:rsidRPr="00A97C70" w:rsidRDefault="0063768A">
      <w:pPr>
        <w:numPr>
          <w:ilvl w:val="0"/>
          <w:numId w:val="3"/>
        </w:numPr>
      </w:pPr>
      <w:r w:rsidRPr="00A97C70">
        <w:t>PA0603 Check the spraying filters and replace when necessary and perform minor maintenance</w:t>
      </w:r>
    </w:p>
    <w:p w14:paraId="4E87628C" w14:textId="77777777" w:rsidR="007C025B" w:rsidRPr="00A97C70" w:rsidRDefault="0063768A">
      <w:pPr>
        <w:numPr>
          <w:ilvl w:val="0"/>
          <w:numId w:val="3"/>
        </w:numPr>
      </w:pPr>
      <w:r w:rsidRPr="00A97C70">
        <w:t>PA0604 Ensure the extraction system is working</w:t>
      </w:r>
    </w:p>
    <w:p w14:paraId="4E87628D" w14:textId="77777777" w:rsidR="007C025B" w:rsidRPr="00A97C70" w:rsidRDefault="0063768A">
      <w:r w:rsidRPr="00A97C70">
        <w:rPr>
          <w:rStyle w:val="ItalicBoldText"/>
        </w:rPr>
        <w:t>Applied Knowledge</w:t>
      </w:r>
    </w:p>
    <w:p w14:paraId="4E87628E" w14:textId="77777777" w:rsidR="007C025B" w:rsidRPr="00A97C70" w:rsidRDefault="0063768A">
      <w:pPr>
        <w:numPr>
          <w:ilvl w:val="0"/>
          <w:numId w:val="3"/>
        </w:numPr>
      </w:pPr>
      <w:r w:rsidRPr="00A97C70">
        <w:t>AK0601 Reduction of waste, disposal of waste, different types of waste</w:t>
      </w:r>
    </w:p>
    <w:p w14:paraId="4E87628F" w14:textId="77777777" w:rsidR="007C025B" w:rsidRPr="00A97C70" w:rsidRDefault="0063768A">
      <w:r w:rsidRPr="00A97C70">
        <w:rPr>
          <w:rStyle w:val="ItalicBoldText"/>
        </w:rPr>
        <w:t>Internal Assessment Criteria</w:t>
      </w:r>
    </w:p>
    <w:p w14:paraId="4E876290" w14:textId="77777777" w:rsidR="007C025B" w:rsidRPr="00A97C70" w:rsidRDefault="0063768A">
      <w:pPr>
        <w:numPr>
          <w:ilvl w:val="0"/>
          <w:numId w:val="3"/>
        </w:numPr>
      </w:pPr>
      <w:r w:rsidRPr="00A97C70">
        <w:t>IAC0601 Different waste in the workshop is managed and disposed safely and according to company policies and regulations</w:t>
      </w:r>
    </w:p>
    <w:p w14:paraId="4E876291" w14:textId="77777777" w:rsidR="007C025B" w:rsidRPr="00A97C70" w:rsidRDefault="0063768A">
      <w:pPr>
        <w:numPr>
          <w:ilvl w:val="0"/>
          <w:numId w:val="3"/>
        </w:numPr>
      </w:pPr>
      <w:r w:rsidRPr="00A97C70">
        <w:t>IAC0602 Tools and equipment are clean and in good and safe working condition at all times</w:t>
      </w:r>
    </w:p>
    <w:p w14:paraId="4E876292" w14:textId="77777777" w:rsidR="007C025B" w:rsidRPr="00A97C70" w:rsidRDefault="0063768A">
      <w:pPr>
        <w:numPr>
          <w:ilvl w:val="0"/>
          <w:numId w:val="3"/>
        </w:numPr>
      </w:pPr>
      <w:r w:rsidRPr="00A97C70">
        <w:t>IAC0603 Waste is minimized during the operations and materials that can be reused are marked and stored</w:t>
      </w:r>
    </w:p>
    <w:p w14:paraId="4E876293" w14:textId="77777777" w:rsidR="007C025B" w:rsidRPr="00A97C70" w:rsidRDefault="007C025B"/>
    <w:p w14:paraId="4E876294" w14:textId="56C1A2C8" w:rsidR="007C025B" w:rsidRPr="00A97C70" w:rsidRDefault="000D6FE8">
      <w:r>
        <w:rPr>
          <w:rStyle w:val="BoldText"/>
        </w:rPr>
        <w:lastRenderedPageBreak/>
        <w:t>1</w:t>
      </w:r>
      <w:r w:rsidR="0063768A" w:rsidRPr="00A97C70">
        <w:rPr>
          <w:rStyle w:val="BoldText"/>
        </w:rPr>
        <w:t>.2.7. PM-0</w:t>
      </w:r>
      <w:r>
        <w:rPr>
          <w:rStyle w:val="BoldText"/>
        </w:rPr>
        <w:t>1</w:t>
      </w:r>
      <w:r w:rsidR="0063768A" w:rsidRPr="00A97C70">
        <w:rPr>
          <w:rStyle w:val="BoldText"/>
        </w:rPr>
        <w:t>-PS07: Prepare a workstation for furniture finishing operations</w:t>
      </w:r>
    </w:p>
    <w:p w14:paraId="4E876295" w14:textId="77777777" w:rsidR="007C025B" w:rsidRPr="00A97C70" w:rsidRDefault="0063768A">
      <w:r w:rsidRPr="00A97C70">
        <w:rPr>
          <w:rStyle w:val="ItalicBoldText"/>
        </w:rPr>
        <w:t>Scope of Practical Skill</w:t>
      </w:r>
    </w:p>
    <w:p w14:paraId="4E876296" w14:textId="77777777" w:rsidR="007C025B" w:rsidRPr="00A97C70" w:rsidRDefault="0063768A">
      <w:r w:rsidRPr="00A97C70">
        <w:t xml:space="preserve">Given a product and workstation/spraying booth the learner must be able to: </w:t>
      </w:r>
    </w:p>
    <w:p w14:paraId="4E876297" w14:textId="77777777" w:rsidR="007C025B" w:rsidRPr="00A97C70" w:rsidRDefault="0063768A">
      <w:pPr>
        <w:numPr>
          <w:ilvl w:val="0"/>
          <w:numId w:val="3"/>
        </w:numPr>
      </w:pPr>
      <w:r w:rsidRPr="00A97C70">
        <w:t>PA0701 Prepare the workbenches and spraying booth</w:t>
      </w:r>
    </w:p>
    <w:p w14:paraId="4E876298" w14:textId="77777777" w:rsidR="007C025B" w:rsidRPr="00A97C70" w:rsidRDefault="0063768A">
      <w:pPr>
        <w:numPr>
          <w:ilvl w:val="0"/>
          <w:numId w:val="3"/>
        </w:numPr>
      </w:pPr>
      <w:r w:rsidRPr="00A97C70">
        <w:t>PA0702 Prepare all the required tools and materials</w:t>
      </w:r>
    </w:p>
    <w:p w14:paraId="4E876299" w14:textId="77777777" w:rsidR="007C025B" w:rsidRPr="00A97C70" w:rsidRDefault="0063768A">
      <w:pPr>
        <w:numPr>
          <w:ilvl w:val="0"/>
          <w:numId w:val="3"/>
        </w:numPr>
      </w:pPr>
      <w:r w:rsidRPr="00A97C70">
        <w:t>PA0703 Make sure the workstation is free from foreign objects.</w:t>
      </w:r>
    </w:p>
    <w:p w14:paraId="4E87629A" w14:textId="77777777" w:rsidR="007C025B" w:rsidRPr="00A97C70" w:rsidRDefault="0063768A">
      <w:pPr>
        <w:numPr>
          <w:ilvl w:val="0"/>
          <w:numId w:val="3"/>
        </w:numPr>
      </w:pPr>
      <w:r w:rsidRPr="00A97C70">
        <w:t>PA0704 Check if the spray room/booth is clean and dust free</w:t>
      </w:r>
    </w:p>
    <w:p w14:paraId="4E87629B" w14:textId="77777777" w:rsidR="007C025B" w:rsidRPr="00A97C70" w:rsidRDefault="0063768A">
      <w:pPr>
        <w:numPr>
          <w:ilvl w:val="0"/>
          <w:numId w:val="3"/>
        </w:numPr>
      </w:pPr>
      <w:r w:rsidRPr="00A97C70">
        <w:t>PA0705 Check if the spray filters are clean and not clogged</w:t>
      </w:r>
    </w:p>
    <w:p w14:paraId="4E87629C" w14:textId="77777777" w:rsidR="007C025B" w:rsidRPr="00A97C70" w:rsidRDefault="0063768A">
      <w:pPr>
        <w:numPr>
          <w:ilvl w:val="0"/>
          <w:numId w:val="3"/>
        </w:numPr>
      </w:pPr>
      <w:r w:rsidRPr="00A97C70">
        <w:t>PA0706 Check if the extraction system is working</w:t>
      </w:r>
    </w:p>
    <w:p w14:paraId="4E87629D" w14:textId="77777777" w:rsidR="007C025B" w:rsidRPr="00A97C70" w:rsidRDefault="0063768A">
      <w:r w:rsidRPr="00A97C70">
        <w:rPr>
          <w:rStyle w:val="ItalicBoldText"/>
        </w:rPr>
        <w:t>Applied Knowledge</w:t>
      </w:r>
    </w:p>
    <w:p w14:paraId="4E87629E" w14:textId="77777777" w:rsidR="007C025B" w:rsidRPr="00A97C70" w:rsidRDefault="0063768A">
      <w:pPr>
        <w:numPr>
          <w:ilvl w:val="0"/>
          <w:numId w:val="3"/>
        </w:numPr>
      </w:pPr>
      <w:r w:rsidRPr="00A97C70">
        <w:t>AK0701 Workstation is prepared and made ready for operation</w:t>
      </w:r>
    </w:p>
    <w:p w14:paraId="4E87629F" w14:textId="77777777" w:rsidR="007C025B" w:rsidRPr="00A97C70" w:rsidRDefault="0063768A">
      <w:r w:rsidRPr="00A97C70">
        <w:rPr>
          <w:rStyle w:val="ItalicBoldText"/>
        </w:rPr>
        <w:t>Internal Assessment Criteria</w:t>
      </w:r>
    </w:p>
    <w:p w14:paraId="4E8762A0" w14:textId="77777777" w:rsidR="007C025B" w:rsidRPr="00A97C70" w:rsidRDefault="0063768A">
      <w:pPr>
        <w:numPr>
          <w:ilvl w:val="0"/>
          <w:numId w:val="3"/>
        </w:numPr>
      </w:pPr>
      <w:r w:rsidRPr="00A97C70">
        <w:t>IAC0701 The workbenches are clean and free from nails and foreign objects and the necessary tools and equipment are prepared</w:t>
      </w:r>
    </w:p>
    <w:p w14:paraId="4E8762A1" w14:textId="77777777" w:rsidR="007C025B" w:rsidRPr="00A97C70" w:rsidRDefault="0063768A">
      <w:pPr>
        <w:numPr>
          <w:ilvl w:val="0"/>
          <w:numId w:val="3"/>
        </w:numPr>
      </w:pPr>
      <w:r w:rsidRPr="00A97C70">
        <w:t>IAC0702 The spray room/ booth and filters are checked to ensure they are clean and free from dust and foreign objects</w:t>
      </w:r>
    </w:p>
    <w:p w14:paraId="4E8762A2" w14:textId="77777777" w:rsidR="007C025B" w:rsidRPr="00A97C70" w:rsidRDefault="0063768A">
      <w:pPr>
        <w:numPr>
          <w:ilvl w:val="0"/>
          <w:numId w:val="3"/>
        </w:numPr>
      </w:pPr>
      <w:r w:rsidRPr="00A97C70">
        <w:t>IAC0703 The extraction system is checked and all necessary PPE are used according to safety rules and regulations</w:t>
      </w:r>
    </w:p>
    <w:p w14:paraId="4E8762A3" w14:textId="77777777" w:rsidR="007C025B" w:rsidRPr="00A97C70" w:rsidRDefault="007C025B"/>
    <w:p w14:paraId="4E8762A4" w14:textId="7D64ADA3" w:rsidR="007C025B" w:rsidRPr="00A97C70" w:rsidRDefault="000D6FE8">
      <w:r>
        <w:rPr>
          <w:rStyle w:val="BoldText"/>
        </w:rPr>
        <w:t>1</w:t>
      </w:r>
      <w:r w:rsidR="0063768A" w:rsidRPr="00A97C70">
        <w:rPr>
          <w:rStyle w:val="BoldText"/>
        </w:rPr>
        <w:t>.2.8. PM-0</w:t>
      </w:r>
      <w:r>
        <w:rPr>
          <w:rStyle w:val="BoldText"/>
        </w:rPr>
        <w:t>1</w:t>
      </w:r>
      <w:r w:rsidR="0063768A" w:rsidRPr="00A97C70">
        <w:rPr>
          <w:rStyle w:val="BoldText"/>
        </w:rPr>
        <w:t>-PS08: Prepare furniture products or components for initial/ base coat</w:t>
      </w:r>
    </w:p>
    <w:p w14:paraId="4E8762A5" w14:textId="77777777" w:rsidR="007C025B" w:rsidRPr="00A97C70" w:rsidRDefault="0063768A">
      <w:r w:rsidRPr="00A97C70">
        <w:rPr>
          <w:rStyle w:val="ItalicBoldText"/>
        </w:rPr>
        <w:t>Scope of Practical Skill</w:t>
      </w:r>
    </w:p>
    <w:p w14:paraId="4E8762A6" w14:textId="77777777" w:rsidR="007C025B" w:rsidRPr="00A97C70" w:rsidRDefault="0063768A">
      <w:r w:rsidRPr="00A97C70">
        <w:t xml:space="preserve">Given assembled products or components, finishing equipment and consumables the learner must be able to: </w:t>
      </w:r>
    </w:p>
    <w:p w14:paraId="4E8762A7" w14:textId="77777777" w:rsidR="007C025B" w:rsidRPr="00A97C70" w:rsidRDefault="0063768A">
      <w:pPr>
        <w:numPr>
          <w:ilvl w:val="0"/>
          <w:numId w:val="3"/>
        </w:numPr>
      </w:pPr>
      <w:r w:rsidRPr="00A97C70">
        <w:t>PA0801 Interpret the production specifications</w:t>
      </w:r>
    </w:p>
    <w:p w14:paraId="4E8762A8" w14:textId="77777777" w:rsidR="007C025B" w:rsidRPr="00A97C70" w:rsidRDefault="0063768A">
      <w:pPr>
        <w:numPr>
          <w:ilvl w:val="0"/>
          <w:numId w:val="3"/>
        </w:numPr>
      </w:pPr>
      <w:r w:rsidRPr="00A97C70">
        <w:t>PA0802 Identify and rectify faults on the surface of the furniture product</w:t>
      </w:r>
    </w:p>
    <w:p w14:paraId="4E8762A9" w14:textId="77777777" w:rsidR="007C025B" w:rsidRPr="00A97C70" w:rsidRDefault="0063768A">
      <w:pPr>
        <w:numPr>
          <w:ilvl w:val="0"/>
          <w:numId w:val="3"/>
        </w:numPr>
      </w:pPr>
      <w:r w:rsidRPr="00A97C70">
        <w:t>PA0803 Select and use the correct stopping materials that matches the colour of the wood</w:t>
      </w:r>
    </w:p>
    <w:p w14:paraId="4E8762AA" w14:textId="77777777" w:rsidR="007C025B" w:rsidRPr="00A97C70" w:rsidRDefault="0063768A">
      <w:pPr>
        <w:numPr>
          <w:ilvl w:val="0"/>
          <w:numId w:val="3"/>
        </w:numPr>
      </w:pPr>
      <w:r w:rsidRPr="00A97C70">
        <w:t>PA0804 Select the correct sanding paper grit and use the sanding block to sand flat surfaces according to the grain of the wood</w:t>
      </w:r>
    </w:p>
    <w:p w14:paraId="4E8762AB" w14:textId="77777777" w:rsidR="007C025B" w:rsidRPr="00A97C70" w:rsidRDefault="0063768A">
      <w:pPr>
        <w:numPr>
          <w:ilvl w:val="0"/>
          <w:numId w:val="3"/>
        </w:numPr>
      </w:pPr>
      <w:r w:rsidRPr="00A97C70">
        <w:t>PA0805 Remove dust and ensure that the work piece is ready for finishing</w:t>
      </w:r>
    </w:p>
    <w:p w14:paraId="4E8762AC" w14:textId="77777777" w:rsidR="007C025B" w:rsidRPr="00A97C70" w:rsidRDefault="0063768A">
      <w:pPr>
        <w:numPr>
          <w:ilvl w:val="0"/>
          <w:numId w:val="3"/>
        </w:numPr>
      </w:pPr>
      <w:r w:rsidRPr="00A97C70">
        <w:t>PA0806 Perform masking in relevant areas of the workpiece</w:t>
      </w:r>
    </w:p>
    <w:p w14:paraId="4E8762AD" w14:textId="77777777" w:rsidR="007C025B" w:rsidRPr="00A97C70" w:rsidRDefault="0063768A">
      <w:r w:rsidRPr="00A97C70">
        <w:rPr>
          <w:rStyle w:val="ItalicBoldText"/>
        </w:rPr>
        <w:t>Applied Knowledge</w:t>
      </w:r>
    </w:p>
    <w:p w14:paraId="4E8762AE" w14:textId="77777777" w:rsidR="007C025B" w:rsidRPr="00A97C70" w:rsidRDefault="0063768A">
      <w:pPr>
        <w:numPr>
          <w:ilvl w:val="0"/>
          <w:numId w:val="3"/>
        </w:numPr>
      </w:pPr>
      <w:r w:rsidRPr="00A97C70">
        <w:t>AK0801 Products or component preparation</w:t>
      </w:r>
    </w:p>
    <w:p w14:paraId="4E8762AF" w14:textId="77777777" w:rsidR="007C025B" w:rsidRPr="00A97C70" w:rsidRDefault="0063768A">
      <w:pPr>
        <w:numPr>
          <w:ilvl w:val="0"/>
          <w:numId w:val="3"/>
        </w:numPr>
      </w:pPr>
      <w:r w:rsidRPr="00A97C70">
        <w:t>AK0802 Sanding technique</w:t>
      </w:r>
    </w:p>
    <w:p w14:paraId="4E8762B0" w14:textId="77777777" w:rsidR="007C025B" w:rsidRPr="00A97C70" w:rsidRDefault="0063768A">
      <w:r w:rsidRPr="00A97C70">
        <w:rPr>
          <w:rStyle w:val="ItalicBoldText"/>
        </w:rPr>
        <w:t>Internal Assessment Criteria</w:t>
      </w:r>
    </w:p>
    <w:p w14:paraId="4E8762B1" w14:textId="77777777" w:rsidR="007C025B" w:rsidRPr="00A97C70" w:rsidRDefault="0063768A">
      <w:pPr>
        <w:numPr>
          <w:ilvl w:val="0"/>
          <w:numId w:val="3"/>
        </w:numPr>
      </w:pPr>
      <w:r w:rsidRPr="00A97C70">
        <w:t>IAC0801 Stopping and wood fillers are applied using the correct tools</w:t>
      </w:r>
    </w:p>
    <w:p w14:paraId="4E8762B2" w14:textId="77777777" w:rsidR="007C025B" w:rsidRPr="00A97C70" w:rsidRDefault="0063768A">
      <w:pPr>
        <w:numPr>
          <w:ilvl w:val="0"/>
          <w:numId w:val="3"/>
        </w:numPr>
      </w:pPr>
      <w:r w:rsidRPr="00A97C70">
        <w:t>IAC0802 Sanding is done using the correct paper grit and a sanding block</w:t>
      </w:r>
    </w:p>
    <w:p w14:paraId="4E8762B3" w14:textId="77777777" w:rsidR="007C025B" w:rsidRPr="00A97C70" w:rsidRDefault="0063768A">
      <w:pPr>
        <w:numPr>
          <w:ilvl w:val="0"/>
          <w:numId w:val="3"/>
        </w:numPr>
      </w:pPr>
      <w:r w:rsidRPr="00A97C70">
        <w:t>IAC0803 Water is drained from the air-system</w:t>
      </w:r>
    </w:p>
    <w:p w14:paraId="4E8762B4" w14:textId="77777777" w:rsidR="007C025B" w:rsidRPr="00A97C70" w:rsidRDefault="0063768A">
      <w:pPr>
        <w:numPr>
          <w:ilvl w:val="0"/>
          <w:numId w:val="3"/>
        </w:numPr>
      </w:pPr>
      <w:r w:rsidRPr="00A97C70">
        <w:lastRenderedPageBreak/>
        <w:t>IAC0804 All hinges, handles or areas requiring different colour of material are masked and all sawdust is removed from the product before coat application</w:t>
      </w:r>
    </w:p>
    <w:p w14:paraId="4E8762B5" w14:textId="77777777" w:rsidR="007C025B" w:rsidRPr="00A97C70" w:rsidRDefault="007C025B"/>
    <w:p w14:paraId="4E8762B6" w14:textId="5ADD0570" w:rsidR="007C025B" w:rsidRPr="00A97C70" w:rsidRDefault="000D6FE8">
      <w:r>
        <w:rPr>
          <w:rStyle w:val="BoldText"/>
        </w:rPr>
        <w:t>1</w:t>
      </w:r>
      <w:r w:rsidR="0063768A" w:rsidRPr="00A97C70">
        <w:rPr>
          <w:rStyle w:val="BoldText"/>
        </w:rPr>
        <w:t>.2.9. PM-0</w:t>
      </w:r>
      <w:r>
        <w:rPr>
          <w:rStyle w:val="BoldText"/>
        </w:rPr>
        <w:t>1</w:t>
      </w:r>
      <w:r w:rsidR="0063768A" w:rsidRPr="00A97C70">
        <w:rPr>
          <w:rStyle w:val="BoldText"/>
        </w:rPr>
        <w:t>-PS09: Select and prepare spraying equipment for furniture finishing operations</w:t>
      </w:r>
    </w:p>
    <w:p w14:paraId="4E8762B7" w14:textId="77777777" w:rsidR="007C025B" w:rsidRPr="00A97C70" w:rsidRDefault="0063768A">
      <w:r w:rsidRPr="00A97C70">
        <w:rPr>
          <w:rStyle w:val="ItalicBoldText"/>
        </w:rPr>
        <w:t>Scope of Practical Skill</w:t>
      </w:r>
    </w:p>
    <w:p w14:paraId="4E8762B8" w14:textId="77777777" w:rsidR="007C025B" w:rsidRPr="00A97C70" w:rsidRDefault="0063768A">
      <w:r w:rsidRPr="00A97C70">
        <w:t xml:space="preserve">Given access to a spray booth/room and a range of spraying equipment and attachments the learner must be able to: </w:t>
      </w:r>
    </w:p>
    <w:p w14:paraId="4E8762B9" w14:textId="77777777" w:rsidR="007C025B" w:rsidRPr="00A97C70" w:rsidRDefault="0063768A">
      <w:pPr>
        <w:numPr>
          <w:ilvl w:val="0"/>
          <w:numId w:val="3"/>
        </w:numPr>
      </w:pPr>
      <w:r w:rsidRPr="00A97C70">
        <w:t>PA0901 Identify the spray gun to be used according to production specifications</w:t>
      </w:r>
    </w:p>
    <w:p w14:paraId="4E8762BA" w14:textId="77777777" w:rsidR="007C025B" w:rsidRPr="00A97C70" w:rsidRDefault="0063768A">
      <w:pPr>
        <w:numPr>
          <w:ilvl w:val="0"/>
          <w:numId w:val="3"/>
        </w:numPr>
      </w:pPr>
      <w:r w:rsidRPr="00A97C70">
        <w:t>PA0902 Assemble the spray gun and rinse with relevant solvent</w:t>
      </w:r>
    </w:p>
    <w:p w14:paraId="4E8762BB" w14:textId="77777777" w:rsidR="007C025B" w:rsidRPr="00A97C70" w:rsidRDefault="0063768A">
      <w:pPr>
        <w:numPr>
          <w:ilvl w:val="0"/>
          <w:numId w:val="3"/>
        </w:numPr>
      </w:pPr>
      <w:r w:rsidRPr="00A97C70">
        <w:t>PA0903 Connect the spray gun to an air pipe and air line</w:t>
      </w:r>
    </w:p>
    <w:p w14:paraId="4E8762BC" w14:textId="77777777" w:rsidR="007C025B" w:rsidRPr="00A97C70" w:rsidRDefault="0063768A">
      <w:pPr>
        <w:numPr>
          <w:ilvl w:val="0"/>
          <w:numId w:val="3"/>
        </w:numPr>
      </w:pPr>
      <w:r w:rsidRPr="00A97C70">
        <w:t>PA0904 Open the air valve to allow flow of air to the spray equipment</w:t>
      </w:r>
    </w:p>
    <w:p w14:paraId="4E8762BD" w14:textId="77777777" w:rsidR="007C025B" w:rsidRPr="00A97C70" w:rsidRDefault="0063768A">
      <w:pPr>
        <w:numPr>
          <w:ilvl w:val="0"/>
          <w:numId w:val="3"/>
        </w:numPr>
      </w:pPr>
      <w:r w:rsidRPr="00A97C70">
        <w:t>PA0905 Check and adjust compressed air to the required pressure bar</w:t>
      </w:r>
    </w:p>
    <w:p w14:paraId="4E8762BE" w14:textId="77777777" w:rsidR="007C025B" w:rsidRPr="00A97C70" w:rsidRDefault="0063768A">
      <w:pPr>
        <w:numPr>
          <w:ilvl w:val="0"/>
          <w:numId w:val="3"/>
        </w:numPr>
      </w:pPr>
      <w:r w:rsidRPr="00A97C70">
        <w:t>PA0906 Adjust spray gun pattern according to the size of the work piece</w:t>
      </w:r>
    </w:p>
    <w:p w14:paraId="4E8762BF" w14:textId="77777777" w:rsidR="007C025B" w:rsidRPr="00A97C70" w:rsidRDefault="0063768A">
      <w:pPr>
        <w:numPr>
          <w:ilvl w:val="0"/>
          <w:numId w:val="3"/>
        </w:numPr>
      </w:pPr>
      <w:r w:rsidRPr="00A97C70">
        <w:t>PA0907 Run a sample to ensure specifications are met and adjust the equipment if necessary</w:t>
      </w:r>
    </w:p>
    <w:p w14:paraId="4E8762C0" w14:textId="77777777" w:rsidR="007C025B" w:rsidRPr="00A97C70" w:rsidRDefault="0063768A">
      <w:r w:rsidRPr="00A97C70">
        <w:rPr>
          <w:rStyle w:val="ItalicBoldText"/>
        </w:rPr>
        <w:t>Applied Knowledge</w:t>
      </w:r>
    </w:p>
    <w:p w14:paraId="4E8762C1" w14:textId="77777777" w:rsidR="007C025B" w:rsidRPr="00A97C70" w:rsidRDefault="0063768A">
      <w:pPr>
        <w:numPr>
          <w:ilvl w:val="0"/>
          <w:numId w:val="3"/>
        </w:numPr>
      </w:pPr>
      <w:r w:rsidRPr="00A97C70">
        <w:t>AK0901 Different types of spray guns (suction gun, gravity feed gun, airless and air assisted guns)</w:t>
      </w:r>
    </w:p>
    <w:p w14:paraId="4E8762C2" w14:textId="77777777" w:rsidR="007C025B" w:rsidRPr="00A97C70" w:rsidRDefault="0063768A">
      <w:r w:rsidRPr="00A97C70">
        <w:rPr>
          <w:rStyle w:val="ItalicBoldText"/>
        </w:rPr>
        <w:t>Internal Assessment Criteria</w:t>
      </w:r>
    </w:p>
    <w:p w14:paraId="4E8762C3" w14:textId="77777777" w:rsidR="007C025B" w:rsidRPr="00A97C70" w:rsidRDefault="0063768A">
      <w:pPr>
        <w:numPr>
          <w:ilvl w:val="0"/>
          <w:numId w:val="3"/>
        </w:numPr>
      </w:pPr>
      <w:r w:rsidRPr="00A97C70">
        <w:t>IAC0901 Different guns are identified and assembled</w:t>
      </w:r>
    </w:p>
    <w:p w14:paraId="4E8762C4" w14:textId="77777777" w:rsidR="007C025B" w:rsidRPr="00A97C70" w:rsidRDefault="0063768A">
      <w:pPr>
        <w:numPr>
          <w:ilvl w:val="0"/>
          <w:numId w:val="3"/>
        </w:numPr>
      </w:pPr>
      <w:r w:rsidRPr="00A97C70">
        <w:t>IAC0902 Spray guns are connected to an airline and pressure is adjusted according to specifications</w:t>
      </w:r>
    </w:p>
    <w:p w14:paraId="4E8762C5" w14:textId="77777777" w:rsidR="007C025B" w:rsidRPr="00A97C70" w:rsidRDefault="0063768A">
      <w:pPr>
        <w:numPr>
          <w:ilvl w:val="0"/>
          <w:numId w:val="3"/>
        </w:numPr>
      </w:pPr>
      <w:r w:rsidRPr="00A97C70">
        <w:t>IAC0903 The spray gun is adjusted correctly according to the size and product specifications</w:t>
      </w:r>
    </w:p>
    <w:p w14:paraId="4E8762C6" w14:textId="77777777" w:rsidR="007C025B" w:rsidRPr="00A97C70" w:rsidRDefault="007C025B"/>
    <w:p w14:paraId="4E8762C7" w14:textId="6C0EE9FE" w:rsidR="007C025B" w:rsidRPr="00A97C70" w:rsidRDefault="000D6FE8">
      <w:r>
        <w:rPr>
          <w:rStyle w:val="BoldText"/>
        </w:rPr>
        <w:t>1</w:t>
      </w:r>
      <w:r w:rsidR="0063768A" w:rsidRPr="00A97C70">
        <w:rPr>
          <w:rStyle w:val="BoldText"/>
        </w:rPr>
        <w:t>.2.10. PM-0</w:t>
      </w:r>
      <w:r>
        <w:rPr>
          <w:rStyle w:val="BoldText"/>
        </w:rPr>
        <w:t>1</w:t>
      </w:r>
      <w:r w:rsidR="0063768A" w:rsidRPr="00A97C70">
        <w:rPr>
          <w:rStyle w:val="BoldText"/>
        </w:rPr>
        <w:t>-PS10: Perform spraying application using conventional spray guns or pumps</w:t>
      </w:r>
    </w:p>
    <w:p w14:paraId="4E8762C8" w14:textId="77777777" w:rsidR="007C025B" w:rsidRPr="00A97C70" w:rsidRDefault="0063768A">
      <w:r w:rsidRPr="00A97C70">
        <w:rPr>
          <w:rStyle w:val="ItalicBoldText"/>
        </w:rPr>
        <w:t>Scope of Practical Skill</w:t>
      </w:r>
    </w:p>
    <w:p w14:paraId="4E8762C9" w14:textId="77777777" w:rsidR="007C025B" w:rsidRPr="00A97C70" w:rsidRDefault="0063768A">
      <w:r w:rsidRPr="00A97C70">
        <w:t xml:space="preserve">Given an assembled and prepared work piece, prepared chemicals/consumables and spraying equipment the learner must be able to: </w:t>
      </w:r>
    </w:p>
    <w:p w14:paraId="4E8762CA" w14:textId="77777777" w:rsidR="007C025B" w:rsidRPr="00A97C70" w:rsidRDefault="0063768A">
      <w:pPr>
        <w:numPr>
          <w:ilvl w:val="0"/>
          <w:numId w:val="3"/>
        </w:numPr>
      </w:pPr>
      <w:r w:rsidRPr="00A97C70">
        <w:t>PA1001 Position the product in the spray booth / extraction booth</w:t>
      </w:r>
    </w:p>
    <w:p w14:paraId="4E8762CB" w14:textId="77777777" w:rsidR="007C025B" w:rsidRPr="00A97C70" w:rsidRDefault="0063768A">
      <w:pPr>
        <w:numPr>
          <w:ilvl w:val="0"/>
          <w:numId w:val="3"/>
        </w:numPr>
      </w:pPr>
      <w:r w:rsidRPr="00A97C70">
        <w:t>PA1002 Adjust the tables to the required height</w:t>
      </w:r>
    </w:p>
    <w:p w14:paraId="4E8762CC" w14:textId="77777777" w:rsidR="007C025B" w:rsidRPr="00A97C70" w:rsidRDefault="0063768A">
      <w:pPr>
        <w:numPr>
          <w:ilvl w:val="0"/>
          <w:numId w:val="3"/>
        </w:numPr>
      </w:pPr>
      <w:r w:rsidRPr="00A97C70">
        <w:t>PA1003 Adjust the gun air flow, pattern and liquid accordingly</w:t>
      </w:r>
    </w:p>
    <w:p w14:paraId="4E8762CD" w14:textId="77777777" w:rsidR="007C025B" w:rsidRPr="00A97C70" w:rsidRDefault="0063768A">
      <w:pPr>
        <w:numPr>
          <w:ilvl w:val="0"/>
          <w:numId w:val="3"/>
        </w:numPr>
      </w:pPr>
      <w:r w:rsidRPr="00A97C70">
        <w:t>PA1004 Hold the gun in a correct manner</w:t>
      </w:r>
    </w:p>
    <w:p w14:paraId="4E8762CE" w14:textId="77777777" w:rsidR="007C025B" w:rsidRPr="00A97C70" w:rsidRDefault="0063768A">
      <w:pPr>
        <w:numPr>
          <w:ilvl w:val="0"/>
          <w:numId w:val="3"/>
        </w:numPr>
      </w:pPr>
      <w:r w:rsidRPr="00A97C70">
        <w:t>PA1005 Move the hand in a straight and uniform position</w:t>
      </w:r>
    </w:p>
    <w:p w14:paraId="4E8762CF" w14:textId="77777777" w:rsidR="007C025B" w:rsidRPr="00A97C70" w:rsidRDefault="0063768A">
      <w:pPr>
        <w:numPr>
          <w:ilvl w:val="0"/>
          <w:numId w:val="3"/>
        </w:numPr>
      </w:pPr>
      <w:r w:rsidRPr="00A97C70">
        <w:t>PA1006 Overlap evenly to ensure even coating</w:t>
      </w:r>
    </w:p>
    <w:p w14:paraId="4E8762D0" w14:textId="77777777" w:rsidR="007C025B" w:rsidRPr="00A97C70" w:rsidRDefault="0063768A">
      <w:pPr>
        <w:numPr>
          <w:ilvl w:val="0"/>
          <w:numId w:val="3"/>
        </w:numPr>
      </w:pPr>
      <w:r w:rsidRPr="00A97C70">
        <w:t>PA1007 Move the product to the drying room without damaging the product or the wet coat</w:t>
      </w:r>
    </w:p>
    <w:p w14:paraId="4E8762D1" w14:textId="77777777" w:rsidR="007C025B" w:rsidRPr="00A97C70" w:rsidRDefault="0063768A">
      <w:r w:rsidRPr="00A97C70">
        <w:rPr>
          <w:rStyle w:val="ItalicBoldText"/>
        </w:rPr>
        <w:t>Applied Knowledge</w:t>
      </w:r>
    </w:p>
    <w:p w14:paraId="4E8762D2" w14:textId="77777777" w:rsidR="007C025B" w:rsidRPr="00A97C70" w:rsidRDefault="0063768A">
      <w:pPr>
        <w:numPr>
          <w:ilvl w:val="0"/>
          <w:numId w:val="3"/>
        </w:numPr>
      </w:pPr>
      <w:r w:rsidRPr="00A97C70">
        <w:t>AK1001 Application techniques</w:t>
      </w:r>
    </w:p>
    <w:p w14:paraId="4E8762D3" w14:textId="77777777" w:rsidR="007C025B" w:rsidRPr="00A97C70" w:rsidRDefault="0063768A">
      <w:pPr>
        <w:numPr>
          <w:ilvl w:val="0"/>
          <w:numId w:val="3"/>
        </w:numPr>
      </w:pPr>
      <w:r w:rsidRPr="00A97C70">
        <w:t>AK1002 Spray gun handling techniques</w:t>
      </w:r>
    </w:p>
    <w:p w14:paraId="4E8762D4" w14:textId="77777777" w:rsidR="007C025B" w:rsidRPr="00A97C70" w:rsidRDefault="0063768A">
      <w:r w:rsidRPr="00A97C70">
        <w:rPr>
          <w:rStyle w:val="ItalicBoldText"/>
        </w:rPr>
        <w:t>Internal Assessment Criteria</w:t>
      </w:r>
    </w:p>
    <w:p w14:paraId="4E8762D5" w14:textId="77777777" w:rsidR="007C025B" w:rsidRPr="00A97C70" w:rsidRDefault="0063768A">
      <w:pPr>
        <w:numPr>
          <w:ilvl w:val="0"/>
          <w:numId w:val="3"/>
        </w:numPr>
      </w:pPr>
      <w:r w:rsidRPr="00A97C70">
        <w:lastRenderedPageBreak/>
        <w:t>IAC1001 The gun is properly adjusted and held perpendicular to the surface</w:t>
      </w:r>
    </w:p>
    <w:p w14:paraId="4E8762D6" w14:textId="77777777" w:rsidR="007C025B" w:rsidRPr="00A97C70" w:rsidRDefault="0063768A">
      <w:pPr>
        <w:numPr>
          <w:ilvl w:val="0"/>
          <w:numId w:val="3"/>
        </w:numPr>
      </w:pPr>
      <w:r w:rsidRPr="00A97C70">
        <w:t>IAC1002 The spray strokes overlap each other by 50% to ensure the material covers the surface adequately giving an even colour</w:t>
      </w:r>
    </w:p>
    <w:p w14:paraId="4E8762D7" w14:textId="77777777" w:rsidR="007C025B" w:rsidRPr="00A97C70" w:rsidRDefault="007C025B"/>
    <w:p w14:paraId="4E8762D8" w14:textId="771D143A" w:rsidR="007C025B" w:rsidRPr="00A97C70" w:rsidRDefault="000D6FE8">
      <w:r>
        <w:rPr>
          <w:rStyle w:val="BoldText"/>
        </w:rPr>
        <w:t>1</w:t>
      </w:r>
      <w:r w:rsidR="0063768A" w:rsidRPr="00A97C70">
        <w:rPr>
          <w:rStyle w:val="BoldText"/>
        </w:rPr>
        <w:t>.2.11. PM-0</w:t>
      </w:r>
      <w:r>
        <w:rPr>
          <w:rStyle w:val="BoldText"/>
        </w:rPr>
        <w:t>1</w:t>
      </w:r>
      <w:r w:rsidR="0063768A" w:rsidRPr="00A97C70">
        <w:rPr>
          <w:rStyle w:val="BoldText"/>
        </w:rPr>
        <w:t xml:space="preserve">-PS11: Prepare the furniture product for the final coat applying sanding and </w:t>
      </w:r>
      <w:proofErr w:type="spellStart"/>
      <w:r w:rsidR="0063768A" w:rsidRPr="00A97C70">
        <w:rPr>
          <w:rStyle w:val="BoldText"/>
        </w:rPr>
        <w:t>denibbing</w:t>
      </w:r>
      <w:proofErr w:type="spellEnd"/>
      <w:r w:rsidR="0063768A" w:rsidRPr="00A97C70">
        <w:rPr>
          <w:rStyle w:val="BoldText"/>
        </w:rPr>
        <w:t xml:space="preserve"> procedures</w:t>
      </w:r>
    </w:p>
    <w:p w14:paraId="4E8762D9" w14:textId="77777777" w:rsidR="007C025B" w:rsidRPr="00A97C70" w:rsidRDefault="0063768A">
      <w:r w:rsidRPr="00A97C70">
        <w:rPr>
          <w:rStyle w:val="ItalicBoldText"/>
        </w:rPr>
        <w:t>Scope of Practical Skill</w:t>
      </w:r>
    </w:p>
    <w:p w14:paraId="4E8762DA" w14:textId="77777777" w:rsidR="007C025B" w:rsidRPr="00A97C70" w:rsidRDefault="0063768A">
      <w:r w:rsidRPr="00A97C70">
        <w:t xml:space="preserve">Given a product with initial or base coat, tools, attachments and consumables, the learner must be able to: </w:t>
      </w:r>
    </w:p>
    <w:p w14:paraId="4E8762DB" w14:textId="77777777" w:rsidR="007C025B" w:rsidRPr="00A97C70" w:rsidRDefault="0063768A">
      <w:pPr>
        <w:numPr>
          <w:ilvl w:val="0"/>
          <w:numId w:val="3"/>
        </w:numPr>
      </w:pPr>
      <w:r w:rsidRPr="00A97C70">
        <w:t>PA1101 Confirm if the product is properly dry</w:t>
      </w:r>
    </w:p>
    <w:p w14:paraId="4E8762DC" w14:textId="77777777" w:rsidR="007C025B" w:rsidRPr="00A97C70" w:rsidRDefault="0063768A">
      <w:pPr>
        <w:numPr>
          <w:ilvl w:val="0"/>
          <w:numId w:val="3"/>
        </w:numPr>
      </w:pPr>
      <w:r w:rsidRPr="00A97C70">
        <w:t xml:space="preserve">PA1102 Sand between coats or </w:t>
      </w:r>
      <w:proofErr w:type="spellStart"/>
      <w:r w:rsidRPr="00A97C70">
        <w:t>denib</w:t>
      </w:r>
      <w:proofErr w:type="spellEnd"/>
      <w:r w:rsidRPr="00A97C70">
        <w:t xml:space="preserve"> the product using the correct abrasive</w:t>
      </w:r>
    </w:p>
    <w:p w14:paraId="4E8762DD" w14:textId="77777777" w:rsidR="007C025B" w:rsidRPr="00A97C70" w:rsidRDefault="0063768A">
      <w:pPr>
        <w:numPr>
          <w:ilvl w:val="0"/>
          <w:numId w:val="3"/>
        </w:numPr>
      </w:pPr>
      <w:r w:rsidRPr="00A97C70">
        <w:t>PA1103 Clean the product to ensure it is ready to accept the final coat</w:t>
      </w:r>
    </w:p>
    <w:p w14:paraId="4E8762DE" w14:textId="77777777" w:rsidR="007C025B" w:rsidRPr="00A97C70" w:rsidRDefault="0063768A">
      <w:r w:rsidRPr="00A97C70">
        <w:rPr>
          <w:rStyle w:val="ItalicBoldText"/>
        </w:rPr>
        <w:t>Applied Knowledge</w:t>
      </w:r>
    </w:p>
    <w:p w14:paraId="4E8762DF" w14:textId="77777777" w:rsidR="007C025B" w:rsidRPr="00A97C70" w:rsidRDefault="0063768A">
      <w:pPr>
        <w:numPr>
          <w:ilvl w:val="0"/>
          <w:numId w:val="3"/>
        </w:numPr>
      </w:pPr>
      <w:r w:rsidRPr="00A97C70">
        <w:t xml:space="preserve">AK1101 Sanding and </w:t>
      </w:r>
      <w:proofErr w:type="spellStart"/>
      <w:r w:rsidRPr="00A97C70">
        <w:t>denibbing</w:t>
      </w:r>
      <w:proofErr w:type="spellEnd"/>
      <w:r w:rsidRPr="00A97C70">
        <w:t xml:space="preserve"> techniques</w:t>
      </w:r>
    </w:p>
    <w:p w14:paraId="4E8762E0" w14:textId="77777777" w:rsidR="007C025B" w:rsidRPr="00A97C70" w:rsidRDefault="0063768A">
      <w:r w:rsidRPr="00A97C70">
        <w:rPr>
          <w:rStyle w:val="ItalicBoldText"/>
        </w:rPr>
        <w:t>Internal Assessment Criteria</w:t>
      </w:r>
    </w:p>
    <w:p w14:paraId="4E8762E1" w14:textId="77777777" w:rsidR="007C025B" w:rsidRPr="00A97C70" w:rsidRDefault="0063768A">
      <w:pPr>
        <w:numPr>
          <w:ilvl w:val="0"/>
          <w:numId w:val="3"/>
        </w:numPr>
      </w:pPr>
      <w:r w:rsidRPr="00A97C70">
        <w:t xml:space="preserve">IAC1101 The product is checked to ensure it has dried completely before </w:t>
      </w:r>
      <w:proofErr w:type="spellStart"/>
      <w:r w:rsidRPr="00A97C70">
        <w:t>denibbing</w:t>
      </w:r>
      <w:proofErr w:type="spellEnd"/>
      <w:r w:rsidRPr="00A97C70">
        <w:t xml:space="preserve"> or sanding is done</w:t>
      </w:r>
    </w:p>
    <w:p w14:paraId="4E8762E2" w14:textId="77777777" w:rsidR="007C025B" w:rsidRPr="00A97C70" w:rsidRDefault="0063768A">
      <w:pPr>
        <w:numPr>
          <w:ilvl w:val="0"/>
          <w:numId w:val="3"/>
        </w:numPr>
      </w:pPr>
      <w:r w:rsidRPr="00A97C70">
        <w:t>IAC1102 Sanding between coats is sufficient to ensure a smooth coating without removing the first coat</w:t>
      </w:r>
    </w:p>
    <w:p w14:paraId="4E8762E3" w14:textId="77777777" w:rsidR="007C025B" w:rsidRPr="00A97C70" w:rsidRDefault="0063768A">
      <w:pPr>
        <w:numPr>
          <w:ilvl w:val="0"/>
          <w:numId w:val="3"/>
        </w:numPr>
      </w:pPr>
      <w:r w:rsidRPr="00A97C70">
        <w:t>IAC1103 Product is cleaned and made ready to accept a final coat</w:t>
      </w:r>
    </w:p>
    <w:p w14:paraId="4E8762E4" w14:textId="77777777" w:rsidR="007C025B" w:rsidRPr="00A97C70" w:rsidRDefault="007C025B"/>
    <w:p w14:paraId="4E8762E5" w14:textId="2BAAF56B" w:rsidR="007C025B" w:rsidRPr="00A97C70" w:rsidRDefault="000D6FE8">
      <w:r>
        <w:rPr>
          <w:rStyle w:val="BoldText"/>
        </w:rPr>
        <w:t>1</w:t>
      </w:r>
      <w:r w:rsidR="0063768A" w:rsidRPr="00A97C70">
        <w:rPr>
          <w:rStyle w:val="BoldText"/>
        </w:rPr>
        <w:t>.2.12. PM-0</w:t>
      </w:r>
      <w:r>
        <w:rPr>
          <w:rStyle w:val="BoldText"/>
        </w:rPr>
        <w:t>1</w:t>
      </w:r>
      <w:r w:rsidR="0063768A" w:rsidRPr="00A97C70">
        <w:rPr>
          <w:rStyle w:val="BoldText"/>
        </w:rPr>
        <w:t>-PS12: Adhere to safety and housekeeping rules and within time allocated when performing operations</w:t>
      </w:r>
    </w:p>
    <w:p w14:paraId="4E8762E6" w14:textId="77777777" w:rsidR="007C025B" w:rsidRPr="00A97C70" w:rsidRDefault="0063768A">
      <w:r w:rsidRPr="00A97C70">
        <w:rPr>
          <w:rStyle w:val="ItalicBoldText"/>
        </w:rPr>
        <w:t>Scope of Practical Skill</w:t>
      </w:r>
    </w:p>
    <w:p w14:paraId="4E8762E7" w14:textId="77777777" w:rsidR="007C025B" w:rsidRPr="00A97C70" w:rsidRDefault="0063768A">
      <w:r w:rsidRPr="00A97C70">
        <w:t xml:space="preserve">Given workstation and personal protective equipment the learner must be able to: </w:t>
      </w:r>
    </w:p>
    <w:p w14:paraId="4E8762E8" w14:textId="77777777" w:rsidR="007C025B" w:rsidRPr="00A97C70" w:rsidRDefault="0063768A">
      <w:pPr>
        <w:numPr>
          <w:ilvl w:val="0"/>
          <w:numId w:val="3"/>
        </w:numPr>
      </w:pPr>
      <w:r w:rsidRPr="00A97C70">
        <w:t>PA1201 Identify and use the PPE correctly according to safety regulations and procedures</w:t>
      </w:r>
    </w:p>
    <w:p w14:paraId="4E8762E9" w14:textId="77777777" w:rsidR="007C025B" w:rsidRPr="00A97C70" w:rsidRDefault="0063768A">
      <w:pPr>
        <w:numPr>
          <w:ilvl w:val="0"/>
          <w:numId w:val="3"/>
        </w:numPr>
      </w:pPr>
      <w:r w:rsidRPr="00A97C70">
        <w:t>PA1202 Confirm that the area is clean with sufficient lighting</w:t>
      </w:r>
    </w:p>
    <w:p w14:paraId="4E8762EA" w14:textId="77777777" w:rsidR="007C025B" w:rsidRPr="00A97C70" w:rsidRDefault="0063768A">
      <w:pPr>
        <w:numPr>
          <w:ilvl w:val="0"/>
          <w:numId w:val="3"/>
        </w:numPr>
      </w:pPr>
      <w:r w:rsidRPr="00A97C70">
        <w:t>PA1203 Clarify all problems with the relevant personnel</w:t>
      </w:r>
    </w:p>
    <w:p w14:paraId="4E8762EB" w14:textId="77777777" w:rsidR="007C025B" w:rsidRPr="00A97C70" w:rsidRDefault="0063768A">
      <w:pPr>
        <w:numPr>
          <w:ilvl w:val="0"/>
          <w:numId w:val="3"/>
        </w:numPr>
      </w:pPr>
      <w:r w:rsidRPr="00A97C70">
        <w:t>PA1204 Clean all spraying equipment and the working area between different colours or chemicals to prevent contamination</w:t>
      </w:r>
    </w:p>
    <w:p w14:paraId="4E8762EC" w14:textId="77777777" w:rsidR="007C025B" w:rsidRPr="00A97C70" w:rsidRDefault="0063768A">
      <w:pPr>
        <w:numPr>
          <w:ilvl w:val="0"/>
          <w:numId w:val="3"/>
        </w:numPr>
      </w:pPr>
      <w:r w:rsidRPr="00A97C70">
        <w:t>PA1205 Safely store chemicals in an appropriate storing facility</w:t>
      </w:r>
    </w:p>
    <w:p w14:paraId="4E8762ED" w14:textId="77777777" w:rsidR="007C025B" w:rsidRPr="00A97C70" w:rsidRDefault="0063768A">
      <w:r w:rsidRPr="00A97C70">
        <w:rPr>
          <w:rStyle w:val="ItalicBoldText"/>
        </w:rPr>
        <w:t>Applied Knowledge</w:t>
      </w:r>
    </w:p>
    <w:p w14:paraId="4E8762EE" w14:textId="77777777" w:rsidR="007C025B" w:rsidRPr="00A97C70" w:rsidRDefault="0063768A">
      <w:pPr>
        <w:numPr>
          <w:ilvl w:val="0"/>
          <w:numId w:val="3"/>
        </w:numPr>
      </w:pPr>
      <w:r w:rsidRPr="00A97C70">
        <w:t>AK1201 Health, safety and housekeeping procedures</w:t>
      </w:r>
    </w:p>
    <w:p w14:paraId="4E8762EF" w14:textId="77777777" w:rsidR="007C025B" w:rsidRPr="00A97C70" w:rsidRDefault="0063768A">
      <w:r w:rsidRPr="00A97C70">
        <w:rPr>
          <w:rStyle w:val="ItalicBoldText"/>
        </w:rPr>
        <w:t>Internal Assessment Criteria</w:t>
      </w:r>
    </w:p>
    <w:p w14:paraId="4E8762F0" w14:textId="77777777" w:rsidR="007C025B" w:rsidRPr="00A97C70" w:rsidRDefault="0063768A">
      <w:pPr>
        <w:numPr>
          <w:ilvl w:val="0"/>
          <w:numId w:val="3"/>
        </w:numPr>
      </w:pPr>
      <w:r w:rsidRPr="00A97C70">
        <w:t xml:space="preserve">IAC1201 Moving of material is done in a safe manner using lifting </w:t>
      </w:r>
      <w:r w:rsidR="004C7152" w:rsidRPr="00A97C70">
        <w:t>equipment</w:t>
      </w:r>
    </w:p>
    <w:p w14:paraId="4E8762F1" w14:textId="77777777" w:rsidR="007C025B" w:rsidRPr="00A97C70" w:rsidRDefault="0063768A">
      <w:pPr>
        <w:numPr>
          <w:ilvl w:val="0"/>
          <w:numId w:val="3"/>
        </w:numPr>
      </w:pPr>
      <w:r w:rsidRPr="00A97C70">
        <w:t>IAC1202 Waste such as over sprayed, wasted thinners and lacquers are disposed safely and according to company policy and regulations</w:t>
      </w:r>
    </w:p>
    <w:p w14:paraId="4E8762F2" w14:textId="77777777" w:rsidR="007C025B" w:rsidRPr="00A97C70" w:rsidRDefault="0063768A">
      <w:pPr>
        <w:numPr>
          <w:ilvl w:val="0"/>
          <w:numId w:val="3"/>
        </w:numPr>
      </w:pPr>
      <w:r w:rsidRPr="00A97C70">
        <w:t>IAC1203 Spray guns are cleaned and stored according to safety procedures</w:t>
      </w:r>
    </w:p>
    <w:p w14:paraId="4E8762F3" w14:textId="77777777" w:rsidR="007C025B" w:rsidRPr="00A97C70" w:rsidRDefault="0063768A">
      <w:pPr>
        <w:numPr>
          <w:ilvl w:val="0"/>
          <w:numId w:val="3"/>
        </w:numPr>
      </w:pPr>
      <w:r w:rsidRPr="00A97C70">
        <w:t>IAC1204 All chemicals is returned to storage (fire proof storage)</w:t>
      </w:r>
    </w:p>
    <w:p w14:paraId="4E8762F4" w14:textId="77777777" w:rsidR="007C025B" w:rsidRPr="00A97C70" w:rsidRDefault="0063768A">
      <w:pPr>
        <w:numPr>
          <w:ilvl w:val="0"/>
          <w:numId w:val="3"/>
        </w:numPr>
      </w:pPr>
      <w:r w:rsidRPr="00A97C70">
        <w:lastRenderedPageBreak/>
        <w:t>IAC1205 All chemicals are properly labelled before returned to storage</w:t>
      </w:r>
    </w:p>
    <w:p w14:paraId="4E8762F5" w14:textId="77777777" w:rsidR="007C025B" w:rsidRPr="00A97C70" w:rsidRDefault="007C025B"/>
    <w:p w14:paraId="4E8762F6" w14:textId="2A1CC35F" w:rsidR="007C025B" w:rsidRPr="00A97C70" w:rsidRDefault="000D6FE8">
      <w:r>
        <w:rPr>
          <w:rStyle w:val="BoldText"/>
        </w:rPr>
        <w:t>1</w:t>
      </w:r>
      <w:r w:rsidR="0063768A" w:rsidRPr="00A97C70">
        <w:rPr>
          <w:rStyle w:val="BoldText"/>
        </w:rPr>
        <w:t>.2.13. PM-0</w:t>
      </w:r>
      <w:r>
        <w:rPr>
          <w:rStyle w:val="BoldText"/>
        </w:rPr>
        <w:t>1</w:t>
      </w:r>
      <w:r w:rsidR="0063768A" w:rsidRPr="00A97C70">
        <w:rPr>
          <w:rStyle w:val="BoldText"/>
        </w:rPr>
        <w:t>-PS13: Inspect the finished work piece to ensure quality</w:t>
      </w:r>
    </w:p>
    <w:p w14:paraId="4E8762F7" w14:textId="77777777" w:rsidR="007C025B" w:rsidRPr="00A97C70" w:rsidRDefault="0063768A">
      <w:r w:rsidRPr="00A97C70">
        <w:rPr>
          <w:rStyle w:val="ItalicBoldText"/>
        </w:rPr>
        <w:t>Scope of Practical Skill</w:t>
      </w:r>
    </w:p>
    <w:p w14:paraId="4E8762F8" w14:textId="77777777" w:rsidR="007C025B" w:rsidRPr="00A97C70" w:rsidRDefault="0063768A">
      <w:r w:rsidRPr="00A97C70">
        <w:t xml:space="preserve">Given a range of finished wood products with faults and defects and different types of paint or coatings the learner must be able to: </w:t>
      </w:r>
    </w:p>
    <w:p w14:paraId="4E8762F9" w14:textId="77777777" w:rsidR="007C025B" w:rsidRPr="00A97C70" w:rsidRDefault="0063768A">
      <w:pPr>
        <w:numPr>
          <w:ilvl w:val="0"/>
          <w:numId w:val="3"/>
        </w:numPr>
      </w:pPr>
      <w:r w:rsidRPr="00A97C70">
        <w:t>PA1301 Inspect the finished product visually and by feel to ensure compliance with product specifications</w:t>
      </w:r>
    </w:p>
    <w:p w14:paraId="4E8762FA" w14:textId="77777777" w:rsidR="007C025B" w:rsidRPr="00A97C70" w:rsidRDefault="0063768A">
      <w:pPr>
        <w:numPr>
          <w:ilvl w:val="0"/>
          <w:numId w:val="3"/>
        </w:numPr>
      </w:pPr>
      <w:r w:rsidRPr="00A97C70">
        <w:t>PA1302 Check the finished product against specification</w:t>
      </w:r>
    </w:p>
    <w:p w14:paraId="4E8762FB" w14:textId="77777777" w:rsidR="007C025B" w:rsidRPr="00A97C70" w:rsidRDefault="0063768A">
      <w:pPr>
        <w:numPr>
          <w:ilvl w:val="0"/>
          <w:numId w:val="3"/>
        </w:numPr>
      </w:pPr>
      <w:r w:rsidRPr="00A97C70">
        <w:t>PA1303 Identify product faults such as incorrect shape, warped joints, incorrect size and scratches</w:t>
      </w:r>
    </w:p>
    <w:p w14:paraId="4E8762FC" w14:textId="77777777" w:rsidR="007C025B" w:rsidRPr="00A97C70" w:rsidRDefault="0063768A">
      <w:pPr>
        <w:numPr>
          <w:ilvl w:val="0"/>
          <w:numId w:val="3"/>
        </w:numPr>
      </w:pPr>
      <w:r w:rsidRPr="00A97C70">
        <w:t>PA1304 Identify process faults such as blade marks, paint/coating contaminated with water, over spraying, running, mixing of wrong paints/chemicals, wrong viscosity, wrong reaction or inconsistencies in the cut product</w:t>
      </w:r>
    </w:p>
    <w:p w14:paraId="4E8762FD" w14:textId="77777777" w:rsidR="007C025B" w:rsidRPr="00A97C70" w:rsidRDefault="0063768A">
      <w:pPr>
        <w:numPr>
          <w:ilvl w:val="0"/>
          <w:numId w:val="3"/>
        </w:numPr>
      </w:pPr>
      <w:r w:rsidRPr="00A97C70">
        <w:t>PA1305 Identify machine faults such as wrong nozzle, pressure that is too high or low or incorrect balance of air extraction</w:t>
      </w:r>
    </w:p>
    <w:p w14:paraId="4E8762FE" w14:textId="77777777" w:rsidR="007C025B" w:rsidRPr="00A97C70" w:rsidRDefault="0063768A">
      <w:r w:rsidRPr="00A97C70">
        <w:rPr>
          <w:rStyle w:val="ItalicBoldText"/>
        </w:rPr>
        <w:t>Applied Knowledge</w:t>
      </w:r>
    </w:p>
    <w:p w14:paraId="4E8762FF" w14:textId="77777777" w:rsidR="007C025B" w:rsidRPr="00A97C70" w:rsidRDefault="0063768A">
      <w:pPr>
        <w:numPr>
          <w:ilvl w:val="0"/>
          <w:numId w:val="3"/>
        </w:numPr>
      </w:pPr>
      <w:r w:rsidRPr="00A97C70">
        <w:t>AK1301 Different types of faults</w:t>
      </w:r>
    </w:p>
    <w:p w14:paraId="4E876300" w14:textId="77777777" w:rsidR="007C025B" w:rsidRPr="00A97C70" w:rsidRDefault="0063768A">
      <w:pPr>
        <w:numPr>
          <w:ilvl w:val="0"/>
          <w:numId w:val="3"/>
        </w:numPr>
      </w:pPr>
      <w:r w:rsidRPr="00A97C70">
        <w:t>AK1302 Chemicals and coating solutions and their characteristics</w:t>
      </w:r>
    </w:p>
    <w:p w14:paraId="4E876301" w14:textId="77777777" w:rsidR="007C025B" w:rsidRPr="00A97C70" w:rsidRDefault="0063768A">
      <w:r w:rsidRPr="00A97C70">
        <w:rPr>
          <w:rStyle w:val="ItalicBoldText"/>
        </w:rPr>
        <w:t>Internal Assessment Criteria</w:t>
      </w:r>
    </w:p>
    <w:p w14:paraId="4E876302" w14:textId="77777777" w:rsidR="007C025B" w:rsidRPr="00A97C70" w:rsidRDefault="0063768A">
      <w:pPr>
        <w:numPr>
          <w:ilvl w:val="0"/>
          <w:numId w:val="3"/>
        </w:numPr>
      </w:pPr>
      <w:r w:rsidRPr="00A97C70">
        <w:t>IAC1301 Faults are rectified or rejects are identified</w:t>
      </w:r>
    </w:p>
    <w:p w14:paraId="4E876303" w14:textId="77777777" w:rsidR="007C025B" w:rsidRPr="00A97C70" w:rsidRDefault="0063768A">
      <w:pPr>
        <w:numPr>
          <w:ilvl w:val="0"/>
          <w:numId w:val="3"/>
        </w:numPr>
      </w:pPr>
      <w:r w:rsidRPr="00A97C70">
        <w:t>IAC1302 Materials are handled and stacked safely and securely</w:t>
      </w:r>
    </w:p>
    <w:p w14:paraId="4E876304" w14:textId="77777777" w:rsidR="007C025B" w:rsidRPr="00A97C70" w:rsidRDefault="0063768A">
      <w:pPr>
        <w:numPr>
          <w:ilvl w:val="0"/>
          <w:numId w:val="3"/>
        </w:numPr>
      </w:pPr>
      <w:r w:rsidRPr="00A97C70">
        <w:t>IAC1303 Finishing chemicals are categorised as spirit or oil based and stored accordingly</w:t>
      </w:r>
    </w:p>
    <w:p w14:paraId="4E876305" w14:textId="77777777" w:rsidR="007C025B" w:rsidRPr="00A97C70" w:rsidRDefault="007C025B"/>
    <w:p w14:paraId="4E876306" w14:textId="02957E91" w:rsidR="007C025B" w:rsidRPr="00A97C70" w:rsidRDefault="000D6FE8">
      <w:r>
        <w:rPr>
          <w:rStyle w:val="BoldText"/>
        </w:rPr>
        <w:t>1</w:t>
      </w:r>
      <w:r w:rsidR="0063768A" w:rsidRPr="00A97C70">
        <w:rPr>
          <w:rStyle w:val="BoldText"/>
        </w:rPr>
        <w:t>.2.14. PM-0</w:t>
      </w:r>
      <w:r>
        <w:rPr>
          <w:rStyle w:val="BoldText"/>
        </w:rPr>
        <w:t>1</w:t>
      </w:r>
      <w:r w:rsidR="0063768A" w:rsidRPr="00A97C70">
        <w:rPr>
          <w:rStyle w:val="BoldText"/>
        </w:rPr>
        <w:t>-PS14: Operate pneumatic machines/tools and compressed air according to manufacturer specifications</w:t>
      </w:r>
    </w:p>
    <w:p w14:paraId="4E876307" w14:textId="77777777" w:rsidR="007C025B" w:rsidRPr="00A97C70" w:rsidRDefault="0063768A">
      <w:r w:rsidRPr="00A97C70">
        <w:rPr>
          <w:rStyle w:val="ItalicBoldText"/>
        </w:rPr>
        <w:t>Scope of Practical Skill</w:t>
      </w:r>
    </w:p>
    <w:p w14:paraId="4E876308" w14:textId="77777777" w:rsidR="007C025B" w:rsidRPr="00A97C70" w:rsidRDefault="0063768A">
      <w:r w:rsidRPr="00A97C70">
        <w:t xml:space="preserve">Given pneumatic tools the learner must be able to: </w:t>
      </w:r>
    </w:p>
    <w:p w14:paraId="4E876309" w14:textId="77777777" w:rsidR="007C025B" w:rsidRPr="00A97C70" w:rsidRDefault="0063768A">
      <w:pPr>
        <w:numPr>
          <w:ilvl w:val="0"/>
          <w:numId w:val="3"/>
        </w:numPr>
      </w:pPr>
      <w:r w:rsidRPr="00A97C70">
        <w:t>PA1401 Follow safety routines and procedures</w:t>
      </w:r>
    </w:p>
    <w:p w14:paraId="4E87630A" w14:textId="77777777" w:rsidR="007C025B" w:rsidRPr="00A97C70" w:rsidRDefault="0063768A">
      <w:pPr>
        <w:numPr>
          <w:ilvl w:val="0"/>
          <w:numId w:val="3"/>
        </w:numPr>
      </w:pPr>
      <w:r w:rsidRPr="00A97C70">
        <w:t>PA1402 Adjust pressure to the required gauge</w:t>
      </w:r>
    </w:p>
    <w:p w14:paraId="4E87630B" w14:textId="77777777" w:rsidR="007C025B" w:rsidRPr="00A97C70" w:rsidRDefault="0063768A">
      <w:pPr>
        <w:numPr>
          <w:ilvl w:val="0"/>
          <w:numId w:val="3"/>
        </w:numPr>
      </w:pPr>
      <w:r w:rsidRPr="00A97C70">
        <w:t>PA1403 Identify correct connections (fittings for pipes)</w:t>
      </w:r>
    </w:p>
    <w:p w14:paraId="4E87630C" w14:textId="77777777" w:rsidR="007C025B" w:rsidRPr="00A97C70" w:rsidRDefault="0063768A">
      <w:pPr>
        <w:numPr>
          <w:ilvl w:val="0"/>
          <w:numId w:val="3"/>
        </w:numPr>
      </w:pPr>
      <w:r w:rsidRPr="00A97C70">
        <w:t>PA1404 Ensure all settings are correct according to product specifications</w:t>
      </w:r>
    </w:p>
    <w:p w14:paraId="4E87630D" w14:textId="77777777" w:rsidR="007C025B" w:rsidRPr="00A97C70" w:rsidRDefault="0063768A">
      <w:pPr>
        <w:numPr>
          <w:ilvl w:val="0"/>
          <w:numId w:val="3"/>
        </w:numPr>
      </w:pPr>
      <w:r w:rsidRPr="00A97C70">
        <w:t>PA1405 Start and stop the tool using standard operating procedures</w:t>
      </w:r>
    </w:p>
    <w:p w14:paraId="4E87630E" w14:textId="77777777" w:rsidR="007C025B" w:rsidRPr="00A97C70" w:rsidRDefault="0063768A">
      <w:pPr>
        <w:numPr>
          <w:ilvl w:val="0"/>
          <w:numId w:val="3"/>
        </w:numPr>
      </w:pPr>
      <w:r w:rsidRPr="00A97C70">
        <w:t>PA1406 Use the tool to produce the desired components or effects</w:t>
      </w:r>
    </w:p>
    <w:p w14:paraId="4E87630F" w14:textId="77777777" w:rsidR="007C025B" w:rsidRPr="00A97C70" w:rsidRDefault="0063768A">
      <w:pPr>
        <w:numPr>
          <w:ilvl w:val="0"/>
          <w:numId w:val="3"/>
        </w:numPr>
      </w:pPr>
      <w:r w:rsidRPr="00A97C70">
        <w:t>PA1407 Conduct clean-up procedures as required</w:t>
      </w:r>
    </w:p>
    <w:p w14:paraId="4E876310" w14:textId="77777777" w:rsidR="007C025B" w:rsidRPr="00A97C70" w:rsidRDefault="0063768A">
      <w:r w:rsidRPr="00A97C70">
        <w:rPr>
          <w:rStyle w:val="ItalicBoldText"/>
        </w:rPr>
        <w:t>Applied Knowledge</w:t>
      </w:r>
    </w:p>
    <w:p w14:paraId="4E876311" w14:textId="77777777" w:rsidR="007C025B" w:rsidRPr="00A97C70" w:rsidRDefault="0063768A">
      <w:pPr>
        <w:numPr>
          <w:ilvl w:val="0"/>
          <w:numId w:val="3"/>
        </w:numPr>
      </w:pPr>
      <w:r w:rsidRPr="00A97C70">
        <w:t>AK1401 Different of pressure bar requirement, adjusting pressure gauge.</w:t>
      </w:r>
    </w:p>
    <w:p w14:paraId="4E876312" w14:textId="77777777" w:rsidR="007C025B" w:rsidRPr="00A97C70" w:rsidRDefault="0063768A">
      <w:r w:rsidRPr="00A97C70">
        <w:rPr>
          <w:rStyle w:val="ItalicBoldText"/>
        </w:rPr>
        <w:t>Internal Assessment Criteria</w:t>
      </w:r>
    </w:p>
    <w:p w14:paraId="4E876313" w14:textId="77777777" w:rsidR="007C025B" w:rsidRPr="00A97C70" w:rsidRDefault="0063768A">
      <w:pPr>
        <w:numPr>
          <w:ilvl w:val="0"/>
          <w:numId w:val="3"/>
        </w:numPr>
      </w:pPr>
      <w:r w:rsidRPr="00A97C70">
        <w:lastRenderedPageBreak/>
        <w:t>IAC1401 The pressure gauge is adjusted to the required pressure</w:t>
      </w:r>
    </w:p>
    <w:p w14:paraId="4E876314" w14:textId="77777777" w:rsidR="007C025B" w:rsidRPr="00A97C70" w:rsidRDefault="0063768A">
      <w:pPr>
        <w:numPr>
          <w:ilvl w:val="0"/>
          <w:numId w:val="3"/>
        </w:numPr>
      </w:pPr>
      <w:r w:rsidRPr="00A97C70">
        <w:t>IAC1402 Water and oil is drained from the system</w:t>
      </w:r>
    </w:p>
    <w:p w14:paraId="4E876315" w14:textId="77777777" w:rsidR="007C025B" w:rsidRPr="00A97C70" w:rsidRDefault="0063768A">
      <w:pPr>
        <w:numPr>
          <w:ilvl w:val="0"/>
          <w:numId w:val="3"/>
        </w:numPr>
      </w:pPr>
      <w:r w:rsidRPr="00A97C70">
        <w:t>IAC1403 Compressed air is used according to standard safety and operating procedures</w:t>
      </w:r>
    </w:p>
    <w:p w14:paraId="4E876316" w14:textId="77777777" w:rsidR="007C025B" w:rsidRPr="00A97C70" w:rsidRDefault="0063768A">
      <w:pPr>
        <w:numPr>
          <w:ilvl w:val="0"/>
          <w:numId w:val="3"/>
        </w:numPr>
      </w:pPr>
      <w:r w:rsidRPr="00A97C70">
        <w:t>IAC1404 Hazards associated with compressed air are identified and rectified</w:t>
      </w:r>
    </w:p>
    <w:p w14:paraId="4E876317" w14:textId="77777777" w:rsidR="007C025B" w:rsidRPr="00A97C70" w:rsidRDefault="007C025B"/>
    <w:p w14:paraId="4E876318" w14:textId="637BE15C" w:rsidR="007C025B" w:rsidRPr="00A97C70" w:rsidRDefault="000D6FE8">
      <w:r>
        <w:rPr>
          <w:rStyle w:val="BoldText"/>
        </w:rPr>
        <w:t>1</w:t>
      </w:r>
      <w:r w:rsidR="0063768A" w:rsidRPr="00A97C70">
        <w:rPr>
          <w:rStyle w:val="BoldText"/>
        </w:rPr>
        <w:t>.2.15. PM-0</w:t>
      </w:r>
      <w:r>
        <w:rPr>
          <w:rStyle w:val="BoldText"/>
        </w:rPr>
        <w:t>1</w:t>
      </w:r>
      <w:r w:rsidR="0063768A" w:rsidRPr="00A97C70">
        <w:rPr>
          <w:rStyle w:val="BoldText"/>
        </w:rPr>
        <w:t>-PS15: Record and report furniture finishing production information and prepare finishing documentation</w:t>
      </w:r>
    </w:p>
    <w:p w14:paraId="4E876319" w14:textId="77777777" w:rsidR="007C025B" w:rsidRPr="00A97C70" w:rsidRDefault="0063768A">
      <w:r w:rsidRPr="00A97C70">
        <w:rPr>
          <w:rStyle w:val="ItalicBoldText"/>
        </w:rPr>
        <w:t>Scope of Practical Skill</w:t>
      </w:r>
    </w:p>
    <w:p w14:paraId="4E87631A" w14:textId="77777777" w:rsidR="007C025B" w:rsidRPr="00A97C70" w:rsidRDefault="0063768A">
      <w:r w:rsidRPr="00A97C70">
        <w:t xml:space="preserve">Given access to production log book, product specification and writing material, the learner must be able to: </w:t>
      </w:r>
    </w:p>
    <w:p w14:paraId="4E87631B" w14:textId="77777777" w:rsidR="007C025B" w:rsidRPr="00A97C70" w:rsidRDefault="0063768A">
      <w:pPr>
        <w:numPr>
          <w:ilvl w:val="0"/>
          <w:numId w:val="3"/>
        </w:numPr>
      </w:pPr>
      <w:r w:rsidRPr="00A97C70">
        <w:t>PA1501 Identify the type of information to be recorded in the production document.</w:t>
      </w:r>
    </w:p>
    <w:p w14:paraId="4E87631C" w14:textId="77777777" w:rsidR="007C025B" w:rsidRPr="00A97C70" w:rsidRDefault="0063768A">
      <w:pPr>
        <w:numPr>
          <w:ilvl w:val="0"/>
          <w:numId w:val="3"/>
        </w:numPr>
      </w:pPr>
      <w:r w:rsidRPr="00A97C70">
        <w:t>PA1502 Record legibly the hourly production, down time, quality faults, and production history and mother roll specs.</w:t>
      </w:r>
    </w:p>
    <w:p w14:paraId="4E87631D" w14:textId="77777777" w:rsidR="007C025B" w:rsidRPr="00A97C70" w:rsidRDefault="0063768A">
      <w:pPr>
        <w:numPr>
          <w:ilvl w:val="0"/>
          <w:numId w:val="3"/>
        </w:numPr>
      </w:pPr>
      <w:r w:rsidRPr="00A97C70">
        <w:t>PA1503 Record any production related problems experienced during the shift.</w:t>
      </w:r>
    </w:p>
    <w:p w14:paraId="4E87631E" w14:textId="77777777" w:rsidR="007C025B" w:rsidRPr="00A97C70" w:rsidRDefault="0063768A">
      <w:pPr>
        <w:numPr>
          <w:ilvl w:val="0"/>
          <w:numId w:val="3"/>
        </w:numPr>
      </w:pPr>
      <w:r w:rsidRPr="00A97C70">
        <w:t>PA1504 Hand over to incoming shift following the correct procedure</w:t>
      </w:r>
    </w:p>
    <w:p w14:paraId="4E87631F" w14:textId="77777777" w:rsidR="007C025B" w:rsidRPr="00A97C70" w:rsidRDefault="0063768A">
      <w:r w:rsidRPr="00A97C70">
        <w:rPr>
          <w:rStyle w:val="ItalicBoldText"/>
        </w:rPr>
        <w:t>Applied Knowledge</w:t>
      </w:r>
    </w:p>
    <w:p w14:paraId="4E876320" w14:textId="77777777" w:rsidR="007C025B" w:rsidRPr="00A97C70" w:rsidRDefault="0063768A">
      <w:pPr>
        <w:numPr>
          <w:ilvl w:val="0"/>
          <w:numId w:val="3"/>
        </w:numPr>
      </w:pPr>
      <w:r w:rsidRPr="00A97C70">
        <w:t>AK1501 Record keeping techniques</w:t>
      </w:r>
    </w:p>
    <w:p w14:paraId="4E876321" w14:textId="77777777" w:rsidR="007C025B" w:rsidRPr="00A97C70" w:rsidRDefault="0063768A">
      <w:r w:rsidRPr="00A97C70">
        <w:rPr>
          <w:rStyle w:val="ItalicBoldText"/>
        </w:rPr>
        <w:t>Internal Assessment Criteria</w:t>
      </w:r>
    </w:p>
    <w:p w14:paraId="4E876322" w14:textId="77777777" w:rsidR="007C025B" w:rsidRPr="00A97C70" w:rsidRDefault="0063768A">
      <w:pPr>
        <w:numPr>
          <w:ilvl w:val="0"/>
          <w:numId w:val="3"/>
        </w:numPr>
      </w:pPr>
      <w:r w:rsidRPr="00A97C70">
        <w:t>IAC1501 The relevant information during the production shift is recorded and reported via the correct reporting channels</w:t>
      </w:r>
    </w:p>
    <w:p w14:paraId="4E876323" w14:textId="77777777" w:rsidR="007C025B" w:rsidRPr="00A97C70" w:rsidRDefault="0063768A">
      <w:pPr>
        <w:numPr>
          <w:ilvl w:val="0"/>
          <w:numId w:val="3"/>
        </w:numPr>
      </w:pPr>
      <w:r w:rsidRPr="00A97C70">
        <w:t>IAC1502 Production problems experienced during shift are recorded correctly, neatly and legibly</w:t>
      </w:r>
    </w:p>
    <w:p w14:paraId="4E876324" w14:textId="77777777" w:rsidR="007C025B" w:rsidRPr="00A97C70" w:rsidRDefault="007C025B"/>
    <w:p w14:paraId="4E876325" w14:textId="5B33BB08" w:rsidR="007C025B" w:rsidRPr="00A97C70" w:rsidRDefault="000D6FE8">
      <w:r>
        <w:rPr>
          <w:rStyle w:val="BoldText"/>
        </w:rPr>
        <w:t>1</w:t>
      </w:r>
      <w:r w:rsidR="0063768A" w:rsidRPr="00A97C70">
        <w:rPr>
          <w:rStyle w:val="BoldText"/>
        </w:rPr>
        <w:t>.3 Provider Programme Accreditation Criteria</w:t>
      </w:r>
    </w:p>
    <w:p w14:paraId="4E876326" w14:textId="77777777" w:rsidR="007C025B" w:rsidRPr="00A97C70" w:rsidRDefault="0063768A">
      <w:r w:rsidRPr="00A97C70">
        <w:rPr>
          <w:rStyle w:val="ItalicText"/>
        </w:rPr>
        <w:t>Physical Requirements:</w:t>
      </w:r>
    </w:p>
    <w:p w14:paraId="4E876327" w14:textId="77777777" w:rsidR="007C025B" w:rsidRPr="00A97C70" w:rsidRDefault="0063768A">
      <w:pPr>
        <w:numPr>
          <w:ilvl w:val="0"/>
          <w:numId w:val="3"/>
        </w:numPr>
      </w:pPr>
      <w:r w:rsidRPr="00A97C70">
        <w:t>The provider must have a work site with all the machines, machine parts, attachments, equipment, control systems, lockout systems, tools, consumables, raw material, utensils, safety equipment, protective clothing, work instructions, internal practical assessment tools and practical training manual specified in the practical skill scope statement</w:t>
      </w:r>
    </w:p>
    <w:p w14:paraId="4E876328" w14:textId="77777777" w:rsidR="007C025B" w:rsidRPr="00A97C70" w:rsidRDefault="0063768A">
      <w:r w:rsidRPr="00A97C70">
        <w:rPr>
          <w:rStyle w:val="ItalicText"/>
        </w:rPr>
        <w:t>Human Resource Requirements:</w:t>
      </w:r>
    </w:p>
    <w:p w14:paraId="4E876329" w14:textId="77777777" w:rsidR="007C025B" w:rsidRPr="00A97C70" w:rsidRDefault="0063768A">
      <w:pPr>
        <w:numPr>
          <w:ilvl w:val="0"/>
          <w:numId w:val="3"/>
        </w:numPr>
      </w:pPr>
      <w:r w:rsidRPr="00A97C70">
        <w:t>Qualified and accredited facilitator or supervisor with a minimum of 3 years of experience in a furniture manufacturing environment and be NQF 3 qualified in furniture manufacturing processes.</w:t>
      </w:r>
    </w:p>
    <w:p w14:paraId="4E87632A" w14:textId="77777777" w:rsidR="007C025B" w:rsidRPr="00A97C70" w:rsidRDefault="0063768A">
      <w:pPr>
        <w:numPr>
          <w:ilvl w:val="0"/>
          <w:numId w:val="3"/>
        </w:numPr>
      </w:pPr>
      <w:r w:rsidRPr="00A97C70">
        <w:t xml:space="preserve"> Supervisor/subordinate ratios = 1:20</w:t>
      </w:r>
    </w:p>
    <w:p w14:paraId="4E87632B" w14:textId="77777777" w:rsidR="007C025B" w:rsidRPr="00A97C70" w:rsidRDefault="0063768A">
      <w:pPr>
        <w:numPr>
          <w:ilvl w:val="0"/>
          <w:numId w:val="3"/>
        </w:numPr>
      </w:pPr>
      <w:r w:rsidRPr="00A97C70">
        <w:t xml:space="preserve"> Availability of coaches and mentors = 1:5</w:t>
      </w:r>
    </w:p>
    <w:p w14:paraId="4E87632C" w14:textId="77777777" w:rsidR="007C025B" w:rsidRPr="00A97C70" w:rsidRDefault="0063768A">
      <w:r w:rsidRPr="00A97C70">
        <w:rPr>
          <w:rStyle w:val="ItalicText"/>
        </w:rPr>
        <w:t>Legal Requirements:</w:t>
      </w:r>
    </w:p>
    <w:p w14:paraId="4E87632D" w14:textId="77777777" w:rsidR="007C025B" w:rsidRPr="00A97C70" w:rsidRDefault="0063768A">
      <w:pPr>
        <w:numPr>
          <w:ilvl w:val="0"/>
          <w:numId w:val="3"/>
        </w:numPr>
      </w:pPr>
      <w:r w:rsidRPr="00A97C70">
        <w:t>Compliance with all occupational health and safety legislation</w:t>
      </w:r>
    </w:p>
    <w:p w14:paraId="4E87632E" w14:textId="77777777" w:rsidR="007C025B" w:rsidRPr="00A97C70" w:rsidRDefault="0063768A">
      <w:pPr>
        <w:numPr>
          <w:ilvl w:val="0"/>
          <w:numId w:val="3"/>
        </w:numPr>
      </w:pPr>
      <w:r w:rsidRPr="00A97C70">
        <w:t xml:space="preserve"> Compliance with Skills Development Act and Regulations</w:t>
      </w:r>
    </w:p>
    <w:p w14:paraId="4E87632F" w14:textId="77777777" w:rsidR="007C025B" w:rsidRPr="00A97C70" w:rsidRDefault="0063768A">
      <w:pPr>
        <w:numPr>
          <w:ilvl w:val="0"/>
          <w:numId w:val="3"/>
        </w:numPr>
      </w:pPr>
      <w:r w:rsidRPr="00A97C70">
        <w:t xml:space="preserve"> Compliance with Labour Legislation</w:t>
      </w:r>
    </w:p>
    <w:p w14:paraId="4E876330" w14:textId="5A25589D" w:rsidR="007C025B" w:rsidRPr="00A97C70" w:rsidRDefault="000D6FE8">
      <w:r>
        <w:rPr>
          <w:rStyle w:val="BoldText"/>
        </w:rPr>
        <w:t>1</w:t>
      </w:r>
      <w:r w:rsidR="0063768A" w:rsidRPr="00A97C70">
        <w:rPr>
          <w:rStyle w:val="BoldText"/>
        </w:rPr>
        <w:t>.4 Exemptions</w:t>
      </w:r>
    </w:p>
    <w:p w14:paraId="4E876331" w14:textId="77777777" w:rsidR="007C025B" w:rsidRPr="00A97C70" w:rsidRDefault="0063768A" w:rsidP="000141F3">
      <w:pPr>
        <w:numPr>
          <w:ilvl w:val="0"/>
          <w:numId w:val="3"/>
        </w:numPr>
      </w:pPr>
      <w:r w:rsidRPr="00A97C70">
        <w:t>No exemptions, but the module can be achieved in full through a normal RPL process</w:t>
      </w:r>
      <w:r w:rsidRPr="00A97C70">
        <w:br w:type="page"/>
      </w:r>
    </w:p>
    <w:p w14:paraId="4E876565" w14:textId="77777777" w:rsidR="007C025B" w:rsidRPr="00A97C70" w:rsidRDefault="0063768A">
      <w:pPr>
        <w:pStyle w:val="Heading2"/>
        <w:rPr>
          <w:color w:val="auto"/>
        </w:rPr>
      </w:pPr>
      <w:bookmarkStart w:id="29" w:name="_Toc143361413"/>
      <w:r w:rsidRPr="00A97C70">
        <w:rPr>
          <w:color w:val="auto"/>
        </w:rPr>
        <w:lastRenderedPageBreak/>
        <w:t>SECTION 3C: WORK EXPERIENCE MODULE SPECIFICATIONS</w:t>
      </w:r>
      <w:bookmarkEnd w:id="29"/>
    </w:p>
    <w:p w14:paraId="4E876566" w14:textId="77777777" w:rsidR="007C025B" w:rsidRDefault="0063768A">
      <w:r w:rsidRPr="00A97C70">
        <w:t>List of Work Experience Module Specifications</w:t>
      </w:r>
    </w:p>
    <w:p w14:paraId="3F96195A" w14:textId="77777777" w:rsidR="008076AF" w:rsidRPr="00A97C70" w:rsidRDefault="008076AF" w:rsidP="008076AF">
      <w:pPr>
        <w:numPr>
          <w:ilvl w:val="0"/>
          <w:numId w:val="3"/>
        </w:numPr>
        <w:ind w:hanging="720"/>
      </w:pPr>
      <w:r w:rsidRPr="00A97C70">
        <w:t>682201003-00-</w:t>
      </w:r>
      <w:r>
        <w:t>02-</w:t>
      </w:r>
      <w:r w:rsidRPr="00A97C70">
        <w:t>WM-0</w:t>
      </w:r>
      <w:r>
        <w:t>1</w:t>
      </w:r>
      <w:r w:rsidRPr="00A97C70">
        <w:t>, Furniture finishing operations, NQF Level 3, Credits 20</w:t>
      </w:r>
    </w:p>
    <w:p w14:paraId="427F32A1" w14:textId="77777777" w:rsidR="008076AF" w:rsidRDefault="008076AF"/>
    <w:p w14:paraId="60DF7703" w14:textId="77777777" w:rsidR="008076AF" w:rsidRPr="00A97C70" w:rsidRDefault="008076AF"/>
    <w:p w14:paraId="4E876579" w14:textId="77777777" w:rsidR="007C025B" w:rsidRPr="00A97C70" w:rsidRDefault="0063768A">
      <w:r w:rsidRPr="00A97C70">
        <w:br w:type="page"/>
      </w:r>
    </w:p>
    <w:p w14:paraId="4E876652" w14:textId="26BD6DC4" w:rsidR="007C025B" w:rsidRPr="00A97C70" w:rsidRDefault="000D6FE8">
      <w:pPr>
        <w:pStyle w:val="Heading3"/>
        <w:rPr>
          <w:color w:val="auto"/>
        </w:rPr>
      </w:pPr>
      <w:bookmarkStart w:id="30" w:name="_Toc143361414"/>
      <w:r>
        <w:rPr>
          <w:color w:val="auto"/>
        </w:rPr>
        <w:lastRenderedPageBreak/>
        <w:t>1</w:t>
      </w:r>
      <w:r w:rsidR="0063768A" w:rsidRPr="00A97C70">
        <w:rPr>
          <w:color w:val="auto"/>
        </w:rPr>
        <w:t xml:space="preserve">. </w:t>
      </w:r>
      <w:r w:rsidR="00950811" w:rsidRPr="00A97C70">
        <w:rPr>
          <w:color w:val="auto"/>
        </w:rPr>
        <w:t>682201003</w:t>
      </w:r>
      <w:r w:rsidR="00134495" w:rsidRPr="00A97C70">
        <w:rPr>
          <w:color w:val="auto"/>
        </w:rPr>
        <w:t>-00-</w:t>
      </w:r>
      <w:r>
        <w:rPr>
          <w:color w:val="auto"/>
        </w:rPr>
        <w:t>02-</w:t>
      </w:r>
      <w:r w:rsidR="00134495" w:rsidRPr="00A97C70">
        <w:rPr>
          <w:color w:val="auto"/>
        </w:rPr>
        <w:t>WM-</w:t>
      </w:r>
      <w:r w:rsidR="007020C0" w:rsidRPr="00A97C70">
        <w:rPr>
          <w:color w:val="auto"/>
        </w:rPr>
        <w:t>0</w:t>
      </w:r>
      <w:r>
        <w:rPr>
          <w:color w:val="auto"/>
        </w:rPr>
        <w:t>1</w:t>
      </w:r>
      <w:r w:rsidR="0063768A" w:rsidRPr="00A97C70">
        <w:rPr>
          <w:color w:val="auto"/>
        </w:rPr>
        <w:t>, Furniture f</w:t>
      </w:r>
      <w:r w:rsidR="007020C0" w:rsidRPr="00A97C70">
        <w:rPr>
          <w:color w:val="auto"/>
        </w:rPr>
        <w:t>inishing operations, NQF Level 3</w:t>
      </w:r>
      <w:r w:rsidR="0063768A" w:rsidRPr="00A97C70">
        <w:rPr>
          <w:color w:val="auto"/>
        </w:rPr>
        <w:t xml:space="preserve">, Credits </w:t>
      </w:r>
      <w:r w:rsidR="007020C0" w:rsidRPr="00A97C70">
        <w:rPr>
          <w:color w:val="auto"/>
        </w:rPr>
        <w:t>20</w:t>
      </w:r>
      <w:bookmarkEnd w:id="30"/>
    </w:p>
    <w:p w14:paraId="4E876653" w14:textId="51740B2E" w:rsidR="007C025B" w:rsidRPr="00A97C70" w:rsidRDefault="000D6FE8">
      <w:r>
        <w:rPr>
          <w:rStyle w:val="BoldText"/>
        </w:rPr>
        <w:t>1</w:t>
      </w:r>
      <w:r w:rsidR="0063768A" w:rsidRPr="00A97C70">
        <w:rPr>
          <w:rStyle w:val="BoldText"/>
        </w:rPr>
        <w:t>.1 Purpose of the Work Experience Modules</w:t>
      </w:r>
    </w:p>
    <w:p w14:paraId="4E876654" w14:textId="77777777" w:rsidR="007C025B" w:rsidRPr="00A97C70" w:rsidRDefault="0063768A">
      <w:r w:rsidRPr="00A97C70">
        <w:t xml:space="preserve">The focus of the work experience is on providing the learner an opportunity to: </w:t>
      </w:r>
    </w:p>
    <w:p w14:paraId="4E876655" w14:textId="77777777" w:rsidR="007C025B" w:rsidRPr="00A97C70" w:rsidRDefault="0063768A">
      <w:r w:rsidRPr="00A97C70">
        <w:t>Demonstrate the ability to prepare workstation, material products and perform spraying of a furniture product.</w:t>
      </w:r>
    </w:p>
    <w:p w14:paraId="4E876656" w14:textId="77777777" w:rsidR="007C025B" w:rsidRPr="00A97C70" w:rsidRDefault="0063768A">
      <w:r w:rsidRPr="00A97C70">
        <w:t xml:space="preserve">The learner will be required to: </w:t>
      </w:r>
    </w:p>
    <w:p w14:paraId="4E876657" w14:textId="37725CBA" w:rsidR="007C025B" w:rsidRPr="00A97C70" w:rsidRDefault="0063768A">
      <w:pPr>
        <w:numPr>
          <w:ilvl w:val="0"/>
          <w:numId w:val="3"/>
        </w:numPr>
      </w:pPr>
      <w:r w:rsidRPr="00A97C70">
        <w:t>WM-0</w:t>
      </w:r>
      <w:r w:rsidR="000D6FE8">
        <w:t>1</w:t>
      </w:r>
      <w:r w:rsidRPr="00A97C70">
        <w:t>-WE01: Read and interpret work instruction and product specifications for furniture finishing operations</w:t>
      </w:r>
    </w:p>
    <w:p w14:paraId="4E876658" w14:textId="1FA97818" w:rsidR="007C025B" w:rsidRPr="00A97C70" w:rsidRDefault="0063768A">
      <w:pPr>
        <w:numPr>
          <w:ilvl w:val="0"/>
          <w:numId w:val="3"/>
        </w:numPr>
      </w:pPr>
      <w:r w:rsidRPr="00A97C70">
        <w:t>WM-0</w:t>
      </w:r>
      <w:r w:rsidR="000D6FE8">
        <w:t>1</w:t>
      </w:r>
      <w:r w:rsidRPr="00A97C70">
        <w:t>-WE02: Prepare a furniture finishing workstation by obtaining all necessary tools, equipment and removing all foreign objects from the workstation</w:t>
      </w:r>
    </w:p>
    <w:p w14:paraId="4E876659" w14:textId="608B04C1" w:rsidR="007C025B" w:rsidRPr="00A97C70" w:rsidRDefault="0063768A">
      <w:pPr>
        <w:numPr>
          <w:ilvl w:val="0"/>
          <w:numId w:val="3"/>
        </w:numPr>
      </w:pPr>
      <w:r w:rsidRPr="00A97C70">
        <w:t>WM-0</w:t>
      </w:r>
      <w:r w:rsidR="000D6FE8">
        <w:t>1</w:t>
      </w:r>
      <w:r w:rsidRPr="00A97C70">
        <w:t>-WE03: Prepare a minimum of 100 products or components for initial/ base coat</w:t>
      </w:r>
    </w:p>
    <w:p w14:paraId="4E87665A" w14:textId="17D895C3" w:rsidR="007C025B" w:rsidRPr="00A97C70" w:rsidRDefault="0063768A">
      <w:pPr>
        <w:numPr>
          <w:ilvl w:val="0"/>
          <w:numId w:val="3"/>
        </w:numPr>
      </w:pPr>
      <w:r w:rsidRPr="00A97C70">
        <w:t>WM-0</w:t>
      </w:r>
      <w:r w:rsidR="000D6FE8">
        <w:t>1</w:t>
      </w:r>
      <w:r w:rsidRPr="00A97C70">
        <w:t>-WE04: Identify, select and prepare finishing chemicals such as lacquers, varnishes, tinted lacquers, paints, varnishes, stains, sealers and primers</w:t>
      </w:r>
    </w:p>
    <w:p w14:paraId="4E87665B" w14:textId="006EBFCE" w:rsidR="007C025B" w:rsidRPr="00A97C70" w:rsidRDefault="0063768A">
      <w:pPr>
        <w:numPr>
          <w:ilvl w:val="0"/>
          <w:numId w:val="3"/>
        </w:numPr>
      </w:pPr>
      <w:r w:rsidRPr="00A97C70">
        <w:t>WM-0</w:t>
      </w:r>
      <w:r w:rsidR="000D6FE8">
        <w:t>1</w:t>
      </w:r>
      <w:r w:rsidRPr="00A97C70">
        <w:t>-WE05: Identify, select and adjust spraying equipment for furniture finishing operations</w:t>
      </w:r>
    </w:p>
    <w:p w14:paraId="4E87665C" w14:textId="09DDEEC7" w:rsidR="007C025B" w:rsidRPr="00A97C70" w:rsidRDefault="0063768A">
      <w:pPr>
        <w:numPr>
          <w:ilvl w:val="0"/>
          <w:numId w:val="3"/>
        </w:numPr>
      </w:pPr>
      <w:r w:rsidRPr="00A97C70">
        <w:t>WM-0</w:t>
      </w:r>
      <w:r w:rsidR="000D6FE8">
        <w:t>1</w:t>
      </w:r>
      <w:r w:rsidRPr="00A97C70">
        <w:t>-WE06: Perform spraying application using conventional spray guns or pumps for a minimum of 100 products</w:t>
      </w:r>
    </w:p>
    <w:p w14:paraId="4E87665D" w14:textId="73B691A5" w:rsidR="007C025B" w:rsidRPr="00A97C70" w:rsidRDefault="0063768A">
      <w:pPr>
        <w:numPr>
          <w:ilvl w:val="0"/>
          <w:numId w:val="3"/>
        </w:numPr>
      </w:pPr>
      <w:r w:rsidRPr="00A97C70">
        <w:t>WM-0</w:t>
      </w:r>
      <w:r w:rsidR="000D6FE8">
        <w:t>1</w:t>
      </w:r>
      <w:r w:rsidRPr="00A97C70">
        <w:t xml:space="preserve">-WE07: Prepare workpieces for the next coat by </w:t>
      </w:r>
      <w:proofErr w:type="spellStart"/>
      <w:r w:rsidRPr="00A97C70">
        <w:t>denibbing</w:t>
      </w:r>
      <w:proofErr w:type="spellEnd"/>
      <w:r w:rsidRPr="00A97C70">
        <w:t xml:space="preserve"> and/or sanding between coats for a minimum of 100 products/ components using correct grit sandpaper</w:t>
      </w:r>
    </w:p>
    <w:p w14:paraId="4E87665E" w14:textId="61E92DC2" w:rsidR="007C025B" w:rsidRPr="00A97C70" w:rsidRDefault="0063768A">
      <w:pPr>
        <w:numPr>
          <w:ilvl w:val="0"/>
          <w:numId w:val="3"/>
        </w:numPr>
      </w:pPr>
      <w:r w:rsidRPr="00A97C70">
        <w:t>WM-0</w:t>
      </w:r>
      <w:r w:rsidR="000D6FE8">
        <w:t>1</w:t>
      </w:r>
      <w:r w:rsidRPr="00A97C70">
        <w:t>-WE08: Perform all operations by adhering to safety and housekeeping rules consistently and continuously</w:t>
      </w:r>
    </w:p>
    <w:p w14:paraId="4E87665F" w14:textId="4C809C66" w:rsidR="007C025B" w:rsidRPr="00A97C70" w:rsidRDefault="0063768A">
      <w:pPr>
        <w:numPr>
          <w:ilvl w:val="0"/>
          <w:numId w:val="3"/>
        </w:numPr>
      </w:pPr>
      <w:r w:rsidRPr="00A97C70">
        <w:t>WM-0</w:t>
      </w:r>
      <w:r w:rsidR="000D6FE8">
        <w:t>1</w:t>
      </w:r>
      <w:r w:rsidRPr="00A97C70">
        <w:t>-WE09: Conduct general housekeeping activities to ensure the work area is clean and neat and complying with safety regulations</w:t>
      </w:r>
    </w:p>
    <w:p w14:paraId="4E876660" w14:textId="09355D65" w:rsidR="007C025B" w:rsidRPr="00A97C70" w:rsidRDefault="0063768A">
      <w:pPr>
        <w:numPr>
          <w:ilvl w:val="0"/>
          <w:numId w:val="3"/>
        </w:numPr>
      </w:pPr>
      <w:r w:rsidRPr="00A97C70">
        <w:t>WM-0</w:t>
      </w:r>
      <w:r w:rsidR="000D6FE8">
        <w:t>1</w:t>
      </w:r>
      <w:r w:rsidRPr="00A97C70">
        <w:t>-WE10: Ensure quality of the finished furniture product by identifying machine faults</w:t>
      </w:r>
    </w:p>
    <w:p w14:paraId="4E876661" w14:textId="181316D9" w:rsidR="007C025B" w:rsidRPr="00A97C70" w:rsidRDefault="0063768A">
      <w:pPr>
        <w:numPr>
          <w:ilvl w:val="0"/>
          <w:numId w:val="3"/>
        </w:numPr>
      </w:pPr>
      <w:r w:rsidRPr="00A97C70">
        <w:t>WM-0</w:t>
      </w:r>
      <w:r w:rsidR="000D6FE8">
        <w:t>1</w:t>
      </w:r>
      <w:r w:rsidRPr="00A97C70">
        <w:t>-WE11: Ensure quality of the finished furniture product by identifying raw material faults</w:t>
      </w:r>
    </w:p>
    <w:p w14:paraId="4E876662" w14:textId="1D4ED57D" w:rsidR="007C025B" w:rsidRPr="00A97C70" w:rsidRDefault="0063768A">
      <w:pPr>
        <w:numPr>
          <w:ilvl w:val="0"/>
          <w:numId w:val="3"/>
        </w:numPr>
      </w:pPr>
      <w:r w:rsidRPr="00A97C70">
        <w:t>WM-0</w:t>
      </w:r>
      <w:r w:rsidR="000D6FE8">
        <w:t>1</w:t>
      </w:r>
      <w:r w:rsidRPr="00A97C70">
        <w:t>-WE12: Ensure quality of the finished furniture product by identifying process and product faults</w:t>
      </w:r>
    </w:p>
    <w:p w14:paraId="4E876663" w14:textId="2E897ADF" w:rsidR="007C025B" w:rsidRPr="00A97C70" w:rsidRDefault="0063768A">
      <w:pPr>
        <w:numPr>
          <w:ilvl w:val="0"/>
          <w:numId w:val="3"/>
        </w:numPr>
      </w:pPr>
      <w:r w:rsidRPr="00A97C70">
        <w:t>WM-0</w:t>
      </w:r>
      <w:r w:rsidR="00D46042">
        <w:t>1</w:t>
      </w:r>
      <w:r w:rsidRPr="00A97C70">
        <w:t>-WE13: Conduct continuous quality inspection of the finished furniture product throughout the assembling operation</w:t>
      </w:r>
    </w:p>
    <w:p w14:paraId="4E876664" w14:textId="657EF8BD" w:rsidR="007C025B" w:rsidRPr="00A97C70" w:rsidRDefault="0063768A">
      <w:pPr>
        <w:numPr>
          <w:ilvl w:val="0"/>
          <w:numId w:val="3"/>
        </w:numPr>
      </w:pPr>
      <w:r w:rsidRPr="00A97C70">
        <w:t>WM-0</w:t>
      </w:r>
      <w:r w:rsidR="00D46042">
        <w:t>1</w:t>
      </w:r>
      <w:r w:rsidRPr="00A97C70">
        <w:t>-WE14: Perform minor maintenance activities to ensure a well maintain machine</w:t>
      </w:r>
    </w:p>
    <w:p w14:paraId="4E876665" w14:textId="1005FEE5" w:rsidR="007C025B" w:rsidRPr="00A97C70" w:rsidRDefault="00D46042">
      <w:r>
        <w:rPr>
          <w:rStyle w:val="BoldText"/>
        </w:rPr>
        <w:t>1</w:t>
      </w:r>
      <w:r w:rsidR="0063768A" w:rsidRPr="00A97C70">
        <w:rPr>
          <w:rStyle w:val="BoldText"/>
        </w:rPr>
        <w:t>.2 Guidelines for Work Experiences</w:t>
      </w:r>
    </w:p>
    <w:p w14:paraId="4E876666" w14:textId="6DA20D08" w:rsidR="007C025B" w:rsidRPr="00A97C70" w:rsidRDefault="00D46042">
      <w:r>
        <w:rPr>
          <w:rStyle w:val="BoldText"/>
        </w:rPr>
        <w:t>1</w:t>
      </w:r>
      <w:r w:rsidR="0063768A" w:rsidRPr="00A97C70">
        <w:rPr>
          <w:rStyle w:val="BoldText"/>
        </w:rPr>
        <w:t>.2.1. WM-0</w:t>
      </w:r>
      <w:r>
        <w:rPr>
          <w:rStyle w:val="BoldText"/>
        </w:rPr>
        <w:t>1</w:t>
      </w:r>
      <w:r w:rsidR="0063768A" w:rsidRPr="00A97C70">
        <w:rPr>
          <w:rStyle w:val="BoldText"/>
        </w:rPr>
        <w:t>-WE01: Read and interpret work instruction and product specifications for furniture finishing operations</w:t>
      </w:r>
    </w:p>
    <w:p w14:paraId="4E876667" w14:textId="77777777" w:rsidR="007C025B" w:rsidRPr="00A97C70" w:rsidRDefault="0063768A">
      <w:r w:rsidRPr="00A97C70">
        <w:rPr>
          <w:rStyle w:val="ItalicBoldText"/>
        </w:rPr>
        <w:t>Scope of Work Experience</w:t>
      </w:r>
    </w:p>
    <w:p w14:paraId="4E876668" w14:textId="77777777" w:rsidR="007C025B" w:rsidRPr="00A97C70" w:rsidRDefault="0063768A">
      <w:r w:rsidRPr="00A97C70">
        <w:t xml:space="preserve">The person will be expected to engage in the following work activities: </w:t>
      </w:r>
    </w:p>
    <w:p w14:paraId="4E876669" w14:textId="77777777" w:rsidR="007C025B" w:rsidRPr="00A97C70" w:rsidRDefault="0063768A">
      <w:pPr>
        <w:numPr>
          <w:ilvl w:val="0"/>
          <w:numId w:val="3"/>
        </w:numPr>
      </w:pPr>
      <w:r w:rsidRPr="00A97C70">
        <w:t>WA0101 Interpret the job card, cutting list, production flow/routing chart and identify all job requirements and specifications including machines and operations for the finishing of furniture</w:t>
      </w:r>
    </w:p>
    <w:p w14:paraId="4E87666A" w14:textId="77777777" w:rsidR="007C025B" w:rsidRPr="00A97C70" w:rsidRDefault="0063768A">
      <w:pPr>
        <w:numPr>
          <w:ilvl w:val="0"/>
          <w:numId w:val="3"/>
        </w:numPr>
      </w:pPr>
      <w:r w:rsidRPr="00A97C70">
        <w:t>WA0102 Identify furniture types, styles and designs from the job card</w:t>
      </w:r>
    </w:p>
    <w:p w14:paraId="4E87666B" w14:textId="77777777" w:rsidR="007C025B" w:rsidRPr="00A97C70" w:rsidRDefault="0063768A">
      <w:pPr>
        <w:numPr>
          <w:ilvl w:val="0"/>
          <w:numId w:val="3"/>
        </w:numPr>
      </w:pPr>
      <w:r w:rsidRPr="00A97C70">
        <w:t>WA0103 Identify all finishing and chemical applications indicated on the job card</w:t>
      </w:r>
    </w:p>
    <w:p w14:paraId="4E87666C" w14:textId="77777777" w:rsidR="007C025B" w:rsidRPr="00A97C70" w:rsidRDefault="0063768A">
      <w:pPr>
        <w:numPr>
          <w:ilvl w:val="0"/>
          <w:numId w:val="3"/>
        </w:numPr>
      </w:pPr>
      <w:r w:rsidRPr="00A97C70">
        <w:t>WA0104 Read and interpret basic engineering drawings and identify all aspects relevant to the work specifications</w:t>
      </w:r>
    </w:p>
    <w:p w14:paraId="4E87666D" w14:textId="77777777" w:rsidR="007C025B" w:rsidRPr="00A97C70" w:rsidRDefault="0063768A">
      <w:r w:rsidRPr="00A97C70">
        <w:rPr>
          <w:rStyle w:val="ItalicBoldText"/>
        </w:rPr>
        <w:t>Supporting Evidence</w:t>
      </w:r>
    </w:p>
    <w:p w14:paraId="4E87666E" w14:textId="77777777" w:rsidR="007C025B" w:rsidRPr="00A97C70" w:rsidRDefault="0063768A">
      <w:pPr>
        <w:numPr>
          <w:ilvl w:val="0"/>
          <w:numId w:val="3"/>
        </w:numPr>
      </w:pPr>
      <w:r w:rsidRPr="00A97C70">
        <w:lastRenderedPageBreak/>
        <w:t>SE0101 Time sheet/ job card and photos</w:t>
      </w:r>
    </w:p>
    <w:p w14:paraId="4E87666F" w14:textId="77777777" w:rsidR="007C025B" w:rsidRPr="00A97C70" w:rsidRDefault="007C025B"/>
    <w:p w14:paraId="4E876670" w14:textId="2C8E6624" w:rsidR="007C025B" w:rsidRPr="00A97C70" w:rsidRDefault="00D46042">
      <w:r>
        <w:rPr>
          <w:rStyle w:val="BoldText"/>
        </w:rPr>
        <w:t>1</w:t>
      </w:r>
      <w:r w:rsidR="0063768A" w:rsidRPr="00A97C70">
        <w:rPr>
          <w:rStyle w:val="BoldText"/>
        </w:rPr>
        <w:t>.2.2. WM-0</w:t>
      </w:r>
      <w:r>
        <w:rPr>
          <w:rStyle w:val="BoldText"/>
        </w:rPr>
        <w:t>1</w:t>
      </w:r>
      <w:r w:rsidR="0063768A" w:rsidRPr="00A97C70">
        <w:rPr>
          <w:rStyle w:val="BoldText"/>
        </w:rPr>
        <w:t>-WE02: Prepare a furniture finishing workstation by obtaining all necessary tools, equipment and removing all foreign objects from the workstation</w:t>
      </w:r>
    </w:p>
    <w:p w14:paraId="4E876671" w14:textId="77777777" w:rsidR="007C025B" w:rsidRPr="00A97C70" w:rsidRDefault="0063768A">
      <w:r w:rsidRPr="00A97C70">
        <w:rPr>
          <w:rStyle w:val="ItalicBoldText"/>
        </w:rPr>
        <w:t>Scope of Work Experience</w:t>
      </w:r>
    </w:p>
    <w:p w14:paraId="4E876672" w14:textId="77777777" w:rsidR="007C025B" w:rsidRPr="00A97C70" w:rsidRDefault="0063768A">
      <w:r w:rsidRPr="00A97C70">
        <w:t xml:space="preserve">The person will be expected to engage in the following work activities: </w:t>
      </w:r>
    </w:p>
    <w:p w14:paraId="4E876673" w14:textId="77777777" w:rsidR="007C025B" w:rsidRPr="00A97C70" w:rsidRDefault="0063768A">
      <w:pPr>
        <w:numPr>
          <w:ilvl w:val="0"/>
          <w:numId w:val="3"/>
        </w:numPr>
      </w:pPr>
      <w:r w:rsidRPr="00A97C70">
        <w:t>WA0201 Obtain all required material such as sanding papers</w:t>
      </w:r>
    </w:p>
    <w:p w14:paraId="4E876674" w14:textId="77777777" w:rsidR="007C025B" w:rsidRPr="00A97C70" w:rsidRDefault="0063768A">
      <w:pPr>
        <w:numPr>
          <w:ilvl w:val="0"/>
          <w:numId w:val="3"/>
        </w:numPr>
      </w:pPr>
      <w:r w:rsidRPr="00A97C70">
        <w:t>WA0202 Prepare workbenches and equipment to be used</w:t>
      </w:r>
    </w:p>
    <w:p w14:paraId="4E876675" w14:textId="77777777" w:rsidR="007C025B" w:rsidRPr="00A97C70" w:rsidRDefault="0063768A">
      <w:pPr>
        <w:numPr>
          <w:ilvl w:val="0"/>
          <w:numId w:val="3"/>
        </w:numPr>
      </w:pPr>
      <w:r w:rsidRPr="00A97C70">
        <w:t>WA0203 Obtain all PPE required such as gloves, dust masks, respirators, etc.</w:t>
      </w:r>
    </w:p>
    <w:p w14:paraId="4E876676" w14:textId="77777777" w:rsidR="007C025B" w:rsidRPr="00A97C70" w:rsidRDefault="0063768A">
      <w:pPr>
        <w:numPr>
          <w:ilvl w:val="0"/>
          <w:numId w:val="3"/>
        </w:numPr>
      </w:pPr>
      <w:r w:rsidRPr="00A97C70">
        <w:t>WA0204 Remove all foreign objects from the workbench</w:t>
      </w:r>
    </w:p>
    <w:p w14:paraId="4E876677" w14:textId="77777777" w:rsidR="007C025B" w:rsidRPr="00A97C70" w:rsidRDefault="0063768A">
      <w:pPr>
        <w:numPr>
          <w:ilvl w:val="0"/>
          <w:numId w:val="3"/>
        </w:numPr>
      </w:pPr>
      <w:r w:rsidRPr="00A97C70">
        <w:t>WA0205 Obtain and set a stop watch</w:t>
      </w:r>
    </w:p>
    <w:p w14:paraId="4E876678" w14:textId="77777777" w:rsidR="007C025B" w:rsidRPr="00A97C70" w:rsidRDefault="0063768A">
      <w:pPr>
        <w:numPr>
          <w:ilvl w:val="0"/>
          <w:numId w:val="3"/>
        </w:numPr>
      </w:pPr>
      <w:r w:rsidRPr="00A97C70">
        <w:t>WA0206 Ensure the spray room/booth is dust free and the extraction system is in working order</w:t>
      </w:r>
    </w:p>
    <w:p w14:paraId="4E876679" w14:textId="77777777" w:rsidR="007C025B" w:rsidRPr="00A97C70" w:rsidRDefault="0063768A">
      <w:r w:rsidRPr="00A97C70">
        <w:rPr>
          <w:rStyle w:val="ItalicBoldText"/>
        </w:rPr>
        <w:t>Supporting Evidence</w:t>
      </w:r>
    </w:p>
    <w:p w14:paraId="4E87667A" w14:textId="77777777" w:rsidR="007C025B" w:rsidRPr="00A97C70" w:rsidRDefault="0063768A">
      <w:pPr>
        <w:numPr>
          <w:ilvl w:val="0"/>
          <w:numId w:val="3"/>
        </w:numPr>
      </w:pPr>
      <w:r w:rsidRPr="00A97C70">
        <w:t>SE0201 Time sheet/ job card and photos</w:t>
      </w:r>
    </w:p>
    <w:p w14:paraId="4E87667B" w14:textId="77777777" w:rsidR="007C025B" w:rsidRPr="00A97C70" w:rsidRDefault="007C025B"/>
    <w:p w14:paraId="4E87667C" w14:textId="42BBA989" w:rsidR="007C025B" w:rsidRPr="00A97C70" w:rsidRDefault="00D46042">
      <w:r>
        <w:rPr>
          <w:rStyle w:val="BoldText"/>
        </w:rPr>
        <w:t>1</w:t>
      </w:r>
      <w:r w:rsidR="0063768A" w:rsidRPr="00A97C70">
        <w:rPr>
          <w:rStyle w:val="BoldText"/>
        </w:rPr>
        <w:t>.2.3. WM-0</w:t>
      </w:r>
      <w:r>
        <w:rPr>
          <w:rStyle w:val="BoldText"/>
        </w:rPr>
        <w:t>1</w:t>
      </w:r>
      <w:r w:rsidR="0063768A" w:rsidRPr="00A97C70">
        <w:rPr>
          <w:rStyle w:val="BoldText"/>
        </w:rPr>
        <w:t>-WE03: Prepare a minimum of 100 products or components for initial/ base coat</w:t>
      </w:r>
    </w:p>
    <w:p w14:paraId="4E87667D" w14:textId="77777777" w:rsidR="007C025B" w:rsidRPr="00A97C70" w:rsidRDefault="0063768A">
      <w:r w:rsidRPr="00A97C70">
        <w:rPr>
          <w:rStyle w:val="ItalicBoldText"/>
        </w:rPr>
        <w:t>Scope of Work Experience</w:t>
      </w:r>
    </w:p>
    <w:p w14:paraId="4E87667E" w14:textId="77777777" w:rsidR="007C025B" w:rsidRPr="00A97C70" w:rsidRDefault="0063768A">
      <w:r w:rsidRPr="00A97C70">
        <w:t xml:space="preserve">The person will be expected to engage in the following work activities: </w:t>
      </w:r>
    </w:p>
    <w:p w14:paraId="4E87667F" w14:textId="77777777" w:rsidR="007C025B" w:rsidRPr="00A97C70" w:rsidRDefault="0063768A">
      <w:pPr>
        <w:numPr>
          <w:ilvl w:val="0"/>
          <w:numId w:val="3"/>
        </w:numPr>
      </w:pPr>
      <w:r w:rsidRPr="00A97C70">
        <w:t>WA0301 Identify and rectify faults on the surface of the work piece</w:t>
      </w:r>
    </w:p>
    <w:p w14:paraId="4E876680" w14:textId="77777777" w:rsidR="007C025B" w:rsidRPr="00A97C70" w:rsidRDefault="0063768A">
      <w:pPr>
        <w:numPr>
          <w:ilvl w:val="0"/>
          <w:numId w:val="3"/>
        </w:numPr>
      </w:pPr>
      <w:r w:rsidRPr="00A97C70">
        <w:t>WA0302 Apply stopping where required selecting a matching colour</w:t>
      </w:r>
    </w:p>
    <w:p w14:paraId="4E876681" w14:textId="77777777" w:rsidR="007C025B" w:rsidRPr="00A97C70" w:rsidRDefault="0063768A">
      <w:pPr>
        <w:numPr>
          <w:ilvl w:val="0"/>
          <w:numId w:val="3"/>
        </w:numPr>
      </w:pPr>
      <w:r w:rsidRPr="00A97C70">
        <w:t>WA0303 Perform hand sanding using the correct sand paper grit to achieve the required surface in preparation for the base coat application</w:t>
      </w:r>
    </w:p>
    <w:p w14:paraId="4E876682" w14:textId="77777777" w:rsidR="007C025B" w:rsidRPr="00A97C70" w:rsidRDefault="0063768A">
      <w:pPr>
        <w:numPr>
          <w:ilvl w:val="0"/>
          <w:numId w:val="3"/>
        </w:numPr>
      </w:pPr>
      <w:r w:rsidRPr="00A97C70">
        <w:t>WA0304 Remove dust from the work piece</w:t>
      </w:r>
    </w:p>
    <w:p w14:paraId="4E876683" w14:textId="77777777" w:rsidR="007C025B" w:rsidRPr="00A97C70" w:rsidRDefault="0063768A">
      <w:pPr>
        <w:numPr>
          <w:ilvl w:val="0"/>
          <w:numId w:val="3"/>
        </w:numPr>
      </w:pPr>
      <w:r w:rsidRPr="00A97C70">
        <w:t>WA0305 Cover handles, hinges and areas with masking tape where necessary</w:t>
      </w:r>
    </w:p>
    <w:p w14:paraId="4E876684" w14:textId="77777777" w:rsidR="007C025B" w:rsidRPr="00A97C70" w:rsidRDefault="0063768A">
      <w:pPr>
        <w:numPr>
          <w:ilvl w:val="0"/>
          <w:numId w:val="3"/>
        </w:numPr>
      </w:pPr>
      <w:r w:rsidRPr="00A97C70">
        <w:t>WA0306 Label all covered areas to ensure correct colour/chemical is applied</w:t>
      </w:r>
    </w:p>
    <w:p w14:paraId="4E876685" w14:textId="77777777" w:rsidR="007C025B" w:rsidRPr="00A97C70" w:rsidRDefault="0063768A">
      <w:r w:rsidRPr="00A97C70">
        <w:rPr>
          <w:rStyle w:val="ItalicBoldText"/>
        </w:rPr>
        <w:t>Supporting Evidence</w:t>
      </w:r>
    </w:p>
    <w:p w14:paraId="4E876686" w14:textId="77777777" w:rsidR="007C025B" w:rsidRPr="00A97C70" w:rsidRDefault="0063768A">
      <w:pPr>
        <w:numPr>
          <w:ilvl w:val="0"/>
          <w:numId w:val="3"/>
        </w:numPr>
      </w:pPr>
      <w:r w:rsidRPr="00A97C70">
        <w:t>SE0301 Time sheet/ job card and photos</w:t>
      </w:r>
    </w:p>
    <w:p w14:paraId="4E876687" w14:textId="77777777" w:rsidR="007C025B" w:rsidRPr="00A97C70" w:rsidRDefault="007C025B"/>
    <w:p w14:paraId="4E876688" w14:textId="21058197" w:rsidR="007C025B" w:rsidRPr="00A97C70" w:rsidRDefault="00D46042">
      <w:r>
        <w:rPr>
          <w:rStyle w:val="BoldText"/>
        </w:rPr>
        <w:t>1</w:t>
      </w:r>
      <w:r w:rsidR="0063768A" w:rsidRPr="00A97C70">
        <w:rPr>
          <w:rStyle w:val="BoldText"/>
        </w:rPr>
        <w:t>.2.4. WM-0</w:t>
      </w:r>
      <w:r>
        <w:rPr>
          <w:rStyle w:val="BoldText"/>
        </w:rPr>
        <w:t>1</w:t>
      </w:r>
      <w:r w:rsidR="0063768A" w:rsidRPr="00A97C70">
        <w:rPr>
          <w:rStyle w:val="BoldText"/>
        </w:rPr>
        <w:t>-WE04: Identify, select and prepare finishing chemicals such as lacquers, varnishes, tinted lacquers, paints, varnishes, stains, sealers and primers</w:t>
      </w:r>
    </w:p>
    <w:p w14:paraId="4E876689" w14:textId="77777777" w:rsidR="007C025B" w:rsidRPr="00A97C70" w:rsidRDefault="0063768A">
      <w:r w:rsidRPr="00A97C70">
        <w:rPr>
          <w:rStyle w:val="ItalicBoldText"/>
        </w:rPr>
        <w:t>Scope of Work Experience</w:t>
      </w:r>
    </w:p>
    <w:p w14:paraId="4E87668A" w14:textId="77777777" w:rsidR="007C025B" w:rsidRPr="00A97C70" w:rsidRDefault="0063768A">
      <w:r w:rsidRPr="00A97C70">
        <w:t xml:space="preserve">The person will be expected to engage in the following work activities: </w:t>
      </w:r>
    </w:p>
    <w:p w14:paraId="4E87668B" w14:textId="77777777" w:rsidR="007C025B" w:rsidRPr="00A97C70" w:rsidRDefault="0063768A">
      <w:pPr>
        <w:numPr>
          <w:ilvl w:val="0"/>
          <w:numId w:val="3"/>
        </w:numPr>
      </w:pPr>
      <w:r w:rsidRPr="00A97C70">
        <w:t>WA0401 Confirm with the specification sheet the type of finish to be used</w:t>
      </w:r>
    </w:p>
    <w:p w14:paraId="4E87668C" w14:textId="77777777" w:rsidR="007C025B" w:rsidRPr="00A97C70" w:rsidRDefault="0063768A">
      <w:pPr>
        <w:numPr>
          <w:ilvl w:val="0"/>
          <w:numId w:val="3"/>
        </w:numPr>
      </w:pPr>
      <w:r w:rsidRPr="00A97C70">
        <w:t>WA0402 Obtain relevant finishing chemicals</w:t>
      </w:r>
    </w:p>
    <w:p w14:paraId="4E87668D" w14:textId="77777777" w:rsidR="007C025B" w:rsidRPr="00A97C70" w:rsidRDefault="0063768A">
      <w:pPr>
        <w:numPr>
          <w:ilvl w:val="0"/>
          <w:numId w:val="3"/>
        </w:numPr>
      </w:pPr>
      <w:r w:rsidRPr="00A97C70">
        <w:t>WA0403 Ensure that the finishing chemicals is within its shelf life</w:t>
      </w:r>
    </w:p>
    <w:p w14:paraId="4E87668E" w14:textId="77777777" w:rsidR="007C025B" w:rsidRPr="00A97C70" w:rsidRDefault="0063768A">
      <w:pPr>
        <w:numPr>
          <w:ilvl w:val="0"/>
          <w:numId w:val="3"/>
        </w:numPr>
      </w:pPr>
      <w:r w:rsidRPr="00A97C70">
        <w:t>WA0404 Prepare the required amount of finishing chemicals to avoid waste</w:t>
      </w:r>
    </w:p>
    <w:p w14:paraId="4E87668F" w14:textId="77777777" w:rsidR="007C025B" w:rsidRPr="00A97C70" w:rsidRDefault="0063768A">
      <w:pPr>
        <w:numPr>
          <w:ilvl w:val="0"/>
          <w:numId w:val="3"/>
        </w:numPr>
      </w:pPr>
      <w:r w:rsidRPr="00A97C70">
        <w:lastRenderedPageBreak/>
        <w:t>WA0405 Read and understand the relevant material safety data sheet (MSDS)</w:t>
      </w:r>
    </w:p>
    <w:p w14:paraId="4E876690" w14:textId="77777777" w:rsidR="007C025B" w:rsidRPr="00A97C70" w:rsidRDefault="0063768A">
      <w:pPr>
        <w:numPr>
          <w:ilvl w:val="0"/>
          <w:numId w:val="3"/>
        </w:numPr>
      </w:pPr>
      <w:r w:rsidRPr="00A97C70">
        <w:t>WA0406 Mix chemicals and add catalyst where required</w:t>
      </w:r>
    </w:p>
    <w:p w14:paraId="4E876691" w14:textId="77777777" w:rsidR="007C025B" w:rsidRPr="00A97C70" w:rsidRDefault="0063768A">
      <w:pPr>
        <w:numPr>
          <w:ilvl w:val="0"/>
          <w:numId w:val="3"/>
        </w:numPr>
      </w:pPr>
      <w:r w:rsidRPr="00A97C70">
        <w:t>WA0407 Perform viscosity checks to determine readiness for spraying</w:t>
      </w:r>
    </w:p>
    <w:p w14:paraId="4E876692" w14:textId="77777777" w:rsidR="007C025B" w:rsidRPr="00A97C70" w:rsidRDefault="0063768A">
      <w:r w:rsidRPr="00A97C70">
        <w:rPr>
          <w:rStyle w:val="ItalicBoldText"/>
        </w:rPr>
        <w:t>Supporting Evidence</w:t>
      </w:r>
    </w:p>
    <w:p w14:paraId="4E876693" w14:textId="77777777" w:rsidR="007C025B" w:rsidRPr="00A97C70" w:rsidRDefault="0063768A">
      <w:pPr>
        <w:numPr>
          <w:ilvl w:val="0"/>
          <w:numId w:val="3"/>
        </w:numPr>
      </w:pPr>
      <w:r w:rsidRPr="00A97C70">
        <w:t>SE0401 Time sheet/ job card and photos</w:t>
      </w:r>
    </w:p>
    <w:p w14:paraId="4E876694" w14:textId="77777777" w:rsidR="007C025B" w:rsidRPr="00A97C70" w:rsidRDefault="007C025B"/>
    <w:p w14:paraId="4E876695" w14:textId="4A8589AC" w:rsidR="007C025B" w:rsidRPr="00A97C70" w:rsidRDefault="00D46042">
      <w:r>
        <w:rPr>
          <w:rStyle w:val="BoldText"/>
        </w:rPr>
        <w:t>1</w:t>
      </w:r>
      <w:r w:rsidR="0063768A" w:rsidRPr="00A97C70">
        <w:rPr>
          <w:rStyle w:val="BoldText"/>
        </w:rPr>
        <w:t>.2.5. WM-0</w:t>
      </w:r>
      <w:r>
        <w:rPr>
          <w:rStyle w:val="BoldText"/>
        </w:rPr>
        <w:t>1</w:t>
      </w:r>
      <w:r w:rsidR="0063768A" w:rsidRPr="00A97C70">
        <w:rPr>
          <w:rStyle w:val="BoldText"/>
        </w:rPr>
        <w:t>-WE05: Identify, select and adjust spraying equipment for furniture finishing operations</w:t>
      </w:r>
    </w:p>
    <w:p w14:paraId="4E876696" w14:textId="77777777" w:rsidR="007C025B" w:rsidRPr="00A97C70" w:rsidRDefault="0063768A">
      <w:r w:rsidRPr="00A97C70">
        <w:rPr>
          <w:rStyle w:val="ItalicBoldText"/>
        </w:rPr>
        <w:t>Scope of Work Experience</w:t>
      </w:r>
    </w:p>
    <w:p w14:paraId="4E876697" w14:textId="77777777" w:rsidR="007C025B" w:rsidRPr="00A97C70" w:rsidRDefault="0063768A">
      <w:r w:rsidRPr="00A97C70">
        <w:t xml:space="preserve">The person will be expected to engage in the following work activities: </w:t>
      </w:r>
    </w:p>
    <w:p w14:paraId="4E876698" w14:textId="77777777" w:rsidR="007C025B" w:rsidRPr="00A97C70" w:rsidRDefault="0063768A">
      <w:pPr>
        <w:numPr>
          <w:ilvl w:val="0"/>
          <w:numId w:val="3"/>
        </w:numPr>
      </w:pPr>
      <w:r w:rsidRPr="00A97C70">
        <w:t>WA0501 Assemble the spray gun and rinse with relevant solvent ensuring the gun is properly clean and free from oil and water</w:t>
      </w:r>
    </w:p>
    <w:p w14:paraId="4E876699" w14:textId="77777777" w:rsidR="007C025B" w:rsidRPr="00A97C70" w:rsidRDefault="0063768A">
      <w:pPr>
        <w:numPr>
          <w:ilvl w:val="0"/>
          <w:numId w:val="3"/>
        </w:numPr>
      </w:pPr>
      <w:r w:rsidRPr="00A97C70">
        <w:t>WA0502 Connect the spray gun to an air pipe and airline and allow flow of air to the spraying equipment</w:t>
      </w:r>
    </w:p>
    <w:p w14:paraId="4E87669A" w14:textId="77777777" w:rsidR="007C025B" w:rsidRPr="00A97C70" w:rsidRDefault="0063768A">
      <w:pPr>
        <w:numPr>
          <w:ilvl w:val="0"/>
          <w:numId w:val="3"/>
        </w:numPr>
      </w:pPr>
      <w:r w:rsidRPr="00A97C70">
        <w:t>WA0503 Check and adjust compressed air to the required pressure bar</w:t>
      </w:r>
    </w:p>
    <w:p w14:paraId="4E87669B" w14:textId="77777777" w:rsidR="007C025B" w:rsidRPr="00A97C70" w:rsidRDefault="0063768A">
      <w:pPr>
        <w:numPr>
          <w:ilvl w:val="0"/>
          <w:numId w:val="3"/>
        </w:numPr>
      </w:pPr>
      <w:r w:rsidRPr="00A97C70">
        <w:t>WA0504 Adjust the spray gun according to required pressure, fluid, pattern and size of the work piece</w:t>
      </w:r>
    </w:p>
    <w:p w14:paraId="4E87669C" w14:textId="77777777" w:rsidR="007C025B" w:rsidRPr="00A97C70" w:rsidRDefault="0063768A">
      <w:pPr>
        <w:numPr>
          <w:ilvl w:val="0"/>
          <w:numId w:val="3"/>
        </w:numPr>
      </w:pPr>
      <w:r w:rsidRPr="00A97C70">
        <w:t>WA0505 Run a sample to ensure specifications are met and adjust settings if necessary</w:t>
      </w:r>
    </w:p>
    <w:p w14:paraId="4E87669D" w14:textId="77777777" w:rsidR="007C025B" w:rsidRPr="00A97C70" w:rsidRDefault="0063768A">
      <w:r w:rsidRPr="00A97C70">
        <w:rPr>
          <w:rStyle w:val="ItalicBoldText"/>
        </w:rPr>
        <w:t>Supporting Evidence</w:t>
      </w:r>
    </w:p>
    <w:p w14:paraId="4E87669E" w14:textId="77777777" w:rsidR="007C025B" w:rsidRPr="00A97C70" w:rsidRDefault="0063768A">
      <w:pPr>
        <w:numPr>
          <w:ilvl w:val="0"/>
          <w:numId w:val="3"/>
        </w:numPr>
      </w:pPr>
      <w:r w:rsidRPr="00A97C70">
        <w:t>SE0501 Time sheet/ job card and photos</w:t>
      </w:r>
    </w:p>
    <w:p w14:paraId="4E87669F" w14:textId="77777777" w:rsidR="007C025B" w:rsidRPr="00A97C70" w:rsidRDefault="007C025B"/>
    <w:p w14:paraId="4E8766A0" w14:textId="19DEDB75" w:rsidR="007C025B" w:rsidRPr="00A97C70" w:rsidRDefault="00D46042">
      <w:r>
        <w:rPr>
          <w:rStyle w:val="BoldText"/>
        </w:rPr>
        <w:t>1</w:t>
      </w:r>
      <w:r w:rsidR="0063768A" w:rsidRPr="00A97C70">
        <w:rPr>
          <w:rStyle w:val="BoldText"/>
        </w:rPr>
        <w:t>.2.6. WM-0</w:t>
      </w:r>
      <w:r>
        <w:rPr>
          <w:rStyle w:val="BoldText"/>
        </w:rPr>
        <w:t>1</w:t>
      </w:r>
      <w:r w:rsidR="0063768A" w:rsidRPr="00A97C70">
        <w:rPr>
          <w:rStyle w:val="BoldText"/>
        </w:rPr>
        <w:t>-WE06: Perform spraying application using conventional spray guns or pumps for a minimum of 100 products</w:t>
      </w:r>
    </w:p>
    <w:p w14:paraId="4E8766A1" w14:textId="77777777" w:rsidR="007C025B" w:rsidRPr="00A97C70" w:rsidRDefault="0063768A">
      <w:r w:rsidRPr="00A97C70">
        <w:rPr>
          <w:rStyle w:val="ItalicBoldText"/>
        </w:rPr>
        <w:t>Scope of Work Experience</w:t>
      </w:r>
    </w:p>
    <w:p w14:paraId="4E8766A2" w14:textId="77777777" w:rsidR="007C025B" w:rsidRPr="00A97C70" w:rsidRDefault="0063768A">
      <w:r w:rsidRPr="00A97C70">
        <w:t xml:space="preserve">The person will be expected to engage in the following work activities: </w:t>
      </w:r>
    </w:p>
    <w:p w14:paraId="4E8766A3" w14:textId="77777777" w:rsidR="007C025B" w:rsidRPr="00A97C70" w:rsidRDefault="0063768A">
      <w:pPr>
        <w:numPr>
          <w:ilvl w:val="0"/>
          <w:numId w:val="3"/>
        </w:numPr>
      </w:pPr>
      <w:r w:rsidRPr="00A97C70">
        <w:t>WA0601 Use turn tables for spraying in the spray booth/room</w:t>
      </w:r>
    </w:p>
    <w:p w14:paraId="4E8766A4" w14:textId="77777777" w:rsidR="007C025B" w:rsidRPr="00A97C70" w:rsidRDefault="0063768A">
      <w:pPr>
        <w:numPr>
          <w:ilvl w:val="0"/>
          <w:numId w:val="3"/>
        </w:numPr>
      </w:pPr>
      <w:r w:rsidRPr="00A97C70">
        <w:t>WA0602 Start the extraction booth and fan</w:t>
      </w:r>
    </w:p>
    <w:p w14:paraId="4E8766A5" w14:textId="77777777" w:rsidR="007C025B" w:rsidRPr="00A97C70" w:rsidRDefault="0063768A">
      <w:pPr>
        <w:numPr>
          <w:ilvl w:val="0"/>
          <w:numId w:val="3"/>
        </w:numPr>
      </w:pPr>
      <w:r w:rsidRPr="00A97C70">
        <w:t>WA0603 Place work piece in such a way that excess spray flows through freely</w:t>
      </w:r>
    </w:p>
    <w:p w14:paraId="4E8766A6" w14:textId="77777777" w:rsidR="007C025B" w:rsidRPr="00A97C70" w:rsidRDefault="0063768A">
      <w:pPr>
        <w:numPr>
          <w:ilvl w:val="0"/>
          <w:numId w:val="3"/>
        </w:numPr>
      </w:pPr>
      <w:r w:rsidRPr="00A97C70">
        <w:t>WA0604 Handle the gun correctly and perpendicular to the surface</w:t>
      </w:r>
    </w:p>
    <w:p w14:paraId="4E8766A7" w14:textId="77777777" w:rsidR="007C025B" w:rsidRPr="00A97C70" w:rsidRDefault="0063768A">
      <w:pPr>
        <w:numPr>
          <w:ilvl w:val="0"/>
          <w:numId w:val="3"/>
        </w:numPr>
      </w:pPr>
      <w:r w:rsidRPr="00A97C70">
        <w:t>WA0605 Ensure the movement of the gun is straight avoiding twisting of the hand and over lapping strokes ensuring even coverage of the workpiece</w:t>
      </w:r>
    </w:p>
    <w:p w14:paraId="4E8766A8" w14:textId="77777777" w:rsidR="007C025B" w:rsidRPr="00A97C70" w:rsidRDefault="0063768A">
      <w:r w:rsidRPr="00A97C70">
        <w:rPr>
          <w:rStyle w:val="ItalicBoldText"/>
        </w:rPr>
        <w:t>Supporting Evidence</w:t>
      </w:r>
    </w:p>
    <w:p w14:paraId="4E8766A9" w14:textId="77777777" w:rsidR="007C025B" w:rsidRPr="00A97C70" w:rsidRDefault="0063768A">
      <w:pPr>
        <w:numPr>
          <w:ilvl w:val="0"/>
          <w:numId w:val="3"/>
        </w:numPr>
      </w:pPr>
      <w:r w:rsidRPr="00A97C70">
        <w:t>SE0601 Time sheet/ job card and photos</w:t>
      </w:r>
    </w:p>
    <w:p w14:paraId="4E8766AA" w14:textId="77777777" w:rsidR="007C025B" w:rsidRPr="00A97C70" w:rsidRDefault="007C025B"/>
    <w:p w14:paraId="4E8766AB" w14:textId="367B1357" w:rsidR="007C025B" w:rsidRPr="00A97C70" w:rsidRDefault="00D46042">
      <w:r>
        <w:rPr>
          <w:rStyle w:val="BoldText"/>
        </w:rPr>
        <w:t>1</w:t>
      </w:r>
      <w:r w:rsidR="0063768A" w:rsidRPr="00A97C70">
        <w:rPr>
          <w:rStyle w:val="BoldText"/>
        </w:rPr>
        <w:t>.2.7. WM-0</w:t>
      </w:r>
      <w:r>
        <w:rPr>
          <w:rStyle w:val="BoldText"/>
        </w:rPr>
        <w:t>1</w:t>
      </w:r>
      <w:r w:rsidR="0063768A" w:rsidRPr="00A97C70">
        <w:rPr>
          <w:rStyle w:val="BoldText"/>
        </w:rPr>
        <w:t xml:space="preserve">-WE07: Prepare workpieces for the next coat by </w:t>
      </w:r>
      <w:proofErr w:type="spellStart"/>
      <w:r w:rsidR="0063768A" w:rsidRPr="00A97C70">
        <w:rPr>
          <w:rStyle w:val="BoldText"/>
        </w:rPr>
        <w:t>denibbing</w:t>
      </w:r>
      <w:proofErr w:type="spellEnd"/>
      <w:r w:rsidR="0063768A" w:rsidRPr="00A97C70">
        <w:rPr>
          <w:rStyle w:val="BoldText"/>
        </w:rPr>
        <w:t xml:space="preserve"> and/or sanding between coats for a minimum of 100 products/ components using correct grit sandpaper</w:t>
      </w:r>
    </w:p>
    <w:p w14:paraId="4E8766AC" w14:textId="77777777" w:rsidR="007C025B" w:rsidRPr="00A97C70" w:rsidRDefault="0063768A">
      <w:r w:rsidRPr="00A97C70">
        <w:rPr>
          <w:rStyle w:val="ItalicBoldText"/>
        </w:rPr>
        <w:t>Scope of Work Experience</w:t>
      </w:r>
    </w:p>
    <w:p w14:paraId="4E8766AD" w14:textId="77777777" w:rsidR="007C025B" w:rsidRPr="00A97C70" w:rsidRDefault="0063768A">
      <w:r w:rsidRPr="00A97C70">
        <w:t xml:space="preserve">The person will be expected to engage in the following work activities: </w:t>
      </w:r>
    </w:p>
    <w:p w14:paraId="4E8766AE" w14:textId="77777777" w:rsidR="007C025B" w:rsidRPr="00A97C70" w:rsidRDefault="0063768A">
      <w:pPr>
        <w:numPr>
          <w:ilvl w:val="0"/>
          <w:numId w:val="3"/>
        </w:numPr>
      </w:pPr>
      <w:r w:rsidRPr="00A97C70">
        <w:lastRenderedPageBreak/>
        <w:t xml:space="preserve">WA0701 Obtain correct grit sanding paper for </w:t>
      </w:r>
      <w:proofErr w:type="spellStart"/>
      <w:r w:rsidRPr="00A97C70">
        <w:t>denibbing</w:t>
      </w:r>
      <w:proofErr w:type="spellEnd"/>
    </w:p>
    <w:p w14:paraId="4E8766AF" w14:textId="77777777" w:rsidR="007C025B" w:rsidRPr="00A97C70" w:rsidRDefault="0063768A">
      <w:pPr>
        <w:numPr>
          <w:ilvl w:val="0"/>
          <w:numId w:val="3"/>
        </w:numPr>
      </w:pPr>
      <w:r w:rsidRPr="00A97C70">
        <w:t>WA0702 Sand product without removing the initial coat</w:t>
      </w:r>
    </w:p>
    <w:p w14:paraId="4E8766B0" w14:textId="77777777" w:rsidR="007C025B" w:rsidRPr="00A97C70" w:rsidRDefault="0063768A">
      <w:pPr>
        <w:numPr>
          <w:ilvl w:val="0"/>
          <w:numId w:val="3"/>
        </w:numPr>
      </w:pPr>
      <w:r w:rsidRPr="00A97C70">
        <w:t>WA0703 Clean the workpiece and ensure that the surface is dry and ready to accept the final coat</w:t>
      </w:r>
    </w:p>
    <w:p w14:paraId="4E8766B1" w14:textId="77777777" w:rsidR="007C025B" w:rsidRPr="00A97C70" w:rsidRDefault="0063768A">
      <w:r w:rsidRPr="00A97C70">
        <w:rPr>
          <w:rStyle w:val="ItalicBoldText"/>
        </w:rPr>
        <w:t>Supporting Evidence</w:t>
      </w:r>
    </w:p>
    <w:p w14:paraId="4E8766B2" w14:textId="77777777" w:rsidR="007C025B" w:rsidRPr="00A97C70" w:rsidRDefault="0063768A">
      <w:pPr>
        <w:numPr>
          <w:ilvl w:val="0"/>
          <w:numId w:val="3"/>
        </w:numPr>
      </w:pPr>
      <w:r w:rsidRPr="00A97C70">
        <w:t>SE0701 Time sheet/ job card and photos</w:t>
      </w:r>
    </w:p>
    <w:p w14:paraId="4E8766B3" w14:textId="77777777" w:rsidR="007C025B" w:rsidRPr="00A97C70" w:rsidRDefault="007C025B"/>
    <w:p w14:paraId="4E8766B4" w14:textId="7B30EC4D" w:rsidR="007C025B" w:rsidRPr="00A97C70" w:rsidRDefault="00D46042">
      <w:r>
        <w:rPr>
          <w:rStyle w:val="BoldText"/>
        </w:rPr>
        <w:t>1</w:t>
      </w:r>
      <w:r w:rsidR="0063768A" w:rsidRPr="00A97C70">
        <w:rPr>
          <w:rStyle w:val="BoldText"/>
        </w:rPr>
        <w:t>.2.8. WM-0</w:t>
      </w:r>
      <w:r>
        <w:rPr>
          <w:rStyle w:val="BoldText"/>
        </w:rPr>
        <w:t>1</w:t>
      </w:r>
      <w:r w:rsidR="0063768A" w:rsidRPr="00A97C70">
        <w:rPr>
          <w:rStyle w:val="BoldText"/>
        </w:rPr>
        <w:t>-WE08: Perform all operations by adhering to safety and housekeeping rules consistently and continuously</w:t>
      </w:r>
    </w:p>
    <w:p w14:paraId="4E8766B5" w14:textId="77777777" w:rsidR="007C025B" w:rsidRPr="00A97C70" w:rsidRDefault="0063768A">
      <w:r w:rsidRPr="00A97C70">
        <w:rPr>
          <w:rStyle w:val="ItalicBoldText"/>
        </w:rPr>
        <w:t>Scope of Work Experience</w:t>
      </w:r>
    </w:p>
    <w:p w14:paraId="4E8766B6" w14:textId="77777777" w:rsidR="007C025B" w:rsidRPr="00A97C70" w:rsidRDefault="0063768A">
      <w:r w:rsidRPr="00A97C70">
        <w:t xml:space="preserve">The person will be expected to engage in the following work activities: </w:t>
      </w:r>
    </w:p>
    <w:p w14:paraId="4E8766B7" w14:textId="77777777" w:rsidR="007C025B" w:rsidRPr="00A97C70" w:rsidRDefault="0063768A">
      <w:pPr>
        <w:numPr>
          <w:ilvl w:val="0"/>
          <w:numId w:val="3"/>
        </w:numPr>
      </w:pPr>
      <w:r w:rsidRPr="00A97C70">
        <w:t xml:space="preserve">WA0801 Maintain safe working environment by </w:t>
      </w:r>
      <w:r w:rsidR="00DD1F4A" w:rsidRPr="00A97C70">
        <w:t>complying</w:t>
      </w:r>
      <w:r w:rsidRPr="00A97C70">
        <w:t xml:space="preserve"> with safety standards and using PPE such as ear and eye protection, dust masks, overall and no loose clothes</w:t>
      </w:r>
    </w:p>
    <w:p w14:paraId="4E8766B8" w14:textId="77777777" w:rsidR="007C025B" w:rsidRPr="00A97C70" w:rsidRDefault="0063768A">
      <w:pPr>
        <w:numPr>
          <w:ilvl w:val="0"/>
          <w:numId w:val="3"/>
        </w:numPr>
      </w:pPr>
      <w:r w:rsidRPr="00A97C70">
        <w:t>WA0802 Ensure lifting equipment is used for moving heavy products material</w:t>
      </w:r>
    </w:p>
    <w:p w14:paraId="4E8766B9" w14:textId="77777777" w:rsidR="007C025B" w:rsidRPr="00A97C70" w:rsidRDefault="0063768A">
      <w:pPr>
        <w:numPr>
          <w:ilvl w:val="0"/>
          <w:numId w:val="3"/>
        </w:numPr>
      </w:pPr>
      <w:r w:rsidRPr="00A97C70">
        <w:t>WA0803 Dispose of waste according to regulation and company policy</w:t>
      </w:r>
    </w:p>
    <w:p w14:paraId="4E8766BA" w14:textId="77777777" w:rsidR="007C025B" w:rsidRPr="00A97C70" w:rsidRDefault="0063768A">
      <w:pPr>
        <w:numPr>
          <w:ilvl w:val="0"/>
          <w:numId w:val="3"/>
        </w:numPr>
      </w:pPr>
      <w:r w:rsidRPr="00A97C70">
        <w:t>WA0804 Work area is kept clean at all times</w:t>
      </w:r>
    </w:p>
    <w:p w14:paraId="4E8766BB" w14:textId="77777777" w:rsidR="007C025B" w:rsidRPr="00A97C70" w:rsidRDefault="0063768A">
      <w:pPr>
        <w:numPr>
          <w:ilvl w:val="0"/>
          <w:numId w:val="3"/>
        </w:numPr>
      </w:pPr>
      <w:r w:rsidRPr="00A97C70">
        <w:t>WA0805 All chemicals are stored safely in fireproof storage according to safety requirements</w:t>
      </w:r>
    </w:p>
    <w:p w14:paraId="4E8766BC" w14:textId="77777777" w:rsidR="007C025B" w:rsidRPr="00A97C70" w:rsidRDefault="0063768A">
      <w:pPr>
        <w:numPr>
          <w:ilvl w:val="0"/>
          <w:numId w:val="3"/>
        </w:numPr>
      </w:pPr>
      <w:r w:rsidRPr="00A97C70">
        <w:t>WA0806 Label all material in the storage facility</w:t>
      </w:r>
    </w:p>
    <w:p w14:paraId="4E8766BD" w14:textId="77777777" w:rsidR="007C025B" w:rsidRPr="00A97C70" w:rsidRDefault="0063768A">
      <w:pPr>
        <w:numPr>
          <w:ilvl w:val="0"/>
          <w:numId w:val="3"/>
        </w:numPr>
      </w:pPr>
      <w:r w:rsidRPr="00A97C70">
        <w:t>WA0807 Attend regular safety meetings according to the requirements of the workplace</w:t>
      </w:r>
    </w:p>
    <w:p w14:paraId="4E8766BE" w14:textId="77777777" w:rsidR="007C025B" w:rsidRPr="00A97C70" w:rsidRDefault="0063768A">
      <w:pPr>
        <w:numPr>
          <w:ilvl w:val="0"/>
          <w:numId w:val="3"/>
        </w:numPr>
      </w:pPr>
      <w:r w:rsidRPr="00A97C70">
        <w:t>WA0808 Report inadequate lighting in the finishing department</w:t>
      </w:r>
    </w:p>
    <w:p w14:paraId="4E8766BF" w14:textId="77777777" w:rsidR="007C025B" w:rsidRPr="00A97C70" w:rsidRDefault="0063768A">
      <w:pPr>
        <w:numPr>
          <w:ilvl w:val="0"/>
          <w:numId w:val="3"/>
        </w:numPr>
      </w:pPr>
      <w:r w:rsidRPr="00A97C70">
        <w:t>WA0809 Participate in a simulated fire emergency evacuation procedure</w:t>
      </w:r>
    </w:p>
    <w:p w14:paraId="4E8766C0" w14:textId="77777777" w:rsidR="007C025B" w:rsidRPr="00A97C70" w:rsidRDefault="0063768A">
      <w:r w:rsidRPr="00A97C70">
        <w:rPr>
          <w:rStyle w:val="ItalicBoldText"/>
        </w:rPr>
        <w:t>Supporting Evidence</w:t>
      </w:r>
    </w:p>
    <w:p w14:paraId="4E8766C1" w14:textId="77777777" w:rsidR="007C025B" w:rsidRPr="00A97C70" w:rsidRDefault="0063768A">
      <w:pPr>
        <w:numPr>
          <w:ilvl w:val="0"/>
          <w:numId w:val="3"/>
        </w:numPr>
      </w:pPr>
      <w:r w:rsidRPr="00A97C70">
        <w:t>SE0801 Time sheet/ job card and photos</w:t>
      </w:r>
    </w:p>
    <w:p w14:paraId="4E8766C2" w14:textId="77777777" w:rsidR="007C025B" w:rsidRPr="00A97C70" w:rsidRDefault="007C025B"/>
    <w:p w14:paraId="4E8766C3" w14:textId="7AD7DB24" w:rsidR="007C025B" w:rsidRPr="00A97C70" w:rsidRDefault="00D46042">
      <w:r>
        <w:rPr>
          <w:rStyle w:val="BoldText"/>
        </w:rPr>
        <w:t>1</w:t>
      </w:r>
      <w:r w:rsidR="0063768A" w:rsidRPr="00A97C70">
        <w:rPr>
          <w:rStyle w:val="BoldText"/>
        </w:rPr>
        <w:t>.2.9. WM-0</w:t>
      </w:r>
      <w:r>
        <w:rPr>
          <w:rStyle w:val="BoldText"/>
        </w:rPr>
        <w:t>1</w:t>
      </w:r>
      <w:r w:rsidR="0063768A" w:rsidRPr="00A97C70">
        <w:rPr>
          <w:rStyle w:val="BoldText"/>
        </w:rPr>
        <w:t>-WE09: Conduct general housekeeping activities to ensure the work area is clean and neat and complying with safety regulations</w:t>
      </w:r>
    </w:p>
    <w:p w14:paraId="4E8766C4" w14:textId="77777777" w:rsidR="007C025B" w:rsidRPr="00A97C70" w:rsidRDefault="0063768A">
      <w:r w:rsidRPr="00A97C70">
        <w:rPr>
          <w:rStyle w:val="ItalicBoldText"/>
        </w:rPr>
        <w:t>Scope of Work Experience</w:t>
      </w:r>
    </w:p>
    <w:p w14:paraId="4E8766C5" w14:textId="77777777" w:rsidR="007C025B" w:rsidRPr="00A97C70" w:rsidRDefault="0063768A">
      <w:r w:rsidRPr="00A97C70">
        <w:t xml:space="preserve">The person will be expected to engage in the following work activities: </w:t>
      </w:r>
    </w:p>
    <w:p w14:paraId="4E8766C6" w14:textId="77777777" w:rsidR="007C025B" w:rsidRPr="00A97C70" w:rsidRDefault="0063768A">
      <w:pPr>
        <w:numPr>
          <w:ilvl w:val="0"/>
          <w:numId w:val="3"/>
        </w:numPr>
      </w:pPr>
      <w:r w:rsidRPr="00A97C70">
        <w:t>WA0901 Record and report furniture finishing production information and prepare assembly documentation</w:t>
      </w:r>
    </w:p>
    <w:p w14:paraId="4E8766C7" w14:textId="77777777" w:rsidR="007C025B" w:rsidRPr="00A97C70" w:rsidRDefault="0063768A">
      <w:pPr>
        <w:numPr>
          <w:ilvl w:val="0"/>
          <w:numId w:val="3"/>
        </w:numPr>
      </w:pPr>
      <w:r w:rsidRPr="00A97C70">
        <w:t>WA0902 Clean dust extraction bags where applicable</w:t>
      </w:r>
    </w:p>
    <w:p w14:paraId="4E8766C8" w14:textId="77777777" w:rsidR="007C025B" w:rsidRPr="00A97C70" w:rsidRDefault="0063768A">
      <w:pPr>
        <w:numPr>
          <w:ilvl w:val="0"/>
          <w:numId w:val="3"/>
        </w:numPr>
      </w:pPr>
      <w:r w:rsidRPr="00A97C70">
        <w:t>WA0903 Check the dust extraction system for working condition</w:t>
      </w:r>
    </w:p>
    <w:p w14:paraId="4E8766C9" w14:textId="77777777" w:rsidR="007C025B" w:rsidRPr="00A97C70" w:rsidRDefault="0063768A">
      <w:pPr>
        <w:numPr>
          <w:ilvl w:val="0"/>
          <w:numId w:val="3"/>
        </w:numPr>
      </w:pPr>
      <w:r w:rsidRPr="00A97C70">
        <w:t>WA0904 Comply with attendance and time keeping standards as determined by the company</w:t>
      </w:r>
    </w:p>
    <w:p w14:paraId="4E8766CA" w14:textId="77777777" w:rsidR="007C025B" w:rsidRPr="00A97C70" w:rsidRDefault="0063768A">
      <w:pPr>
        <w:numPr>
          <w:ilvl w:val="0"/>
          <w:numId w:val="3"/>
        </w:numPr>
      </w:pPr>
      <w:r w:rsidRPr="00A97C70">
        <w:t>WA0905 Take necessary actions and measures and to reduce wastage</w:t>
      </w:r>
    </w:p>
    <w:p w14:paraId="4E8766CB" w14:textId="77777777" w:rsidR="007C025B" w:rsidRPr="00A97C70" w:rsidRDefault="0063768A">
      <w:pPr>
        <w:numPr>
          <w:ilvl w:val="0"/>
          <w:numId w:val="3"/>
        </w:numPr>
      </w:pPr>
      <w:r w:rsidRPr="00A97C70">
        <w:t>WA0906 Produce minimum waste levels as determined by the company within set tolerances</w:t>
      </w:r>
    </w:p>
    <w:p w14:paraId="4E8766CC" w14:textId="77777777" w:rsidR="007C025B" w:rsidRPr="00A97C70" w:rsidRDefault="0063768A">
      <w:pPr>
        <w:numPr>
          <w:ilvl w:val="0"/>
          <w:numId w:val="3"/>
        </w:numPr>
      </w:pPr>
      <w:r w:rsidRPr="00A97C70">
        <w:t>WA0907 Apply all safety routines and procedures when working with compressed air</w:t>
      </w:r>
    </w:p>
    <w:p w14:paraId="4E8766CD" w14:textId="77777777" w:rsidR="007C025B" w:rsidRPr="00A97C70" w:rsidRDefault="0063768A">
      <w:pPr>
        <w:numPr>
          <w:ilvl w:val="0"/>
          <w:numId w:val="3"/>
        </w:numPr>
      </w:pPr>
      <w:r w:rsidRPr="00A97C70">
        <w:t>WA0908 Store and label components and assembled furniture according to specifications and size</w:t>
      </w:r>
    </w:p>
    <w:p w14:paraId="4E8766CE" w14:textId="77777777" w:rsidR="007C025B" w:rsidRPr="00A97C70" w:rsidRDefault="0063768A">
      <w:r w:rsidRPr="00A97C70">
        <w:rPr>
          <w:rStyle w:val="ItalicBoldText"/>
        </w:rPr>
        <w:lastRenderedPageBreak/>
        <w:t>Supporting Evidence</w:t>
      </w:r>
    </w:p>
    <w:p w14:paraId="4E8766CF" w14:textId="77777777" w:rsidR="007C025B" w:rsidRPr="00A97C70" w:rsidRDefault="0063768A">
      <w:pPr>
        <w:numPr>
          <w:ilvl w:val="0"/>
          <w:numId w:val="3"/>
        </w:numPr>
      </w:pPr>
      <w:r w:rsidRPr="00A97C70">
        <w:t>SE0901 Time sheet/ job card and photos</w:t>
      </w:r>
    </w:p>
    <w:p w14:paraId="4E8766D0" w14:textId="77777777" w:rsidR="007C025B" w:rsidRPr="00A97C70" w:rsidRDefault="007C025B"/>
    <w:p w14:paraId="4E8766D1" w14:textId="6773E57C" w:rsidR="007C025B" w:rsidRPr="00A97C70" w:rsidRDefault="00D46042">
      <w:r>
        <w:rPr>
          <w:rStyle w:val="BoldText"/>
        </w:rPr>
        <w:t>1</w:t>
      </w:r>
      <w:r w:rsidR="0063768A" w:rsidRPr="00A97C70">
        <w:rPr>
          <w:rStyle w:val="BoldText"/>
        </w:rPr>
        <w:t>.2.10. WM-0</w:t>
      </w:r>
      <w:r>
        <w:rPr>
          <w:rStyle w:val="BoldText"/>
        </w:rPr>
        <w:t>1</w:t>
      </w:r>
      <w:r w:rsidR="0063768A" w:rsidRPr="00A97C70">
        <w:rPr>
          <w:rStyle w:val="BoldText"/>
        </w:rPr>
        <w:t>-WE10: Ensure quality of the finished furniture product by identifying machine faults</w:t>
      </w:r>
    </w:p>
    <w:p w14:paraId="4E8766D2" w14:textId="77777777" w:rsidR="007C025B" w:rsidRPr="00A97C70" w:rsidRDefault="0063768A">
      <w:r w:rsidRPr="00A97C70">
        <w:rPr>
          <w:rStyle w:val="ItalicBoldText"/>
        </w:rPr>
        <w:t>Scope of Work Experience</w:t>
      </w:r>
    </w:p>
    <w:p w14:paraId="4E8766D3" w14:textId="77777777" w:rsidR="007C025B" w:rsidRPr="00A97C70" w:rsidRDefault="0063768A">
      <w:r w:rsidRPr="00A97C70">
        <w:t xml:space="preserve">The person will be expected to engage in the following work activities: </w:t>
      </w:r>
    </w:p>
    <w:p w14:paraId="4E8766D4" w14:textId="77777777" w:rsidR="007C025B" w:rsidRPr="00A97C70" w:rsidRDefault="0063768A">
      <w:pPr>
        <w:numPr>
          <w:ilvl w:val="0"/>
          <w:numId w:val="3"/>
        </w:numPr>
      </w:pPr>
      <w:r w:rsidRPr="00A97C70">
        <w:t>WA1001 Inspect the finished product visually and by feel to ensure compliance with product specifications</w:t>
      </w:r>
    </w:p>
    <w:p w14:paraId="4E8766D5" w14:textId="77777777" w:rsidR="007C025B" w:rsidRPr="00A97C70" w:rsidRDefault="0063768A">
      <w:pPr>
        <w:numPr>
          <w:ilvl w:val="0"/>
          <w:numId w:val="3"/>
        </w:numPr>
      </w:pPr>
      <w:r w:rsidRPr="00A97C70">
        <w:t>WA1002 Check the finished product against specification</w:t>
      </w:r>
    </w:p>
    <w:p w14:paraId="4E8766D6" w14:textId="77777777" w:rsidR="007C025B" w:rsidRPr="00A97C70" w:rsidRDefault="0063768A">
      <w:pPr>
        <w:numPr>
          <w:ilvl w:val="0"/>
          <w:numId w:val="3"/>
        </w:numPr>
      </w:pPr>
      <w:r w:rsidRPr="00A97C70">
        <w:t>WA1003 Identify and immediately report any power tool defects</w:t>
      </w:r>
    </w:p>
    <w:p w14:paraId="4E8766D7" w14:textId="77777777" w:rsidR="007C025B" w:rsidRPr="00A97C70" w:rsidRDefault="0063768A">
      <w:pPr>
        <w:numPr>
          <w:ilvl w:val="0"/>
          <w:numId w:val="3"/>
        </w:numPr>
      </w:pPr>
      <w:r w:rsidRPr="00A97C70">
        <w:t>WA1004 Ensure the power tool is operated within design specifications</w:t>
      </w:r>
    </w:p>
    <w:p w14:paraId="4E8766D8" w14:textId="77777777" w:rsidR="007C025B" w:rsidRPr="00A97C70" w:rsidRDefault="0063768A">
      <w:pPr>
        <w:numPr>
          <w:ilvl w:val="0"/>
          <w:numId w:val="3"/>
        </w:numPr>
      </w:pPr>
      <w:r w:rsidRPr="00A97C70">
        <w:t>WA1005 Identify any wrongly fitted attachment and replace</w:t>
      </w:r>
    </w:p>
    <w:p w14:paraId="4E8766D9" w14:textId="77777777" w:rsidR="007C025B" w:rsidRPr="00A97C70" w:rsidRDefault="0063768A">
      <w:pPr>
        <w:numPr>
          <w:ilvl w:val="0"/>
          <w:numId w:val="3"/>
        </w:numPr>
      </w:pPr>
      <w:r w:rsidRPr="00A97C70">
        <w:t>WA1006 Identify and correct incorrect power tool settings</w:t>
      </w:r>
    </w:p>
    <w:p w14:paraId="4E8766DA" w14:textId="77777777" w:rsidR="007C025B" w:rsidRPr="00A97C70" w:rsidRDefault="0063768A">
      <w:pPr>
        <w:numPr>
          <w:ilvl w:val="0"/>
          <w:numId w:val="3"/>
        </w:numPr>
      </w:pPr>
      <w:r w:rsidRPr="00A97C70">
        <w:t>WA1007 Identify machine faults such as wrong nozzle, pressure that is too high or low or incorrect balance of air extraction</w:t>
      </w:r>
    </w:p>
    <w:p w14:paraId="4E8766DB" w14:textId="77777777" w:rsidR="007C025B" w:rsidRPr="00A97C70" w:rsidRDefault="0063768A">
      <w:pPr>
        <w:numPr>
          <w:ilvl w:val="0"/>
          <w:numId w:val="3"/>
        </w:numPr>
      </w:pPr>
      <w:r w:rsidRPr="00A97C70">
        <w:t>WA1008 Identify product faults such as incorrect shape, warped joints, incorrect size and scratches</w:t>
      </w:r>
    </w:p>
    <w:p w14:paraId="4E8766DC" w14:textId="77777777" w:rsidR="007C025B" w:rsidRPr="00A97C70" w:rsidRDefault="0063768A">
      <w:pPr>
        <w:numPr>
          <w:ilvl w:val="0"/>
          <w:numId w:val="3"/>
        </w:numPr>
      </w:pPr>
      <w:r w:rsidRPr="00A97C70">
        <w:t>WA1009 Identify process faults such as blade marks, paint/coating contaminated with water, over spraying, running, mixing of wrong paints/chemicals, wrong viscosity, wrong reaction or inconsistencies in the cut product</w:t>
      </w:r>
    </w:p>
    <w:p w14:paraId="4E8766DD" w14:textId="77777777" w:rsidR="007C025B" w:rsidRPr="00A97C70" w:rsidRDefault="0063768A">
      <w:r w:rsidRPr="00A97C70">
        <w:rPr>
          <w:rStyle w:val="ItalicBoldText"/>
        </w:rPr>
        <w:t>Supporting Evidence</w:t>
      </w:r>
    </w:p>
    <w:p w14:paraId="4E8766DE" w14:textId="77777777" w:rsidR="007C025B" w:rsidRPr="00A97C70" w:rsidRDefault="0063768A">
      <w:pPr>
        <w:numPr>
          <w:ilvl w:val="0"/>
          <w:numId w:val="3"/>
        </w:numPr>
      </w:pPr>
      <w:r w:rsidRPr="00A97C70">
        <w:t>SE1001 Time sheet/ job card and photos</w:t>
      </w:r>
    </w:p>
    <w:p w14:paraId="4E8766DF" w14:textId="77777777" w:rsidR="007C025B" w:rsidRPr="00A97C70" w:rsidRDefault="007C025B"/>
    <w:p w14:paraId="4E8766E0" w14:textId="0E6BA88D" w:rsidR="007C025B" w:rsidRPr="00A97C70" w:rsidRDefault="00D46042">
      <w:r>
        <w:rPr>
          <w:rStyle w:val="BoldText"/>
        </w:rPr>
        <w:t>1</w:t>
      </w:r>
      <w:r w:rsidR="0063768A" w:rsidRPr="00A97C70">
        <w:rPr>
          <w:rStyle w:val="BoldText"/>
        </w:rPr>
        <w:t>.2.11. WM-0</w:t>
      </w:r>
      <w:r>
        <w:rPr>
          <w:rStyle w:val="BoldText"/>
        </w:rPr>
        <w:t>1</w:t>
      </w:r>
      <w:r w:rsidR="0063768A" w:rsidRPr="00A97C70">
        <w:rPr>
          <w:rStyle w:val="BoldText"/>
        </w:rPr>
        <w:t>-WE11: Ensure quality of the finished furniture product by identifying raw material faults</w:t>
      </w:r>
    </w:p>
    <w:p w14:paraId="4E8766E1" w14:textId="77777777" w:rsidR="007C025B" w:rsidRPr="00A97C70" w:rsidRDefault="0063768A">
      <w:r w:rsidRPr="00A97C70">
        <w:rPr>
          <w:rStyle w:val="ItalicBoldText"/>
        </w:rPr>
        <w:t>Scope of Work Experience</w:t>
      </w:r>
    </w:p>
    <w:p w14:paraId="4E8766E2" w14:textId="77777777" w:rsidR="007C025B" w:rsidRPr="00A97C70" w:rsidRDefault="0063768A">
      <w:r w:rsidRPr="00A97C70">
        <w:t xml:space="preserve">The person will be expected to engage in the following work activities: </w:t>
      </w:r>
    </w:p>
    <w:p w14:paraId="4E8766E3" w14:textId="77777777" w:rsidR="007C025B" w:rsidRPr="00A97C70" w:rsidRDefault="0063768A">
      <w:pPr>
        <w:numPr>
          <w:ilvl w:val="0"/>
          <w:numId w:val="3"/>
        </w:numPr>
      </w:pPr>
      <w:r w:rsidRPr="00A97C70">
        <w:t>WA1101 Inspect the finished product visually and by feel to ensure compliance with product specifications and identify and report all component defects such as cracks, knots, twists, insects, wet rot and dry rot</w:t>
      </w:r>
    </w:p>
    <w:p w14:paraId="4E8766E4" w14:textId="77777777" w:rsidR="007C025B" w:rsidRPr="00A97C70" w:rsidRDefault="0063768A">
      <w:pPr>
        <w:numPr>
          <w:ilvl w:val="0"/>
          <w:numId w:val="3"/>
        </w:numPr>
      </w:pPr>
      <w:r w:rsidRPr="00A97C70">
        <w:t>WA1102 Identify component faults such as squareness of the component, incorrect size, knots causing rejects, smoothness and scratches</w:t>
      </w:r>
    </w:p>
    <w:p w14:paraId="4E8766E5" w14:textId="77777777" w:rsidR="007C025B" w:rsidRPr="00A97C70" w:rsidRDefault="0063768A">
      <w:r w:rsidRPr="00A97C70">
        <w:rPr>
          <w:rStyle w:val="ItalicBoldText"/>
        </w:rPr>
        <w:t>Supporting Evidence</w:t>
      </w:r>
    </w:p>
    <w:p w14:paraId="4E8766E6" w14:textId="77777777" w:rsidR="007C025B" w:rsidRPr="00A97C70" w:rsidRDefault="0063768A">
      <w:pPr>
        <w:numPr>
          <w:ilvl w:val="0"/>
          <w:numId w:val="3"/>
        </w:numPr>
      </w:pPr>
      <w:r w:rsidRPr="00A97C70">
        <w:t>SE1101 Time sheet/ job card and photos</w:t>
      </w:r>
    </w:p>
    <w:p w14:paraId="4E8766E7" w14:textId="77777777" w:rsidR="007C025B" w:rsidRPr="00A97C70" w:rsidRDefault="007C025B"/>
    <w:p w14:paraId="4E8766E8" w14:textId="66E53CF3" w:rsidR="007C025B" w:rsidRPr="00A97C70" w:rsidRDefault="00D46042">
      <w:r>
        <w:rPr>
          <w:rStyle w:val="BoldText"/>
        </w:rPr>
        <w:t>1</w:t>
      </w:r>
      <w:r w:rsidR="0063768A" w:rsidRPr="00A97C70">
        <w:rPr>
          <w:rStyle w:val="BoldText"/>
        </w:rPr>
        <w:t>.2.12. WM-0</w:t>
      </w:r>
      <w:r>
        <w:rPr>
          <w:rStyle w:val="BoldText"/>
        </w:rPr>
        <w:t>1</w:t>
      </w:r>
      <w:r w:rsidR="0063768A" w:rsidRPr="00A97C70">
        <w:rPr>
          <w:rStyle w:val="BoldText"/>
        </w:rPr>
        <w:t>-WE12: Ensure quality of the finished furniture product by identifying process and product faults</w:t>
      </w:r>
    </w:p>
    <w:p w14:paraId="4E8766E9" w14:textId="77777777" w:rsidR="007C025B" w:rsidRPr="00A97C70" w:rsidRDefault="0063768A">
      <w:r w:rsidRPr="00A97C70">
        <w:rPr>
          <w:rStyle w:val="ItalicBoldText"/>
        </w:rPr>
        <w:t>Scope of Work Experience</w:t>
      </w:r>
    </w:p>
    <w:p w14:paraId="4E8766EA" w14:textId="77777777" w:rsidR="007C025B" w:rsidRPr="00A97C70" w:rsidRDefault="0063768A">
      <w:r w:rsidRPr="00A97C70">
        <w:t xml:space="preserve">The person will be expected to engage in the following work activities: </w:t>
      </w:r>
    </w:p>
    <w:p w14:paraId="4E8766EB" w14:textId="77777777" w:rsidR="007C025B" w:rsidRPr="00A97C70" w:rsidRDefault="0063768A">
      <w:pPr>
        <w:numPr>
          <w:ilvl w:val="0"/>
          <w:numId w:val="3"/>
        </w:numPr>
      </w:pPr>
      <w:r w:rsidRPr="00A97C70">
        <w:lastRenderedPageBreak/>
        <w:t>WA1201 Inspect the finished product visually and by feel to ensure compliance with product specifications</w:t>
      </w:r>
    </w:p>
    <w:p w14:paraId="4E8766EC" w14:textId="77777777" w:rsidR="007C025B" w:rsidRPr="00A97C70" w:rsidRDefault="0063768A">
      <w:pPr>
        <w:numPr>
          <w:ilvl w:val="0"/>
          <w:numId w:val="3"/>
        </w:numPr>
      </w:pPr>
      <w:r w:rsidRPr="00A97C70">
        <w:t>WA1202 Check the finished product against specification</w:t>
      </w:r>
    </w:p>
    <w:p w14:paraId="4E8766ED" w14:textId="77777777" w:rsidR="007C025B" w:rsidRPr="00A97C70" w:rsidRDefault="0063768A">
      <w:pPr>
        <w:numPr>
          <w:ilvl w:val="0"/>
          <w:numId w:val="3"/>
        </w:numPr>
      </w:pPr>
      <w:r w:rsidRPr="00A97C70">
        <w:t>WA1203 Perform quality or style changes such as changing form solid wood to board or from soft wood to hard wood paying attention to tool settings such as speed and cleaning to prevent scratching</w:t>
      </w:r>
    </w:p>
    <w:p w14:paraId="4E8766EE" w14:textId="77777777" w:rsidR="007C025B" w:rsidRPr="00A97C70" w:rsidRDefault="0063768A">
      <w:pPr>
        <w:numPr>
          <w:ilvl w:val="0"/>
          <w:numId w:val="3"/>
        </w:numPr>
      </w:pPr>
      <w:r w:rsidRPr="00A97C70">
        <w:t>WA1204 Identify process faults such as blade marks, timber moisture content, burn marks, paint contaminated with water, over spraying, running, mixing of wrong paints, wrong viscosity, wrong reaction or inconsistencies in the cut product</w:t>
      </w:r>
    </w:p>
    <w:p w14:paraId="4E8766EF" w14:textId="77777777" w:rsidR="007C025B" w:rsidRPr="00A97C70" w:rsidRDefault="0063768A">
      <w:pPr>
        <w:numPr>
          <w:ilvl w:val="0"/>
          <w:numId w:val="3"/>
        </w:numPr>
      </w:pPr>
      <w:r w:rsidRPr="00A97C70">
        <w:t>WA1205 Ensure the wood is correctly clamped in the vice to avoid damage to machine, unsafe working condition, or not producing the designed product</w:t>
      </w:r>
    </w:p>
    <w:p w14:paraId="4E8766F0" w14:textId="77777777" w:rsidR="007C025B" w:rsidRPr="00A97C70" w:rsidRDefault="0063768A">
      <w:pPr>
        <w:numPr>
          <w:ilvl w:val="0"/>
          <w:numId w:val="3"/>
        </w:numPr>
      </w:pPr>
      <w:r w:rsidRPr="00A97C70">
        <w:t>WA1206 Select components correctly according to type as specified on the job card</w:t>
      </w:r>
    </w:p>
    <w:p w14:paraId="4E8766F1" w14:textId="77777777" w:rsidR="007C025B" w:rsidRPr="00A97C70" w:rsidRDefault="0063768A">
      <w:pPr>
        <w:numPr>
          <w:ilvl w:val="0"/>
          <w:numId w:val="3"/>
        </w:numPr>
      </w:pPr>
      <w:r w:rsidRPr="00A97C70">
        <w:t>WA1207 Handle furniture product components with utmost care to prevent damaging or chipping the edges</w:t>
      </w:r>
    </w:p>
    <w:p w14:paraId="4E8766F2" w14:textId="77777777" w:rsidR="007C025B" w:rsidRPr="00A97C70" w:rsidRDefault="0063768A">
      <w:pPr>
        <w:numPr>
          <w:ilvl w:val="0"/>
          <w:numId w:val="3"/>
        </w:numPr>
      </w:pPr>
      <w:r w:rsidRPr="00A97C70">
        <w:t>WA1208 Avoid any misinterpretation of job cards by clarifying information which could be vague or unclear</w:t>
      </w:r>
    </w:p>
    <w:p w14:paraId="4E8766F3" w14:textId="77777777" w:rsidR="007C025B" w:rsidRPr="00A97C70" w:rsidRDefault="0063768A">
      <w:r w:rsidRPr="00A97C70">
        <w:rPr>
          <w:rStyle w:val="ItalicBoldText"/>
        </w:rPr>
        <w:t>Supporting Evidence</w:t>
      </w:r>
    </w:p>
    <w:p w14:paraId="4E8766F4" w14:textId="77777777" w:rsidR="007C025B" w:rsidRPr="00A97C70" w:rsidRDefault="0063768A">
      <w:pPr>
        <w:numPr>
          <w:ilvl w:val="0"/>
          <w:numId w:val="3"/>
        </w:numPr>
      </w:pPr>
      <w:r w:rsidRPr="00A97C70">
        <w:t>SE1201 Time sheet/ job card and photos</w:t>
      </w:r>
    </w:p>
    <w:p w14:paraId="4E8766F5" w14:textId="77777777" w:rsidR="007C025B" w:rsidRPr="00A97C70" w:rsidRDefault="007C025B"/>
    <w:p w14:paraId="4E8766F6" w14:textId="4D7CF504" w:rsidR="007C025B" w:rsidRPr="00A97C70" w:rsidRDefault="00D46042">
      <w:r>
        <w:rPr>
          <w:rStyle w:val="BoldText"/>
        </w:rPr>
        <w:t>1</w:t>
      </w:r>
      <w:r w:rsidR="0063768A" w:rsidRPr="00A97C70">
        <w:rPr>
          <w:rStyle w:val="BoldText"/>
        </w:rPr>
        <w:t>.2.13. WM-0</w:t>
      </w:r>
      <w:r>
        <w:rPr>
          <w:rStyle w:val="BoldText"/>
        </w:rPr>
        <w:t>1</w:t>
      </w:r>
      <w:r w:rsidR="0063768A" w:rsidRPr="00A97C70">
        <w:rPr>
          <w:rStyle w:val="BoldText"/>
        </w:rPr>
        <w:t>-WE13: Conduct continuous quality inspection of the finished furniture product throughout the assembling operation</w:t>
      </w:r>
    </w:p>
    <w:p w14:paraId="4E8766F7" w14:textId="77777777" w:rsidR="007C025B" w:rsidRPr="00A97C70" w:rsidRDefault="0063768A">
      <w:r w:rsidRPr="00A97C70">
        <w:rPr>
          <w:rStyle w:val="ItalicBoldText"/>
        </w:rPr>
        <w:t>Scope of Work Experience</w:t>
      </w:r>
    </w:p>
    <w:p w14:paraId="4E8766F8" w14:textId="77777777" w:rsidR="007C025B" w:rsidRPr="00A97C70" w:rsidRDefault="0063768A">
      <w:r w:rsidRPr="00A97C70">
        <w:t xml:space="preserve">The person will be expected to engage in the following work activities: </w:t>
      </w:r>
    </w:p>
    <w:p w14:paraId="4E8766F9" w14:textId="77777777" w:rsidR="007C025B" w:rsidRPr="00A97C70" w:rsidRDefault="0063768A">
      <w:pPr>
        <w:numPr>
          <w:ilvl w:val="0"/>
          <w:numId w:val="3"/>
        </w:numPr>
      </w:pPr>
      <w:r w:rsidRPr="00A97C70">
        <w:t>WA1301 Check samples at set intervals (spot checks) for correctness and consistency of cut components</w:t>
      </w:r>
    </w:p>
    <w:p w14:paraId="4E8766FA" w14:textId="77777777" w:rsidR="007C025B" w:rsidRPr="00A97C70" w:rsidRDefault="0063768A">
      <w:pPr>
        <w:numPr>
          <w:ilvl w:val="0"/>
          <w:numId w:val="3"/>
        </w:numPr>
      </w:pPr>
      <w:r w:rsidRPr="00A97C70">
        <w:t>WA1302 Conduct a quality inspection checking for consistency, accuracy, defects of the product</w:t>
      </w:r>
    </w:p>
    <w:p w14:paraId="4E8766FB" w14:textId="77777777" w:rsidR="007C025B" w:rsidRPr="00A97C70" w:rsidRDefault="0063768A">
      <w:pPr>
        <w:numPr>
          <w:ilvl w:val="0"/>
          <w:numId w:val="3"/>
        </w:numPr>
      </w:pPr>
      <w:r w:rsidRPr="00A97C70">
        <w:t>WA1303 Conduct a final quality inspection of the machined product before hand over to next process</w:t>
      </w:r>
    </w:p>
    <w:p w14:paraId="4E8766FC" w14:textId="77777777" w:rsidR="007C025B" w:rsidRPr="00A97C70" w:rsidRDefault="0063768A">
      <w:pPr>
        <w:numPr>
          <w:ilvl w:val="0"/>
          <w:numId w:val="3"/>
        </w:numPr>
      </w:pPr>
      <w:r w:rsidRPr="00A97C70">
        <w:t>WA1304 Record all defects</w:t>
      </w:r>
    </w:p>
    <w:p w14:paraId="4E8766FD" w14:textId="77777777" w:rsidR="007C025B" w:rsidRPr="00A97C70" w:rsidRDefault="0063768A">
      <w:r w:rsidRPr="00A97C70">
        <w:rPr>
          <w:rStyle w:val="ItalicBoldText"/>
        </w:rPr>
        <w:t>Supporting Evidence</w:t>
      </w:r>
    </w:p>
    <w:p w14:paraId="4E8766FE" w14:textId="77777777" w:rsidR="007C025B" w:rsidRPr="00A97C70" w:rsidRDefault="0063768A">
      <w:pPr>
        <w:numPr>
          <w:ilvl w:val="0"/>
          <w:numId w:val="3"/>
        </w:numPr>
      </w:pPr>
      <w:r w:rsidRPr="00A97C70">
        <w:t>SE1301 Quality checklist</w:t>
      </w:r>
    </w:p>
    <w:p w14:paraId="4E8766FF" w14:textId="77777777" w:rsidR="007C025B" w:rsidRPr="00A97C70" w:rsidRDefault="007C025B"/>
    <w:p w14:paraId="4E876700" w14:textId="3972FB1D" w:rsidR="007C025B" w:rsidRPr="00A97C70" w:rsidRDefault="00D46042">
      <w:r>
        <w:rPr>
          <w:rStyle w:val="BoldText"/>
        </w:rPr>
        <w:t>1</w:t>
      </w:r>
      <w:r w:rsidR="0063768A" w:rsidRPr="00A97C70">
        <w:rPr>
          <w:rStyle w:val="BoldText"/>
        </w:rPr>
        <w:t>.2.14. WM-0</w:t>
      </w:r>
      <w:r>
        <w:rPr>
          <w:rStyle w:val="BoldText"/>
        </w:rPr>
        <w:t>1</w:t>
      </w:r>
      <w:r w:rsidR="0063768A" w:rsidRPr="00A97C70">
        <w:rPr>
          <w:rStyle w:val="BoldText"/>
        </w:rPr>
        <w:t>-WE14: Perform minor maintenance activities to ensure a well maintain machine</w:t>
      </w:r>
    </w:p>
    <w:p w14:paraId="4E876701" w14:textId="77777777" w:rsidR="007C025B" w:rsidRPr="00A97C70" w:rsidRDefault="0063768A">
      <w:r w:rsidRPr="00A97C70">
        <w:rPr>
          <w:rStyle w:val="ItalicBoldText"/>
        </w:rPr>
        <w:t>Scope of Work Experience</w:t>
      </w:r>
    </w:p>
    <w:p w14:paraId="4E876702" w14:textId="77777777" w:rsidR="007C025B" w:rsidRPr="00A97C70" w:rsidRDefault="0063768A">
      <w:r w:rsidRPr="00A97C70">
        <w:t xml:space="preserve">The person will be expected to engage in the following work activities: </w:t>
      </w:r>
    </w:p>
    <w:p w14:paraId="4E876703" w14:textId="77777777" w:rsidR="007C025B" w:rsidRPr="00A97C70" w:rsidRDefault="0063768A">
      <w:pPr>
        <w:numPr>
          <w:ilvl w:val="0"/>
          <w:numId w:val="3"/>
        </w:numPr>
      </w:pPr>
      <w:r w:rsidRPr="00A97C70">
        <w:t>WA1401 Lubricate, clean and service the machine at required intervals as part of routine maintenance activities</w:t>
      </w:r>
    </w:p>
    <w:p w14:paraId="4E876704" w14:textId="77777777" w:rsidR="007C025B" w:rsidRPr="00A97C70" w:rsidRDefault="0063768A">
      <w:pPr>
        <w:numPr>
          <w:ilvl w:val="0"/>
          <w:numId w:val="3"/>
        </w:numPr>
      </w:pPr>
      <w:r w:rsidRPr="00A97C70">
        <w:t>WA1402 Identify and immediately report any machine or machine part or attachment defects</w:t>
      </w:r>
    </w:p>
    <w:p w14:paraId="4E876705" w14:textId="77777777" w:rsidR="007C025B" w:rsidRPr="00A97C70" w:rsidRDefault="0063768A">
      <w:r w:rsidRPr="00A97C70">
        <w:rPr>
          <w:rStyle w:val="ItalicBoldText"/>
        </w:rPr>
        <w:t>Supporting Evidence</w:t>
      </w:r>
    </w:p>
    <w:p w14:paraId="4E876706" w14:textId="77777777" w:rsidR="007C025B" w:rsidRPr="00A97C70" w:rsidRDefault="0063768A">
      <w:pPr>
        <w:numPr>
          <w:ilvl w:val="0"/>
          <w:numId w:val="3"/>
        </w:numPr>
      </w:pPr>
      <w:r w:rsidRPr="00A97C70">
        <w:t>SE1401 Completed machine maintenance checklist</w:t>
      </w:r>
    </w:p>
    <w:p w14:paraId="4E876707" w14:textId="77777777" w:rsidR="007C025B" w:rsidRPr="00A97C70" w:rsidRDefault="007C025B"/>
    <w:p w14:paraId="4E876708" w14:textId="3E45F51D" w:rsidR="007C025B" w:rsidRPr="00A97C70" w:rsidRDefault="00D46042">
      <w:r>
        <w:rPr>
          <w:rStyle w:val="BoldText"/>
        </w:rPr>
        <w:t>1</w:t>
      </w:r>
      <w:r w:rsidR="0063768A" w:rsidRPr="00A97C70">
        <w:rPr>
          <w:rStyle w:val="BoldText"/>
        </w:rPr>
        <w:t>.3 Contextualised Workplace Knowledge</w:t>
      </w:r>
    </w:p>
    <w:p w14:paraId="4E876709" w14:textId="77777777" w:rsidR="007C025B" w:rsidRPr="00A97C70" w:rsidRDefault="0063768A">
      <w:r w:rsidRPr="00A97C70">
        <w:t>1 Company products</w:t>
      </w:r>
    </w:p>
    <w:p w14:paraId="4E87670A" w14:textId="77777777" w:rsidR="007C025B" w:rsidRPr="00A97C70" w:rsidRDefault="0063768A">
      <w:r w:rsidRPr="00A97C70">
        <w:t>2 Various departments and workflow</w:t>
      </w:r>
    </w:p>
    <w:p w14:paraId="4E87670B" w14:textId="77777777" w:rsidR="007C025B" w:rsidRPr="00A97C70" w:rsidRDefault="0063768A">
      <w:r w:rsidRPr="00A97C70">
        <w:t>3 Reporting structures</w:t>
      </w:r>
    </w:p>
    <w:p w14:paraId="4E87670C" w14:textId="77777777" w:rsidR="007C025B" w:rsidRPr="00A97C70" w:rsidRDefault="0063768A">
      <w:r w:rsidRPr="00A97C70">
        <w:t>4 Company standard operating and safety procedures and quality standards</w:t>
      </w:r>
    </w:p>
    <w:p w14:paraId="4E87670D" w14:textId="77777777" w:rsidR="007C025B" w:rsidRPr="00A97C70" w:rsidRDefault="0063768A">
      <w:r w:rsidRPr="00A97C70">
        <w:t>5 Workshop layout and designated areas</w:t>
      </w:r>
    </w:p>
    <w:p w14:paraId="4E87670E" w14:textId="77777777" w:rsidR="007C025B" w:rsidRPr="00A97C70" w:rsidRDefault="0063768A">
      <w:r w:rsidRPr="00A97C70">
        <w:t>6 Personal protective clothing and equipment</w:t>
      </w:r>
    </w:p>
    <w:p w14:paraId="4E87670F" w14:textId="50DFFAB7" w:rsidR="007C025B" w:rsidRPr="00A97C70" w:rsidRDefault="00D46042">
      <w:r>
        <w:rPr>
          <w:rStyle w:val="BoldText"/>
        </w:rPr>
        <w:t>1</w:t>
      </w:r>
      <w:r w:rsidR="0063768A" w:rsidRPr="00A97C70">
        <w:rPr>
          <w:rStyle w:val="BoldText"/>
        </w:rPr>
        <w:t>.4 Criteria for Workplace Approval</w:t>
      </w:r>
    </w:p>
    <w:p w14:paraId="4E876710" w14:textId="77777777" w:rsidR="007C025B" w:rsidRPr="00A97C70" w:rsidRDefault="0063768A">
      <w:r w:rsidRPr="00A97C70">
        <w:rPr>
          <w:rStyle w:val="ItalicText"/>
        </w:rPr>
        <w:t>Physical Requirements:</w:t>
      </w:r>
    </w:p>
    <w:p w14:paraId="4E876711" w14:textId="77777777" w:rsidR="007C025B" w:rsidRPr="00A97C70" w:rsidRDefault="0063768A">
      <w:pPr>
        <w:numPr>
          <w:ilvl w:val="0"/>
          <w:numId w:val="3"/>
        </w:numPr>
      </w:pPr>
      <w:r w:rsidRPr="00A97C70">
        <w:t xml:space="preserve">Fully equipment wood machining department with advanced wood and board machining machines, tools and equipment and various types of raw material </w:t>
      </w:r>
    </w:p>
    <w:p w14:paraId="4E876712" w14:textId="77777777" w:rsidR="007C025B" w:rsidRPr="00A97C70" w:rsidRDefault="0063768A">
      <w:pPr>
        <w:numPr>
          <w:ilvl w:val="0"/>
          <w:numId w:val="3"/>
        </w:numPr>
      </w:pPr>
      <w:r w:rsidRPr="00A97C70">
        <w:t xml:space="preserve"> Compressed airline and extraction</w:t>
      </w:r>
    </w:p>
    <w:p w14:paraId="4E876713" w14:textId="77777777" w:rsidR="007C025B" w:rsidRPr="00A97C70" w:rsidRDefault="0063768A">
      <w:pPr>
        <w:numPr>
          <w:ilvl w:val="0"/>
          <w:numId w:val="3"/>
        </w:numPr>
      </w:pPr>
      <w:r w:rsidRPr="00A97C70">
        <w:t xml:space="preserve"> Key processes: wood machining processes using advanced machines</w:t>
      </w:r>
    </w:p>
    <w:p w14:paraId="4E876714" w14:textId="77777777" w:rsidR="007C025B" w:rsidRPr="00A97C70" w:rsidRDefault="0063768A">
      <w:r w:rsidRPr="00A97C70">
        <w:rPr>
          <w:rStyle w:val="ItalicText"/>
        </w:rPr>
        <w:t>Human Resource Requirements:</w:t>
      </w:r>
    </w:p>
    <w:p w14:paraId="4E876715" w14:textId="77777777" w:rsidR="007C025B" w:rsidRPr="00A97C70" w:rsidRDefault="0063768A">
      <w:pPr>
        <w:numPr>
          <w:ilvl w:val="0"/>
          <w:numId w:val="3"/>
        </w:numPr>
      </w:pPr>
      <w:r w:rsidRPr="00A97C70">
        <w:t xml:space="preserve">Qualifications, registration or experience of supervisor: </w:t>
      </w:r>
      <w:r w:rsidR="00DD1F4A" w:rsidRPr="00A97C70">
        <w:t>NQF 3 qualified in furniture technology with 3 years of experience in the furniture making industry</w:t>
      </w:r>
    </w:p>
    <w:p w14:paraId="4E876716" w14:textId="77777777" w:rsidR="007C025B" w:rsidRPr="00A97C70" w:rsidRDefault="0063768A">
      <w:pPr>
        <w:numPr>
          <w:ilvl w:val="0"/>
          <w:numId w:val="3"/>
        </w:numPr>
      </w:pPr>
      <w:r w:rsidRPr="00A97C70">
        <w:t xml:space="preserve"> Supervisor/subordinate ratios = 1:20</w:t>
      </w:r>
    </w:p>
    <w:p w14:paraId="4E876717" w14:textId="77777777" w:rsidR="007C025B" w:rsidRPr="00A97C70" w:rsidRDefault="0063768A">
      <w:pPr>
        <w:numPr>
          <w:ilvl w:val="0"/>
          <w:numId w:val="3"/>
        </w:numPr>
      </w:pPr>
      <w:r w:rsidRPr="00A97C70">
        <w:t xml:space="preserve"> Availability of coaches and mentors = 1:5</w:t>
      </w:r>
    </w:p>
    <w:p w14:paraId="4E876718" w14:textId="77777777" w:rsidR="007C025B" w:rsidRPr="00A97C70" w:rsidRDefault="0063768A">
      <w:r w:rsidRPr="00A97C70">
        <w:rPr>
          <w:rStyle w:val="ItalicText"/>
        </w:rPr>
        <w:t>Legal Requirements:</w:t>
      </w:r>
    </w:p>
    <w:p w14:paraId="4E876719" w14:textId="77777777" w:rsidR="007C025B" w:rsidRPr="00A97C70" w:rsidRDefault="0063768A">
      <w:pPr>
        <w:numPr>
          <w:ilvl w:val="0"/>
          <w:numId w:val="3"/>
        </w:numPr>
      </w:pPr>
      <w:r w:rsidRPr="00A97C70">
        <w:t>Compliance with occupational health and safety regulations</w:t>
      </w:r>
    </w:p>
    <w:p w14:paraId="4E87671A" w14:textId="77777777" w:rsidR="007C025B" w:rsidRPr="00A97C70" w:rsidRDefault="0063768A">
      <w:pPr>
        <w:numPr>
          <w:ilvl w:val="0"/>
          <w:numId w:val="3"/>
        </w:numPr>
      </w:pPr>
      <w:r w:rsidRPr="00A97C70">
        <w:t xml:space="preserve"> Compliance with Labour Legislation</w:t>
      </w:r>
    </w:p>
    <w:p w14:paraId="4E87671B" w14:textId="77777777" w:rsidR="007C025B" w:rsidRPr="00A97C70" w:rsidRDefault="0063768A">
      <w:pPr>
        <w:numPr>
          <w:ilvl w:val="0"/>
          <w:numId w:val="3"/>
        </w:numPr>
      </w:pPr>
      <w:r w:rsidRPr="00A97C70">
        <w:t xml:space="preserve"> Bargaining Council Main Agreement</w:t>
      </w:r>
    </w:p>
    <w:p w14:paraId="4E87671C" w14:textId="53D6BB9C" w:rsidR="007C025B" w:rsidRPr="00A97C70" w:rsidRDefault="00D46042">
      <w:r>
        <w:rPr>
          <w:rStyle w:val="BoldText"/>
        </w:rPr>
        <w:t>1</w:t>
      </w:r>
      <w:r w:rsidR="0063768A" w:rsidRPr="00A97C70">
        <w:rPr>
          <w:rStyle w:val="BoldText"/>
        </w:rPr>
        <w:t>.5 Additional Assignments to be Assessed Externally</w:t>
      </w:r>
    </w:p>
    <w:p w14:paraId="4E87671D" w14:textId="77777777" w:rsidR="007C025B" w:rsidRPr="00A97C70" w:rsidRDefault="0063768A">
      <w:r w:rsidRPr="00A97C70">
        <w:t>None</w:t>
      </w:r>
    </w:p>
    <w:p w14:paraId="4E87671E" w14:textId="77777777" w:rsidR="007C025B" w:rsidRPr="00A97C70" w:rsidRDefault="0063768A">
      <w:r w:rsidRPr="00A97C70">
        <w:br w:type="page"/>
      </w:r>
    </w:p>
    <w:p w14:paraId="4E8767BE" w14:textId="77777777" w:rsidR="007C025B" w:rsidRPr="00A97C70" w:rsidRDefault="0063768A">
      <w:pPr>
        <w:pStyle w:val="Heading1"/>
        <w:rPr>
          <w:color w:val="auto"/>
        </w:rPr>
      </w:pPr>
      <w:bookmarkStart w:id="31" w:name="_Toc143361415"/>
      <w:r w:rsidRPr="00A97C70">
        <w:rPr>
          <w:color w:val="auto"/>
        </w:rPr>
        <w:lastRenderedPageBreak/>
        <w:t>SECTION 4: STATEMENT OF WORK EXPERIENCE</w:t>
      </w:r>
      <w:bookmarkEnd w:id="31"/>
    </w:p>
    <w:tbl>
      <w:tblPr>
        <w:tblStyle w:val="table1"/>
        <w:tblW w:w="0" w:type="auto"/>
        <w:tblInd w:w="-8" w:type="dxa"/>
        <w:tblLook w:val="04A0" w:firstRow="1" w:lastRow="0" w:firstColumn="1" w:lastColumn="0" w:noHBand="0" w:noVBand="1"/>
      </w:tblPr>
      <w:tblGrid>
        <w:gridCol w:w="2816"/>
        <w:gridCol w:w="6992"/>
      </w:tblGrid>
      <w:tr w:rsidR="00A97C70" w:rsidRPr="00A97C70" w14:paraId="4E8767C1" w14:textId="77777777">
        <w:trPr>
          <w:trHeight w:val="200"/>
        </w:trPr>
        <w:tc>
          <w:tcPr>
            <w:tcW w:w="5000" w:type="dxa"/>
          </w:tcPr>
          <w:p w14:paraId="4E8767BF" w14:textId="77777777" w:rsidR="007C025B" w:rsidRPr="00A97C70" w:rsidRDefault="0063768A">
            <w:r w:rsidRPr="00A97C70">
              <w:rPr>
                <w:b/>
              </w:rPr>
              <w:t>Curriculum Number:</w:t>
            </w:r>
          </w:p>
        </w:tc>
        <w:tc>
          <w:tcPr>
            <w:tcW w:w="15000" w:type="dxa"/>
          </w:tcPr>
          <w:p w14:paraId="4E8767C0" w14:textId="77777777" w:rsidR="007C025B" w:rsidRPr="00A97C70" w:rsidRDefault="0063768A">
            <w:r w:rsidRPr="00A97C70">
              <w:t>68220100</w:t>
            </w:r>
            <w:r w:rsidR="00E34152" w:rsidRPr="00A97C70">
              <w:t>3</w:t>
            </w:r>
          </w:p>
        </w:tc>
      </w:tr>
      <w:tr w:rsidR="00A97C70" w:rsidRPr="00A97C70" w14:paraId="4E8767C4" w14:textId="77777777">
        <w:trPr>
          <w:trHeight w:val="200"/>
        </w:trPr>
        <w:tc>
          <w:tcPr>
            <w:tcW w:w="5000" w:type="dxa"/>
          </w:tcPr>
          <w:p w14:paraId="4E8767C2" w14:textId="77777777" w:rsidR="007C025B" w:rsidRPr="00A97C70" w:rsidRDefault="0063768A">
            <w:r w:rsidRPr="00A97C70">
              <w:rPr>
                <w:b/>
              </w:rPr>
              <w:t>Curriculum Title:</w:t>
            </w:r>
          </w:p>
        </w:tc>
        <w:tc>
          <w:tcPr>
            <w:tcW w:w="15000" w:type="dxa"/>
          </w:tcPr>
          <w:p w14:paraId="4E8767C3" w14:textId="4FE4B26B" w:rsidR="007C025B" w:rsidRPr="00A97C70" w:rsidRDefault="0063768A">
            <w:r w:rsidRPr="00A97C70">
              <w:t xml:space="preserve">Furniture </w:t>
            </w:r>
            <w:r w:rsidR="00D46042">
              <w:t>Finisher</w:t>
            </w:r>
          </w:p>
        </w:tc>
      </w:tr>
    </w:tbl>
    <w:p w14:paraId="4E8767C5" w14:textId="77777777" w:rsidR="007C025B" w:rsidRPr="00A97C70" w:rsidRDefault="007C025B"/>
    <w:p w14:paraId="4E8767C6" w14:textId="77777777" w:rsidR="007C025B" w:rsidRPr="00A97C70" w:rsidRDefault="007C025B"/>
    <w:tbl>
      <w:tblPr>
        <w:tblStyle w:val="table2"/>
        <w:tblW w:w="0" w:type="auto"/>
        <w:tblInd w:w="-8" w:type="dxa"/>
        <w:tblLook w:val="04A0" w:firstRow="1" w:lastRow="0" w:firstColumn="1" w:lastColumn="0" w:noHBand="0" w:noVBand="1"/>
      </w:tblPr>
      <w:tblGrid>
        <w:gridCol w:w="2828"/>
        <w:gridCol w:w="6980"/>
      </w:tblGrid>
      <w:tr w:rsidR="00A97C70" w:rsidRPr="00A97C70" w14:paraId="4E8767C8" w14:textId="77777777" w:rsidTr="007C025B">
        <w:trPr>
          <w:gridAfter w:val="1"/>
          <w:cnfStyle w:val="100000000000" w:firstRow="1" w:lastRow="0" w:firstColumn="0" w:lastColumn="0" w:oddVBand="0" w:evenVBand="0" w:oddHBand="0" w:evenHBand="0" w:firstRowFirstColumn="0" w:firstRowLastColumn="0" w:lastRowFirstColumn="0" w:lastRowLastColumn="0"/>
          <w:wAfter w:w="360" w:type="dxa"/>
          <w:trHeight w:val="200"/>
        </w:trPr>
        <w:tc>
          <w:tcPr>
            <w:tcW w:w="5000" w:type="dxa"/>
          </w:tcPr>
          <w:p w14:paraId="4E8767C7" w14:textId="77777777" w:rsidR="007C025B" w:rsidRPr="00A97C70" w:rsidRDefault="0063768A">
            <w:r w:rsidRPr="00A97C70">
              <w:rPr>
                <w:b/>
              </w:rPr>
              <w:t>Learner Details</w:t>
            </w:r>
          </w:p>
        </w:tc>
      </w:tr>
      <w:tr w:rsidR="00A97C70" w:rsidRPr="00A97C70" w14:paraId="4E8767CB" w14:textId="77777777" w:rsidTr="007C025B">
        <w:trPr>
          <w:trHeight w:val="200"/>
        </w:trPr>
        <w:tc>
          <w:tcPr>
            <w:tcW w:w="5000" w:type="dxa"/>
          </w:tcPr>
          <w:p w14:paraId="4E8767C9" w14:textId="77777777" w:rsidR="007C025B" w:rsidRPr="00A97C70" w:rsidRDefault="0063768A">
            <w:r w:rsidRPr="00A97C70">
              <w:rPr>
                <w:b/>
              </w:rPr>
              <w:t>Name:</w:t>
            </w:r>
          </w:p>
        </w:tc>
        <w:tc>
          <w:tcPr>
            <w:tcW w:w="15000" w:type="dxa"/>
          </w:tcPr>
          <w:p w14:paraId="4E8767CA" w14:textId="77777777" w:rsidR="007C025B" w:rsidRPr="00A97C70" w:rsidRDefault="007C025B"/>
        </w:tc>
      </w:tr>
      <w:tr w:rsidR="00A97C70" w:rsidRPr="00A97C70" w14:paraId="4E8767CE" w14:textId="77777777" w:rsidTr="007C025B">
        <w:trPr>
          <w:trHeight w:val="200"/>
        </w:trPr>
        <w:tc>
          <w:tcPr>
            <w:tcW w:w="5000" w:type="dxa"/>
          </w:tcPr>
          <w:p w14:paraId="4E8767CC" w14:textId="77777777" w:rsidR="007C025B" w:rsidRPr="00A97C70" w:rsidRDefault="0063768A">
            <w:r w:rsidRPr="00A97C70">
              <w:rPr>
                <w:b/>
              </w:rPr>
              <w:t>ID Number:</w:t>
            </w:r>
          </w:p>
        </w:tc>
        <w:tc>
          <w:tcPr>
            <w:tcW w:w="15000" w:type="dxa"/>
          </w:tcPr>
          <w:p w14:paraId="4E8767CD" w14:textId="77777777" w:rsidR="007C025B" w:rsidRPr="00A97C70" w:rsidRDefault="007C025B"/>
        </w:tc>
      </w:tr>
    </w:tbl>
    <w:p w14:paraId="4E8767CF" w14:textId="77777777" w:rsidR="007C025B" w:rsidRPr="00A97C70" w:rsidRDefault="007C025B"/>
    <w:p w14:paraId="4E8767D0" w14:textId="77777777" w:rsidR="007C025B" w:rsidRPr="00A97C70" w:rsidRDefault="007C025B"/>
    <w:tbl>
      <w:tblPr>
        <w:tblStyle w:val="table3"/>
        <w:tblW w:w="0" w:type="auto"/>
        <w:tblInd w:w="-8" w:type="dxa"/>
        <w:tblLook w:val="04A0" w:firstRow="1" w:lastRow="0" w:firstColumn="1" w:lastColumn="0" w:noHBand="0" w:noVBand="1"/>
      </w:tblPr>
      <w:tblGrid>
        <w:gridCol w:w="2933"/>
        <w:gridCol w:w="6875"/>
      </w:tblGrid>
      <w:tr w:rsidR="00A97C70" w:rsidRPr="00A97C70" w14:paraId="4E8767D2" w14:textId="77777777" w:rsidTr="007C025B">
        <w:trPr>
          <w:gridAfter w:val="1"/>
          <w:cnfStyle w:val="100000000000" w:firstRow="1" w:lastRow="0" w:firstColumn="0" w:lastColumn="0" w:oddVBand="0" w:evenVBand="0" w:oddHBand="0" w:evenHBand="0" w:firstRowFirstColumn="0" w:firstRowLastColumn="0" w:lastRowFirstColumn="0" w:lastRowLastColumn="0"/>
          <w:wAfter w:w="360" w:type="dxa"/>
          <w:trHeight w:val="200"/>
        </w:trPr>
        <w:tc>
          <w:tcPr>
            <w:tcW w:w="5000" w:type="dxa"/>
          </w:tcPr>
          <w:p w14:paraId="4E8767D1" w14:textId="77777777" w:rsidR="007C025B" w:rsidRPr="00A97C70" w:rsidRDefault="0063768A">
            <w:r w:rsidRPr="00A97C70">
              <w:rPr>
                <w:b/>
              </w:rPr>
              <w:t>Employer Details</w:t>
            </w:r>
          </w:p>
        </w:tc>
      </w:tr>
      <w:tr w:rsidR="00A97C70" w:rsidRPr="00A97C70" w14:paraId="4E8767D5" w14:textId="77777777" w:rsidTr="007C025B">
        <w:trPr>
          <w:trHeight w:val="200"/>
        </w:trPr>
        <w:tc>
          <w:tcPr>
            <w:tcW w:w="5000" w:type="dxa"/>
          </w:tcPr>
          <w:p w14:paraId="4E8767D3" w14:textId="77777777" w:rsidR="007C025B" w:rsidRPr="00A97C70" w:rsidRDefault="0063768A">
            <w:r w:rsidRPr="00A97C70">
              <w:rPr>
                <w:b/>
              </w:rPr>
              <w:t>Company Name:</w:t>
            </w:r>
          </w:p>
        </w:tc>
        <w:tc>
          <w:tcPr>
            <w:tcW w:w="15000" w:type="dxa"/>
          </w:tcPr>
          <w:p w14:paraId="4E8767D4" w14:textId="77777777" w:rsidR="007C025B" w:rsidRPr="00A97C70" w:rsidRDefault="007C025B"/>
        </w:tc>
      </w:tr>
      <w:tr w:rsidR="00A97C70" w:rsidRPr="00A97C70" w14:paraId="4E8767D8" w14:textId="77777777" w:rsidTr="007C025B">
        <w:trPr>
          <w:trHeight w:val="200"/>
        </w:trPr>
        <w:tc>
          <w:tcPr>
            <w:tcW w:w="5000" w:type="dxa"/>
          </w:tcPr>
          <w:p w14:paraId="4E8767D6" w14:textId="77777777" w:rsidR="007C025B" w:rsidRPr="00A97C70" w:rsidRDefault="0063768A">
            <w:r w:rsidRPr="00A97C70">
              <w:rPr>
                <w:b/>
              </w:rPr>
              <w:t>Address:</w:t>
            </w:r>
          </w:p>
        </w:tc>
        <w:tc>
          <w:tcPr>
            <w:tcW w:w="15000" w:type="dxa"/>
          </w:tcPr>
          <w:p w14:paraId="4E8767D7" w14:textId="77777777" w:rsidR="007C025B" w:rsidRPr="00A97C70" w:rsidRDefault="007C025B"/>
        </w:tc>
      </w:tr>
      <w:tr w:rsidR="00A97C70" w:rsidRPr="00A97C70" w14:paraId="4E8767DB" w14:textId="77777777" w:rsidTr="007C025B">
        <w:trPr>
          <w:trHeight w:val="200"/>
        </w:trPr>
        <w:tc>
          <w:tcPr>
            <w:tcW w:w="5000" w:type="dxa"/>
          </w:tcPr>
          <w:p w14:paraId="4E8767D9" w14:textId="77777777" w:rsidR="007C025B" w:rsidRPr="00A97C70" w:rsidRDefault="0063768A">
            <w:r w:rsidRPr="00A97C70">
              <w:rPr>
                <w:b/>
              </w:rPr>
              <w:t>Supervisor Name:</w:t>
            </w:r>
          </w:p>
        </w:tc>
        <w:tc>
          <w:tcPr>
            <w:tcW w:w="15000" w:type="dxa"/>
          </w:tcPr>
          <w:p w14:paraId="4E8767DA" w14:textId="77777777" w:rsidR="007C025B" w:rsidRPr="00A97C70" w:rsidRDefault="007C025B"/>
        </w:tc>
      </w:tr>
      <w:tr w:rsidR="00A97C70" w:rsidRPr="00A97C70" w14:paraId="4E8767DE" w14:textId="77777777" w:rsidTr="007C025B">
        <w:trPr>
          <w:trHeight w:val="200"/>
        </w:trPr>
        <w:tc>
          <w:tcPr>
            <w:tcW w:w="5000" w:type="dxa"/>
          </w:tcPr>
          <w:p w14:paraId="4E8767DC" w14:textId="77777777" w:rsidR="007C025B" w:rsidRPr="00A97C70" w:rsidRDefault="0063768A">
            <w:r w:rsidRPr="00A97C70">
              <w:rPr>
                <w:b/>
              </w:rPr>
              <w:t>Work Telephone:</w:t>
            </w:r>
            <w:r w:rsidRPr="00A97C70">
              <w:rPr>
                <w:b/>
              </w:rPr>
              <w:tab/>
            </w:r>
          </w:p>
        </w:tc>
        <w:tc>
          <w:tcPr>
            <w:tcW w:w="15000" w:type="dxa"/>
          </w:tcPr>
          <w:p w14:paraId="4E8767DD" w14:textId="77777777" w:rsidR="007C025B" w:rsidRPr="00A97C70" w:rsidRDefault="007C025B"/>
        </w:tc>
      </w:tr>
      <w:tr w:rsidR="00A97C70" w:rsidRPr="00A97C70" w14:paraId="4E8767E1" w14:textId="77777777" w:rsidTr="007C025B">
        <w:trPr>
          <w:trHeight w:val="200"/>
        </w:trPr>
        <w:tc>
          <w:tcPr>
            <w:tcW w:w="5000" w:type="dxa"/>
          </w:tcPr>
          <w:p w14:paraId="4E8767DF" w14:textId="77777777" w:rsidR="007C025B" w:rsidRPr="00A97C70" w:rsidRDefault="0063768A">
            <w:r w:rsidRPr="00A97C70">
              <w:rPr>
                <w:b/>
              </w:rPr>
              <w:t>E-Mail:</w:t>
            </w:r>
            <w:r w:rsidRPr="00A97C70">
              <w:rPr>
                <w:b/>
              </w:rPr>
              <w:tab/>
            </w:r>
          </w:p>
        </w:tc>
        <w:tc>
          <w:tcPr>
            <w:tcW w:w="15000" w:type="dxa"/>
          </w:tcPr>
          <w:p w14:paraId="4E8767E0" w14:textId="77777777" w:rsidR="007C025B" w:rsidRPr="00A97C70" w:rsidRDefault="007C025B"/>
        </w:tc>
      </w:tr>
    </w:tbl>
    <w:p w14:paraId="4E8767E2" w14:textId="77777777" w:rsidR="007C025B" w:rsidRPr="00A97C70" w:rsidRDefault="0063768A">
      <w:r w:rsidRPr="00A97C70">
        <w:br w:type="page"/>
      </w:r>
    </w:p>
    <w:p w14:paraId="4E876ACE" w14:textId="7D8B23FE" w:rsidR="007C025B" w:rsidRPr="00A97C70" w:rsidRDefault="00E34152">
      <w:r w:rsidRPr="00A97C70">
        <w:rPr>
          <w:rStyle w:val="BoldText"/>
        </w:rPr>
        <w:lastRenderedPageBreak/>
        <w:t>682201003</w:t>
      </w:r>
      <w:r w:rsidR="00134495" w:rsidRPr="00A97C70">
        <w:rPr>
          <w:rStyle w:val="BoldText"/>
        </w:rPr>
        <w:t>-00-</w:t>
      </w:r>
      <w:r w:rsidR="00D46042">
        <w:rPr>
          <w:rStyle w:val="BoldText"/>
        </w:rPr>
        <w:t>02-</w:t>
      </w:r>
      <w:r w:rsidR="00134495" w:rsidRPr="00A97C70">
        <w:rPr>
          <w:rStyle w:val="BoldText"/>
        </w:rPr>
        <w:t>WM-</w:t>
      </w:r>
      <w:r w:rsidRPr="00A97C70">
        <w:rPr>
          <w:rStyle w:val="BoldText"/>
        </w:rPr>
        <w:t>0</w:t>
      </w:r>
      <w:r w:rsidR="00D46042">
        <w:rPr>
          <w:rStyle w:val="BoldText"/>
        </w:rPr>
        <w:t>1</w:t>
      </w:r>
      <w:r w:rsidR="0063768A" w:rsidRPr="00A97C70">
        <w:rPr>
          <w:rStyle w:val="BoldText"/>
        </w:rPr>
        <w:t>, Furniture f</w:t>
      </w:r>
      <w:r w:rsidRPr="00A97C70">
        <w:rPr>
          <w:rStyle w:val="BoldText"/>
        </w:rPr>
        <w:t>inishing operations, NQF Level 3</w:t>
      </w:r>
      <w:r w:rsidR="0063768A" w:rsidRPr="00A97C70">
        <w:rPr>
          <w:rStyle w:val="BoldText"/>
        </w:rPr>
        <w:t xml:space="preserve">, Credits </w:t>
      </w:r>
      <w:r w:rsidRPr="00A97C70">
        <w:rPr>
          <w:rStyle w:val="BoldText"/>
        </w:rPr>
        <w:t>20</w:t>
      </w:r>
    </w:p>
    <w:tbl>
      <w:tblPr>
        <w:tblStyle w:val="table10"/>
        <w:tblW w:w="0" w:type="auto"/>
        <w:tblInd w:w="-8" w:type="dxa"/>
        <w:tblLook w:val="04A0" w:firstRow="1" w:lastRow="0" w:firstColumn="1" w:lastColumn="0" w:noHBand="0" w:noVBand="1"/>
      </w:tblPr>
      <w:tblGrid>
        <w:gridCol w:w="1667"/>
        <w:gridCol w:w="5016"/>
        <w:gridCol w:w="1385"/>
        <w:gridCol w:w="1740"/>
      </w:tblGrid>
      <w:tr w:rsidR="00A97C70" w:rsidRPr="00A97C70" w14:paraId="4E876AD3" w14:textId="77777777">
        <w:trPr>
          <w:trHeight w:val="400"/>
        </w:trPr>
        <w:tc>
          <w:tcPr>
            <w:tcW w:w="5000" w:type="dxa"/>
          </w:tcPr>
          <w:p w14:paraId="4E876ACF" w14:textId="791025D7" w:rsidR="007C025B" w:rsidRPr="00A97C70" w:rsidRDefault="00E34152">
            <w:r w:rsidRPr="00A97C70">
              <w:t>WM-0</w:t>
            </w:r>
            <w:r w:rsidR="00D46042">
              <w:t>1</w:t>
            </w:r>
            <w:r w:rsidR="0063768A" w:rsidRPr="00A97C70">
              <w:t>-WE01</w:t>
            </w:r>
          </w:p>
        </w:tc>
        <w:tc>
          <w:tcPr>
            <w:tcW w:w="5000" w:type="dxa"/>
          </w:tcPr>
          <w:p w14:paraId="4E876AD0" w14:textId="77777777" w:rsidR="007C025B" w:rsidRPr="00A97C70" w:rsidRDefault="0063768A">
            <w:r w:rsidRPr="00A97C70">
              <w:t>Read and interpret work instruction and product specifications for furniture finishing operations</w:t>
            </w:r>
          </w:p>
        </w:tc>
        <w:tc>
          <w:tcPr>
            <w:tcW w:w="5000" w:type="dxa"/>
          </w:tcPr>
          <w:p w14:paraId="4E876AD1" w14:textId="77777777" w:rsidR="007C025B" w:rsidRPr="00A97C70" w:rsidRDefault="007C025B"/>
        </w:tc>
        <w:tc>
          <w:tcPr>
            <w:tcW w:w="5000" w:type="dxa"/>
          </w:tcPr>
          <w:p w14:paraId="4E876AD2" w14:textId="77777777" w:rsidR="007C025B" w:rsidRPr="00A97C70" w:rsidRDefault="007C025B"/>
        </w:tc>
      </w:tr>
      <w:tr w:rsidR="00A97C70" w:rsidRPr="00A97C70" w14:paraId="4E876AD8" w14:textId="77777777">
        <w:trPr>
          <w:trHeight w:val="400"/>
        </w:trPr>
        <w:tc>
          <w:tcPr>
            <w:tcW w:w="5000" w:type="dxa"/>
          </w:tcPr>
          <w:p w14:paraId="4E876AD4" w14:textId="77777777" w:rsidR="007C025B" w:rsidRPr="00A97C70" w:rsidRDefault="007C025B"/>
        </w:tc>
        <w:tc>
          <w:tcPr>
            <w:tcW w:w="20000" w:type="dxa"/>
          </w:tcPr>
          <w:p w14:paraId="4E876AD5" w14:textId="77777777" w:rsidR="007C025B" w:rsidRPr="00A97C70" w:rsidRDefault="0063768A">
            <w:r w:rsidRPr="00A97C70">
              <w:rPr>
                <w:b/>
              </w:rPr>
              <w:t>Scope Work Experience</w:t>
            </w:r>
          </w:p>
        </w:tc>
        <w:tc>
          <w:tcPr>
            <w:tcW w:w="5000" w:type="dxa"/>
          </w:tcPr>
          <w:p w14:paraId="4E876AD6" w14:textId="77777777" w:rsidR="007C025B" w:rsidRPr="00A97C70" w:rsidRDefault="0063768A">
            <w:r w:rsidRPr="00A97C70">
              <w:t>Date</w:t>
            </w:r>
          </w:p>
        </w:tc>
        <w:tc>
          <w:tcPr>
            <w:tcW w:w="5000" w:type="dxa"/>
          </w:tcPr>
          <w:p w14:paraId="4E876AD7" w14:textId="77777777" w:rsidR="007C025B" w:rsidRPr="00A97C70" w:rsidRDefault="0063768A">
            <w:r w:rsidRPr="00A97C70">
              <w:t>Signature</w:t>
            </w:r>
          </w:p>
        </w:tc>
      </w:tr>
      <w:tr w:rsidR="00A97C70" w:rsidRPr="00A97C70" w14:paraId="4E876ADD" w14:textId="77777777">
        <w:trPr>
          <w:trHeight w:val="400"/>
        </w:trPr>
        <w:tc>
          <w:tcPr>
            <w:tcW w:w="5000" w:type="dxa"/>
          </w:tcPr>
          <w:p w14:paraId="4E876AD9" w14:textId="77777777" w:rsidR="007C025B" w:rsidRPr="00A97C70" w:rsidRDefault="0063768A">
            <w:r w:rsidRPr="00A97C70">
              <w:t>WA0101</w:t>
            </w:r>
          </w:p>
        </w:tc>
        <w:tc>
          <w:tcPr>
            <w:tcW w:w="5000" w:type="dxa"/>
          </w:tcPr>
          <w:p w14:paraId="4E876ADA" w14:textId="77777777" w:rsidR="007C025B" w:rsidRPr="00A97C70" w:rsidRDefault="0063768A">
            <w:r w:rsidRPr="00A97C70">
              <w:t>Interpret the job card, cutting list, production flow/routing chart and identify all job requirements and specifications including machines and operations for the finishing of furniture</w:t>
            </w:r>
          </w:p>
        </w:tc>
        <w:tc>
          <w:tcPr>
            <w:tcW w:w="5000" w:type="dxa"/>
          </w:tcPr>
          <w:p w14:paraId="4E876ADB" w14:textId="77777777" w:rsidR="007C025B" w:rsidRPr="00A97C70" w:rsidRDefault="007C025B"/>
        </w:tc>
        <w:tc>
          <w:tcPr>
            <w:tcW w:w="5000" w:type="dxa"/>
          </w:tcPr>
          <w:p w14:paraId="4E876ADC" w14:textId="77777777" w:rsidR="007C025B" w:rsidRPr="00A97C70" w:rsidRDefault="007C025B"/>
        </w:tc>
      </w:tr>
      <w:tr w:rsidR="00A97C70" w:rsidRPr="00A97C70" w14:paraId="4E876AE2" w14:textId="77777777">
        <w:trPr>
          <w:trHeight w:val="400"/>
        </w:trPr>
        <w:tc>
          <w:tcPr>
            <w:tcW w:w="5000" w:type="dxa"/>
          </w:tcPr>
          <w:p w14:paraId="4E876ADE" w14:textId="77777777" w:rsidR="007C025B" w:rsidRPr="00A97C70" w:rsidRDefault="0063768A">
            <w:r w:rsidRPr="00A97C70">
              <w:t>WA0102</w:t>
            </w:r>
          </w:p>
        </w:tc>
        <w:tc>
          <w:tcPr>
            <w:tcW w:w="5000" w:type="dxa"/>
          </w:tcPr>
          <w:p w14:paraId="4E876ADF" w14:textId="77777777" w:rsidR="007C025B" w:rsidRPr="00A97C70" w:rsidRDefault="0063768A">
            <w:r w:rsidRPr="00A97C70">
              <w:t>Identify furniture types, styles and designs from the job card</w:t>
            </w:r>
          </w:p>
        </w:tc>
        <w:tc>
          <w:tcPr>
            <w:tcW w:w="5000" w:type="dxa"/>
          </w:tcPr>
          <w:p w14:paraId="4E876AE0" w14:textId="77777777" w:rsidR="007C025B" w:rsidRPr="00A97C70" w:rsidRDefault="007C025B"/>
        </w:tc>
        <w:tc>
          <w:tcPr>
            <w:tcW w:w="5000" w:type="dxa"/>
          </w:tcPr>
          <w:p w14:paraId="4E876AE1" w14:textId="77777777" w:rsidR="007C025B" w:rsidRPr="00A97C70" w:rsidRDefault="007C025B"/>
        </w:tc>
      </w:tr>
      <w:tr w:rsidR="00A97C70" w:rsidRPr="00A97C70" w14:paraId="4E876AE7" w14:textId="77777777">
        <w:trPr>
          <w:trHeight w:val="400"/>
        </w:trPr>
        <w:tc>
          <w:tcPr>
            <w:tcW w:w="5000" w:type="dxa"/>
          </w:tcPr>
          <w:p w14:paraId="4E876AE3" w14:textId="77777777" w:rsidR="007C025B" w:rsidRPr="00A97C70" w:rsidRDefault="0063768A">
            <w:r w:rsidRPr="00A97C70">
              <w:t>WA0103</w:t>
            </w:r>
          </w:p>
        </w:tc>
        <w:tc>
          <w:tcPr>
            <w:tcW w:w="5000" w:type="dxa"/>
          </w:tcPr>
          <w:p w14:paraId="4E876AE4" w14:textId="77777777" w:rsidR="007C025B" w:rsidRPr="00A97C70" w:rsidRDefault="0063768A">
            <w:r w:rsidRPr="00A97C70">
              <w:t>Identify all finishing and chemical applications indicated on the job card</w:t>
            </w:r>
          </w:p>
        </w:tc>
        <w:tc>
          <w:tcPr>
            <w:tcW w:w="5000" w:type="dxa"/>
          </w:tcPr>
          <w:p w14:paraId="4E876AE5" w14:textId="77777777" w:rsidR="007C025B" w:rsidRPr="00A97C70" w:rsidRDefault="007C025B"/>
        </w:tc>
        <w:tc>
          <w:tcPr>
            <w:tcW w:w="5000" w:type="dxa"/>
          </w:tcPr>
          <w:p w14:paraId="4E876AE6" w14:textId="77777777" w:rsidR="007C025B" w:rsidRPr="00A97C70" w:rsidRDefault="007C025B"/>
        </w:tc>
      </w:tr>
      <w:tr w:rsidR="00A97C70" w:rsidRPr="00A97C70" w14:paraId="4E876AEC" w14:textId="77777777">
        <w:trPr>
          <w:trHeight w:val="400"/>
        </w:trPr>
        <w:tc>
          <w:tcPr>
            <w:tcW w:w="5000" w:type="dxa"/>
          </w:tcPr>
          <w:p w14:paraId="4E876AE8" w14:textId="77777777" w:rsidR="007C025B" w:rsidRPr="00A97C70" w:rsidRDefault="0063768A">
            <w:r w:rsidRPr="00A97C70">
              <w:t>WA0104</w:t>
            </w:r>
          </w:p>
        </w:tc>
        <w:tc>
          <w:tcPr>
            <w:tcW w:w="5000" w:type="dxa"/>
          </w:tcPr>
          <w:p w14:paraId="4E876AE9" w14:textId="77777777" w:rsidR="007C025B" w:rsidRPr="00A97C70" w:rsidRDefault="0063768A">
            <w:r w:rsidRPr="00A97C70">
              <w:t>Read and interpret basic engineering drawings and identify all aspects relevant to the work specifications</w:t>
            </w:r>
          </w:p>
        </w:tc>
        <w:tc>
          <w:tcPr>
            <w:tcW w:w="5000" w:type="dxa"/>
          </w:tcPr>
          <w:p w14:paraId="4E876AEA" w14:textId="77777777" w:rsidR="007C025B" w:rsidRPr="00A97C70" w:rsidRDefault="007C025B"/>
        </w:tc>
        <w:tc>
          <w:tcPr>
            <w:tcW w:w="5000" w:type="dxa"/>
          </w:tcPr>
          <w:p w14:paraId="4E876AEB" w14:textId="77777777" w:rsidR="007C025B" w:rsidRPr="00A97C70" w:rsidRDefault="007C025B"/>
        </w:tc>
      </w:tr>
      <w:tr w:rsidR="00A97C70" w:rsidRPr="00A97C70" w14:paraId="4E876AF1" w14:textId="77777777">
        <w:trPr>
          <w:trHeight w:val="400"/>
        </w:trPr>
        <w:tc>
          <w:tcPr>
            <w:tcW w:w="5000" w:type="dxa"/>
          </w:tcPr>
          <w:p w14:paraId="4E876AED" w14:textId="77777777" w:rsidR="007C025B" w:rsidRPr="00A97C70" w:rsidRDefault="007C025B"/>
        </w:tc>
        <w:tc>
          <w:tcPr>
            <w:tcW w:w="20000" w:type="dxa"/>
          </w:tcPr>
          <w:p w14:paraId="4E876AEE" w14:textId="77777777" w:rsidR="007C025B" w:rsidRPr="00A97C70" w:rsidRDefault="0063768A">
            <w:r w:rsidRPr="00A97C70">
              <w:rPr>
                <w:b/>
              </w:rPr>
              <w:t>Supporting Evidence</w:t>
            </w:r>
          </w:p>
        </w:tc>
        <w:tc>
          <w:tcPr>
            <w:tcW w:w="5000" w:type="dxa"/>
          </w:tcPr>
          <w:p w14:paraId="4E876AEF" w14:textId="77777777" w:rsidR="007C025B" w:rsidRPr="00A97C70" w:rsidRDefault="0063768A">
            <w:r w:rsidRPr="00A97C70">
              <w:t>Date</w:t>
            </w:r>
          </w:p>
        </w:tc>
        <w:tc>
          <w:tcPr>
            <w:tcW w:w="5000" w:type="dxa"/>
          </w:tcPr>
          <w:p w14:paraId="4E876AF0" w14:textId="77777777" w:rsidR="007C025B" w:rsidRPr="00A97C70" w:rsidRDefault="0063768A">
            <w:r w:rsidRPr="00A97C70">
              <w:t>Signature</w:t>
            </w:r>
          </w:p>
        </w:tc>
      </w:tr>
      <w:tr w:rsidR="00A97C70" w:rsidRPr="00A97C70" w14:paraId="4E876AF6" w14:textId="77777777">
        <w:trPr>
          <w:trHeight w:val="400"/>
        </w:trPr>
        <w:tc>
          <w:tcPr>
            <w:tcW w:w="5000" w:type="dxa"/>
          </w:tcPr>
          <w:p w14:paraId="4E876AF2" w14:textId="77777777" w:rsidR="007C025B" w:rsidRPr="00A97C70" w:rsidRDefault="0063768A">
            <w:r w:rsidRPr="00A97C70">
              <w:t>SE0101</w:t>
            </w:r>
          </w:p>
        </w:tc>
        <w:tc>
          <w:tcPr>
            <w:tcW w:w="5000" w:type="dxa"/>
          </w:tcPr>
          <w:p w14:paraId="4E876AF3" w14:textId="77777777" w:rsidR="007C025B" w:rsidRPr="00A97C70" w:rsidRDefault="0063768A">
            <w:r w:rsidRPr="00A97C70">
              <w:t>Time sheet/ job card and photos</w:t>
            </w:r>
          </w:p>
        </w:tc>
        <w:tc>
          <w:tcPr>
            <w:tcW w:w="5000" w:type="dxa"/>
          </w:tcPr>
          <w:p w14:paraId="4E876AF4" w14:textId="77777777" w:rsidR="007C025B" w:rsidRPr="00A97C70" w:rsidRDefault="007C025B"/>
        </w:tc>
        <w:tc>
          <w:tcPr>
            <w:tcW w:w="5000" w:type="dxa"/>
          </w:tcPr>
          <w:p w14:paraId="4E876AF5" w14:textId="77777777" w:rsidR="007C025B" w:rsidRPr="00A97C70" w:rsidRDefault="007C025B"/>
        </w:tc>
      </w:tr>
      <w:tr w:rsidR="00A97C70" w:rsidRPr="00A97C70" w14:paraId="4E876AFB" w14:textId="77777777">
        <w:trPr>
          <w:trHeight w:val="400"/>
        </w:trPr>
        <w:tc>
          <w:tcPr>
            <w:tcW w:w="5000" w:type="dxa"/>
          </w:tcPr>
          <w:p w14:paraId="4E876AF7" w14:textId="43C2F9A8" w:rsidR="007C025B" w:rsidRPr="00A97C70" w:rsidRDefault="00E34152">
            <w:r w:rsidRPr="00A97C70">
              <w:t>WM-0</w:t>
            </w:r>
            <w:r w:rsidR="00D46042">
              <w:t>1</w:t>
            </w:r>
            <w:r w:rsidR="0063768A" w:rsidRPr="00A97C70">
              <w:t>-WE02</w:t>
            </w:r>
          </w:p>
        </w:tc>
        <w:tc>
          <w:tcPr>
            <w:tcW w:w="5000" w:type="dxa"/>
          </w:tcPr>
          <w:p w14:paraId="4E876AF8" w14:textId="77777777" w:rsidR="007C025B" w:rsidRPr="00A97C70" w:rsidRDefault="0063768A">
            <w:r w:rsidRPr="00A97C70">
              <w:t>Prepare a furniture finishing workstation by obtaining all necessary tools, equipment and removing all foreign objects from the workstation</w:t>
            </w:r>
          </w:p>
        </w:tc>
        <w:tc>
          <w:tcPr>
            <w:tcW w:w="5000" w:type="dxa"/>
          </w:tcPr>
          <w:p w14:paraId="4E876AF9" w14:textId="77777777" w:rsidR="007C025B" w:rsidRPr="00A97C70" w:rsidRDefault="007C025B"/>
        </w:tc>
        <w:tc>
          <w:tcPr>
            <w:tcW w:w="5000" w:type="dxa"/>
          </w:tcPr>
          <w:p w14:paraId="4E876AFA" w14:textId="77777777" w:rsidR="007C025B" w:rsidRPr="00A97C70" w:rsidRDefault="007C025B"/>
        </w:tc>
      </w:tr>
      <w:tr w:rsidR="00A97C70" w:rsidRPr="00A97C70" w14:paraId="4E876B00" w14:textId="77777777">
        <w:trPr>
          <w:trHeight w:val="400"/>
        </w:trPr>
        <w:tc>
          <w:tcPr>
            <w:tcW w:w="5000" w:type="dxa"/>
          </w:tcPr>
          <w:p w14:paraId="4E876AFC" w14:textId="77777777" w:rsidR="007C025B" w:rsidRPr="00A97C70" w:rsidRDefault="007C025B"/>
        </w:tc>
        <w:tc>
          <w:tcPr>
            <w:tcW w:w="20000" w:type="dxa"/>
          </w:tcPr>
          <w:p w14:paraId="4E876AFD" w14:textId="77777777" w:rsidR="007C025B" w:rsidRPr="00A97C70" w:rsidRDefault="0063768A">
            <w:r w:rsidRPr="00A97C70">
              <w:rPr>
                <w:b/>
              </w:rPr>
              <w:t>Scope Work Experience</w:t>
            </w:r>
          </w:p>
        </w:tc>
        <w:tc>
          <w:tcPr>
            <w:tcW w:w="5000" w:type="dxa"/>
          </w:tcPr>
          <w:p w14:paraId="4E876AFE" w14:textId="77777777" w:rsidR="007C025B" w:rsidRPr="00A97C70" w:rsidRDefault="0063768A">
            <w:r w:rsidRPr="00A97C70">
              <w:t>Date</w:t>
            </w:r>
          </w:p>
        </w:tc>
        <w:tc>
          <w:tcPr>
            <w:tcW w:w="5000" w:type="dxa"/>
          </w:tcPr>
          <w:p w14:paraId="4E876AFF" w14:textId="77777777" w:rsidR="007C025B" w:rsidRPr="00A97C70" w:rsidRDefault="0063768A">
            <w:r w:rsidRPr="00A97C70">
              <w:t>Signature</w:t>
            </w:r>
          </w:p>
        </w:tc>
      </w:tr>
      <w:tr w:rsidR="00A97C70" w:rsidRPr="00A97C70" w14:paraId="4E876B05" w14:textId="77777777">
        <w:trPr>
          <w:trHeight w:val="400"/>
        </w:trPr>
        <w:tc>
          <w:tcPr>
            <w:tcW w:w="5000" w:type="dxa"/>
          </w:tcPr>
          <w:p w14:paraId="4E876B01" w14:textId="77777777" w:rsidR="007C025B" w:rsidRPr="00A97C70" w:rsidRDefault="0063768A">
            <w:r w:rsidRPr="00A97C70">
              <w:t>WA0201</w:t>
            </w:r>
          </w:p>
        </w:tc>
        <w:tc>
          <w:tcPr>
            <w:tcW w:w="5000" w:type="dxa"/>
          </w:tcPr>
          <w:p w14:paraId="4E876B02" w14:textId="77777777" w:rsidR="007C025B" w:rsidRPr="00A97C70" w:rsidRDefault="0063768A">
            <w:r w:rsidRPr="00A97C70">
              <w:t>Obtain all required material such as sanding papers</w:t>
            </w:r>
          </w:p>
        </w:tc>
        <w:tc>
          <w:tcPr>
            <w:tcW w:w="5000" w:type="dxa"/>
          </w:tcPr>
          <w:p w14:paraId="4E876B03" w14:textId="77777777" w:rsidR="007C025B" w:rsidRPr="00A97C70" w:rsidRDefault="007C025B"/>
        </w:tc>
        <w:tc>
          <w:tcPr>
            <w:tcW w:w="5000" w:type="dxa"/>
          </w:tcPr>
          <w:p w14:paraId="4E876B04" w14:textId="77777777" w:rsidR="007C025B" w:rsidRPr="00A97C70" w:rsidRDefault="007C025B"/>
        </w:tc>
      </w:tr>
      <w:tr w:rsidR="00A97C70" w:rsidRPr="00A97C70" w14:paraId="4E876B0A" w14:textId="77777777">
        <w:trPr>
          <w:trHeight w:val="400"/>
        </w:trPr>
        <w:tc>
          <w:tcPr>
            <w:tcW w:w="5000" w:type="dxa"/>
          </w:tcPr>
          <w:p w14:paraId="4E876B06" w14:textId="77777777" w:rsidR="007C025B" w:rsidRPr="00A97C70" w:rsidRDefault="0063768A">
            <w:r w:rsidRPr="00A97C70">
              <w:t>WA0202</w:t>
            </w:r>
          </w:p>
        </w:tc>
        <w:tc>
          <w:tcPr>
            <w:tcW w:w="5000" w:type="dxa"/>
          </w:tcPr>
          <w:p w14:paraId="4E876B07" w14:textId="77777777" w:rsidR="007C025B" w:rsidRPr="00A97C70" w:rsidRDefault="0063768A">
            <w:r w:rsidRPr="00A97C70">
              <w:t>Prepare workbenches and equipment to be used</w:t>
            </w:r>
          </w:p>
        </w:tc>
        <w:tc>
          <w:tcPr>
            <w:tcW w:w="5000" w:type="dxa"/>
          </w:tcPr>
          <w:p w14:paraId="4E876B08" w14:textId="77777777" w:rsidR="007C025B" w:rsidRPr="00A97C70" w:rsidRDefault="007C025B"/>
        </w:tc>
        <w:tc>
          <w:tcPr>
            <w:tcW w:w="5000" w:type="dxa"/>
          </w:tcPr>
          <w:p w14:paraId="4E876B09" w14:textId="77777777" w:rsidR="007C025B" w:rsidRPr="00A97C70" w:rsidRDefault="007C025B"/>
        </w:tc>
      </w:tr>
      <w:tr w:rsidR="00A97C70" w:rsidRPr="00A97C70" w14:paraId="4E876B0F" w14:textId="77777777">
        <w:trPr>
          <w:trHeight w:val="400"/>
        </w:trPr>
        <w:tc>
          <w:tcPr>
            <w:tcW w:w="5000" w:type="dxa"/>
          </w:tcPr>
          <w:p w14:paraId="4E876B0B" w14:textId="77777777" w:rsidR="007C025B" w:rsidRPr="00A97C70" w:rsidRDefault="0063768A">
            <w:r w:rsidRPr="00A97C70">
              <w:t>WA0203</w:t>
            </w:r>
          </w:p>
        </w:tc>
        <w:tc>
          <w:tcPr>
            <w:tcW w:w="5000" w:type="dxa"/>
          </w:tcPr>
          <w:p w14:paraId="4E876B0C" w14:textId="77777777" w:rsidR="007C025B" w:rsidRPr="00A97C70" w:rsidRDefault="0063768A">
            <w:r w:rsidRPr="00A97C70">
              <w:t>Obtain all PPE required such as gloves, dust masks, respirators, etc.</w:t>
            </w:r>
          </w:p>
        </w:tc>
        <w:tc>
          <w:tcPr>
            <w:tcW w:w="5000" w:type="dxa"/>
          </w:tcPr>
          <w:p w14:paraId="4E876B0D" w14:textId="77777777" w:rsidR="007C025B" w:rsidRPr="00A97C70" w:rsidRDefault="007C025B"/>
        </w:tc>
        <w:tc>
          <w:tcPr>
            <w:tcW w:w="5000" w:type="dxa"/>
          </w:tcPr>
          <w:p w14:paraId="4E876B0E" w14:textId="77777777" w:rsidR="007C025B" w:rsidRPr="00A97C70" w:rsidRDefault="007C025B"/>
        </w:tc>
      </w:tr>
      <w:tr w:rsidR="00A97C70" w:rsidRPr="00A97C70" w14:paraId="4E876B14" w14:textId="77777777">
        <w:trPr>
          <w:trHeight w:val="400"/>
        </w:trPr>
        <w:tc>
          <w:tcPr>
            <w:tcW w:w="5000" w:type="dxa"/>
          </w:tcPr>
          <w:p w14:paraId="4E876B10" w14:textId="77777777" w:rsidR="007C025B" w:rsidRPr="00A97C70" w:rsidRDefault="0063768A">
            <w:r w:rsidRPr="00A97C70">
              <w:t>WA0204</w:t>
            </w:r>
          </w:p>
        </w:tc>
        <w:tc>
          <w:tcPr>
            <w:tcW w:w="5000" w:type="dxa"/>
          </w:tcPr>
          <w:p w14:paraId="4E876B11" w14:textId="77777777" w:rsidR="007C025B" w:rsidRPr="00A97C70" w:rsidRDefault="0063768A">
            <w:r w:rsidRPr="00A97C70">
              <w:t>Remove all foreign objects from the workbench</w:t>
            </w:r>
          </w:p>
        </w:tc>
        <w:tc>
          <w:tcPr>
            <w:tcW w:w="5000" w:type="dxa"/>
          </w:tcPr>
          <w:p w14:paraId="4E876B12" w14:textId="77777777" w:rsidR="007C025B" w:rsidRPr="00A97C70" w:rsidRDefault="007C025B"/>
        </w:tc>
        <w:tc>
          <w:tcPr>
            <w:tcW w:w="5000" w:type="dxa"/>
          </w:tcPr>
          <w:p w14:paraId="4E876B13" w14:textId="77777777" w:rsidR="007C025B" w:rsidRPr="00A97C70" w:rsidRDefault="007C025B"/>
        </w:tc>
      </w:tr>
      <w:tr w:rsidR="00A97C70" w:rsidRPr="00A97C70" w14:paraId="4E876B19" w14:textId="77777777">
        <w:trPr>
          <w:trHeight w:val="400"/>
        </w:trPr>
        <w:tc>
          <w:tcPr>
            <w:tcW w:w="5000" w:type="dxa"/>
          </w:tcPr>
          <w:p w14:paraId="4E876B15" w14:textId="77777777" w:rsidR="007C025B" w:rsidRPr="00A97C70" w:rsidRDefault="0063768A">
            <w:r w:rsidRPr="00A97C70">
              <w:t>WA0205</w:t>
            </w:r>
          </w:p>
        </w:tc>
        <w:tc>
          <w:tcPr>
            <w:tcW w:w="5000" w:type="dxa"/>
          </w:tcPr>
          <w:p w14:paraId="4E876B16" w14:textId="77777777" w:rsidR="007C025B" w:rsidRPr="00A97C70" w:rsidRDefault="0063768A">
            <w:r w:rsidRPr="00A97C70">
              <w:t>Obtain and set a stop watch</w:t>
            </w:r>
          </w:p>
        </w:tc>
        <w:tc>
          <w:tcPr>
            <w:tcW w:w="5000" w:type="dxa"/>
          </w:tcPr>
          <w:p w14:paraId="4E876B17" w14:textId="77777777" w:rsidR="007C025B" w:rsidRPr="00A97C70" w:rsidRDefault="007C025B"/>
        </w:tc>
        <w:tc>
          <w:tcPr>
            <w:tcW w:w="5000" w:type="dxa"/>
          </w:tcPr>
          <w:p w14:paraId="4E876B18" w14:textId="77777777" w:rsidR="007C025B" w:rsidRPr="00A97C70" w:rsidRDefault="007C025B"/>
        </w:tc>
      </w:tr>
      <w:tr w:rsidR="00A97C70" w:rsidRPr="00A97C70" w14:paraId="4E876B1E" w14:textId="77777777">
        <w:trPr>
          <w:trHeight w:val="400"/>
        </w:trPr>
        <w:tc>
          <w:tcPr>
            <w:tcW w:w="5000" w:type="dxa"/>
          </w:tcPr>
          <w:p w14:paraId="4E876B1A" w14:textId="77777777" w:rsidR="007C025B" w:rsidRPr="00A97C70" w:rsidRDefault="0063768A">
            <w:r w:rsidRPr="00A97C70">
              <w:t>WA0206</w:t>
            </w:r>
          </w:p>
        </w:tc>
        <w:tc>
          <w:tcPr>
            <w:tcW w:w="5000" w:type="dxa"/>
          </w:tcPr>
          <w:p w14:paraId="4E876B1B" w14:textId="77777777" w:rsidR="007C025B" w:rsidRPr="00A97C70" w:rsidRDefault="0063768A">
            <w:r w:rsidRPr="00A97C70">
              <w:t>Ensure the spray room/booth is dust free and the extraction system is in working order</w:t>
            </w:r>
          </w:p>
        </w:tc>
        <w:tc>
          <w:tcPr>
            <w:tcW w:w="5000" w:type="dxa"/>
          </w:tcPr>
          <w:p w14:paraId="4E876B1C" w14:textId="77777777" w:rsidR="007C025B" w:rsidRPr="00A97C70" w:rsidRDefault="007C025B"/>
        </w:tc>
        <w:tc>
          <w:tcPr>
            <w:tcW w:w="5000" w:type="dxa"/>
          </w:tcPr>
          <w:p w14:paraId="4E876B1D" w14:textId="77777777" w:rsidR="007C025B" w:rsidRPr="00A97C70" w:rsidRDefault="007C025B"/>
        </w:tc>
      </w:tr>
      <w:tr w:rsidR="00A97C70" w:rsidRPr="00A97C70" w14:paraId="4E876B23" w14:textId="77777777">
        <w:trPr>
          <w:trHeight w:val="400"/>
        </w:trPr>
        <w:tc>
          <w:tcPr>
            <w:tcW w:w="5000" w:type="dxa"/>
          </w:tcPr>
          <w:p w14:paraId="4E876B1F" w14:textId="77777777" w:rsidR="007C025B" w:rsidRPr="00A97C70" w:rsidRDefault="007C025B"/>
        </w:tc>
        <w:tc>
          <w:tcPr>
            <w:tcW w:w="20000" w:type="dxa"/>
          </w:tcPr>
          <w:p w14:paraId="4E876B20" w14:textId="77777777" w:rsidR="007C025B" w:rsidRPr="00A97C70" w:rsidRDefault="0063768A">
            <w:r w:rsidRPr="00A97C70">
              <w:rPr>
                <w:b/>
              </w:rPr>
              <w:t>Supporting Evidence</w:t>
            </w:r>
          </w:p>
        </w:tc>
        <w:tc>
          <w:tcPr>
            <w:tcW w:w="5000" w:type="dxa"/>
          </w:tcPr>
          <w:p w14:paraId="4E876B21" w14:textId="77777777" w:rsidR="007C025B" w:rsidRPr="00A97C70" w:rsidRDefault="0063768A">
            <w:r w:rsidRPr="00A97C70">
              <w:t>Date</w:t>
            </w:r>
          </w:p>
        </w:tc>
        <w:tc>
          <w:tcPr>
            <w:tcW w:w="5000" w:type="dxa"/>
          </w:tcPr>
          <w:p w14:paraId="4E876B22" w14:textId="77777777" w:rsidR="007C025B" w:rsidRPr="00A97C70" w:rsidRDefault="0063768A">
            <w:r w:rsidRPr="00A97C70">
              <w:t>Signature</w:t>
            </w:r>
          </w:p>
        </w:tc>
      </w:tr>
      <w:tr w:rsidR="00A97C70" w:rsidRPr="00A97C70" w14:paraId="4E876B28" w14:textId="77777777">
        <w:trPr>
          <w:trHeight w:val="400"/>
        </w:trPr>
        <w:tc>
          <w:tcPr>
            <w:tcW w:w="5000" w:type="dxa"/>
          </w:tcPr>
          <w:p w14:paraId="4E876B24" w14:textId="77777777" w:rsidR="007C025B" w:rsidRPr="00A97C70" w:rsidRDefault="0063768A">
            <w:r w:rsidRPr="00A97C70">
              <w:t>SE0201</w:t>
            </w:r>
          </w:p>
        </w:tc>
        <w:tc>
          <w:tcPr>
            <w:tcW w:w="5000" w:type="dxa"/>
          </w:tcPr>
          <w:p w14:paraId="4E876B25" w14:textId="77777777" w:rsidR="007C025B" w:rsidRPr="00A97C70" w:rsidRDefault="0063768A">
            <w:r w:rsidRPr="00A97C70">
              <w:t>Time sheet/ job card and photos</w:t>
            </w:r>
          </w:p>
        </w:tc>
        <w:tc>
          <w:tcPr>
            <w:tcW w:w="5000" w:type="dxa"/>
          </w:tcPr>
          <w:p w14:paraId="4E876B26" w14:textId="77777777" w:rsidR="007C025B" w:rsidRPr="00A97C70" w:rsidRDefault="007C025B"/>
        </w:tc>
        <w:tc>
          <w:tcPr>
            <w:tcW w:w="5000" w:type="dxa"/>
          </w:tcPr>
          <w:p w14:paraId="4E876B27" w14:textId="77777777" w:rsidR="007C025B" w:rsidRPr="00A97C70" w:rsidRDefault="007C025B"/>
        </w:tc>
      </w:tr>
      <w:tr w:rsidR="00A97C70" w:rsidRPr="00A97C70" w14:paraId="4E876B2D" w14:textId="77777777">
        <w:trPr>
          <w:trHeight w:val="400"/>
        </w:trPr>
        <w:tc>
          <w:tcPr>
            <w:tcW w:w="5000" w:type="dxa"/>
          </w:tcPr>
          <w:p w14:paraId="4E876B29" w14:textId="0AEC5EC1" w:rsidR="007C025B" w:rsidRPr="00A97C70" w:rsidRDefault="0063768A">
            <w:r w:rsidRPr="00A97C70">
              <w:t>WM</w:t>
            </w:r>
            <w:r w:rsidR="00E34152" w:rsidRPr="00A97C70">
              <w:t>-0</w:t>
            </w:r>
            <w:r w:rsidR="00D46042">
              <w:t>1</w:t>
            </w:r>
            <w:r w:rsidRPr="00A97C70">
              <w:t>-WE03</w:t>
            </w:r>
          </w:p>
        </w:tc>
        <w:tc>
          <w:tcPr>
            <w:tcW w:w="5000" w:type="dxa"/>
          </w:tcPr>
          <w:p w14:paraId="4E876B2A" w14:textId="77777777" w:rsidR="007C025B" w:rsidRPr="00A97C70" w:rsidRDefault="0063768A">
            <w:r w:rsidRPr="00A97C70">
              <w:t>Prepare a minimum of 100 products or components for initial/ base coat</w:t>
            </w:r>
          </w:p>
        </w:tc>
        <w:tc>
          <w:tcPr>
            <w:tcW w:w="5000" w:type="dxa"/>
          </w:tcPr>
          <w:p w14:paraId="4E876B2B" w14:textId="77777777" w:rsidR="007C025B" w:rsidRPr="00A97C70" w:rsidRDefault="007C025B"/>
        </w:tc>
        <w:tc>
          <w:tcPr>
            <w:tcW w:w="5000" w:type="dxa"/>
          </w:tcPr>
          <w:p w14:paraId="4E876B2C" w14:textId="77777777" w:rsidR="007C025B" w:rsidRPr="00A97C70" w:rsidRDefault="007C025B"/>
        </w:tc>
      </w:tr>
      <w:tr w:rsidR="00A97C70" w:rsidRPr="00A97C70" w14:paraId="4E876B32" w14:textId="77777777">
        <w:trPr>
          <w:trHeight w:val="400"/>
        </w:trPr>
        <w:tc>
          <w:tcPr>
            <w:tcW w:w="5000" w:type="dxa"/>
          </w:tcPr>
          <w:p w14:paraId="4E876B2E" w14:textId="77777777" w:rsidR="007C025B" w:rsidRPr="00A97C70" w:rsidRDefault="007C025B"/>
        </w:tc>
        <w:tc>
          <w:tcPr>
            <w:tcW w:w="20000" w:type="dxa"/>
          </w:tcPr>
          <w:p w14:paraId="4E876B2F" w14:textId="77777777" w:rsidR="007C025B" w:rsidRPr="00A97C70" w:rsidRDefault="0063768A">
            <w:r w:rsidRPr="00A97C70">
              <w:rPr>
                <w:b/>
              </w:rPr>
              <w:t>Scope Work Experience</w:t>
            </w:r>
          </w:p>
        </w:tc>
        <w:tc>
          <w:tcPr>
            <w:tcW w:w="5000" w:type="dxa"/>
          </w:tcPr>
          <w:p w14:paraId="4E876B30" w14:textId="77777777" w:rsidR="007C025B" w:rsidRPr="00A97C70" w:rsidRDefault="0063768A">
            <w:r w:rsidRPr="00A97C70">
              <w:t>Date</w:t>
            </w:r>
          </w:p>
        </w:tc>
        <w:tc>
          <w:tcPr>
            <w:tcW w:w="5000" w:type="dxa"/>
          </w:tcPr>
          <w:p w14:paraId="4E876B31" w14:textId="77777777" w:rsidR="007C025B" w:rsidRPr="00A97C70" w:rsidRDefault="0063768A">
            <w:r w:rsidRPr="00A97C70">
              <w:t>Signature</w:t>
            </w:r>
          </w:p>
        </w:tc>
      </w:tr>
      <w:tr w:rsidR="00A97C70" w:rsidRPr="00A97C70" w14:paraId="4E876B37" w14:textId="77777777">
        <w:trPr>
          <w:trHeight w:val="400"/>
        </w:trPr>
        <w:tc>
          <w:tcPr>
            <w:tcW w:w="5000" w:type="dxa"/>
          </w:tcPr>
          <w:p w14:paraId="4E876B33" w14:textId="77777777" w:rsidR="007C025B" w:rsidRPr="00A97C70" w:rsidRDefault="0063768A">
            <w:r w:rsidRPr="00A97C70">
              <w:t>WA0301</w:t>
            </w:r>
          </w:p>
        </w:tc>
        <w:tc>
          <w:tcPr>
            <w:tcW w:w="5000" w:type="dxa"/>
          </w:tcPr>
          <w:p w14:paraId="4E876B34" w14:textId="77777777" w:rsidR="007C025B" w:rsidRPr="00A97C70" w:rsidRDefault="0063768A">
            <w:r w:rsidRPr="00A97C70">
              <w:t>Identify and rectify faults on the surface of the work piece</w:t>
            </w:r>
          </w:p>
        </w:tc>
        <w:tc>
          <w:tcPr>
            <w:tcW w:w="5000" w:type="dxa"/>
          </w:tcPr>
          <w:p w14:paraId="4E876B35" w14:textId="77777777" w:rsidR="007C025B" w:rsidRPr="00A97C70" w:rsidRDefault="007C025B"/>
        </w:tc>
        <w:tc>
          <w:tcPr>
            <w:tcW w:w="5000" w:type="dxa"/>
          </w:tcPr>
          <w:p w14:paraId="4E876B36" w14:textId="77777777" w:rsidR="007C025B" w:rsidRPr="00A97C70" w:rsidRDefault="007C025B"/>
        </w:tc>
      </w:tr>
      <w:tr w:rsidR="00A97C70" w:rsidRPr="00A97C70" w14:paraId="4E876B3C" w14:textId="77777777">
        <w:trPr>
          <w:trHeight w:val="400"/>
        </w:trPr>
        <w:tc>
          <w:tcPr>
            <w:tcW w:w="5000" w:type="dxa"/>
          </w:tcPr>
          <w:p w14:paraId="4E876B38" w14:textId="77777777" w:rsidR="007C025B" w:rsidRPr="00A97C70" w:rsidRDefault="0063768A">
            <w:r w:rsidRPr="00A97C70">
              <w:t>WA0302</w:t>
            </w:r>
          </w:p>
        </w:tc>
        <w:tc>
          <w:tcPr>
            <w:tcW w:w="5000" w:type="dxa"/>
          </w:tcPr>
          <w:p w14:paraId="4E876B39" w14:textId="77777777" w:rsidR="007C025B" w:rsidRPr="00A97C70" w:rsidRDefault="0063768A">
            <w:r w:rsidRPr="00A97C70">
              <w:t>Apply stopping where required selecting a matching colour</w:t>
            </w:r>
          </w:p>
        </w:tc>
        <w:tc>
          <w:tcPr>
            <w:tcW w:w="5000" w:type="dxa"/>
          </w:tcPr>
          <w:p w14:paraId="4E876B3A" w14:textId="77777777" w:rsidR="007C025B" w:rsidRPr="00A97C70" w:rsidRDefault="007C025B"/>
        </w:tc>
        <w:tc>
          <w:tcPr>
            <w:tcW w:w="5000" w:type="dxa"/>
          </w:tcPr>
          <w:p w14:paraId="4E876B3B" w14:textId="77777777" w:rsidR="007C025B" w:rsidRPr="00A97C70" w:rsidRDefault="007C025B"/>
        </w:tc>
      </w:tr>
      <w:tr w:rsidR="00A97C70" w:rsidRPr="00A97C70" w14:paraId="4E876B41" w14:textId="77777777">
        <w:trPr>
          <w:trHeight w:val="400"/>
        </w:trPr>
        <w:tc>
          <w:tcPr>
            <w:tcW w:w="5000" w:type="dxa"/>
          </w:tcPr>
          <w:p w14:paraId="4E876B3D" w14:textId="77777777" w:rsidR="007C025B" w:rsidRPr="00A97C70" w:rsidRDefault="0063768A">
            <w:r w:rsidRPr="00A97C70">
              <w:t>WA0303</w:t>
            </w:r>
          </w:p>
        </w:tc>
        <w:tc>
          <w:tcPr>
            <w:tcW w:w="5000" w:type="dxa"/>
          </w:tcPr>
          <w:p w14:paraId="4E876B3E" w14:textId="77777777" w:rsidR="007C025B" w:rsidRPr="00A97C70" w:rsidRDefault="0063768A">
            <w:r w:rsidRPr="00A97C70">
              <w:t>Perform hand sanding using the correct sand paper grit to achieve the required surface in preparation for the base coat application</w:t>
            </w:r>
          </w:p>
        </w:tc>
        <w:tc>
          <w:tcPr>
            <w:tcW w:w="5000" w:type="dxa"/>
          </w:tcPr>
          <w:p w14:paraId="4E876B3F" w14:textId="77777777" w:rsidR="007C025B" w:rsidRPr="00A97C70" w:rsidRDefault="007C025B"/>
        </w:tc>
        <w:tc>
          <w:tcPr>
            <w:tcW w:w="5000" w:type="dxa"/>
          </w:tcPr>
          <w:p w14:paraId="4E876B40" w14:textId="77777777" w:rsidR="007C025B" w:rsidRPr="00A97C70" w:rsidRDefault="007C025B"/>
        </w:tc>
      </w:tr>
      <w:tr w:rsidR="00A97C70" w:rsidRPr="00A97C70" w14:paraId="4E876B46" w14:textId="77777777">
        <w:trPr>
          <w:trHeight w:val="400"/>
        </w:trPr>
        <w:tc>
          <w:tcPr>
            <w:tcW w:w="5000" w:type="dxa"/>
          </w:tcPr>
          <w:p w14:paraId="4E876B42" w14:textId="77777777" w:rsidR="007C025B" w:rsidRPr="00A97C70" w:rsidRDefault="0063768A">
            <w:r w:rsidRPr="00A97C70">
              <w:t>WA0304</w:t>
            </w:r>
          </w:p>
        </w:tc>
        <w:tc>
          <w:tcPr>
            <w:tcW w:w="5000" w:type="dxa"/>
          </w:tcPr>
          <w:p w14:paraId="4E876B43" w14:textId="77777777" w:rsidR="007C025B" w:rsidRPr="00A97C70" w:rsidRDefault="0063768A">
            <w:r w:rsidRPr="00A97C70">
              <w:t>Remove dust from the work piece</w:t>
            </w:r>
          </w:p>
        </w:tc>
        <w:tc>
          <w:tcPr>
            <w:tcW w:w="5000" w:type="dxa"/>
          </w:tcPr>
          <w:p w14:paraId="4E876B44" w14:textId="77777777" w:rsidR="007C025B" w:rsidRPr="00A97C70" w:rsidRDefault="007C025B"/>
        </w:tc>
        <w:tc>
          <w:tcPr>
            <w:tcW w:w="5000" w:type="dxa"/>
          </w:tcPr>
          <w:p w14:paraId="4E876B45" w14:textId="77777777" w:rsidR="007C025B" w:rsidRPr="00A97C70" w:rsidRDefault="007C025B"/>
        </w:tc>
      </w:tr>
      <w:tr w:rsidR="00A97C70" w:rsidRPr="00A97C70" w14:paraId="4E876B4B" w14:textId="77777777">
        <w:trPr>
          <w:trHeight w:val="400"/>
        </w:trPr>
        <w:tc>
          <w:tcPr>
            <w:tcW w:w="5000" w:type="dxa"/>
          </w:tcPr>
          <w:p w14:paraId="4E876B47" w14:textId="77777777" w:rsidR="007C025B" w:rsidRPr="00A97C70" w:rsidRDefault="0063768A">
            <w:r w:rsidRPr="00A97C70">
              <w:t>WA0305</w:t>
            </w:r>
          </w:p>
        </w:tc>
        <w:tc>
          <w:tcPr>
            <w:tcW w:w="5000" w:type="dxa"/>
          </w:tcPr>
          <w:p w14:paraId="4E876B48" w14:textId="77777777" w:rsidR="007C025B" w:rsidRPr="00A97C70" w:rsidRDefault="0063768A">
            <w:r w:rsidRPr="00A97C70">
              <w:t>Cover handles, hinges and areas with masking tape where necessary</w:t>
            </w:r>
          </w:p>
        </w:tc>
        <w:tc>
          <w:tcPr>
            <w:tcW w:w="5000" w:type="dxa"/>
          </w:tcPr>
          <w:p w14:paraId="4E876B49" w14:textId="77777777" w:rsidR="007C025B" w:rsidRPr="00A97C70" w:rsidRDefault="007C025B"/>
        </w:tc>
        <w:tc>
          <w:tcPr>
            <w:tcW w:w="5000" w:type="dxa"/>
          </w:tcPr>
          <w:p w14:paraId="4E876B4A" w14:textId="77777777" w:rsidR="007C025B" w:rsidRPr="00A97C70" w:rsidRDefault="007C025B"/>
        </w:tc>
      </w:tr>
      <w:tr w:rsidR="00A97C70" w:rsidRPr="00A97C70" w14:paraId="4E876B50" w14:textId="77777777">
        <w:trPr>
          <w:trHeight w:val="400"/>
        </w:trPr>
        <w:tc>
          <w:tcPr>
            <w:tcW w:w="5000" w:type="dxa"/>
          </w:tcPr>
          <w:p w14:paraId="4E876B4C" w14:textId="77777777" w:rsidR="007C025B" w:rsidRPr="00A97C70" w:rsidRDefault="0063768A">
            <w:r w:rsidRPr="00A97C70">
              <w:t>WA0306</w:t>
            </w:r>
          </w:p>
        </w:tc>
        <w:tc>
          <w:tcPr>
            <w:tcW w:w="5000" w:type="dxa"/>
          </w:tcPr>
          <w:p w14:paraId="4E876B4D" w14:textId="77777777" w:rsidR="007C025B" w:rsidRPr="00A97C70" w:rsidRDefault="0063768A">
            <w:r w:rsidRPr="00A97C70">
              <w:t>Label all covered areas to ensure correct colour/chemical is applied</w:t>
            </w:r>
          </w:p>
        </w:tc>
        <w:tc>
          <w:tcPr>
            <w:tcW w:w="5000" w:type="dxa"/>
          </w:tcPr>
          <w:p w14:paraId="4E876B4E" w14:textId="77777777" w:rsidR="007C025B" w:rsidRPr="00A97C70" w:rsidRDefault="007C025B"/>
        </w:tc>
        <w:tc>
          <w:tcPr>
            <w:tcW w:w="5000" w:type="dxa"/>
          </w:tcPr>
          <w:p w14:paraId="4E876B4F" w14:textId="77777777" w:rsidR="007C025B" w:rsidRPr="00A97C70" w:rsidRDefault="007C025B"/>
        </w:tc>
      </w:tr>
      <w:tr w:rsidR="00A97C70" w:rsidRPr="00A97C70" w14:paraId="4E876B55" w14:textId="77777777">
        <w:trPr>
          <w:trHeight w:val="400"/>
        </w:trPr>
        <w:tc>
          <w:tcPr>
            <w:tcW w:w="5000" w:type="dxa"/>
          </w:tcPr>
          <w:p w14:paraId="4E876B51" w14:textId="77777777" w:rsidR="007C025B" w:rsidRPr="00A97C70" w:rsidRDefault="007C025B"/>
        </w:tc>
        <w:tc>
          <w:tcPr>
            <w:tcW w:w="20000" w:type="dxa"/>
          </w:tcPr>
          <w:p w14:paraId="4E876B52" w14:textId="77777777" w:rsidR="007C025B" w:rsidRPr="00A97C70" w:rsidRDefault="0063768A">
            <w:r w:rsidRPr="00A97C70">
              <w:rPr>
                <w:b/>
              </w:rPr>
              <w:t>Supporting Evidence</w:t>
            </w:r>
          </w:p>
        </w:tc>
        <w:tc>
          <w:tcPr>
            <w:tcW w:w="5000" w:type="dxa"/>
          </w:tcPr>
          <w:p w14:paraId="4E876B53" w14:textId="77777777" w:rsidR="007C025B" w:rsidRPr="00A97C70" w:rsidRDefault="0063768A">
            <w:r w:rsidRPr="00A97C70">
              <w:t>Date</w:t>
            </w:r>
          </w:p>
        </w:tc>
        <w:tc>
          <w:tcPr>
            <w:tcW w:w="5000" w:type="dxa"/>
          </w:tcPr>
          <w:p w14:paraId="4E876B54" w14:textId="77777777" w:rsidR="007C025B" w:rsidRPr="00A97C70" w:rsidRDefault="0063768A">
            <w:r w:rsidRPr="00A97C70">
              <w:t>Signature</w:t>
            </w:r>
          </w:p>
        </w:tc>
      </w:tr>
      <w:tr w:rsidR="00A97C70" w:rsidRPr="00A97C70" w14:paraId="4E876B5A" w14:textId="77777777">
        <w:trPr>
          <w:trHeight w:val="400"/>
        </w:trPr>
        <w:tc>
          <w:tcPr>
            <w:tcW w:w="5000" w:type="dxa"/>
          </w:tcPr>
          <w:p w14:paraId="4E876B56" w14:textId="77777777" w:rsidR="007C025B" w:rsidRPr="00A97C70" w:rsidRDefault="0063768A">
            <w:r w:rsidRPr="00A97C70">
              <w:t>SE0301</w:t>
            </w:r>
          </w:p>
        </w:tc>
        <w:tc>
          <w:tcPr>
            <w:tcW w:w="5000" w:type="dxa"/>
          </w:tcPr>
          <w:p w14:paraId="4E876B57" w14:textId="77777777" w:rsidR="007C025B" w:rsidRPr="00A97C70" w:rsidRDefault="0063768A">
            <w:r w:rsidRPr="00A97C70">
              <w:t>Time sheet/ job card and photos</w:t>
            </w:r>
          </w:p>
        </w:tc>
        <w:tc>
          <w:tcPr>
            <w:tcW w:w="5000" w:type="dxa"/>
          </w:tcPr>
          <w:p w14:paraId="4E876B58" w14:textId="77777777" w:rsidR="007C025B" w:rsidRPr="00A97C70" w:rsidRDefault="007C025B"/>
        </w:tc>
        <w:tc>
          <w:tcPr>
            <w:tcW w:w="5000" w:type="dxa"/>
          </w:tcPr>
          <w:p w14:paraId="4E876B59" w14:textId="77777777" w:rsidR="007C025B" w:rsidRPr="00A97C70" w:rsidRDefault="007C025B"/>
        </w:tc>
      </w:tr>
      <w:tr w:rsidR="00A97C70" w:rsidRPr="00A97C70" w14:paraId="4E876B5F" w14:textId="77777777">
        <w:trPr>
          <w:trHeight w:val="400"/>
        </w:trPr>
        <w:tc>
          <w:tcPr>
            <w:tcW w:w="5000" w:type="dxa"/>
          </w:tcPr>
          <w:p w14:paraId="4E876B5B" w14:textId="5F42333B" w:rsidR="007C025B" w:rsidRPr="00A97C70" w:rsidRDefault="00E34152">
            <w:r w:rsidRPr="00A97C70">
              <w:t>WM-0</w:t>
            </w:r>
            <w:r w:rsidR="00D46042">
              <w:t>1</w:t>
            </w:r>
            <w:r w:rsidR="0063768A" w:rsidRPr="00A97C70">
              <w:t>-WE04</w:t>
            </w:r>
          </w:p>
        </w:tc>
        <w:tc>
          <w:tcPr>
            <w:tcW w:w="5000" w:type="dxa"/>
          </w:tcPr>
          <w:p w14:paraId="4E876B5C" w14:textId="77777777" w:rsidR="007C025B" w:rsidRPr="00A97C70" w:rsidRDefault="0063768A">
            <w:r w:rsidRPr="00A97C70">
              <w:t>Identify, select and prepare finishing chemicals such as lacquers, varnishes, tinted lacquers, paints, varnishes, stains, sealers and primers</w:t>
            </w:r>
          </w:p>
        </w:tc>
        <w:tc>
          <w:tcPr>
            <w:tcW w:w="5000" w:type="dxa"/>
          </w:tcPr>
          <w:p w14:paraId="4E876B5D" w14:textId="77777777" w:rsidR="007C025B" w:rsidRPr="00A97C70" w:rsidRDefault="007C025B"/>
        </w:tc>
        <w:tc>
          <w:tcPr>
            <w:tcW w:w="5000" w:type="dxa"/>
          </w:tcPr>
          <w:p w14:paraId="4E876B5E" w14:textId="77777777" w:rsidR="007C025B" w:rsidRPr="00A97C70" w:rsidRDefault="007C025B"/>
        </w:tc>
      </w:tr>
      <w:tr w:rsidR="00A97C70" w:rsidRPr="00A97C70" w14:paraId="4E876B64" w14:textId="77777777">
        <w:trPr>
          <w:trHeight w:val="400"/>
        </w:trPr>
        <w:tc>
          <w:tcPr>
            <w:tcW w:w="5000" w:type="dxa"/>
          </w:tcPr>
          <w:p w14:paraId="4E876B60" w14:textId="77777777" w:rsidR="007C025B" w:rsidRPr="00A97C70" w:rsidRDefault="007C025B"/>
        </w:tc>
        <w:tc>
          <w:tcPr>
            <w:tcW w:w="20000" w:type="dxa"/>
          </w:tcPr>
          <w:p w14:paraId="4E876B61" w14:textId="77777777" w:rsidR="007C025B" w:rsidRPr="00A97C70" w:rsidRDefault="0063768A">
            <w:r w:rsidRPr="00A97C70">
              <w:rPr>
                <w:b/>
              </w:rPr>
              <w:t>Scope Work Experience</w:t>
            </w:r>
          </w:p>
        </w:tc>
        <w:tc>
          <w:tcPr>
            <w:tcW w:w="5000" w:type="dxa"/>
          </w:tcPr>
          <w:p w14:paraId="4E876B62" w14:textId="77777777" w:rsidR="007C025B" w:rsidRPr="00A97C70" w:rsidRDefault="0063768A">
            <w:r w:rsidRPr="00A97C70">
              <w:t>Date</w:t>
            </w:r>
          </w:p>
        </w:tc>
        <w:tc>
          <w:tcPr>
            <w:tcW w:w="5000" w:type="dxa"/>
          </w:tcPr>
          <w:p w14:paraId="4E876B63" w14:textId="77777777" w:rsidR="007C025B" w:rsidRPr="00A97C70" w:rsidRDefault="0063768A">
            <w:r w:rsidRPr="00A97C70">
              <w:t>Signature</w:t>
            </w:r>
          </w:p>
        </w:tc>
      </w:tr>
      <w:tr w:rsidR="00A97C70" w:rsidRPr="00A97C70" w14:paraId="4E876B69" w14:textId="77777777">
        <w:trPr>
          <w:trHeight w:val="400"/>
        </w:trPr>
        <w:tc>
          <w:tcPr>
            <w:tcW w:w="5000" w:type="dxa"/>
          </w:tcPr>
          <w:p w14:paraId="4E876B65" w14:textId="77777777" w:rsidR="007C025B" w:rsidRPr="00A97C70" w:rsidRDefault="0063768A">
            <w:r w:rsidRPr="00A97C70">
              <w:t>WA0401</w:t>
            </w:r>
          </w:p>
        </w:tc>
        <w:tc>
          <w:tcPr>
            <w:tcW w:w="5000" w:type="dxa"/>
          </w:tcPr>
          <w:p w14:paraId="4E876B66" w14:textId="77777777" w:rsidR="007C025B" w:rsidRPr="00A97C70" w:rsidRDefault="0063768A">
            <w:r w:rsidRPr="00A97C70">
              <w:t>Confirm with the specification sheet the type of finish to be used</w:t>
            </w:r>
          </w:p>
        </w:tc>
        <w:tc>
          <w:tcPr>
            <w:tcW w:w="5000" w:type="dxa"/>
          </w:tcPr>
          <w:p w14:paraId="4E876B67" w14:textId="77777777" w:rsidR="007C025B" w:rsidRPr="00A97C70" w:rsidRDefault="007C025B"/>
        </w:tc>
        <w:tc>
          <w:tcPr>
            <w:tcW w:w="5000" w:type="dxa"/>
          </w:tcPr>
          <w:p w14:paraId="4E876B68" w14:textId="77777777" w:rsidR="007C025B" w:rsidRPr="00A97C70" w:rsidRDefault="007C025B"/>
        </w:tc>
      </w:tr>
      <w:tr w:rsidR="00A97C70" w:rsidRPr="00A97C70" w14:paraId="4E876B6E" w14:textId="77777777">
        <w:trPr>
          <w:trHeight w:val="400"/>
        </w:trPr>
        <w:tc>
          <w:tcPr>
            <w:tcW w:w="5000" w:type="dxa"/>
          </w:tcPr>
          <w:p w14:paraId="4E876B6A" w14:textId="77777777" w:rsidR="007C025B" w:rsidRPr="00A97C70" w:rsidRDefault="0063768A">
            <w:r w:rsidRPr="00A97C70">
              <w:t>WA0402</w:t>
            </w:r>
          </w:p>
        </w:tc>
        <w:tc>
          <w:tcPr>
            <w:tcW w:w="5000" w:type="dxa"/>
          </w:tcPr>
          <w:p w14:paraId="4E876B6B" w14:textId="77777777" w:rsidR="007C025B" w:rsidRPr="00A97C70" w:rsidRDefault="0063768A">
            <w:r w:rsidRPr="00A97C70">
              <w:t>Obtain relevant finishing chemicals</w:t>
            </w:r>
          </w:p>
        </w:tc>
        <w:tc>
          <w:tcPr>
            <w:tcW w:w="5000" w:type="dxa"/>
          </w:tcPr>
          <w:p w14:paraId="4E876B6C" w14:textId="77777777" w:rsidR="007C025B" w:rsidRPr="00A97C70" w:rsidRDefault="007C025B"/>
        </w:tc>
        <w:tc>
          <w:tcPr>
            <w:tcW w:w="5000" w:type="dxa"/>
          </w:tcPr>
          <w:p w14:paraId="4E876B6D" w14:textId="77777777" w:rsidR="007C025B" w:rsidRPr="00A97C70" w:rsidRDefault="007C025B"/>
        </w:tc>
      </w:tr>
      <w:tr w:rsidR="00A97C70" w:rsidRPr="00A97C70" w14:paraId="4E876B73" w14:textId="77777777">
        <w:trPr>
          <w:trHeight w:val="400"/>
        </w:trPr>
        <w:tc>
          <w:tcPr>
            <w:tcW w:w="5000" w:type="dxa"/>
          </w:tcPr>
          <w:p w14:paraId="4E876B6F" w14:textId="77777777" w:rsidR="007C025B" w:rsidRPr="00A97C70" w:rsidRDefault="0063768A">
            <w:r w:rsidRPr="00A97C70">
              <w:t>WA0403</w:t>
            </w:r>
          </w:p>
        </w:tc>
        <w:tc>
          <w:tcPr>
            <w:tcW w:w="5000" w:type="dxa"/>
          </w:tcPr>
          <w:p w14:paraId="4E876B70" w14:textId="77777777" w:rsidR="007C025B" w:rsidRPr="00A97C70" w:rsidRDefault="0063768A">
            <w:r w:rsidRPr="00A97C70">
              <w:t>Ensure that the finishing chemicals is within its shelf life</w:t>
            </w:r>
          </w:p>
        </w:tc>
        <w:tc>
          <w:tcPr>
            <w:tcW w:w="5000" w:type="dxa"/>
          </w:tcPr>
          <w:p w14:paraId="4E876B71" w14:textId="77777777" w:rsidR="007C025B" w:rsidRPr="00A97C70" w:rsidRDefault="007C025B"/>
        </w:tc>
        <w:tc>
          <w:tcPr>
            <w:tcW w:w="5000" w:type="dxa"/>
          </w:tcPr>
          <w:p w14:paraId="4E876B72" w14:textId="77777777" w:rsidR="007C025B" w:rsidRPr="00A97C70" w:rsidRDefault="007C025B"/>
        </w:tc>
      </w:tr>
      <w:tr w:rsidR="00A97C70" w:rsidRPr="00A97C70" w14:paraId="4E876B78" w14:textId="77777777">
        <w:trPr>
          <w:trHeight w:val="400"/>
        </w:trPr>
        <w:tc>
          <w:tcPr>
            <w:tcW w:w="5000" w:type="dxa"/>
          </w:tcPr>
          <w:p w14:paraId="4E876B74" w14:textId="77777777" w:rsidR="007C025B" w:rsidRPr="00A97C70" w:rsidRDefault="0063768A">
            <w:r w:rsidRPr="00A97C70">
              <w:t>WA0404</w:t>
            </w:r>
          </w:p>
        </w:tc>
        <w:tc>
          <w:tcPr>
            <w:tcW w:w="5000" w:type="dxa"/>
          </w:tcPr>
          <w:p w14:paraId="4E876B75" w14:textId="77777777" w:rsidR="007C025B" w:rsidRPr="00A97C70" w:rsidRDefault="0063768A">
            <w:r w:rsidRPr="00A97C70">
              <w:t>Prepare the required amount of finishing chemicals to avoid waste</w:t>
            </w:r>
          </w:p>
        </w:tc>
        <w:tc>
          <w:tcPr>
            <w:tcW w:w="5000" w:type="dxa"/>
          </w:tcPr>
          <w:p w14:paraId="4E876B76" w14:textId="77777777" w:rsidR="007C025B" w:rsidRPr="00A97C70" w:rsidRDefault="007C025B"/>
        </w:tc>
        <w:tc>
          <w:tcPr>
            <w:tcW w:w="5000" w:type="dxa"/>
          </w:tcPr>
          <w:p w14:paraId="4E876B77" w14:textId="77777777" w:rsidR="007C025B" w:rsidRPr="00A97C70" w:rsidRDefault="007C025B"/>
        </w:tc>
      </w:tr>
      <w:tr w:rsidR="00A97C70" w:rsidRPr="00A97C70" w14:paraId="4E876B7D" w14:textId="77777777">
        <w:trPr>
          <w:trHeight w:val="400"/>
        </w:trPr>
        <w:tc>
          <w:tcPr>
            <w:tcW w:w="5000" w:type="dxa"/>
          </w:tcPr>
          <w:p w14:paraId="4E876B79" w14:textId="77777777" w:rsidR="007C025B" w:rsidRPr="00A97C70" w:rsidRDefault="0063768A">
            <w:r w:rsidRPr="00A97C70">
              <w:t>WA0405</w:t>
            </w:r>
          </w:p>
        </w:tc>
        <w:tc>
          <w:tcPr>
            <w:tcW w:w="5000" w:type="dxa"/>
          </w:tcPr>
          <w:p w14:paraId="4E876B7A" w14:textId="77777777" w:rsidR="007C025B" w:rsidRPr="00A97C70" w:rsidRDefault="0063768A">
            <w:r w:rsidRPr="00A97C70">
              <w:t>Read and understand the relevant material safety data sheet (MSDS)</w:t>
            </w:r>
          </w:p>
        </w:tc>
        <w:tc>
          <w:tcPr>
            <w:tcW w:w="5000" w:type="dxa"/>
          </w:tcPr>
          <w:p w14:paraId="4E876B7B" w14:textId="77777777" w:rsidR="007C025B" w:rsidRPr="00A97C70" w:rsidRDefault="007C025B"/>
        </w:tc>
        <w:tc>
          <w:tcPr>
            <w:tcW w:w="5000" w:type="dxa"/>
          </w:tcPr>
          <w:p w14:paraId="4E876B7C" w14:textId="77777777" w:rsidR="007C025B" w:rsidRPr="00A97C70" w:rsidRDefault="007C025B"/>
        </w:tc>
      </w:tr>
      <w:tr w:rsidR="00A97C70" w:rsidRPr="00A97C70" w14:paraId="4E876B82" w14:textId="77777777">
        <w:trPr>
          <w:trHeight w:val="400"/>
        </w:trPr>
        <w:tc>
          <w:tcPr>
            <w:tcW w:w="5000" w:type="dxa"/>
          </w:tcPr>
          <w:p w14:paraId="4E876B7E" w14:textId="77777777" w:rsidR="007C025B" w:rsidRPr="00A97C70" w:rsidRDefault="0063768A">
            <w:r w:rsidRPr="00A97C70">
              <w:t>WA0406</w:t>
            </w:r>
          </w:p>
        </w:tc>
        <w:tc>
          <w:tcPr>
            <w:tcW w:w="5000" w:type="dxa"/>
          </w:tcPr>
          <w:p w14:paraId="4E876B7F" w14:textId="77777777" w:rsidR="007C025B" w:rsidRPr="00A97C70" w:rsidRDefault="0063768A">
            <w:r w:rsidRPr="00A97C70">
              <w:t>Mix chemicals and add catalyst where required</w:t>
            </w:r>
          </w:p>
        </w:tc>
        <w:tc>
          <w:tcPr>
            <w:tcW w:w="5000" w:type="dxa"/>
          </w:tcPr>
          <w:p w14:paraId="4E876B80" w14:textId="77777777" w:rsidR="007C025B" w:rsidRPr="00A97C70" w:rsidRDefault="007C025B"/>
        </w:tc>
        <w:tc>
          <w:tcPr>
            <w:tcW w:w="5000" w:type="dxa"/>
          </w:tcPr>
          <w:p w14:paraId="4E876B81" w14:textId="77777777" w:rsidR="007C025B" w:rsidRPr="00A97C70" w:rsidRDefault="007C025B"/>
        </w:tc>
      </w:tr>
      <w:tr w:rsidR="00A97C70" w:rsidRPr="00A97C70" w14:paraId="4E876B87" w14:textId="77777777">
        <w:trPr>
          <w:trHeight w:val="400"/>
        </w:trPr>
        <w:tc>
          <w:tcPr>
            <w:tcW w:w="5000" w:type="dxa"/>
          </w:tcPr>
          <w:p w14:paraId="4E876B83" w14:textId="77777777" w:rsidR="007C025B" w:rsidRPr="00A97C70" w:rsidRDefault="0063768A">
            <w:r w:rsidRPr="00A97C70">
              <w:t>WA0407</w:t>
            </w:r>
          </w:p>
        </w:tc>
        <w:tc>
          <w:tcPr>
            <w:tcW w:w="5000" w:type="dxa"/>
          </w:tcPr>
          <w:p w14:paraId="4E876B84" w14:textId="77777777" w:rsidR="007C025B" w:rsidRPr="00A97C70" w:rsidRDefault="0063768A">
            <w:r w:rsidRPr="00A97C70">
              <w:t>Perform viscosity checks to determine readiness for spraying</w:t>
            </w:r>
          </w:p>
        </w:tc>
        <w:tc>
          <w:tcPr>
            <w:tcW w:w="5000" w:type="dxa"/>
          </w:tcPr>
          <w:p w14:paraId="4E876B85" w14:textId="77777777" w:rsidR="007C025B" w:rsidRPr="00A97C70" w:rsidRDefault="007C025B"/>
        </w:tc>
        <w:tc>
          <w:tcPr>
            <w:tcW w:w="5000" w:type="dxa"/>
          </w:tcPr>
          <w:p w14:paraId="4E876B86" w14:textId="77777777" w:rsidR="007C025B" w:rsidRPr="00A97C70" w:rsidRDefault="007C025B"/>
        </w:tc>
      </w:tr>
      <w:tr w:rsidR="00A97C70" w:rsidRPr="00A97C70" w14:paraId="4E876B8C" w14:textId="77777777">
        <w:trPr>
          <w:trHeight w:val="400"/>
        </w:trPr>
        <w:tc>
          <w:tcPr>
            <w:tcW w:w="5000" w:type="dxa"/>
          </w:tcPr>
          <w:p w14:paraId="4E876B88" w14:textId="77777777" w:rsidR="007C025B" w:rsidRPr="00A97C70" w:rsidRDefault="007C025B"/>
        </w:tc>
        <w:tc>
          <w:tcPr>
            <w:tcW w:w="20000" w:type="dxa"/>
          </w:tcPr>
          <w:p w14:paraId="4E876B89" w14:textId="77777777" w:rsidR="007C025B" w:rsidRPr="00A97C70" w:rsidRDefault="0063768A">
            <w:r w:rsidRPr="00A97C70">
              <w:rPr>
                <w:b/>
              </w:rPr>
              <w:t>Supporting Evidence</w:t>
            </w:r>
          </w:p>
        </w:tc>
        <w:tc>
          <w:tcPr>
            <w:tcW w:w="5000" w:type="dxa"/>
          </w:tcPr>
          <w:p w14:paraId="4E876B8A" w14:textId="77777777" w:rsidR="007C025B" w:rsidRPr="00A97C70" w:rsidRDefault="0063768A">
            <w:r w:rsidRPr="00A97C70">
              <w:t>Date</w:t>
            </w:r>
          </w:p>
        </w:tc>
        <w:tc>
          <w:tcPr>
            <w:tcW w:w="5000" w:type="dxa"/>
          </w:tcPr>
          <w:p w14:paraId="4E876B8B" w14:textId="77777777" w:rsidR="007C025B" w:rsidRPr="00A97C70" w:rsidRDefault="0063768A">
            <w:r w:rsidRPr="00A97C70">
              <w:t>Signature</w:t>
            </w:r>
          </w:p>
        </w:tc>
      </w:tr>
      <w:tr w:rsidR="00A97C70" w:rsidRPr="00A97C70" w14:paraId="4E876B91" w14:textId="77777777">
        <w:trPr>
          <w:trHeight w:val="400"/>
        </w:trPr>
        <w:tc>
          <w:tcPr>
            <w:tcW w:w="5000" w:type="dxa"/>
          </w:tcPr>
          <w:p w14:paraId="4E876B8D" w14:textId="77777777" w:rsidR="007C025B" w:rsidRPr="00A97C70" w:rsidRDefault="0063768A">
            <w:r w:rsidRPr="00A97C70">
              <w:lastRenderedPageBreak/>
              <w:t>SE0401</w:t>
            </w:r>
          </w:p>
        </w:tc>
        <w:tc>
          <w:tcPr>
            <w:tcW w:w="5000" w:type="dxa"/>
          </w:tcPr>
          <w:p w14:paraId="4E876B8E" w14:textId="77777777" w:rsidR="007C025B" w:rsidRPr="00A97C70" w:rsidRDefault="0063768A">
            <w:r w:rsidRPr="00A97C70">
              <w:t>Time sheet/ job card and photos</w:t>
            </w:r>
          </w:p>
        </w:tc>
        <w:tc>
          <w:tcPr>
            <w:tcW w:w="5000" w:type="dxa"/>
          </w:tcPr>
          <w:p w14:paraId="4E876B8F" w14:textId="77777777" w:rsidR="007C025B" w:rsidRPr="00A97C70" w:rsidRDefault="007C025B"/>
        </w:tc>
        <w:tc>
          <w:tcPr>
            <w:tcW w:w="5000" w:type="dxa"/>
          </w:tcPr>
          <w:p w14:paraId="4E876B90" w14:textId="77777777" w:rsidR="007C025B" w:rsidRPr="00A97C70" w:rsidRDefault="007C025B"/>
        </w:tc>
      </w:tr>
      <w:tr w:rsidR="00A97C70" w:rsidRPr="00A97C70" w14:paraId="4E876B96" w14:textId="77777777">
        <w:trPr>
          <w:trHeight w:val="400"/>
        </w:trPr>
        <w:tc>
          <w:tcPr>
            <w:tcW w:w="5000" w:type="dxa"/>
          </w:tcPr>
          <w:p w14:paraId="4E876B92" w14:textId="647A8919" w:rsidR="007C025B" w:rsidRPr="00A97C70" w:rsidRDefault="00E34152">
            <w:r w:rsidRPr="00A97C70">
              <w:t>WM-0</w:t>
            </w:r>
            <w:r w:rsidR="00D46042">
              <w:t>1</w:t>
            </w:r>
            <w:r w:rsidR="0063768A" w:rsidRPr="00A97C70">
              <w:t>-WE05</w:t>
            </w:r>
          </w:p>
        </w:tc>
        <w:tc>
          <w:tcPr>
            <w:tcW w:w="5000" w:type="dxa"/>
          </w:tcPr>
          <w:p w14:paraId="4E876B93" w14:textId="77777777" w:rsidR="007C025B" w:rsidRPr="00A97C70" w:rsidRDefault="0063768A">
            <w:r w:rsidRPr="00A97C70">
              <w:t>Identify, select and adjust spraying equipment for furniture finishing operations</w:t>
            </w:r>
          </w:p>
        </w:tc>
        <w:tc>
          <w:tcPr>
            <w:tcW w:w="5000" w:type="dxa"/>
          </w:tcPr>
          <w:p w14:paraId="4E876B94" w14:textId="77777777" w:rsidR="007C025B" w:rsidRPr="00A97C70" w:rsidRDefault="007C025B"/>
        </w:tc>
        <w:tc>
          <w:tcPr>
            <w:tcW w:w="5000" w:type="dxa"/>
          </w:tcPr>
          <w:p w14:paraId="4E876B95" w14:textId="77777777" w:rsidR="007C025B" w:rsidRPr="00A97C70" w:rsidRDefault="007C025B"/>
        </w:tc>
      </w:tr>
      <w:tr w:rsidR="00A97C70" w:rsidRPr="00A97C70" w14:paraId="4E876B9B" w14:textId="77777777">
        <w:trPr>
          <w:trHeight w:val="400"/>
        </w:trPr>
        <w:tc>
          <w:tcPr>
            <w:tcW w:w="5000" w:type="dxa"/>
          </w:tcPr>
          <w:p w14:paraId="4E876B97" w14:textId="77777777" w:rsidR="007C025B" w:rsidRPr="00A97C70" w:rsidRDefault="007C025B"/>
        </w:tc>
        <w:tc>
          <w:tcPr>
            <w:tcW w:w="20000" w:type="dxa"/>
          </w:tcPr>
          <w:p w14:paraId="4E876B98" w14:textId="77777777" w:rsidR="007C025B" w:rsidRPr="00A97C70" w:rsidRDefault="0063768A">
            <w:r w:rsidRPr="00A97C70">
              <w:rPr>
                <w:b/>
              </w:rPr>
              <w:t>Scope Work Experience</w:t>
            </w:r>
          </w:p>
        </w:tc>
        <w:tc>
          <w:tcPr>
            <w:tcW w:w="5000" w:type="dxa"/>
          </w:tcPr>
          <w:p w14:paraId="4E876B99" w14:textId="77777777" w:rsidR="007C025B" w:rsidRPr="00A97C70" w:rsidRDefault="0063768A">
            <w:r w:rsidRPr="00A97C70">
              <w:t>Date</w:t>
            </w:r>
          </w:p>
        </w:tc>
        <w:tc>
          <w:tcPr>
            <w:tcW w:w="5000" w:type="dxa"/>
          </w:tcPr>
          <w:p w14:paraId="4E876B9A" w14:textId="77777777" w:rsidR="007C025B" w:rsidRPr="00A97C70" w:rsidRDefault="0063768A">
            <w:r w:rsidRPr="00A97C70">
              <w:t>Signature</w:t>
            </w:r>
          </w:p>
        </w:tc>
      </w:tr>
      <w:tr w:rsidR="00A97C70" w:rsidRPr="00A97C70" w14:paraId="4E876BA0" w14:textId="77777777">
        <w:trPr>
          <w:trHeight w:val="400"/>
        </w:trPr>
        <w:tc>
          <w:tcPr>
            <w:tcW w:w="5000" w:type="dxa"/>
          </w:tcPr>
          <w:p w14:paraId="4E876B9C" w14:textId="77777777" w:rsidR="007C025B" w:rsidRPr="00A97C70" w:rsidRDefault="0063768A">
            <w:r w:rsidRPr="00A97C70">
              <w:t>WA0501</w:t>
            </w:r>
          </w:p>
        </w:tc>
        <w:tc>
          <w:tcPr>
            <w:tcW w:w="5000" w:type="dxa"/>
          </w:tcPr>
          <w:p w14:paraId="4E876B9D" w14:textId="77777777" w:rsidR="007C025B" w:rsidRPr="00A97C70" w:rsidRDefault="0063768A">
            <w:r w:rsidRPr="00A97C70">
              <w:t>Assemble the spray gun and rinse with relevant solvent ensuring the gun is properly clean and free from oil and water</w:t>
            </w:r>
          </w:p>
        </w:tc>
        <w:tc>
          <w:tcPr>
            <w:tcW w:w="5000" w:type="dxa"/>
          </w:tcPr>
          <w:p w14:paraId="4E876B9E" w14:textId="77777777" w:rsidR="007C025B" w:rsidRPr="00A97C70" w:rsidRDefault="007C025B"/>
        </w:tc>
        <w:tc>
          <w:tcPr>
            <w:tcW w:w="5000" w:type="dxa"/>
          </w:tcPr>
          <w:p w14:paraId="4E876B9F" w14:textId="77777777" w:rsidR="007C025B" w:rsidRPr="00A97C70" w:rsidRDefault="007C025B"/>
        </w:tc>
      </w:tr>
      <w:tr w:rsidR="00A97C70" w:rsidRPr="00A97C70" w14:paraId="4E876BA5" w14:textId="77777777">
        <w:trPr>
          <w:trHeight w:val="400"/>
        </w:trPr>
        <w:tc>
          <w:tcPr>
            <w:tcW w:w="5000" w:type="dxa"/>
          </w:tcPr>
          <w:p w14:paraId="4E876BA1" w14:textId="77777777" w:rsidR="007C025B" w:rsidRPr="00A97C70" w:rsidRDefault="0063768A">
            <w:r w:rsidRPr="00A97C70">
              <w:t>WA0502</w:t>
            </w:r>
          </w:p>
        </w:tc>
        <w:tc>
          <w:tcPr>
            <w:tcW w:w="5000" w:type="dxa"/>
          </w:tcPr>
          <w:p w14:paraId="4E876BA2" w14:textId="77777777" w:rsidR="007C025B" w:rsidRPr="00A97C70" w:rsidRDefault="0063768A">
            <w:r w:rsidRPr="00A97C70">
              <w:t>Connect the spray gun to an air pipe and airline and allow flow of air to the spraying equipment</w:t>
            </w:r>
          </w:p>
        </w:tc>
        <w:tc>
          <w:tcPr>
            <w:tcW w:w="5000" w:type="dxa"/>
          </w:tcPr>
          <w:p w14:paraId="4E876BA3" w14:textId="77777777" w:rsidR="007C025B" w:rsidRPr="00A97C70" w:rsidRDefault="007C025B"/>
        </w:tc>
        <w:tc>
          <w:tcPr>
            <w:tcW w:w="5000" w:type="dxa"/>
          </w:tcPr>
          <w:p w14:paraId="4E876BA4" w14:textId="77777777" w:rsidR="007C025B" w:rsidRPr="00A97C70" w:rsidRDefault="007C025B"/>
        </w:tc>
      </w:tr>
      <w:tr w:rsidR="00A97C70" w:rsidRPr="00A97C70" w14:paraId="4E876BAA" w14:textId="77777777">
        <w:trPr>
          <w:trHeight w:val="400"/>
        </w:trPr>
        <w:tc>
          <w:tcPr>
            <w:tcW w:w="5000" w:type="dxa"/>
          </w:tcPr>
          <w:p w14:paraId="4E876BA6" w14:textId="77777777" w:rsidR="007C025B" w:rsidRPr="00A97C70" w:rsidRDefault="0063768A">
            <w:r w:rsidRPr="00A97C70">
              <w:t>WA0503</w:t>
            </w:r>
          </w:p>
        </w:tc>
        <w:tc>
          <w:tcPr>
            <w:tcW w:w="5000" w:type="dxa"/>
          </w:tcPr>
          <w:p w14:paraId="4E876BA7" w14:textId="77777777" w:rsidR="007C025B" w:rsidRPr="00A97C70" w:rsidRDefault="0063768A">
            <w:r w:rsidRPr="00A97C70">
              <w:t>Check and adjust compressed air to the required pressure bar</w:t>
            </w:r>
          </w:p>
        </w:tc>
        <w:tc>
          <w:tcPr>
            <w:tcW w:w="5000" w:type="dxa"/>
          </w:tcPr>
          <w:p w14:paraId="4E876BA8" w14:textId="77777777" w:rsidR="007C025B" w:rsidRPr="00A97C70" w:rsidRDefault="007C025B"/>
        </w:tc>
        <w:tc>
          <w:tcPr>
            <w:tcW w:w="5000" w:type="dxa"/>
          </w:tcPr>
          <w:p w14:paraId="4E876BA9" w14:textId="77777777" w:rsidR="007C025B" w:rsidRPr="00A97C70" w:rsidRDefault="007C025B"/>
        </w:tc>
      </w:tr>
      <w:tr w:rsidR="00A97C70" w:rsidRPr="00A97C70" w14:paraId="4E876BAF" w14:textId="77777777">
        <w:trPr>
          <w:trHeight w:val="400"/>
        </w:trPr>
        <w:tc>
          <w:tcPr>
            <w:tcW w:w="5000" w:type="dxa"/>
          </w:tcPr>
          <w:p w14:paraId="4E876BAB" w14:textId="77777777" w:rsidR="007C025B" w:rsidRPr="00A97C70" w:rsidRDefault="0063768A">
            <w:r w:rsidRPr="00A97C70">
              <w:t>WA0504</w:t>
            </w:r>
          </w:p>
        </w:tc>
        <w:tc>
          <w:tcPr>
            <w:tcW w:w="5000" w:type="dxa"/>
          </w:tcPr>
          <w:p w14:paraId="4E876BAC" w14:textId="77777777" w:rsidR="007C025B" w:rsidRPr="00A97C70" w:rsidRDefault="0063768A">
            <w:r w:rsidRPr="00A97C70">
              <w:t>Adjust the spray gun according to required pressure, fluid, pattern and size of the work piece</w:t>
            </w:r>
          </w:p>
        </w:tc>
        <w:tc>
          <w:tcPr>
            <w:tcW w:w="5000" w:type="dxa"/>
          </w:tcPr>
          <w:p w14:paraId="4E876BAD" w14:textId="77777777" w:rsidR="007C025B" w:rsidRPr="00A97C70" w:rsidRDefault="007C025B"/>
        </w:tc>
        <w:tc>
          <w:tcPr>
            <w:tcW w:w="5000" w:type="dxa"/>
          </w:tcPr>
          <w:p w14:paraId="4E876BAE" w14:textId="77777777" w:rsidR="007C025B" w:rsidRPr="00A97C70" w:rsidRDefault="007C025B"/>
        </w:tc>
      </w:tr>
      <w:tr w:rsidR="00A97C70" w:rsidRPr="00A97C70" w14:paraId="4E876BB4" w14:textId="77777777">
        <w:trPr>
          <w:trHeight w:val="400"/>
        </w:trPr>
        <w:tc>
          <w:tcPr>
            <w:tcW w:w="5000" w:type="dxa"/>
          </w:tcPr>
          <w:p w14:paraId="4E876BB0" w14:textId="77777777" w:rsidR="007C025B" w:rsidRPr="00A97C70" w:rsidRDefault="0063768A">
            <w:r w:rsidRPr="00A97C70">
              <w:t>WA0505</w:t>
            </w:r>
          </w:p>
        </w:tc>
        <w:tc>
          <w:tcPr>
            <w:tcW w:w="5000" w:type="dxa"/>
          </w:tcPr>
          <w:p w14:paraId="4E876BB1" w14:textId="77777777" w:rsidR="007C025B" w:rsidRPr="00A97C70" w:rsidRDefault="0063768A">
            <w:r w:rsidRPr="00A97C70">
              <w:t>Run a sample to ensure specifications are met and adjust settings if necessary</w:t>
            </w:r>
          </w:p>
        </w:tc>
        <w:tc>
          <w:tcPr>
            <w:tcW w:w="5000" w:type="dxa"/>
          </w:tcPr>
          <w:p w14:paraId="4E876BB2" w14:textId="77777777" w:rsidR="007C025B" w:rsidRPr="00A97C70" w:rsidRDefault="007C025B"/>
        </w:tc>
        <w:tc>
          <w:tcPr>
            <w:tcW w:w="5000" w:type="dxa"/>
          </w:tcPr>
          <w:p w14:paraId="4E876BB3" w14:textId="77777777" w:rsidR="007C025B" w:rsidRPr="00A97C70" w:rsidRDefault="007C025B"/>
        </w:tc>
      </w:tr>
      <w:tr w:rsidR="00A97C70" w:rsidRPr="00A97C70" w14:paraId="4E876BB9" w14:textId="77777777">
        <w:trPr>
          <w:trHeight w:val="400"/>
        </w:trPr>
        <w:tc>
          <w:tcPr>
            <w:tcW w:w="5000" w:type="dxa"/>
          </w:tcPr>
          <w:p w14:paraId="4E876BB5" w14:textId="77777777" w:rsidR="007C025B" w:rsidRPr="00A97C70" w:rsidRDefault="007C025B"/>
        </w:tc>
        <w:tc>
          <w:tcPr>
            <w:tcW w:w="20000" w:type="dxa"/>
          </w:tcPr>
          <w:p w14:paraId="4E876BB6" w14:textId="77777777" w:rsidR="007C025B" w:rsidRPr="00A97C70" w:rsidRDefault="0063768A">
            <w:r w:rsidRPr="00A97C70">
              <w:rPr>
                <w:b/>
              </w:rPr>
              <w:t>Supporting Evidence</w:t>
            </w:r>
          </w:p>
        </w:tc>
        <w:tc>
          <w:tcPr>
            <w:tcW w:w="5000" w:type="dxa"/>
          </w:tcPr>
          <w:p w14:paraId="4E876BB7" w14:textId="77777777" w:rsidR="007C025B" w:rsidRPr="00A97C70" w:rsidRDefault="0063768A">
            <w:r w:rsidRPr="00A97C70">
              <w:t>Date</w:t>
            </w:r>
          </w:p>
        </w:tc>
        <w:tc>
          <w:tcPr>
            <w:tcW w:w="5000" w:type="dxa"/>
          </w:tcPr>
          <w:p w14:paraId="4E876BB8" w14:textId="77777777" w:rsidR="007C025B" w:rsidRPr="00A97C70" w:rsidRDefault="0063768A">
            <w:r w:rsidRPr="00A97C70">
              <w:t>Signature</w:t>
            </w:r>
          </w:p>
        </w:tc>
      </w:tr>
      <w:tr w:rsidR="00A97C70" w:rsidRPr="00A97C70" w14:paraId="4E876BBE" w14:textId="77777777">
        <w:trPr>
          <w:trHeight w:val="400"/>
        </w:trPr>
        <w:tc>
          <w:tcPr>
            <w:tcW w:w="5000" w:type="dxa"/>
          </w:tcPr>
          <w:p w14:paraId="4E876BBA" w14:textId="77777777" w:rsidR="007C025B" w:rsidRPr="00A97C70" w:rsidRDefault="0063768A">
            <w:r w:rsidRPr="00A97C70">
              <w:t>SE0501</w:t>
            </w:r>
          </w:p>
        </w:tc>
        <w:tc>
          <w:tcPr>
            <w:tcW w:w="5000" w:type="dxa"/>
          </w:tcPr>
          <w:p w14:paraId="4E876BBB" w14:textId="77777777" w:rsidR="007C025B" w:rsidRPr="00A97C70" w:rsidRDefault="0063768A">
            <w:r w:rsidRPr="00A97C70">
              <w:t>Time sheet/ job card and photos</w:t>
            </w:r>
          </w:p>
        </w:tc>
        <w:tc>
          <w:tcPr>
            <w:tcW w:w="5000" w:type="dxa"/>
          </w:tcPr>
          <w:p w14:paraId="4E876BBC" w14:textId="77777777" w:rsidR="007C025B" w:rsidRPr="00A97C70" w:rsidRDefault="007C025B"/>
        </w:tc>
        <w:tc>
          <w:tcPr>
            <w:tcW w:w="5000" w:type="dxa"/>
          </w:tcPr>
          <w:p w14:paraId="4E876BBD" w14:textId="77777777" w:rsidR="007C025B" w:rsidRPr="00A97C70" w:rsidRDefault="007C025B"/>
        </w:tc>
      </w:tr>
      <w:tr w:rsidR="00A97C70" w:rsidRPr="00A97C70" w14:paraId="4E876BC3" w14:textId="77777777">
        <w:trPr>
          <w:trHeight w:val="400"/>
        </w:trPr>
        <w:tc>
          <w:tcPr>
            <w:tcW w:w="5000" w:type="dxa"/>
          </w:tcPr>
          <w:p w14:paraId="4E876BBF" w14:textId="7983B402" w:rsidR="007C025B" w:rsidRPr="00A97C70" w:rsidRDefault="00E34152">
            <w:r w:rsidRPr="00A97C70">
              <w:t>WM-0</w:t>
            </w:r>
            <w:r w:rsidR="00D46042">
              <w:t>1</w:t>
            </w:r>
            <w:r w:rsidR="0063768A" w:rsidRPr="00A97C70">
              <w:t>-WE06</w:t>
            </w:r>
          </w:p>
        </w:tc>
        <w:tc>
          <w:tcPr>
            <w:tcW w:w="5000" w:type="dxa"/>
          </w:tcPr>
          <w:p w14:paraId="4E876BC0" w14:textId="77777777" w:rsidR="007C025B" w:rsidRPr="00A97C70" w:rsidRDefault="0063768A">
            <w:r w:rsidRPr="00A97C70">
              <w:t>Perform spraying application using conventional spray guns or pumps for a minimum of 100 products</w:t>
            </w:r>
          </w:p>
        </w:tc>
        <w:tc>
          <w:tcPr>
            <w:tcW w:w="5000" w:type="dxa"/>
          </w:tcPr>
          <w:p w14:paraId="4E876BC1" w14:textId="77777777" w:rsidR="007C025B" w:rsidRPr="00A97C70" w:rsidRDefault="007C025B"/>
        </w:tc>
        <w:tc>
          <w:tcPr>
            <w:tcW w:w="5000" w:type="dxa"/>
          </w:tcPr>
          <w:p w14:paraId="4E876BC2" w14:textId="77777777" w:rsidR="007C025B" w:rsidRPr="00A97C70" w:rsidRDefault="007C025B"/>
        </w:tc>
      </w:tr>
      <w:tr w:rsidR="00A97C70" w:rsidRPr="00A97C70" w14:paraId="4E876BC8" w14:textId="77777777">
        <w:trPr>
          <w:trHeight w:val="400"/>
        </w:trPr>
        <w:tc>
          <w:tcPr>
            <w:tcW w:w="5000" w:type="dxa"/>
          </w:tcPr>
          <w:p w14:paraId="4E876BC4" w14:textId="77777777" w:rsidR="007C025B" w:rsidRPr="00A97C70" w:rsidRDefault="007C025B"/>
        </w:tc>
        <w:tc>
          <w:tcPr>
            <w:tcW w:w="20000" w:type="dxa"/>
          </w:tcPr>
          <w:p w14:paraId="4E876BC5" w14:textId="77777777" w:rsidR="007C025B" w:rsidRPr="00A97C70" w:rsidRDefault="0063768A">
            <w:r w:rsidRPr="00A97C70">
              <w:rPr>
                <w:b/>
              </w:rPr>
              <w:t>Scope Work Experience</w:t>
            </w:r>
          </w:p>
        </w:tc>
        <w:tc>
          <w:tcPr>
            <w:tcW w:w="5000" w:type="dxa"/>
          </w:tcPr>
          <w:p w14:paraId="4E876BC6" w14:textId="77777777" w:rsidR="007C025B" w:rsidRPr="00A97C70" w:rsidRDefault="0063768A">
            <w:r w:rsidRPr="00A97C70">
              <w:t>Date</w:t>
            </w:r>
          </w:p>
        </w:tc>
        <w:tc>
          <w:tcPr>
            <w:tcW w:w="5000" w:type="dxa"/>
          </w:tcPr>
          <w:p w14:paraId="4E876BC7" w14:textId="77777777" w:rsidR="007C025B" w:rsidRPr="00A97C70" w:rsidRDefault="0063768A">
            <w:r w:rsidRPr="00A97C70">
              <w:t>Signature</w:t>
            </w:r>
          </w:p>
        </w:tc>
      </w:tr>
      <w:tr w:rsidR="00A97C70" w:rsidRPr="00A97C70" w14:paraId="4E876BCD" w14:textId="77777777">
        <w:trPr>
          <w:trHeight w:val="400"/>
        </w:trPr>
        <w:tc>
          <w:tcPr>
            <w:tcW w:w="5000" w:type="dxa"/>
          </w:tcPr>
          <w:p w14:paraId="4E876BC9" w14:textId="77777777" w:rsidR="007C025B" w:rsidRPr="00A97C70" w:rsidRDefault="0063768A">
            <w:r w:rsidRPr="00A97C70">
              <w:t>WA0601</w:t>
            </w:r>
          </w:p>
        </w:tc>
        <w:tc>
          <w:tcPr>
            <w:tcW w:w="5000" w:type="dxa"/>
          </w:tcPr>
          <w:p w14:paraId="4E876BCA" w14:textId="77777777" w:rsidR="007C025B" w:rsidRPr="00A97C70" w:rsidRDefault="0063768A">
            <w:r w:rsidRPr="00A97C70">
              <w:t>Use turn tables for spraying in the spray booth/room</w:t>
            </w:r>
          </w:p>
        </w:tc>
        <w:tc>
          <w:tcPr>
            <w:tcW w:w="5000" w:type="dxa"/>
          </w:tcPr>
          <w:p w14:paraId="4E876BCB" w14:textId="77777777" w:rsidR="007C025B" w:rsidRPr="00A97C70" w:rsidRDefault="007C025B"/>
        </w:tc>
        <w:tc>
          <w:tcPr>
            <w:tcW w:w="5000" w:type="dxa"/>
          </w:tcPr>
          <w:p w14:paraId="4E876BCC" w14:textId="77777777" w:rsidR="007C025B" w:rsidRPr="00A97C70" w:rsidRDefault="007C025B"/>
        </w:tc>
      </w:tr>
      <w:tr w:rsidR="00A97C70" w:rsidRPr="00A97C70" w14:paraId="4E876BD2" w14:textId="77777777">
        <w:trPr>
          <w:trHeight w:val="400"/>
        </w:trPr>
        <w:tc>
          <w:tcPr>
            <w:tcW w:w="5000" w:type="dxa"/>
          </w:tcPr>
          <w:p w14:paraId="4E876BCE" w14:textId="77777777" w:rsidR="007C025B" w:rsidRPr="00A97C70" w:rsidRDefault="0063768A">
            <w:r w:rsidRPr="00A97C70">
              <w:t>WA0602</w:t>
            </w:r>
          </w:p>
        </w:tc>
        <w:tc>
          <w:tcPr>
            <w:tcW w:w="5000" w:type="dxa"/>
          </w:tcPr>
          <w:p w14:paraId="4E876BCF" w14:textId="77777777" w:rsidR="007C025B" w:rsidRPr="00A97C70" w:rsidRDefault="0063768A">
            <w:r w:rsidRPr="00A97C70">
              <w:t>Start the extraction booth and fan</w:t>
            </w:r>
          </w:p>
        </w:tc>
        <w:tc>
          <w:tcPr>
            <w:tcW w:w="5000" w:type="dxa"/>
          </w:tcPr>
          <w:p w14:paraId="4E876BD0" w14:textId="77777777" w:rsidR="007C025B" w:rsidRPr="00A97C70" w:rsidRDefault="007C025B"/>
        </w:tc>
        <w:tc>
          <w:tcPr>
            <w:tcW w:w="5000" w:type="dxa"/>
          </w:tcPr>
          <w:p w14:paraId="4E876BD1" w14:textId="77777777" w:rsidR="007C025B" w:rsidRPr="00A97C70" w:rsidRDefault="007C025B"/>
        </w:tc>
      </w:tr>
      <w:tr w:rsidR="00A97C70" w:rsidRPr="00A97C70" w14:paraId="4E876BD7" w14:textId="77777777">
        <w:trPr>
          <w:trHeight w:val="400"/>
        </w:trPr>
        <w:tc>
          <w:tcPr>
            <w:tcW w:w="5000" w:type="dxa"/>
          </w:tcPr>
          <w:p w14:paraId="4E876BD3" w14:textId="77777777" w:rsidR="007C025B" w:rsidRPr="00A97C70" w:rsidRDefault="0063768A">
            <w:r w:rsidRPr="00A97C70">
              <w:t>WA0603</w:t>
            </w:r>
          </w:p>
        </w:tc>
        <w:tc>
          <w:tcPr>
            <w:tcW w:w="5000" w:type="dxa"/>
          </w:tcPr>
          <w:p w14:paraId="4E876BD4" w14:textId="77777777" w:rsidR="007C025B" w:rsidRPr="00A97C70" w:rsidRDefault="0063768A">
            <w:r w:rsidRPr="00A97C70">
              <w:t>Place work piece in such a way that excess spray flows through freely</w:t>
            </w:r>
          </w:p>
        </w:tc>
        <w:tc>
          <w:tcPr>
            <w:tcW w:w="5000" w:type="dxa"/>
          </w:tcPr>
          <w:p w14:paraId="4E876BD5" w14:textId="77777777" w:rsidR="007C025B" w:rsidRPr="00A97C70" w:rsidRDefault="007C025B"/>
        </w:tc>
        <w:tc>
          <w:tcPr>
            <w:tcW w:w="5000" w:type="dxa"/>
          </w:tcPr>
          <w:p w14:paraId="4E876BD6" w14:textId="77777777" w:rsidR="007C025B" w:rsidRPr="00A97C70" w:rsidRDefault="007C025B"/>
        </w:tc>
      </w:tr>
      <w:tr w:rsidR="00A97C70" w:rsidRPr="00A97C70" w14:paraId="4E876BDC" w14:textId="77777777">
        <w:trPr>
          <w:trHeight w:val="400"/>
        </w:trPr>
        <w:tc>
          <w:tcPr>
            <w:tcW w:w="5000" w:type="dxa"/>
          </w:tcPr>
          <w:p w14:paraId="4E876BD8" w14:textId="77777777" w:rsidR="007C025B" w:rsidRPr="00A97C70" w:rsidRDefault="0063768A">
            <w:r w:rsidRPr="00A97C70">
              <w:t>WA0604</w:t>
            </w:r>
          </w:p>
        </w:tc>
        <w:tc>
          <w:tcPr>
            <w:tcW w:w="5000" w:type="dxa"/>
          </w:tcPr>
          <w:p w14:paraId="4E876BD9" w14:textId="77777777" w:rsidR="007C025B" w:rsidRPr="00A97C70" w:rsidRDefault="0063768A">
            <w:r w:rsidRPr="00A97C70">
              <w:t>Handle the gun correctly and perpendicular to the surface</w:t>
            </w:r>
          </w:p>
        </w:tc>
        <w:tc>
          <w:tcPr>
            <w:tcW w:w="5000" w:type="dxa"/>
          </w:tcPr>
          <w:p w14:paraId="4E876BDA" w14:textId="77777777" w:rsidR="007C025B" w:rsidRPr="00A97C70" w:rsidRDefault="007C025B"/>
        </w:tc>
        <w:tc>
          <w:tcPr>
            <w:tcW w:w="5000" w:type="dxa"/>
          </w:tcPr>
          <w:p w14:paraId="4E876BDB" w14:textId="77777777" w:rsidR="007C025B" w:rsidRPr="00A97C70" w:rsidRDefault="007C025B"/>
        </w:tc>
      </w:tr>
      <w:tr w:rsidR="00A97C70" w:rsidRPr="00A97C70" w14:paraId="4E876BE1" w14:textId="77777777">
        <w:trPr>
          <w:trHeight w:val="400"/>
        </w:trPr>
        <w:tc>
          <w:tcPr>
            <w:tcW w:w="5000" w:type="dxa"/>
          </w:tcPr>
          <w:p w14:paraId="4E876BDD" w14:textId="77777777" w:rsidR="007C025B" w:rsidRPr="00A97C70" w:rsidRDefault="0063768A">
            <w:r w:rsidRPr="00A97C70">
              <w:t>WA0605</w:t>
            </w:r>
          </w:p>
        </w:tc>
        <w:tc>
          <w:tcPr>
            <w:tcW w:w="5000" w:type="dxa"/>
          </w:tcPr>
          <w:p w14:paraId="4E876BDE" w14:textId="77777777" w:rsidR="007C025B" w:rsidRPr="00A97C70" w:rsidRDefault="0063768A">
            <w:r w:rsidRPr="00A97C70">
              <w:t>Ensure the movement of the gun is straight avoiding twisting of the hand and over lapping strokes ensuring even coverage of the workpiece</w:t>
            </w:r>
          </w:p>
        </w:tc>
        <w:tc>
          <w:tcPr>
            <w:tcW w:w="5000" w:type="dxa"/>
          </w:tcPr>
          <w:p w14:paraId="4E876BDF" w14:textId="77777777" w:rsidR="007C025B" w:rsidRPr="00A97C70" w:rsidRDefault="007C025B"/>
        </w:tc>
        <w:tc>
          <w:tcPr>
            <w:tcW w:w="5000" w:type="dxa"/>
          </w:tcPr>
          <w:p w14:paraId="4E876BE0" w14:textId="77777777" w:rsidR="007C025B" w:rsidRPr="00A97C70" w:rsidRDefault="007C025B"/>
        </w:tc>
      </w:tr>
      <w:tr w:rsidR="00A97C70" w:rsidRPr="00A97C70" w14:paraId="4E876BE6" w14:textId="77777777">
        <w:trPr>
          <w:trHeight w:val="400"/>
        </w:trPr>
        <w:tc>
          <w:tcPr>
            <w:tcW w:w="5000" w:type="dxa"/>
          </w:tcPr>
          <w:p w14:paraId="4E876BE2" w14:textId="77777777" w:rsidR="007C025B" w:rsidRPr="00A97C70" w:rsidRDefault="007C025B"/>
        </w:tc>
        <w:tc>
          <w:tcPr>
            <w:tcW w:w="20000" w:type="dxa"/>
          </w:tcPr>
          <w:p w14:paraId="4E876BE3" w14:textId="77777777" w:rsidR="007C025B" w:rsidRPr="00A97C70" w:rsidRDefault="0063768A">
            <w:r w:rsidRPr="00A97C70">
              <w:rPr>
                <w:b/>
              </w:rPr>
              <w:t>Supporting Evidence</w:t>
            </w:r>
          </w:p>
        </w:tc>
        <w:tc>
          <w:tcPr>
            <w:tcW w:w="5000" w:type="dxa"/>
          </w:tcPr>
          <w:p w14:paraId="4E876BE4" w14:textId="77777777" w:rsidR="007C025B" w:rsidRPr="00A97C70" w:rsidRDefault="0063768A">
            <w:r w:rsidRPr="00A97C70">
              <w:t>Date</w:t>
            </w:r>
          </w:p>
        </w:tc>
        <w:tc>
          <w:tcPr>
            <w:tcW w:w="5000" w:type="dxa"/>
          </w:tcPr>
          <w:p w14:paraId="4E876BE5" w14:textId="77777777" w:rsidR="007C025B" w:rsidRPr="00A97C70" w:rsidRDefault="0063768A">
            <w:r w:rsidRPr="00A97C70">
              <w:t>Signature</w:t>
            </w:r>
          </w:p>
        </w:tc>
      </w:tr>
      <w:tr w:rsidR="00A97C70" w:rsidRPr="00A97C70" w14:paraId="4E876BEB" w14:textId="77777777">
        <w:trPr>
          <w:trHeight w:val="400"/>
        </w:trPr>
        <w:tc>
          <w:tcPr>
            <w:tcW w:w="5000" w:type="dxa"/>
          </w:tcPr>
          <w:p w14:paraId="4E876BE7" w14:textId="77777777" w:rsidR="007C025B" w:rsidRPr="00A97C70" w:rsidRDefault="0063768A">
            <w:r w:rsidRPr="00A97C70">
              <w:t>SE0601</w:t>
            </w:r>
          </w:p>
        </w:tc>
        <w:tc>
          <w:tcPr>
            <w:tcW w:w="5000" w:type="dxa"/>
          </w:tcPr>
          <w:p w14:paraId="4E876BE8" w14:textId="77777777" w:rsidR="007C025B" w:rsidRPr="00A97C70" w:rsidRDefault="0063768A">
            <w:r w:rsidRPr="00A97C70">
              <w:t>Time sheet/ job card and photos</w:t>
            </w:r>
          </w:p>
        </w:tc>
        <w:tc>
          <w:tcPr>
            <w:tcW w:w="5000" w:type="dxa"/>
          </w:tcPr>
          <w:p w14:paraId="4E876BE9" w14:textId="77777777" w:rsidR="007C025B" w:rsidRPr="00A97C70" w:rsidRDefault="007C025B"/>
        </w:tc>
        <w:tc>
          <w:tcPr>
            <w:tcW w:w="5000" w:type="dxa"/>
          </w:tcPr>
          <w:p w14:paraId="4E876BEA" w14:textId="77777777" w:rsidR="007C025B" w:rsidRPr="00A97C70" w:rsidRDefault="007C025B"/>
        </w:tc>
      </w:tr>
      <w:tr w:rsidR="00A97C70" w:rsidRPr="00A97C70" w14:paraId="4E876BF0" w14:textId="77777777">
        <w:trPr>
          <w:trHeight w:val="400"/>
        </w:trPr>
        <w:tc>
          <w:tcPr>
            <w:tcW w:w="5000" w:type="dxa"/>
          </w:tcPr>
          <w:p w14:paraId="4E876BEC" w14:textId="54C8182D" w:rsidR="007C025B" w:rsidRPr="00A97C70" w:rsidRDefault="0063768A" w:rsidP="00E34152">
            <w:r w:rsidRPr="00A97C70">
              <w:lastRenderedPageBreak/>
              <w:t>WM-0</w:t>
            </w:r>
            <w:r w:rsidR="00D46042">
              <w:t>1</w:t>
            </w:r>
            <w:r w:rsidRPr="00A97C70">
              <w:t>-WE07</w:t>
            </w:r>
          </w:p>
        </w:tc>
        <w:tc>
          <w:tcPr>
            <w:tcW w:w="5000" w:type="dxa"/>
          </w:tcPr>
          <w:p w14:paraId="4E876BED" w14:textId="77777777" w:rsidR="007C025B" w:rsidRPr="00A97C70" w:rsidRDefault="0063768A">
            <w:r w:rsidRPr="00A97C70">
              <w:t xml:space="preserve">Prepare workpieces for the next coat by </w:t>
            </w:r>
            <w:proofErr w:type="spellStart"/>
            <w:r w:rsidRPr="00A97C70">
              <w:t>denibbing</w:t>
            </w:r>
            <w:proofErr w:type="spellEnd"/>
            <w:r w:rsidRPr="00A97C70">
              <w:t xml:space="preserve"> and/or sanding between coats for a minimum of 100 products/ components using correct grit sandpaper</w:t>
            </w:r>
          </w:p>
        </w:tc>
        <w:tc>
          <w:tcPr>
            <w:tcW w:w="5000" w:type="dxa"/>
          </w:tcPr>
          <w:p w14:paraId="4E876BEE" w14:textId="77777777" w:rsidR="007C025B" w:rsidRPr="00A97C70" w:rsidRDefault="007C025B"/>
        </w:tc>
        <w:tc>
          <w:tcPr>
            <w:tcW w:w="5000" w:type="dxa"/>
          </w:tcPr>
          <w:p w14:paraId="4E876BEF" w14:textId="77777777" w:rsidR="007C025B" w:rsidRPr="00A97C70" w:rsidRDefault="007C025B"/>
        </w:tc>
      </w:tr>
      <w:tr w:rsidR="00A97C70" w:rsidRPr="00A97C70" w14:paraId="4E876BF5" w14:textId="77777777">
        <w:trPr>
          <w:trHeight w:val="400"/>
        </w:trPr>
        <w:tc>
          <w:tcPr>
            <w:tcW w:w="5000" w:type="dxa"/>
          </w:tcPr>
          <w:p w14:paraId="4E876BF1" w14:textId="77777777" w:rsidR="007C025B" w:rsidRPr="00A97C70" w:rsidRDefault="007C025B"/>
        </w:tc>
        <w:tc>
          <w:tcPr>
            <w:tcW w:w="20000" w:type="dxa"/>
          </w:tcPr>
          <w:p w14:paraId="4E876BF2" w14:textId="77777777" w:rsidR="007C025B" w:rsidRPr="00A97C70" w:rsidRDefault="0063768A">
            <w:r w:rsidRPr="00A97C70">
              <w:rPr>
                <w:b/>
              </w:rPr>
              <w:t>Scope Work Experience</w:t>
            </w:r>
          </w:p>
        </w:tc>
        <w:tc>
          <w:tcPr>
            <w:tcW w:w="5000" w:type="dxa"/>
          </w:tcPr>
          <w:p w14:paraId="4E876BF3" w14:textId="77777777" w:rsidR="007C025B" w:rsidRPr="00A97C70" w:rsidRDefault="0063768A">
            <w:r w:rsidRPr="00A97C70">
              <w:t>Date</w:t>
            </w:r>
          </w:p>
        </w:tc>
        <w:tc>
          <w:tcPr>
            <w:tcW w:w="5000" w:type="dxa"/>
          </w:tcPr>
          <w:p w14:paraId="4E876BF4" w14:textId="77777777" w:rsidR="007C025B" w:rsidRPr="00A97C70" w:rsidRDefault="0063768A">
            <w:r w:rsidRPr="00A97C70">
              <w:t>Signature</w:t>
            </w:r>
          </w:p>
        </w:tc>
      </w:tr>
      <w:tr w:rsidR="00A97C70" w:rsidRPr="00A97C70" w14:paraId="4E876BFA" w14:textId="77777777">
        <w:trPr>
          <w:trHeight w:val="400"/>
        </w:trPr>
        <w:tc>
          <w:tcPr>
            <w:tcW w:w="5000" w:type="dxa"/>
          </w:tcPr>
          <w:p w14:paraId="4E876BF6" w14:textId="77777777" w:rsidR="007C025B" w:rsidRPr="00A97C70" w:rsidRDefault="0063768A">
            <w:r w:rsidRPr="00A97C70">
              <w:t>WA0701</w:t>
            </w:r>
          </w:p>
        </w:tc>
        <w:tc>
          <w:tcPr>
            <w:tcW w:w="5000" w:type="dxa"/>
          </w:tcPr>
          <w:p w14:paraId="4E876BF7" w14:textId="77777777" w:rsidR="007C025B" w:rsidRPr="00A97C70" w:rsidRDefault="0063768A">
            <w:r w:rsidRPr="00A97C70">
              <w:t xml:space="preserve">Obtain correct grit sanding paper for </w:t>
            </w:r>
            <w:proofErr w:type="spellStart"/>
            <w:r w:rsidRPr="00A97C70">
              <w:t>denibbing</w:t>
            </w:r>
            <w:proofErr w:type="spellEnd"/>
          </w:p>
        </w:tc>
        <w:tc>
          <w:tcPr>
            <w:tcW w:w="5000" w:type="dxa"/>
          </w:tcPr>
          <w:p w14:paraId="4E876BF8" w14:textId="77777777" w:rsidR="007C025B" w:rsidRPr="00A97C70" w:rsidRDefault="007C025B"/>
        </w:tc>
        <w:tc>
          <w:tcPr>
            <w:tcW w:w="5000" w:type="dxa"/>
          </w:tcPr>
          <w:p w14:paraId="4E876BF9" w14:textId="77777777" w:rsidR="007C025B" w:rsidRPr="00A97C70" w:rsidRDefault="007C025B"/>
        </w:tc>
      </w:tr>
      <w:tr w:rsidR="00A97C70" w:rsidRPr="00A97C70" w14:paraId="4E876BFF" w14:textId="77777777">
        <w:trPr>
          <w:trHeight w:val="400"/>
        </w:trPr>
        <w:tc>
          <w:tcPr>
            <w:tcW w:w="5000" w:type="dxa"/>
          </w:tcPr>
          <w:p w14:paraId="4E876BFB" w14:textId="77777777" w:rsidR="007C025B" w:rsidRPr="00A97C70" w:rsidRDefault="0063768A">
            <w:r w:rsidRPr="00A97C70">
              <w:t>WA0702</w:t>
            </w:r>
          </w:p>
        </w:tc>
        <w:tc>
          <w:tcPr>
            <w:tcW w:w="5000" w:type="dxa"/>
          </w:tcPr>
          <w:p w14:paraId="4E876BFC" w14:textId="77777777" w:rsidR="007C025B" w:rsidRPr="00A97C70" w:rsidRDefault="0063768A">
            <w:r w:rsidRPr="00A97C70">
              <w:t>Sand product without removing the initial coat</w:t>
            </w:r>
          </w:p>
        </w:tc>
        <w:tc>
          <w:tcPr>
            <w:tcW w:w="5000" w:type="dxa"/>
          </w:tcPr>
          <w:p w14:paraId="4E876BFD" w14:textId="77777777" w:rsidR="007C025B" w:rsidRPr="00A97C70" w:rsidRDefault="007C025B"/>
        </w:tc>
        <w:tc>
          <w:tcPr>
            <w:tcW w:w="5000" w:type="dxa"/>
          </w:tcPr>
          <w:p w14:paraId="4E876BFE" w14:textId="77777777" w:rsidR="007C025B" w:rsidRPr="00A97C70" w:rsidRDefault="007C025B"/>
        </w:tc>
      </w:tr>
      <w:tr w:rsidR="00A97C70" w:rsidRPr="00A97C70" w14:paraId="4E876C04" w14:textId="77777777">
        <w:trPr>
          <w:trHeight w:val="400"/>
        </w:trPr>
        <w:tc>
          <w:tcPr>
            <w:tcW w:w="5000" w:type="dxa"/>
          </w:tcPr>
          <w:p w14:paraId="4E876C00" w14:textId="77777777" w:rsidR="007C025B" w:rsidRPr="00A97C70" w:rsidRDefault="0063768A">
            <w:r w:rsidRPr="00A97C70">
              <w:t>WA0703</w:t>
            </w:r>
          </w:p>
        </w:tc>
        <w:tc>
          <w:tcPr>
            <w:tcW w:w="5000" w:type="dxa"/>
          </w:tcPr>
          <w:p w14:paraId="4E876C01" w14:textId="77777777" w:rsidR="007C025B" w:rsidRPr="00A97C70" w:rsidRDefault="0063768A">
            <w:r w:rsidRPr="00A97C70">
              <w:t>Clean the workpiece and ensure that the surface is dry and ready to accept the final coat</w:t>
            </w:r>
          </w:p>
        </w:tc>
        <w:tc>
          <w:tcPr>
            <w:tcW w:w="5000" w:type="dxa"/>
          </w:tcPr>
          <w:p w14:paraId="4E876C02" w14:textId="77777777" w:rsidR="007C025B" w:rsidRPr="00A97C70" w:rsidRDefault="007C025B"/>
        </w:tc>
        <w:tc>
          <w:tcPr>
            <w:tcW w:w="5000" w:type="dxa"/>
          </w:tcPr>
          <w:p w14:paraId="4E876C03" w14:textId="77777777" w:rsidR="007C025B" w:rsidRPr="00A97C70" w:rsidRDefault="007C025B"/>
        </w:tc>
      </w:tr>
      <w:tr w:rsidR="00A97C70" w:rsidRPr="00A97C70" w14:paraId="4E876C09" w14:textId="77777777">
        <w:trPr>
          <w:trHeight w:val="400"/>
        </w:trPr>
        <w:tc>
          <w:tcPr>
            <w:tcW w:w="5000" w:type="dxa"/>
          </w:tcPr>
          <w:p w14:paraId="4E876C05" w14:textId="77777777" w:rsidR="007C025B" w:rsidRPr="00A97C70" w:rsidRDefault="007C025B"/>
        </w:tc>
        <w:tc>
          <w:tcPr>
            <w:tcW w:w="20000" w:type="dxa"/>
          </w:tcPr>
          <w:p w14:paraId="4E876C06" w14:textId="77777777" w:rsidR="007C025B" w:rsidRPr="00A97C70" w:rsidRDefault="0063768A">
            <w:r w:rsidRPr="00A97C70">
              <w:rPr>
                <w:b/>
              </w:rPr>
              <w:t>Supporting Evidence</w:t>
            </w:r>
          </w:p>
        </w:tc>
        <w:tc>
          <w:tcPr>
            <w:tcW w:w="5000" w:type="dxa"/>
          </w:tcPr>
          <w:p w14:paraId="4E876C07" w14:textId="77777777" w:rsidR="007C025B" w:rsidRPr="00A97C70" w:rsidRDefault="0063768A">
            <w:r w:rsidRPr="00A97C70">
              <w:t>Date</w:t>
            </w:r>
          </w:p>
        </w:tc>
        <w:tc>
          <w:tcPr>
            <w:tcW w:w="5000" w:type="dxa"/>
          </w:tcPr>
          <w:p w14:paraId="4E876C08" w14:textId="77777777" w:rsidR="007C025B" w:rsidRPr="00A97C70" w:rsidRDefault="0063768A">
            <w:r w:rsidRPr="00A97C70">
              <w:t>Signature</w:t>
            </w:r>
          </w:p>
        </w:tc>
      </w:tr>
      <w:tr w:rsidR="00A97C70" w:rsidRPr="00A97C70" w14:paraId="4E876C0E" w14:textId="77777777">
        <w:trPr>
          <w:trHeight w:val="400"/>
        </w:trPr>
        <w:tc>
          <w:tcPr>
            <w:tcW w:w="5000" w:type="dxa"/>
          </w:tcPr>
          <w:p w14:paraId="4E876C0A" w14:textId="77777777" w:rsidR="007C025B" w:rsidRPr="00A97C70" w:rsidRDefault="0063768A">
            <w:r w:rsidRPr="00A97C70">
              <w:t>SE0701</w:t>
            </w:r>
          </w:p>
        </w:tc>
        <w:tc>
          <w:tcPr>
            <w:tcW w:w="5000" w:type="dxa"/>
          </w:tcPr>
          <w:p w14:paraId="4E876C0B" w14:textId="77777777" w:rsidR="007C025B" w:rsidRPr="00A97C70" w:rsidRDefault="0063768A">
            <w:r w:rsidRPr="00A97C70">
              <w:t>Time sheet/ job card and photos</w:t>
            </w:r>
          </w:p>
        </w:tc>
        <w:tc>
          <w:tcPr>
            <w:tcW w:w="5000" w:type="dxa"/>
          </w:tcPr>
          <w:p w14:paraId="4E876C0C" w14:textId="77777777" w:rsidR="007C025B" w:rsidRPr="00A97C70" w:rsidRDefault="007C025B"/>
        </w:tc>
        <w:tc>
          <w:tcPr>
            <w:tcW w:w="5000" w:type="dxa"/>
          </w:tcPr>
          <w:p w14:paraId="4E876C0D" w14:textId="77777777" w:rsidR="007C025B" w:rsidRPr="00A97C70" w:rsidRDefault="007C025B"/>
        </w:tc>
      </w:tr>
      <w:tr w:rsidR="00A97C70" w:rsidRPr="00A97C70" w14:paraId="4E876C13" w14:textId="77777777">
        <w:trPr>
          <w:trHeight w:val="400"/>
        </w:trPr>
        <w:tc>
          <w:tcPr>
            <w:tcW w:w="5000" w:type="dxa"/>
          </w:tcPr>
          <w:p w14:paraId="4E876C0F" w14:textId="10918534" w:rsidR="007C025B" w:rsidRPr="00A97C70" w:rsidRDefault="0063768A" w:rsidP="00E34152">
            <w:r w:rsidRPr="00A97C70">
              <w:t>WM-0</w:t>
            </w:r>
            <w:r w:rsidR="00D46042">
              <w:t>1</w:t>
            </w:r>
            <w:r w:rsidRPr="00A97C70">
              <w:t>-WE08</w:t>
            </w:r>
          </w:p>
        </w:tc>
        <w:tc>
          <w:tcPr>
            <w:tcW w:w="5000" w:type="dxa"/>
          </w:tcPr>
          <w:p w14:paraId="4E876C10" w14:textId="77777777" w:rsidR="007C025B" w:rsidRPr="00A97C70" w:rsidRDefault="0063768A">
            <w:r w:rsidRPr="00A97C70">
              <w:t>Perform all operations by adhering to safety and housekeeping rules consistently and continuously</w:t>
            </w:r>
          </w:p>
        </w:tc>
        <w:tc>
          <w:tcPr>
            <w:tcW w:w="5000" w:type="dxa"/>
          </w:tcPr>
          <w:p w14:paraId="4E876C11" w14:textId="77777777" w:rsidR="007C025B" w:rsidRPr="00A97C70" w:rsidRDefault="007C025B"/>
        </w:tc>
        <w:tc>
          <w:tcPr>
            <w:tcW w:w="5000" w:type="dxa"/>
          </w:tcPr>
          <w:p w14:paraId="4E876C12" w14:textId="77777777" w:rsidR="007C025B" w:rsidRPr="00A97C70" w:rsidRDefault="007C025B"/>
        </w:tc>
      </w:tr>
      <w:tr w:rsidR="00A97C70" w:rsidRPr="00A97C70" w14:paraId="4E876C18" w14:textId="77777777">
        <w:trPr>
          <w:trHeight w:val="400"/>
        </w:trPr>
        <w:tc>
          <w:tcPr>
            <w:tcW w:w="5000" w:type="dxa"/>
          </w:tcPr>
          <w:p w14:paraId="4E876C14" w14:textId="77777777" w:rsidR="007C025B" w:rsidRPr="00A97C70" w:rsidRDefault="007C025B"/>
        </w:tc>
        <w:tc>
          <w:tcPr>
            <w:tcW w:w="20000" w:type="dxa"/>
          </w:tcPr>
          <w:p w14:paraId="4E876C15" w14:textId="77777777" w:rsidR="007C025B" w:rsidRPr="00A97C70" w:rsidRDefault="0063768A">
            <w:r w:rsidRPr="00A97C70">
              <w:rPr>
                <w:b/>
              </w:rPr>
              <w:t>Scope Work Experience</w:t>
            </w:r>
          </w:p>
        </w:tc>
        <w:tc>
          <w:tcPr>
            <w:tcW w:w="5000" w:type="dxa"/>
          </w:tcPr>
          <w:p w14:paraId="4E876C16" w14:textId="77777777" w:rsidR="007C025B" w:rsidRPr="00A97C70" w:rsidRDefault="0063768A">
            <w:r w:rsidRPr="00A97C70">
              <w:t>Date</w:t>
            </w:r>
          </w:p>
        </w:tc>
        <w:tc>
          <w:tcPr>
            <w:tcW w:w="5000" w:type="dxa"/>
          </w:tcPr>
          <w:p w14:paraId="4E876C17" w14:textId="77777777" w:rsidR="007C025B" w:rsidRPr="00A97C70" w:rsidRDefault="0063768A">
            <w:r w:rsidRPr="00A97C70">
              <w:t>Signature</w:t>
            </w:r>
          </w:p>
        </w:tc>
      </w:tr>
      <w:tr w:rsidR="00A97C70" w:rsidRPr="00A97C70" w14:paraId="4E876C1D" w14:textId="77777777">
        <w:trPr>
          <w:trHeight w:val="400"/>
        </w:trPr>
        <w:tc>
          <w:tcPr>
            <w:tcW w:w="5000" w:type="dxa"/>
          </w:tcPr>
          <w:p w14:paraId="4E876C19" w14:textId="77777777" w:rsidR="007C025B" w:rsidRPr="00A97C70" w:rsidRDefault="0063768A">
            <w:r w:rsidRPr="00A97C70">
              <w:t>WA0801</w:t>
            </w:r>
          </w:p>
        </w:tc>
        <w:tc>
          <w:tcPr>
            <w:tcW w:w="5000" w:type="dxa"/>
          </w:tcPr>
          <w:p w14:paraId="4E876C1A" w14:textId="77777777" w:rsidR="007C025B" w:rsidRPr="00A97C70" w:rsidRDefault="0063768A">
            <w:r w:rsidRPr="00A97C70">
              <w:t xml:space="preserve">Maintain safe working environment by </w:t>
            </w:r>
            <w:proofErr w:type="spellStart"/>
            <w:r w:rsidRPr="00A97C70">
              <w:t>compling</w:t>
            </w:r>
            <w:proofErr w:type="spellEnd"/>
            <w:r w:rsidRPr="00A97C70">
              <w:t xml:space="preserve"> with safety standards and using PPE such as ear and eye protection, dust masks, overall and no loose clothes</w:t>
            </w:r>
          </w:p>
        </w:tc>
        <w:tc>
          <w:tcPr>
            <w:tcW w:w="5000" w:type="dxa"/>
          </w:tcPr>
          <w:p w14:paraId="4E876C1B" w14:textId="77777777" w:rsidR="007C025B" w:rsidRPr="00A97C70" w:rsidRDefault="007C025B"/>
        </w:tc>
        <w:tc>
          <w:tcPr>
            <w:tcW w:w="5000" w:type="dxa"/>
          </w:tcPr>
          <w:p w14:paraId="4E876C1C" w14:textId="77777777" w:rsidR="007C025B" w:rsidRPr="00A97C70" w:rsidRDefault="007C025B"/>
        </w:tc>
      </w:tr>
      <w:tr w:rsidR="00A97C70" w:rsidRPr="00A97C70" w14:paraId="4E876C22" w14:textId="77777777">
        <w:trPr>
          <w:trHeight w:val="400"/>
        </w:trPr>
        <w:tc>
          <w:tcPr>
            <w:tcW w:w="5000" w:type="dxa"/>
          </w:tcPr>
          <w:p w14:paraId="4E876C1E" w14:textId="77777777" w:rsidR="007C025B" w:rsidRPr="00A97C70" w:rsidRDefault="0063768A">
            <w:r w:rsidRPr="00A97C70">
              <w:t>WA0802</w:t>
            </w:r>
          </w:p>
        </w:tc>
        <w:tc>
          <w:tcPr>
            <w:tcW w:w="5000" w:type="dxa"/>
          </w:tcPr>
          <w:p w14:paraId="4E876C1F" w14:textId="77777777" w:rsidR="007C025B" w:rsidRPr="00A97C70" w:rsidRDefault="0063768A">
            <w:r w:rsidRPr="00A97C70">
              <w:t>Ensure lifting equipment is used for moving heavy products material</w:t>
            </w:r>
          </w:p>
        </w:tc>
        <w:tc>
          <w:tcPr>
            <w:tcW w:w="5000" w:type="dxa"/>
          </w:tcPr>
          <w:p w14:paraId="4E876C20" w14:textId="77777777" w:rsidR="007C025B" w:rsidRPr="00A97C70" w:rsidRDefault="007C025B"/>
        </w:tc>
        <w:tc>
          <w:tcPr>
            <w:tcW w:w="5000" w:type="dxa"/>
          </w:tcPr>
          <w:p w14:paraId="4E876C21" w14:textId="77777777" w:rsidR="007C025B" w:rsidRPr="00A97C70" w:rsidRDefault="007C025B"/>
        </w:tc>
      </w:tr>
      <w:tr w:rsidR="00A97C70" w:rsidRPr="00A97C70" w14:paraId="4E876C27" w14:textId="77777777">
        <w:trPr>
          <w:trHeight w:val="400"/>
        </w:trPr>
        <w:tc>
          <w:tcPr>
            <w:tcW w:w="5000" w:type="dxa"/>
          </w:tcPr>
          <w:p w14:paraId="4E876C23" w14:textId="77777777" w:rsidR="007C025B" w:rsidRPr="00A97C70" w:rsidRDefault="0063768A">
            <w:r w:rsidRPr="00A97C70">
              <w:t>WA0803</w:t>
            </w:r>
          </w:p>
        </w:tc>
        <w:tc>
          <w:tcPr>
            <w:tcW w:w="5000" w:type="dxa"/>
          </w:tcPr>
          <w:p w14:paraId="4E876C24" w14:textId="77777777" w:rsidR="007C025B" w:rsidRPr="00A97C70" w:rsidRDefault="0063768A">
            <w:r w:rsidRPr="00A97C70">
              <w:t>Dispose of waste according to regulation and company policy</w:t>
            </w:r>
          </w:p>
        </w:tc>
        <w:tc>
          <w:tcPr>
            <w:tcW w:w="5000" w:type="dxa"/>
          </w:tcPr>
          <w:p w14:paraId="4E876C25" w14:textId="77777777" w:rsidR="007C025B" w:rsidRPr="00A97C70" w:rsidRDefault="007C025B"/>
        </w:tc>
        <w:tc>
          <w:tcPr>
            <w:tcW w:w="5000" w:type="dxa"/>
          </w:tcPr>
          <w:p w14:paraId="4E876C26" w14:textId="77777777" w:rsidR="007C025B" w:rsidRPr="00A97C70" w:rsidRDefault="007C025B"/>
        </w:tc>
      </w:tr>
      <w:tr w:rsidR="00A97C70" w:rsidRPr="00A97C70" w14:paraId="4E876C2C" w14:textId="77777777">
        <w:trPr>
          <w:trHeight w:val="400"/>
        </w:trPr>
        <w:tc>
          <w:tcPr>
            <w:tcW w:w="5000" w:type="dxa"/>
          </w:tcPr>
          <w:p w14:paraId="4E876C28" w14:textId="77777777" w:rsidR="007C025B" w:rsidRPr="00A97C70" w:rsidRDefault="0063768A">
            <w:r w:rsidRPr="00A97C70">
              <w:t>WA0804</w:t>
            </w:r>
          </w:p>
        </w:tc>
        <w:tc>
          <w:tcPr>
            <w:tcW w:w="5000" w:type="dxa"/>
          </w:tcPr>
          <w:p w14:paraId="4E876C29" w14:textId="77777777" w:rsidR="007C025B" w:rsidRPr="00A97C70" w:rsidRDefault="0063768A">
            <w:r w:rsidRPr="00A97C70">
              <w:t>Work area is kept clean at all times</w:t>
            </w:r>
          </w:p>
        </w:tc>
        <w:tc>
          <w:tcPr>
            <w:tcW w:w="5000" w:type="dxa"/>
          </w:tcPr>
          <w:p w14:paraId="4E876C2A" w14:textId="77777777" w:rsidR="007C025B" w:rsidRPr="00A97C70" w:rsidRDefault="007C025B"/>
        </w:tc>
        <w:tc>
          <w:tcPr>
            <w:tcW w:w="5000" w:type="dxa"/>
          </w:tcPr>
          <w:p w14:paraId="4E876C2B" w14:textId="77777777" w:rsidR="007C025B" w:rsidRPr="00A97C70" w:rsidRDefault="007C025B"/>
        </w:tc>
      </w:tr>
      <w:tr w:rsidR="00A97C70" w:rsidRPr="00A97C70" w14:paraId="4E876C31" w14:textId="77777777">
        <w:trPr>
          <w:trHeight w:val="400"/>
        </w:trPr>
        <w:tc>
          <w:tcPr>
            <w:tcW w:w="5000" w:type="dxa"/>
          </w:tcPr>
          <w:p w14:paraId="4E876C2D" w14:textId="77777777" w:rsidR="007C025B" w:rsidRPr="00A97C70" w:rsidRDefault="0063768A">
            <w:r w:rsidRPr="00A97C70">
              <w:t>WA0805</w:t>
            </w:r>
          </w:p>
        </w:tc>
        <w:tc>
          <w:tcPr>
            <w:tcW w:w="5000" w:type="dxa"/>
          </w:tcPr>
          <w:p w14:paraId="4E876C2E" w14:textId="77777777" w:rsidR="007C025B" w:rsidRPr="00A97C70" w:rsidRDefault="0063768A">
            <w:r w:rsidRPr="00A97C70">
              <w:t>All chemicals are stored safely in fireproof storage according to safety requirements</w:t>
            </w:r>
          </w:p>
        </w:tc>
        <w:tc>
          <w:tcPr>
            <w:tcW w:w="5000" w:type="dxa"/>
          </w:tcPr>
          <w:p w14:paraId="4E876C2F" w14:textId="77777777" w:rsidR="007C025B" w:rsidRPr="00A97C70" w:rsidRDefault="007C025B"/>
        </w:tc>
        <w:tc>
          <w:tcPr>
            <w:tcW w:w="5000" w:type="dxa"/>
          </w:tcPr>
          <w:p w14:paraId="4E876C30" w14:textId="77777777" w:rsidR="007C025B" w:rsidRPr="00A97C70" w:rsidRDefault="007C025B"/>
        </w:tc>
      </w:tr>
      <w:tr w:rsidR="00A97C70" w:rsidRPr="00A97C70" w14:paraId="4E876C36" w14:textId="77777777">
        <w:trPr>
          <w:trHeight w:val="400"/>
        </w:trPr>
        <w:tc>
          <w:tcPr>
            <w:tcW w:w="5000" w:type="dxa"/>
          </w:tcPr>
          <w:p w14:paraId="4E876C32" w14:textId="77777777" w:rsidR="007C025B" w:rsidRPr="00A97C70" w:rsidRDefault="0063768A">
            <w:r w:rsidRPr="00A97C70">
              <w:t>WA0806</w:t>
            </w:r>
          </w:p>
        </w:tc>
        <w:tc>
          <w:tcPr>
            <w:tcW w:w="5000" w:type="dxa"/>
          </w:tcPr>
          <w:p w14:paraId="4E876C33" w14:textId="77777777" w:rsidR="007C025B" w:rsidRPr="00A97C70" w:rsidRDefault="0063768A">
            <w:r w:rsidRPr="00A97C70">
              <w:t>Label all material in the storage facility</w:t>
            </w:r>
          </w:p>
        </w:tc>
        <w:tc>
          <w:tcPr>
            <w:tcW w:w="5000" w:type="dxa"/>
          </w:tcPr>
          <w:p w14:paraId="4E876C34" w14:textId="77777777" w:rsidR="007C025B" w:rsidRPr="00A97C70" w:rsidRDefault="007C025B"/>
        </w:tc>
        <w:tc>
          <w:tcPr>
            <w:tcW w:w="5000" w:type="dxa"/>
          </w:tcPr>
          <w:p w14:paraId="4E876C35" w14:textId="77777777" w:rsidR="007C025B" w:rsidRPr="00A97C70" w:rsidRDefault="007C025B"/>
        </w:tc>
      </w:tr>
      <w:tr w:rsidR="00A97C70" w:rsidRPr="00A97C70" w14:paraId="4E876C3B" w14:textId="77777777">
        <w:trPr>
          <w:trHeight w:val="400"/>
        </w:trPr>
        <w:tc>
          <w:tcPr>
            <w:tcW w:w="5000" w:type="dxa"/>
          </w:tcPr>
          <w:p w14:paraId="4E876C37" w14:textId="77777777" w:rsidR="007C025B" w:rsidRPr="00A97C70" w:rsidRDefault="0063768A">
            <w:r w:rsidRPr="00A97C70">
              <w:t>WA0807</w:t>
            </w:r>
          </w:p>
        </w:tc>
        <w:tc>
          <w:tcPr>
            <w:tcW w:w="5000" w:type="dxa"/>
          </w:tcPr>
          <w:p w14:paraId="4E876C38" w14:textId="77777777" w:rsidR="007C025B" w:rsidRPr="00A97C70" w:rsidRDefault="0063768A">
            <w:r w:rsidRPr="00A97C70">
              <w:t>Attend regular safety meetings according to the requirements of the workplace</w:t>
            </w:r>
          </w:p>
        </w:tc>
        <w:tc>
          <w:tcPr>
            <w:tcW w:w="5000" w:type="dxa"/>
          </w:tcPr>
          <w:p w14:paraId="4E876C39" w14:textId="77777777" w:rsidR="007C025B" w:rsidRPr="00A97C70" w:rsidRDefault="007C025B"/>
        </w:tc>
        <w:tc>
          <w:tcPr>
            <w:tcW w:w="5000" w:type="dxa"/>
          </w:tcPr>
          <w:p w14:paraId="4E876C3A" w14:textId="77777777" w:rsidR="007C025B" w:rsidRPr="00A97C70" w:rsidRDefault="007C025B"/>
        </w:tc>
      </w:tr>
      <w:tr w:rsidR="00A97C70" w:rsidRPr="00A97C70" w14:paraId="4E876C40" w14:textId="77777777">
        <w:trPr>
          <w:trHeight w:val="400"/>
        </w:trPr>
        <w:tc>
          <w:tcPr>
            <w:tcW w:w="5000" w:type="dxa"/>
          </w:tcPr>
          <w:p w14:paraId="4E876C3C" w14:textId="77777777" w:rsidR="007C025B" w:rsidRPr="00A97C70" w:rsidRDefault="0063768A">
            <w:r w:rsidRPr="00A97C70">
              <w:t>WA0808</w:t>
            </w:r>
          </w:p>
        </w:tc>
        <w:tc>
          <w:tcPr>
            <w:tcW w:w="5000" w:type="dxa"/>
          </w:tcPr>
          <w:p w14:paraId="4E876C3D" w14:textId="77777777" w:rsidR="007C025B" w:rsidRPr="00A97C70" w:rsidRDefault="0063768A">
            <w:r w:rsidRPr="00A97C70">
              <w:t>Report inadequate lighting in the finishing department</w:t>
            </w:r>
          </w:p>
        </w:tc>
        <w:tc>
          <w:tcPr>
            <w:tcW w:w="5000" w:type="dxa"/>
          </w:tcPr>
          <w:p w14:paraId="4E876C3E" w14:textId="77777777" w:rsidR="007C025B" w:rsidRPr="00A97C70" w:rsidRDefault="007C025B"/>
        </w:tc>
        <w:tc>
          <w:tcPr>
            <w:tcW w:w="5000" w:type="dxa"/>
          </w:tcPr>
          <w:p w14:paraId="4E876C3F" w14:textId="77777777" w:rsidR="007C025B" w:rsidRPr="00A97C70" w:rsidRDefault="007C025B"/>
        </w:tc>
      </w:tr>
      <w:tr w:rsidR="00A97C70" w:rsidRPr="00A97C70" w14:paraId="4E876C45" w14:textId="77777777">
        <w:trPr>
          <w:trHeight w:val="400"/>
        </w:trPr>
        <w:tc>
          <w:tcPr>
            <w:tcW w:w="5000" w:type="dxa"/>
          </w:tcPr>
          <w:p w14:paraId="4E876C41" w14:textId="77777777" w:rsidR="007C025B" w:rsidRPr="00A97C70" w:rsidRDefault="0063768A">
            <w:r w:rsidRPr="00A97C70">
              <w:t>WA0809</w:t>
            </w:r>
          </w:p>
        </w:tc>
        <w:tc>
          <w:tcPr>
            <w:tcW w:w="5000" w:type="dxa"/>
          </w:tcPr>
          <w:p w14:paraId="4E876C42" w14:textId="77777777" w:rsidR="007C025B" w:rsidRPr="00A97C70" w:rsidRDefault="0063768A">
            <w:r w:rsidRPr="00A97C70">
              <w:t>Participate in a simulated fire emergency evacuation procedure</w:t>
            </w:r>
          </w:p>
        </w:tc>
        <w:tc>
          <w:tcPr>
            <w:tcW w:w="5000" w:type="dxa"/>
          </w:tcPr>
          <w:p w14:paraId="4E876C43" w14:textId="77777777" w:rsidR="007C025B" w:rsidRPr="00A97C70" w:rsidRDefault="007C025B"/>
        </w:tc>
        <w:tc>
          <w:tcPr>
            <w:tcW w:w="5000" w:type="dxa"/>
          </w:tcPr>
          <w:p w14:paraId="4E876C44" w14:textId="77777777" w:rsidR="007C025B" w:rsidRPr="00A97C70" w:rsidRDefault="007C025B"/>
        </w:tc>
      </w:tr>
      <w:tr w:rsidR="00A97C70" w:rsidRPr="00A97C70" w14:paraId="4E876C4A" w14:textId="77777777">
        <w:trPr>
          <w:trHeight w:val="400"/>
        </w:trPr>
        <w:tc>
          <w:tcPr>
            <w:tcW w:w="5000" w:type="dxa"/>
          </w:tcPr>
          <w:p w14:paraId="4E876C46" w14:textId="77777777" w:rsidR="007C025B" w:rsidRPr="00A97C70" w:rsidRDefault="007C025B"/>
        </w:tc>
        <w:tc>
          <w:tcPr>
            <w:tcW w:w="20000" w:type="dxa"/>
          </w:tcPr>
          <w:p w14:paraId="4E876C47" w14:textId="77777777" w:rsidR="007C025B" w:rsidRPr="00A97C70" w:rsidRDefault="0063768A">
            <w:r w:rsidRPr="00A97C70">
              <w:rPr>
                <w:b/>
              </w:rPr>
              <w:t>Supporting Evidence</w:t>
            </w:r>
          </w:p>
        </w:tc>
        <w:tc>
          <w:tcPr>
            <w:tcW w:w="5000" w:type="dxa"/>
          </w:tcPr>
          <w:p w14:paraId="4E876C48" w14:textId="77777777" w:rsidR="007C025B" w:rsidRPr="00A97C70" w:rsidRDefault="0063768A">
            <w:r w:rsidRPr="00A97C70">
              <w:t>Date</w:t>
            </w:r>
          </w:p>
        </w:tc>
        <w:tc>
          <w:tcPr>
            <w:tcW w:w="5000" w:type="dxa"/>
          </w:tcPr>
          <w:p w14:paraId="4E876C49" w14:textId="77777777" w:rsidR="007C025B" w:rsidRPr="00A97C70" w:rsidRDefault="0063768A">
            <w:r w:rsidRPr="00A97C70">
              <w:t>Signature</w:t>
            </w:r>
          </w:p>
        </w:tc>
      </w:tr>
      <w:tr w:rsidR="00A97C70" w:rsidRPr="00A97C70" w14:paraId="4E876C4F" w14:textId="77777777">
        <w:trPr>
          <w:trHeight w:val="400"/>
        </w:trPr>
        <w:tc>
          <w:tcPr>
            <w:tcW w:w="5000" w:type="dxa"/>
          </w:tcPr>
          <w:p w14:paraId="4E876C4B" w14:textId="77777777" w:rsidR="007C025B" w:rsidRPr="00A97C70" w:rsidRDefault="0063768A">
            <w:r w:rsidRPr="00A97C70">
              <w:t>SE0801</w:t>
            </w:r>
          </w:p>
        </w:tc>
        <w:tc>
          <w:tcPr>
            <w:tcW w:w="5000" w:type="dxa"/>
          </w:tcPr>
          <w:p w14:paraId="4E876C4C" w14:textId="77777777" w:rsidR="007C025B" w:rsidRPr="00A97C70" w:rsidRDefault="0063768A">
            <w:r w:rsidRPr="00A97C70">
              <w:t>Time sheet/ job card and photos</w:t>
            </w:r>
          </w:p>
        </w:tc>
        <w:tc>
          <w:tcPr>
            <w:tcW w:w="5000" w:type="dxa"/>
          </w:tcPr>
          <w:p w14:paraId="4E876C4D" w14:textId="77777777" w:rsidR="007C025B" w:rsidRPr="00A97C70" w:rsidRDefault="007C025B"/>
        </w:tc>
        <w:tc>
          <w:tcPr>
            <w:tcW w:w="5000" w:type="dxa"/>
          </w:tcPr>
          <w:p w14:paraId="4E876C4E" w14:textId="77777777" w:rsidR="007C025B" w:rsidRPr="00A97C70" w:rsidRDefault="007C025B"/>
        </w:tc>
      </w:tr>
      <w:tr w:rsidR="00A97C70" w:rsidRPr="00A97C70" w14:paraId="4E876C54" w14:textId="77777777">
        <w:trPr>
          <w:trHeight w:val="400"/>
        </w:trPr>
        <w:tc>
          <w:tcPr>
            <w:tcW w:w="5000" w:type="dxa"/>
          </w:tcPr>
          <w:p w14:paraId="4E876C50" w14:textId="27DB8486" w:rsidR="007C025B" w:rsidRPr="00A97C70" w:rsidRDefault="0063768A" w:rsidP="00E34152">
            <w:r w:rsidRPr="00A97C70">
              <w:lastRenderedPageBreak/>
              <w:t>WM-0</w:t>
            </w:r>
            <w:r w:rsidR="00D46042">
              <w:t>1</w:t>
            </w:r>
            <w:r w:rsidRPr="00A97C70">
              <w:t>-WE09</w:t>
            </w:r>
          </w:p>
        </w:tc>
        <w:tc>
          <w:tcPr>
            <w:tcW w:w="5000" w:type="dxa"/>
          </w:tcPr>
          <w:p w14:paraId="4E876C51" w14:textId="77777777" w:rsidR="007C025B" w:rsidRPr="00A97C70" w:rsidRDefault="0063768A">
            <w:r w:rsidRPr="00A97C70">
              <w:t>Conduct general housekeeping activities to ensure the work area is clean and neat and complying with safety regulations</w:t>
            </w:r>
          </w:p>
        </w:tc>
        <w:tc>
          <w:tcPr>
            <w:tcW w:w="5000" w:type="dxa"/>
          </w:tcPr>
          <w:p w14:paraId="4E876C52" w14:textId="77777777" w:rsidR="007C025B" w:rsidRPr="00A97C70" w:rsidRDefault="007C025B"/>
        </w:tc>
        <w:tc>
          <w:tcPr>
            <w:tcW w:w="5000" w:type="dxa"/>
          </w:tcPr>
          <w:p w14:paraId="4E876C53" w14:textId="77777777" w:rsidR="007C025B" w:rsidRPr="00A97C70" w:rsidRDefault="007C025B"/>
        </w:tc>
      </w:tr>
      <w:tr w:rsidR="00A97C70" w:rsidRPr="00A97C70" w14:paraId="4E876C59" w14:textId="77777777">
        <w:trPr>
          <w:trHeight w:val="400"/>
        </w:trPr>
        <w:tc>
          <w:tcPr>
            <w:tcW w:w="5000" w:type="dxa"/>
          </w:tcPr>
          <w:p w14:paraId="4E876C55" w14:textId="77777777" w:rsidR="007C025B" w:rsidRPr="00A97C70" w:rsidRDefault="007C025B"/>
        </w:tc>
        <w:tc>
          <w:tcPr>
            <w:tcW w:w="20000" w:type="dxa"/>
          </w:tcPr>
          <w:p w14:paraId="4E876C56" w14:textId="77777777" w:rsidR="007C025B" w:rsidRPr="00A97C70" w:rsidRDefault="0063768A">
            <w:r w:rsidRPr="00A97C70">
              <w:rPr>
                <w:b/>
              </w:rPr>
              <w:t>Scope Work Experience</w:t>
            </w:r>
          </w:p>
        </w:tc>
        <w:tc>
          <w:tcPr>
            <w:tcW w:w="5000" w:type="dxa"/>
          </w:tcPr>
          <w:p w14:paraId="4E876C57" w14:textId="77777777" w:rsidR="007C025B" w:rsidRPr="00A97C70" w:rsidRDefault="0063768A">
            <w:r w:rsidRPr="00A97C70">
              <w:t>Date</w:t>
            </w:r>
          </w:p>
        </w:tc>
        <w:tc>
          <w:tcPr>
            <w:tcW w:w="5000" w:type="dxa"/>
          </w:tcPr>
          <w:p w14:paraId="4E876C58" w14:textId="77777777" w:rsidR="007C025B" w:rsidRPr="00A97C70" w:rsidRDefault="0063768A">
            <w:r w:rsidRPr="00A97C70">
              <w:t>Signature</w:t>
            </w:r>
          </w:p>
        </w:tc>
      </w:tr>
      <w:tr w:rsidR="00A97C70" w:rsidRPr="00A97C70" w14:paraId="4E876C5E" w14:textId="77777777">
        <w:trPr>
          <w:trHeight w:val="400"/>
        </w:trPr>
        <w:tc>
          <w:tcPr>
            <w:tcW w:w="5000" w:type="dxa"/>
          </w:tcPr>
          <w:p w14:paraId="4E876C5A" w14:textId="77777777" w:rsidR="007C025B" w:rsidRPr="00A97C70" w:rsidRDefault="0063768A">
            <w:r w:rsidRPr="00A97C70">
              <w:t>WA0901</w:t>
            </w:r>
          </w:p>
        </w:tc>
        <w:tc>
          <w:tcPr>
            <w:tcW w:w="5000" w:type="dxa"/>
          </w:tcPr>
          <w:p w14:paraId="4E876C5B" w14:textId="77777777" w:rsidR="007C025B" w:rsidRPr="00A97C70" w:rsidRDefault="0063768A">
            <w:r w:rsidRPr="00A97C70">
              <w:t>Record and report furniture finishing production information and prepare assembly documentation</w:t>
            </w:r>
          </w:p>
        </w:tc>
        <w:tc>
          <w:tcPr>
            <w:tcW w:w="5000" w:type="dxa"/>
          </w:tcPr>
          <w:p w14:paraId="4E876C5C" w14:textId="77777777" w:rsidR="007C025B" w:rsidRPr="00A97C70" w:rsidRDefault="007C025B"/>
        </w:tc>
        <w:tc>
          <w:tcPr>
            <w:tcW w:w="5000" w:type="dxa"/>
          </w:tcPr>
          <w:p w14:paraId="4E876C5D" w14:textId="77777777" w:rsidR="007C025B" w:rsidRPr="00A97C70" w:rsidRDefault="007C025B"/>
        </w:tc>
      </w:tr>
      <w:tr w:rsidR="00A97C70" w:rsidRPr="00A97C70" w14:paraId="4E876C63" w14:textId="77777777">
        <w:trPr>
          <w:trHeight w:val="400"/>
        </w:trPr>
        <w:tc>
          <w:tcPr>
            <w:tcW w:w="5000" w:type="dxa"/>
          </w:tcPr>
          <w:p w14:paraId="4E876C5F" w14:textId="77777777" w:rsidR="007C025B" w:rsidRPr="00A97C70" w:rsidRDefault="0063768A">
            <w:r w:rsidRPr="00A97C70">
              <w:t>WA0902</w:t>
            </w:r>
          </w:p>
        </w:tc>
        <w:tc>
          <w:tcPr>
            <w:tcW w:w="5000" w:type="dxa"/>
          </w:tcPr>
          <w:p w14:paraId="4E876C60" w14:textId="77777777" w:rsidR="007C025B" w:rsidRPr="00A97C70" w:rsidRDefault="0063768A">
            <w:r w:rsidRPr="00A97C70">
              <w:t>Clean dust extraction bags where applicable</w:t>
            </w:r>
          </w:p>
        </w:tc>
        <w:tc>
          <w:tcPr>
            <w:tcW w:w="5000" w:type="dxa"/>
          </w:tcPr>
          <w:p w14:paraId="4E876C61" w14:textId="77777777" w:rsidR="007C025B" w:rsidRPr="00A97C70" w:rsidRDefault="007C025B"/>
        </w:tc>
        <w:tc>
          <w:tcPr>
            <w:tcW w:w="5000" w:type="dxa"/>
          </w:tcPr>
          <w:p w14:paraId="4E876C62" w14:textId="77777777" w:rsidR="007C025B" w:rsidRPr="00A97C70" w:rsidRDefault="007C025B"/>
        </w:tc>
      </w:tr>
      <w:tr w:rsidR="00A97C70" w:rsidRPr="00A97C70" w14:paraId="4E876C68" w14:textId="77777777">
        <w:trPr>
          <w:trHeight w:val="400"/>
        </w:trPr>
        <w:tc>
          <w:tcPr>
            <w:tcW w:w="5000" w:type="dxa"/>
          </w:tcPr>
          <w:p w14:paraId="4E876C64" w14:textId="77777777" w:rsidR="007C025B" w:rsidRPr="00A97C70" w:rsidRDefault="0063768A">
            <w:r w:rsidRPr="00A97C70">
              <w:t>WA0903</w:t>
            </w:r>
          </w:p>
        </w:tc>
        <w:tc>
          <w:tcPr>
            <w:tcW w:w="5000" w:type="dxa"/>
          </w:tcPr>
          <w:p w14:paraId="4E876C65" w14:textId="77777777" w:rsidR="007C025B" w:rsidRPr="00A97C70" w:rsidRDefault="0063768A">
            <w:r w:rsidRPr="00A97C70">
              <w:t>Check the dust extraction system for working condition</w:t>
            </w:r>
          </w:p>
        </w:tc>
        <w:tc>
          <w:tcPr>
            <w:tcW w:w="5000" w:type="dxa"/>
          </w:tcPr>
          <w:p w14:paraId="4E876C66" w14:textId="77777777" w:rsidR="007C025B" w:rsidRPr="00A97C70" w:rsidRDefault="007C025B"/>
        </w:tc>
        <w:tc>
          <w:tcPr>
            <w:tcW w:w="5000" w:type="dxa"/>
          </w:tcPr>
          <w:p w14:paraId="4E876C67" w14:textId="77777777" w:rsidR="007C025B" w:rsidRPr="00A97C70" w:rsidRDefault="007C025B"/>
        </w:tc>
      </w:tr>
      <w:tr w:rsidR="00A97C70" w:rsidRPr="00A97C70" w14:paraId="4E876C6D" w14:textId="77777777">
        <w:trPr>
          <w:trHeight w:val="400"/>
        </w:trPr>
        <w:tc>
          <w:tcPr>
            <w:tcW w:w="5000" w:type="dxa"/>
          </w:tcPr>
          <w:p w14:paraId="4E876C69" w14:textId="77777777" w:rsidR="007C025B" w:rsidRPr="00A97C70" w:rsidRDefault="0063768A">
            <w:r w:rsidRPr="00A97C70">
              <w:t>WA0904</w:t>
            </w:r>
          </w:p>
        </w:tc>
        <w:tc>
          <w:tcPr>
            <w:tcW w:w="5000" w:type="dxa"/>
          </w:tcPr>
          <w:p w14:paraId="4E876C6A" w14:textId="77777777" w:rsidR="007C025B" w:rsidRPr="00A97C70" w:rsidRDefault="0063768A">
            <w:r w:rsidRPr="00A97C70">
              <w:t>Comply with attendance and time keeping standards as determined by the company</w:t>
            </w:r>
          </w:p>
        </w:tc>
        <w:tc>
          <w:tcPr>
            <w:tcW w:w="5000" w:type="dxa"/>
          </w:tcPr>
          <w:p w14:paraId="4E876C6B" w14:textId="77777777" w:rsidR="007C025B" w:rsidRPr="00A97C70" w:rsidRDefault="007C025B"/>
        </w:tc>
        <w:tc>
          <w:tcPr>
            <w:tcW w:w="5000" w:type="dxa"/>
          </w:tcPr>
          <w:p w14:paraId="4E876C6C" w14:textId="77777777" w:rsidR="007C025B" w:rsidRPr="00A97C70" w:rsidRDefault="007C025B"/>
        </w:tc>
      </w:tr>
      <w:tr w:rsidR="00A97C70" w:rsidRPr="00A97C70" w14:paraId="4E876C72" w14:textId="77777777">
        <w:trPr>
          <w:trHeight w:val="400"/>
        </w:trPr>
        <w:tc>
          <w:tcPr>
            <w:tcW w:w="5000" w:type="dxa"/>
          </w:tcPr>
          <w:p w14:paraId="4E876C6E" w14:textId="77777777" w:rsidR="007C025B" w:rsidRPr="00A97C70" w:rsidRDefault="0063768A">
            <w:r w:rsidRPr="00A97C70">
              <w:t>WA0905</w:t>
            </w:r>
          </w:p>
        </w:tc>
        <w:tc>
          <w:tcPr>
            <w:tcW w:w="5000" w:type="dxa"/>
          </w:tcPr>
          <w:p w14:paraId="4E876C6F" w14:textId="77777777" w:rsidR="007C025B" w:rsidRPr="00A97C70" w:rsidRDefault="0063768A">
            <w:r w:rsidRPr="00A97C70">
              <w:t>Take necessary actions and measures and to reduce wastage</w:t>
            </w:r>
          </w:p>
        </w:tc>
        <w:tc>
          <w:tcPr>
            <w:tcW w:w="5000" w:type="dxa"/>
          </w:tcPr>
          <w:p w14:paraId="4E876C70" w14:textId="77777777" w:rsidR="007C025B" w:rsidRPr="00A97C70" w:rsidRDefault="007C025B"/>
        </w:tc>
        <w:tc>
          <w:tcPr>
            <w:tcW w:w="5000" w:type="dxa"/>
          </w:tcPr>
          <w:p w14:paraId="4E876C71" w14:textId="77777777" w:rsidR="007C025B" w:rsidRPr="00A97C70" w:rsidRDefault="007C025B"/>
        </w:tc>
      </w:tr>
      <w:tr w:rsidR="00A97C70" w:rsidRPr="00A97C70" w14:paraId="4E876C77" w14:textId="77777777">
        <w:trPr>
          <w:trHeight w:val="400"/>
        </w:trPr>
        <w:tc>
          <w:tcPr>
            <w:tcW w:w="5000" w:type="dxa"/>
          </w:tcPr>
          <w:p w14:paraId="4E876C73" w14:textId="77777777" w:rsidR="007C025B" w:rsidRPr="00A97C70" w:rsidRDefault="0063768A">
            <w:r w:rsidRPr="00A97C70">
              <w:t>WA0906</w:t>
            </w:r>
          </w:p>
        </w:tc>
        <w:tc>
          <w:tcPr>
            <w:tcW w:w="5000" w:type="dxa"/>
          </w:tcPr>
          <w:p w14:paraId="4E876C74" w14:textId="77777777" w:rsidR="007C025B" w:rsidRPr="00A97C70" w:rsidRDefault="0063768A">
            <w:r w:rsidRPr="00A97C70">
              <w:t>Produce minimum waste levels as determined by the company within set tolerances</w:t>
            </w:r>
          </w:p>
        </w:tc>
        <w:tc>
          <w:tcPr>
            <w:tcW w:w="5000" w:type="dxa"/>
          </w:tcPr>
          <w:p w14:paraId="4E876C75" w14:textId="77777777" w:rsidR="007C025B" w:rsidRPr="00A97C70" w:rsidRDefault="007C025B"/>
        </w:tc>
        <w:tc>
          <w:tcPr>
            <w:tcW w:w="5000" w:type="dxa"/>
          </w:tcPr>
          <w:p w14:paraId="4E876C76" w14:textId="77777777" w:rsidR="007C025B" w:rsidRPr="00A97C70" w:rsidRDefault="007C025B"/>
        </w:tc>
      </w:tr>
      <w:tr w:rsidR="00A97C70" w:rsidRPr="00A97C70" w14:paraId="4E876C7C" w14:textId="77777777">
        <w:trPr>
          <w:trHeight w:val="400"/>
        </w:trPr>
        <w:tc>
          <w:tcPr>
            <w:tcW w:w="5000" w:type="dxa"/>
          </w:tcPr>
          <w:p w14:paraId="4E876C78" w14:textId="77777777" w:rsidR="007C025B" w:rsidRPr="00A97C70" w:rsidRDefault="0063768A">
            <w:r w:rsidRPr="00A97C70">
              <w:t>WA0907</w:t>
            </w:r>
          </w:p>
        </w:tc>
        <w:tc>
          <w:tcPr>
            <w:tcW w:w="5000" w:type="dxa"/>
          </w:tcPr>
          <w:p w14:paraId="4E876C79" w14:textId="77777777" w:rsidR="007C025B" w:rsidRPr="00A97C70" w:rsidRDefault="0063768A">
            <w:r w:rsidRPr="00A97C70">
              <w:t>Apply all safety routines and procedures when working with compressed air</w:t>
            </w:r>
          </w:p>
        </w:tc>
        <w:tc>
          <w:tcPr>
            <w:tcW w:w="5000" w:type="dxa"/>
          </w:tcPr>
          <w:p w14:paraId="4E876C7A" w14:textId="77777777" w:rsidR="007C025B" w:rsidRPr="00A97C70" w:rsidRDefault="007C025B"/>
        </w:tc>
        <w:tc>
          <w:tcPr>
            <w:tcW w:w="5000" w:type="dxa"/>
          </w:tcPr>
          <w:p w14:paraId="4E876C7B" w14:textId="77777777" w:rsidR="007C025B" w:rsidRPr="00A97C70" w:rsidRDefault="007C025B"/>
        </w:tc>
      </w:tr>
      <w:tr w:rsidR="00A97C70" w:rsidRPr="00A97C70" w14:paraId="4E876C81" w14:textId="77777777">
        <w:trPr>
          <w:trHeight w:val="400"/>
        </w:trPr>
        <w:tc>
          <w:tcPr>
            <w:tcW w:w="5000" w:type="dxa"/>
          </w:tcPr>
          <w:p w14:paraId="4E876C7D" w14:textId="77777777" w:rsidR="007C025B" w:rsidRPr="00A97C70" w:rsidRDefault="0063768A">
            <w:r w:rsidRPr="00A97C70">
              <w:t>WA0908</w:t>
            </w:r>
          </w:p>
        </w:tc>
        <w:tc>
          <w:tcPr>
            <w:tcW w:w="5000" w:type="dxa"/>
          </w:tcPr>
          <w:p w14:paraId="4E876C7E" w14:textId="77777777" w:rsidR="007C025B" w:rsidRPr="00A97C70" w:rsidRDefault="0063768A">
            <w:r w:rsidRPr="00A97C70">
              <w:t>Store and label components and assembled furniture according to specifications and size</w:t>
            </w:r>
          </w:p>
        </w:tc>
        <w:tc>
          <w:tcPr>
            <w:tcW w:w="5000" w:type="dxa"/>
          </w:tcPr>
          <w:p w14:paraId="4E876C7F" w14:textId="77777777" w:rsidR="007C025B" w:rsidRPr="00A97C70" w:rsidRDefault="007C025B"/>
        </w:tc>
        <w:tc>
          <w:tcPr>
            <w:tcW w:w="5000" w:type="dxa"/>
          </w:tcPr>
          <w:p w14:paraId="4E876C80" w14:textId="77777777" w:rsidR="007C025B" w:rsidRPr="00A97C70" w:rsidRDefault="007C025B"/>
        </w:tc>
      </w:tr>
      <w:tr w:rsidR="00A97C70" w:rsidRPr="00A97C70" w14:paraId="4E876C86" w14:textId="77777777">
        <w:trPr>
          <w:trHeight w:val="400"/>
        </w:trPr>
        <w:tc>
          <w:tcPr>
            <w:tcW w:w="5000" w:type="dxa"/>
          </w:tcPr>
          <w:p w14:paraId="4E876C82" w14:textId="77777777" w:rsidR="007C025B" w:rsidRPr="00A97C70" w:rsidRDefault="007C025B"/>
        </w:tc>
        <w:tc>
          <w:tcPr>
            <w:tcW w:w="20000" w:type="dxa"/>
          </w:tcPr>
          <w:p w14:paraId="4E876C83" w14:textId="77777777" w:rsidR="007C025B" w:rsidRPr="00A97C70" w:rsidRDefault="0063768A">
            <w:r w:rsidRPr="00A97C70">
              <w:rPr>
                <w:b/>
              </w:rPr>
              <w:t>Supporting Evidence</w:t>
            </w:r>
          </w:p>
        </w:tc>
        <w:tc>
          <w:tcPr>
            <w:tcW w:w="5000" w:type="dxa"/>
          </w:tcPr>
          <w:p w14:paraId="4E876C84" w14:textId="77777777" w:rsidR="007C025B" w:rsidRPr="00A97C70" w:rsidRDefault="0063768A">
            <w:r w:rsidRPr="00A97C70">
              <w:t>Date</w:t>
            </w:r>
          </w:p>
        </w:tc>
        <w:tc>
          <w:tcPr>
            <w:tcW w:w="5000" w:type="dxa"/>
          </w:tcPr>
          <w:p w14:paraId="4E876C85" w14:textId="77777777" w:rsidR="007C025B" w:rsidRPr="00A97C70" w:rsidRDefault="0063768A">
            <w:r w:rsidRPr="00A97C70">
              <w:t>Signature</w:t>
            </w:r>
          </w:p>
        </w:tc>
      </w:tr>
      <w:tr w:rsidR="00A97C70" w:rsidRPr="00A97C70" w14:paraId="4E876C8B" w14:textId="77777777">
        <w:trPr>
          <w:trHeight w:val="400"/>
        </w:trPr>
        <w:tc>
          <w:tcPr>
            <w:tcW w:w="5000" w:type="dxa"/>
          </w:tcPr>
          <w:p w14:paraId="4E876C87" w14:textId="77777777" w:rsidR="007C025B" w:rsidRPr="00A97C70" w:rsidRDefault="0063768A">
            <w:r w:rsidRPr="00A97C70">
              <w:t>SE0901</w:t>
            </w:r>
          </w:p>
        </w:tc>
        <w:tc>
          <w:tcPr>
            <w:tcW w:w="5000" w:type="dxa"/>
          </w:tcPr>
          <w:p w14:paraId="4E876C88" w14:textId="77777777" w:rsidR="007C025B" w:rsidRPr="00A97C70" w:rsidRDefault="0063768A">
            <w:r w:rsidRPr="00A97C70">
              <w:t>Time sheet/ job card and photos</w:t>
            </w:r>
          </w:p>
        </w:tc>
        <w:tc>
          <w:tcPr>
            <w:tcW w:w="5000" w:type="dxa"/>
          </w:tcPr>
          <w:p w14:paraId="4E876C89" w14:textId="77777777" w:rsidR="007C025B" w:rsidRPr="00A97C70" w:rsidRDefault="007C025B"/>
        </w:tc>
        <w:tc>
          <w:tcPr>
            <w:tcW w:w="5000" w:type="dxa"/>
          </w:tcPr>
          <w:p w14:paraId="4E876C8A" w14:textId="77777777" w:rsidR="007C025B" w:rsidRPr="00A97C70" w:rsidRDefault="007C025B"/>
        </w:tc>
      </w:tr>
      <w:tr w:rsidR="00A97C70" w:rsidRPr="00A97C70" w14:paraId="4E876C90" w14:textId="77777777">
        <w:trPr>
          <w:trHeight w:val="400"/>
        </w:trPr>
        <w:tc>
          <w:tcPr>
            <w:tcW w:w="5000" w:type="dxa"/>
          </w:tcPr>
          <w:p w14:paraId="4E876C8C" w14:textId="2BBC393B" w:rsidR="007C025B" w:rsidRPr="00A97C70" w:rsidRDefault="0063768A" w:rsidP="00E34152">
            <w:r w:rsidRPr="00A97C70">
              <w:t>WM-0</w:t>
            </w:r>
            <w:r w:rsidR="00D46042">
              <w:t>1</w:t>
            </w:r>
            <w:r w:rsidRPr="00A97C70">
              <w:t>-WE10</w:t>
            </w:r>
          </w:p>
        </w:tc>
        <w:tc>
          <w:tcPr>
            <w:tcW w:w="5000" w:type="dxa"/>
          </w:tcPr>
          <w:p w14:paraId="4E876C8D" w14:textId="77777777" w:rsidR="007C025B" w:rsidRPr="00A97C70" w:rsidRDefault="0063768A">
            <w:r w:rsidRPr="00A97C70">
              <w:t>Ensure quality of the finished furniture product by identifying machine faults</w:t>
            </w:r>
          </w:p>
        </w:tc>
        <w:tc>
          <w:tcPr>
            <w:tcW w:w="5000" w:type="dxa"/>
          </w:tcPr>
          <w:p w14:paraId="4E876C8E" w14:textId="77777777" w:rsidR="007C025B" w:rsidRPr="00A97C70" w:rsidRDefault="007C025B"/>
        </w:tc>
        <w:tc>
          <w:tcPr>
            <w:tcW w:w="5000" w:type="dxa"/>
          </w:tcPr>
          <w:p w14:paraId="4E876C8F" w14:textId="77777777" w:rsidR="007C025B" w:rsidRPr="00A97C70" w:rsidRDefault="007C025B"/>
        </w:tc>
      </w:tr>
      <w:tr w:rsidR="00A97C70" w:rsidRPr="00A97C70" w14:paraId="4E876C95" w14:textId="77777777">
        <w:trPr>
          <w:trHeight w:val="400"/>
        </w:trPr>
        <w:tc>
          <w:tcPr>
            <w:tcW w:w="5000" w:type="dxa"/>
          </w:tcPr>
          <w:p w14:paraId="4E876C91" w14:textId="77777777" w:rsidR="007C025B" w:rsidRPr="00A97C70" w:rsidRDefault="007C025B"/>
        </w:tc>
        <w:tc>
          <w:tcPr>
            <w:tcW w:w="20000" w:type="dxa"/>
          </w:tcPr>
          <w:p w14:paraId="4E876C92" w14:textId="77777777" w:rsidR="007C025B" w:rsidRPr="00A97C70" w:rsidRDefault="0063768A">
            <w:r w:rsidRPr="00A97C70">
              <w:rPr>
                <w:b/>
              </w:rPr>
              <w:t>Scope Work Experience</w:t>
            </w:r>
          </w:p>
        </w:tc>
        <w:tc>
          <w:tcPr>
            <w:tcW w:w="5000" w:type="dxa"/>
          </w:tcPr>
          <w:p w14:paraId="4E876C93" w14:textId="77777777" w:rsidR="007C025B" w:rsidRPr="00A97C70" w:rsidRDefault="0063768A">
            <w:r w:rsidRPr="00A97C70">
              <w:t>Date</w:t>
            </w:r>
          </w:p>
        </w:tc>
        <w:tc>
          <w:tcPr>
            <w:tcW w:w="5000" w:type="dxa"/>
          </w:tcPr>
          <w:p w14:paraId="4E876C94" w14:textId="77777777" w:rsidR="007C025B" w:rsidRPr="00A97C70" w:rsidRDefault="0063768A">
            <w:r w:rsidRPr="00A97C70">
              <w:t>Signature</w:t>
            </w:r>
          </w:p>
        </w:tc>
      </w:tr>
      <w:tr w:rsidR="00A97C70" w:rsidRPr="00A97C70" w14:paraId="4E876C9A" w14:textId="77777777">
        <w:trPr>
          <w:trHeight w:val="400"/>
        </w:trPr>
        <w:tc>
          <w:tcPr>
            <w:tcW w:w="5000" w:type="dxa"/>
          </w:tcPr>
          <w:p w14:paraId="4E876C96" w14:textId="77777777" w:rsidR="007C025B" w:rsidRPr="00A97C70" w:rsidRDefault="0063768A">
            <w:r w:rsidRPr="00A97C70">
              <w:t>WA1001</w:t>
            </w:r>
          </w:p>
        </w:tc>
        <w:tc>
          <w:tcPr>
            <w:tcW w:w="5000" w:type="dxa"/>
          </w:tcPr>
          <w:p w14:paraId="4E876C97" w14:textId="77777777" w:rsidR="007C025B" w:rsidRPr="00A97C70" w:rsidRDefault="0063768A">
            <w:r w:rsidRPr="00A97C70">
              <w:t>Inspect the finished product visually and by feel to ensure compliance with product specifications</w:t>
            </w:r>
          </w:p>
        </w:tc>
        <w:tc>
          <w:tcPr>
            <w:tcW w:w="5000" w:type="dxa"/>
          </w:tcPr>
          <w:p w14:paraId="4E876C98" w14:textId="77777777" w:rsidR="007C025B" w:rsidRPr="00A97C70" w:rsidRDefault="007C025B"/>
        </w:tc>
        <w:tc>
          <w:tcPr>
            <w:tcW w:w="5000" w:type="dxa"/>
          </w:tcPr>
          <w:p w14:paraId="4E876C99" w14:textId="77777777" w:rsidR="007C025B" w:rsidRPr="00A97C70" w:rsidRDefault="007C025B"/>
        </w:tc>
      </w:tr>
      <w:tr w:rsidR="00A97C70" w:rsidRPr="00A97C70" w14:paraId="4E876C9F" w14:textId="77777777">
        <w:trPr>
          <w:trHeight w:val="400"/>
        </w:trPr>
        <w:tc>
          <w:tcPr>
            <w:tcW w:w="5000" w:type="dxa"/>
          </w:tcPr>
          <w:p w14:paraId="4E876C9B" w14:textId="77777777" w:rsidR="007C025B" w:rsidRPr="00A97C70" w:rsidRDefault="0063768A">
            <w:r w:rsidRPr="00A97C70">
              <w:t>WA1002</w:t>
            </w:r>
          </w:p>
        </w:tc>
        <w:tc>
          <w:tcPr>
            <w:tcW w:w="5000" w:type="dxa"/>
          </w:tcPr>
          <w:p w14:paraId="4E876C9C" w14:textId="77777777" w:rsidR="007C025B" w:rsidRPr="00A97C70" w:rsidRDefault="0063768A">
            <w:r w:rsidRPr="00A97C70">
              <w:t>Check the finished product against specification</w:t>
            </w:r>
          </w:p>
        </w:tc>
        <w:tc>
          <w:tcPr>
            <w:tcW w:w="5000" w:type="dxa"/>
          </w:tcPr>
          <w:p w14:paraId="4E876C9D" w14:textId="77777777" w:rsidR="007C025B" w:rsidRPr="00A97C70" w:rsidRDefault="007C025B"/>
        </w:tc>
        <w:tc>
          <w:tcPr>
            <w:tcW w:w="5000" w:type="dxa"/>
          </w:tcPr>
          <w:p w14:paraId="4E876C9E" w14:textId="77777777" w:rsidR="007C025B" w:rsidRPr="00A97C70" w:rsidRDefault="007C025B"/>
        </w:tc>
      </w:tr>
      <w:tr w:rsidR="00A97C70" w:rsidRPr="00A97C70" w14:paraId="4E876CA4" w14:textId="77777777">
        <w:trPr>
          <w:trHeight w:val="400"/>
        </w:trPr>
        <w:tc>
          <w:tcPr>
            <w:tcW w:w="5000" w:type="dxa"/>
          </w:tcPr>
          <w:p w14:paraId="4E876CA0" w14:textId="77777777" w:rsidR="007C025B" w:rsidRPr="00A97C70" w:rsidRDefault="0063768A">
            <w:r w:rsidRPr="00A97C70">
              <w:t>WA1003</w:t>
            </w:r>
          </w:p>
        </w:tc>
        <w:tc>
          <w:tcPr>
            <w:tcW w:w="5000" w:type="dxa"/>
          </w:tcPr>
          <w:p w14:paraId="4E876CA1" w14:textId="77777777" w:rsidR="007C025B" w:rsidRPr="00A97C70" w:rsidRDefault="0063768A">
            <w:r w:rsidRPr="00A97C70">
              <w:t>Identify and immediately report any power tool defects</w:t>
            </w:r>
          </w:p>
        </w:tc>
        <w:tc>
          <w:tcPr>
            <w:tcW w:w="5000" w:type="dxa"/>
          </w:tcPr>
          <w:p w14:paraId="4E876CA2" w14:textId="77777777" w:rsidR="007C025B" w:rsidRPr="00A97C70" w:rsidRDefault="007C025B"/>
        </w:tc>
        <w:tc>
          <w:tcPr>
            <w:tcW w:w="5000" w:type="dxa"/>
          </w:tcPr>
          <w:p w14:paraId="4E876CA3" w14:textId="77777777" w:rsidR="007C025B" w:rsidRPr="00A97C70" w:rsidRDefault="007C025B"/>
        </w:tc>
      </w:tr>
      <w:tr w:rsidR="00A97C70" w:rsidRPr="00A97C70" w14:paraId="4E876CA9" w14:textId="77777777">
        <w:trPr>
          <w:trHeight w:val="400"/>
        </w:trPr>
        <w:tc>
          <w:tcPr>
            <w:tcW w:w="5000" w:type="dxa"/>
          </w:tcPr>
          <w:p w14:paraId="4E876CA5" w14:textId="77777777" w:rsidR="007C025B" w:rsidRPr="00A97C70" w:rsidRDefault="0063768A">
            <w:r w:rsidRPr="00A97C70">
              <w:t>WA1004</w:t>
            </w:r>
          </w:p>
        </w:tc>
        <w:tc>
          <w:tcPr>
            <w:tcW w:w="5000" w:type="dxa"/>
          </w:tcPr>
          <w:p w14:paraId="4E876CA6" w14:textId="77777777" w:rsidR="007C025B" w:rsidRPr="00A97C70" w:rsidRDefault="0063768A">
            <w:r w:rsidRPr="00A97C70">
              <w:t>Ensure the power tool is operated within design specifications</w:t>
            </w:r>
          </w:p>
        </w:tc>
        <w:tc>
          <w:tcPr>
            <w:tcW w:w="5000" w:type="dxa"/>
          </w:tcPr>
          <w:p w14:paraId="4E876CA7" w14:textId="77777777" w:rsidR="007C025B" w:rsidRPr="00A97C70" w:rsidRDefault="007C025B"/>
        </w:tc>
        <w:tc>
          <w:tcPr>
            <w:tcW w:w="5000" w:type="dxa"/>
          </w:tcPr>
          <w:p w14:paraId="4E876CA8" w14:textId="77777777" w:rsidR="007C025B" w:rsidRPr="00A97C70" w:rsidRDefault="007C025B"/>
        </w:tc>
      </w:tr>
      <w:tr w:rsidR="00A97C70" w:rsidRPr="00A97C70" w14:paraId="4E876CAE" w14:textId="77777777">
        <w:trPr>
          <w:trHeight w:val="400"/>
        </w:trPr>
        <w:tc>
          <w:tcPr>
            <w:tcW w:w="5000" w:type="dxa"/>
          </w:tcPr>
          <w:p w14:paraId="4E876CAA" w14:textId="77777777" w:rsidR="007C025B" w:rsidRPr="00A97C70" w:rsidRDefault="0063768A">
            <w:r w:rsidRPr="00A97C70">
              <w:t>WA1005</w:t>
            </w:r>
          </w:p>
        </w:tc>
        <w:tc>
          <w:tcPr>
            <w:tcW w:w="5000" w:type="dxa"/>
          </w:tcPr>
          <w:p w14:paraId="4E876CAB" w14:textId="77777777" w:rsidR="007C025B" w:rsidRPr="00A97C70" w:rsidRDefault="0063768A">
            <w:r w:rsidRPr="00A97C70">
              <w:t>Identify any wrongly fitted attachment and replace</w:t>
            </w:r>
          </w:p>
        </w:tc>
        <w:tc>
          <w:tcPr>
            <w:tcW w:w="5000" w:type="dxa"/>
          </w:tcPr>
          <w:p w14:paraId="4E876CAC" w14:textId="77777777" w:rsidR="007C025B" w:rsidRPr="00A97C70" w:rsidRDefault="007C025B"/>
        </w:tc>
        <w:tc>
          <w:tcPr>
            <w:tcW w:w="5000" w:type="dxa"/>
          </w:tcPr>
          <w:p w14:paraId="4E876CAD" w14:textId="77777777" w:rsidR="007C025B" w:rsidRPr="00A97C70" w:rsidRDefault="007C025B"/>
        </w:tc>
      </w:tr>
      <w:tr w:rsidR="00A97C70" w:rsidRPr="00A97C70" w14:paraId="4E876CB3" w14:textId="77777777">
        <w:trPr>
          <w:trHeight w:val="400"/>
        </w:trPr>
        <w:tc>
          <w:tcPr>
            <w:tcW w:w="5000" w:type="dxa"/>
          </w:tcPr>
          <w:p w14:paraId="4E876CAF" w14:textId="77777777" w:rsidR="007C025B" w:rsidRPr="00A97C70" w:rsidRDefault="0063768A">
            <w:r w:rsidRPr="00A97C70">
              <w:t>WA1006</w:t>
            </w:r>
          </w:p>
        </w:tc>
        <w:tc>
          <w:tcPr>
            <w:tcW w:w="5000" w:type="dxa"/>
          </w:tcPr>
          <w:p w14:paraId="4E876CB0" w14:textId="77777777" w:rsidR="007C025B" w:rsidRPr="00A97C70" w:rsidRDefault="0063768A">
            <w:r w:rsidRPr="00A97C70">
              <w:t>Identify and correct incorrect power tool settings</w:t>
            </w:r>
          </w:p>
        </w:tc>
        <w:tc>
          <w:tcPr>
            <w:tcW w:w="5000" w:type="dxa"/>
          </w:tcPr>
          <w:p w14:paraId="4E876CB1" w14:textId="77777777" w:rsidR="007C025B" w:rsidRPr="00A97C70" w:rsidRDefault="007C025B"/>
        </w:tc>
        <w:tc>
          <w:tcPr>
            <w:tcW w:w="5000" w:type="dxa"/>
          </w:tcPr>
          <w:p w14:paraId="4E876CB2" w14:textId="77777777" w:rsidR="007C025B" w:rsidRPr="00A97C70" w:rsidRDefault="007C025B"/>
        </w:tc>
      </w:tr>
      <w:tr w:rsidR="00A97C70" w:rsidRPr="00A97C70" w14:paraId="4E876CB8" w14:textId="77777777">
        <w:trPr>
          <w:trHeight w:val="400"/>
        </w:trPr>
        <w:tc>
          <w:tcPr>
            <w:tcW w:w="5000" w:type="dxa"/>
          </w:tcPr>
          <w:p w14:paraId="4E876CB4" w14:textId="77777777" w:rsidR="007C025B" w:rsidRPr="00A97C70" w:rsidRDefault="0063768A">
            <w:r w:rsidRPr="00A97C70">
              <w:lastRenderedPageBreak/>
              <w:t>WA1007</w:t>
            </w:r>
          </w:p>
        </w:tc>
        <w:tc>
          <w:tcPr>
            <w:tcW w:w="5000" w:type="dxa"/>
          </w:tcPr>
          <w:p w14:paraId="4E876CB5" w14:textId="77777777" w:rsidR="007C025B" w:rsidRPr="00A97C70" w:rsidRDefault="0063768A">
            <w:r w:rsidRPr="00A97C70">
              <w:t>Identify machine faults such as wrong nozzle, pressure that is too high or low or incorrect balance of air extraction</w:t>
            </w:r>
          </w:p>
        </w:tc>
        <w:tc>
          <w:tcPr>
            <w:tcW w:w="5000" w:type="dxa"/>
          </w:tcPr>
          <w:p w14:paraId="4E876CB6" w14:textId="77777777" w:rsidR="007C025B" w:rsidRPr="00A97C70" w:rsidRDefault="007C025B"/>
        </w:tc>
        <w:tc>
          <w:tcPr>
            <w:tcW w:w="5000" w:type="dxa"/>
          </w:tcPr>
          <w:p w14:paraId="4E876CB7" w14:textId="77777777" w:rsidR="007C025B" w:rsidRPr="00A97C70" w:rsidRDefault="007C025B"/>
        </w:tc>
      </w:tr>
      <w:tr w:rsidR="00A97C70" w:rsidRPr="00A97C70" w14:paraId="4E876CBD" w14:textId="77777777">
        <w:trPr>
          <w:trHeight w:val="400"/>
        </w:trPr>
        <w:tc>
          <w:tcPr>
            <w:tcW w:w="5000" w:type="dxa"/>
          </w:tcPr>
          <w:p w14:paraId="4E876CB9" w14:textId="77777777" w:rsidR="007C025B" w:rsidRPr="00A97C70" w:rsidRDefault="0063768A">
            <w:r w:rsidRPr="00A97C70">
              <w:t>WA1008</w:t>
            </w:r>
          </w:p>
        </w:tc>
        <w:tc>
          <w:tcPr>
            <w:tcW w:w="5000" w:type="dxa"/>
          </w:tcPr>
          <w:p w14:paraId="4E876CBA" w14:textId="77777777" w:rsidR="007C025B" w:rsidRPr="00A97C70" w:rsidRDefault="0063768A">
            <w:r w:rsidRPr="00A97C70">
              <w:t>Identify product faults such as incorrect shape, warped joints, incorrect size and scratches</w:t>
            </w:r>
          </w:p>
        </w:tc>
        <w:tc>
          <w:tcPr>
            <w:tcW w:w="5000" w:type="dxa"/>
          </w:tcPr>
          <w:p w14:paraId="4E876CBB" w14:textId="77777777" w:rsidR="007C025B" w:rsidRPr="00A97C70" w:rsidRDefault="007C025B"/>
        </w:tc>
        <w:tc>
          <w:tcPr>
            <w:tcW w:w="5000" w:type="dxa"/>
          </w:tcPr>
          <w:p w14:paraId="4E876CBC" w14:textId="77777777" w:rsidR="007C025B" w:rsidRPr="00A97C70" w:rsidRDefault="007C025B"/>
        </w:tc>
      </w:tr>
      <w:tr w:rsidR="00A97C70" w:rsidRPr="00A97C70" w14:paraId="4E876CC2" w14:textId="77777777">
        <w:trPr>
          <w:trHeight w:val="400"/>
        </w:trPr>
        <w:tc>
          <w:tcPr>
            <w:tcW w:w="5000" w:type="dxa"/>
          </w:tcPr>
          <w:p w14:paraId="4E876CBE" w14:textId="77777777" w:rsidR="007C025B" w:rsidRPr="00A97C70" w:rsidRDefault="0063768A">
            <w:r w:rsidRPr="00A97C70">
              <w:t>WA1009</w:t>
            </w:r>
          </w:p>
        </w:tc>
        <w:tc>
          <w:tcPr>
            <w:tcW w:w="5000" w:type="dxa"/>
          </w:tcPr>
          <w:p w14:paraId="4E876CBF" w14:textId="77777777" w:rsidR="007C025B" w:rsidRPr="00A97C70" w:rsidRDefault="0063768A">
            <w:r w:rsidRPr="00A97C70">
              <w:t>Identify process faults such as blade marks, paint/coating contaminated with water, over spraying, running, mixing of wrong paints/chemicals, wrong viscosity, wrong reaction or inconsistencies in the cut product</w:t>
            </w:r>
          </w:p>
        </w:tc>
        <w:tc>
          <w:tcPr>
            <w:tcW w:w="5000" w:type="dxa"/>
          </w:tcPr>
          <w:p w14:paraId="4E876CC0" w14:textId="77777777" w:rsidR="007C025B" w:rsidRPr="00A97C70" w:rsidRDefault="007C025B"/>
        </w:tc>
        <w:tc>
          <w:tcPr>
            <w:tcW w:w="5000" w:type="dxa"/>
          </w:tcPr>
          <w:p w14:paraId="4E876CC1" w14:textId="77777777" w:rsidR="007C025B" w:rsidRPr="00A97C70" w:rsidRDefault="007C025B"/>
        </w:tc>
      </w:tr>
      <w:tr w:rsidR="00A97C70" w:rsidRPr="00A97C70" w14:paraId="4E876CC7" w14:textId="77777777">
        <w:trPr>
          <w:trHeight w:val="400"/>
        </w:trPr>
        <w:tc>
          <w:tcPr>
            <w:tcW w:w="5000" w:type="dxa"/>
          </w:tcPr>
          <w:p w14:paraId="4E876CC3" w14:textId="77777777" w:rsidR="007C025B" w:rsidRPr="00A97C70" w:rsidRDefault="007C025B"/>
        </w:tc>
        <w:tc>
          <w:tcPr>
            <w:tcW w:w="20000" w:type="dxa"/>
          </w:tcPr>
          <w:p w14:paraId="4E876CC4" w14:textId="77777777" w:rsidR="007C025B" w:rsidRPr="00A97C70" w:rsidRDefault="0063768A">
            <w:r w:rsidRPr="00A97C70">
              <w:rPr>
                <w:b/>
              </w:rPr>
              <w:t>Supporting Evidence</w:t>
            </w:r>
          </w:p>
        </w:tc>
        <w:tc>
          <w:tcPr>
            <w:tcW w:w="5000" w:type="dxa"/>
          </w:tcPr>
          <w:p w14:paraId="4E876CC5" w14:textId="77777777" w:rsidR="007C025B" w:rsidRPr="00A97C70" w:rsidRDefault="0063768A">
            <w:r w:rsidRPr="00A97C70">
              <w:t>Date</w:t>
            </w:r>
          </w:p>
        </w:tc>
        <w:tc>
          <w:tcPr>
            <w:tcW w:w="5000" w:type="dxa"/>
          </w:tcPr>
          <w:p w14:paraId="4E876CC6" w14:textId="77777777" w:rsidR="007C025B" w:rsidRPr="00A97C70" w:rsidRDefault="0063768A">
            <w:r w:rsidRPr="00A97C70">
              <w:t>Signature</w:t>
            </w:r>
          </w:p>
        </w:tc>
      </w:tr>
      <w:tr w:rsidR="00A97C70" w:rsidRPr="00A97C70" w14:paraId="4E876CCC" w14:textId="77777777">
        <w:trPr>
          <w:trHeight w:val="400"/>
        </w:trPr>
        <w:tc>
          <w:tcPr>
            <w:tcW w:w="5000" w:type="dxa"/>
          </w:tcPr>
          <w:p w14:paraId="4E876CC8" w14:textId="77777777" w:rsidR="007C025B" w:rsidRPr="00A97C70" w:rsidRDefault="0063768A">
            <w:r w:rsidRPr="00A97C70">
              <w:t>SE1001</w:t>
            </w:r>
          </w:p>
        </w:tc>
        <w:tc>
          <w:tcPr>
            <w:tcW w:w="5000" w:type="dxa"/>
          </w:tcPr>
          <w:p w14:paraId="4E876CC9" w14:textId="77777777" w:rsidR="007C025B" w:rsidRPr="00A97C70" w:rsidRDefault="0063768A">
            <w:r w:rsidRPr="00A97C70">
              <w:t>Time sheet/ job card and photos</w:t>
            </w:r>
          </w:p>
        </w:tc>
        <w:tc>
          <w:tcPr>
            <w:tcW w:w="5000" w:type="dxa"/>
          </w:tcPr>
          <w:p w14:paraId="4E876CCA" w14:textId="77777777" w:rsidR="007C025B" w:rsidRPr="00A97C70" w:rsidRDefault="007C025B"/>
        </w:tc>
        <w:tc>
          <w:tcPr>
            <w:tcW w:w="5000" w:type="dxa"/>
          </w:tcPr>
          <w:p w14:paraId="4E876CCB" w14:textId="77777777" w:rsidR="007C025B" w:rsidRPr="00A97C70" w:rsidRDefault="007C025B"/>
        </w:tc>
      </w:tr>
      <w:tr w:rsidR="00A97C70" w:rsidRPr="00A97C70" w14:paraId="4E876CD1" w14:textId="77777777">
        <w:trPr>
          <w:trHeight w:val="400"/>
        </w:trPr>
        <w:tc>
          <w:tcPr>
            <w:tcW w:w="5000" w:type="dxa"/>
          </w:tcPr>
          <w:p w14:paraId="4E876CCD" w14:textId="7B565D0B" w:rsidR="007C025B" w:rsidRPr="00A97C70" w:rsidRDefault="0063768A" w:rsidP="00E34152">
            <w:r w:rsidRPr="00A97C70">
              <w:t>WM-0</w:t>
            </w:r>
            <w:r w:rsidR="00D46042">
              <w:t>1</w:t>
            </w:r>
            <w:r w:rsidRPr="00A97C70">
              <w:t>-WE11</w:t>
            </w:r>
          </w:p>
        </w:tc>
        <w:tc>
          <w:tcPr>
            <w:tcW w:w="5000" w:type="dxa"/>
          </w:tcPr>
          <w:p w14:paraId="4E876CCE" w14:textId="77777777" w:rsidR="007C025B" w:rsidRPr="00A97C70" w:rsidRDefault="0063768A">
            <w:r w:rsidRPr="00A97C70">
              <w:t>Ensure quality of the finished furniture product by identifying raw material faults</w:t>
            </w:r>
          </w:p>
        </w:tc>
        <w:tc>
          <w:tcPr>
            <w:tcW w:w="5000" w:type="dxa"/>
          </w:tcPr>
          <w:p w14:paraId="4E876CCF" w14:textId="77777777" w:rsidR="007C025B" w:rsidRPr="00A97C70" w:rsidRDefault="007C025B"/>
        </w:tc>
        <w:tc>
          <w:tcPr>
            <w:tcW w:w="5000" w:type="dxa"/>
          </w:tcPr>
          <w:p w14:paraId="4E876CD0" w14:textId="77777777" w:rsidR="007C025B" w:rsidRPr="00A97C70" w:rsidRDefault="007C025B"/>
        </w:tc>
      </w:tr>
      <w:tr w:rsidR="00A97C70" w:rsidRPr="00A97C70" w14:paraId="4E876CD6" w14:textId="77777777">
        <w:trPr>
          <w:trHeight w:val="400"/>
        </w:trPr>
        <w:tc>
          <w:tcPr>
            <w:tcW w:w="5000" w:type="dxa"/>
          </w:tcPr>
          <w:p w14:paraId="4E876CD2" w14:textId="77777777" w:rsidR="007C025B" w:rsidRPr="00A97C70" w:rsidRDefault="007C025B"/>
        </w:tc>
        <w:tc>
          <w:tcPr>
            <w:tcW w:w="20000" w:type="dxa"/>
          </w:tcPr>
          <w:p w14:paraId="4E876CD3" w14:textId="77777777" w:rsidR="007C025B" w:rsidRPr="00A97C70" w:rsidRDefault="0063768A">
            <w:r w:rsidRPr="00A97C70">
              <w:rPr>
                <w:b/>
              </w:rPr>
              <w:t>Scope Work Experience</w:t>
            </w:r>
          </w:p>
        </w:tc>
        <w:tc>
          <w:tcPr>
            <w:tcW w:w="5000" w:type="dxa"/>
          </w:tcPr>
          <w:p w14:paraId="4E876CD4" w14:textId="77777777" w:rsidR="007C025B" w:rsidRPr="00A97C70" w:rsidRDefault="0063768A">
            <w:r w:rsidRPr="00A97C70">
              <w:t>Date</w:t>
            </w:r>
          </w:p>
        </w:tc>
        <w:tc>
          <w:tcPr>
            <w:tcW w:w="5000" w:type="dxa"/>
          </w:tcPr>
          <w:p w14:paraId="4E876CD5" w14:textId="77777777" w:rsidR="007C025B" w:rsidRPr="00A97C70" w:rsidRDefault="0063768A">
            <w:r w:rsidRPr="00A97C70">
              <w:t>Signature</w:t>
            </w:r>
          </w:p>
        </w:tc>
      </w:tr>
      <w:tr w:rsidR="00A97C70" w:rsidRPr="00A97C70" w14:paraId="4E876CDB" w14:textId="77777777">
        <w:trPr>
          <w:trHeight w:val="400"/>
        </w:trPr>
        <w:tc>
          <w:tcPr>
            <w:tcW w:w="5000" w:type="dxa"/>
          </w:tcPr>
          <w:p w14:paraId="4E876CD7" w14:textId="77777777" w:rsidR="007C025B" w:rsidRPr="00A97C70" w:rsidRDefault="0063768A">
            <w:r w:rsidRPr="00A97C70">
              <w:t>WA1101</w:t>
            </w:r>
          </w:p>
        </w:tc>
        <w:tc>
          <w:tcPr>
            <w:tcW w:w="5000" w:type="dxa"/>
          </w:tcPr>
          <w:p w14:paraId="4E876CD8" w14:textId="77777777" w:rsidR="007C025B" w:rsidRPr="00A97C70" w:rsidRDefault="0063768A">
            <w:r w:rsidRPr="00A97C70">
              <w:t>Inspect the finished product visually and by feel to ensure compliance with product specifications and identify and report all component defects such as cracks, knots, twists, insects, wet rot and dry rot</w:t>
            </w:r>
          </w:p>
        </w:tc>
        <w:tc>
          <w:tcPr>
            <w:tcW w:w="5000" w:type="dxa"/>
          </w:tcPr>
          <w:p w14:paraId="4E876CD9" w14:textId="77777777" w:rsidR="007C025B" w:rsidRPr="00A97C70" w:rsidRDefault="007C025B"/>
        </w:tc>
        <w:tc>
          <w:tcPr>
            <w:tcW w:w="5000" w:type="dxa"/>
          </w:tcPr>
          <w:p w14:paraId="4E876CDA" w14:textId="77777777" w:rsidR="007C025B" w:rsidRPr="00A97C70" w:rsidRDefault="007C025B"/>
        </w:tc>
      </w:tr>
      <w:tr w:rsidR="00A97C70" w:rsidRPr="00A97C70" w14:paraId="4E876CE0" w14:textId="77777777">
        <w:trPr>
          <w:trHeight w:val="400"/>
        </w:trPr>
        <w:tc>
          <w:tcPr>
            <w:tcW w:w="5000" w:type="dxa"/>
          </w:tcPr>
          <w:p w14:paraId="4E876CDC" w14:textId="77777777" w:rsidR="007C025B" w:rsidRPr="00A97C70" w:rsidRDefault="0063768A">
            <w:r w:rsidRPr="00A97C70">
              <w:t>WA1102</w:t>
            </w:r>
          </w:p>
        </w:tc>
        <w:tc>
          <w:tcPr>
            <w:tcW w:w="5000" w:type="dxa"/>
          </w:tcPr>
          <w:p w14:paraId="4E876CDD" w14:textId="77777777" w:rsidR="007C025B" w:rsidRPr="00A97C70" w:rsidRDefault="0063768A">
            <w:r w:rsidRPr="00A97C70">
              <w:t>Identify component faults such as squareness of the component, incorrect size, knots causing rejects, smoothness and scratches</w:t>
            </w:r>
          </w:p>
        </w:tc>
        <w:tc>
          <w:tcPr>
            <w:tcW w:w="5000" w:type="dxa"/>
          </w:tcPr>
          <w:p w14:paraId="4E876CDE" w14:textId="77777777" w:rsidR="007C025B" w:rsidRPr="00A97C70" w:rsidRDefault="007C025B"/>
        </w:tc>
        <w:tc>
          <w:tcPr>
            <w:tcW w:w="5000" w:type="dxa"/>
          </w:tcPr>
          <w:p w14:paraId="4E876CDF" w14:textId="77777777" w:rsidR="007C025B" w:rsidRPr="00A97C70" w:rsidRDefault="007C025B"/>
        </w:tc>
      </w:tr>
      <w:tr w:rsidR="00A97C70" w:rsidRPr="00A97C70" w14:paraId="4E876CE5" w14:textId="77777777">
        <w:trPr>
          <w:trHeight w:val="400"/>
        </w:trPr>
        <w:tc>
          <w:tcPr>
            <w:tcW w:w="5000" w:type="dxa"/>
          </w:tcPr>
          <w:p w14:paraId="4E876CE1" w14:textId="77777777" w:rsidR="007C025B" w:rsidRPr="00A97C70" w:rsidRDefault="007C025B"/>
        </w:tc>
        <w:tc>
          <w:tcPr>
            <w:tcW w:w="20000" w:type="dxa"/>
          </w:tcPr>
          <w:p w14:paraId="4E876CE2" w14:textId="77777777" w:rsidR="007C025B" w:rsidRPr="00A97C70" w:rsidRDefault="0063768A">
            <w:r w:rsidRPr="00A97C70">
              <w:rPr>
                <w:b/>
              </w:rPr>
              <w:t>Supporting Evidence</w:t>
            </w:r>
          </w:p>
        </w:tc>
        <w:tc>
          <w:tcPr>
            <w:tcW w:w="5000" w:type="dxa"/>
          </w:tcPr>
          <w:p w14:paraId="4E876CE3" w14:textId="77777777" w:rsidR="007C025B" w:rsidRPr="00A97C70" w:rsidRDefault="0063768A">
            <w:r w:rsidRPr="00A97C70">
              <w:t>Date</w:t>
            </w:r>
          </w:p>
        </w:tc>
        <w:tc>
          <w:tcPr>
            <w:tcW w:w="5000" w:type="dxa"/>
          </w:tcPr>
          <w:p w14:paraId="4E876CE4" w14:textId="77777777" w:rsidR="007C025B" w:rsidRPr="00A97C70" w:rsidRDefault="0063768A">
            <w:r w:rsidRPr="00A97C70">
              <w:t>Signature</w:t>
            </w:r>
          </w:p>
        </w:tc>
      </w:tr>
      <w:tr w:rsidR="00A97C70" w:rsidRPr="00A97C70" w14:paraId="4E876CEA" w14:textId="77777777">
        <w:trPr>
          <w:trHeight w:val="400"/>
        </w:trPr>
        <w:tc>
          <w:tcPr>
            <w:tcW w:w="5000" w:type="dxa"/>
          </w:tcPr>
          <w:p w14:paraId="4E876CE6" w14:textId="77777777" w:rsidR="007C025B" w:rsidRPr="00A97C70" w:rsidRDefault="0063768A">
            <w:r w:rsidRPr="00A97C70">
              <w:t>SE1101</w:t>
            </w:r>
          </w:p>
        </w:tc>
        <w:tc>
          <w:tcPr>
            <w:tcW w:w="5000" w:type="dxa"/>
          </w:tcPr>
          <w:p w14:paraId="4E876CE7" w14:textId="77777777" w:rsidR="007C025B" w:rsidRPr="00A97C70" w:rsidRDefault="0063768A">
            <w:r w:rsidRPr="00A97C70">
              <w:t>Time sheet/ job card and photos</w:t>
            </w:r>
          </w:p>
        </w:tc>
        <w:tc>
          <w:tcPr>
            <w:tcW w:w="5000" w:type="dxa"/>
          </w:tcPr>
          <w:p w14:paraId="4E876CE8" w14:textId="77777777" w:rsidR="007C025B" w:rsidRPr="00A97C70" w:rsidRDefault="007C025B"/>
        </w:tc>
        <w:tc>
          <w:tcPr>
            <w:tcW w:w="5000" w:type="dxa"/>
          </w:tcPr>
          <w:p w14:paraId="4E876CE9" w14:textId="77777777" w:rsidR="007C025B" w:rsidRPr="00A97C70" w:rsidRDefault="007C025B"/>
        </w:tc>
      </w:tr>
      <w:tr w:rsidR="00A97C70" w:rsidRPr="00A97C70" w14:paraId="4E876CEF" w14:textId="77777777">
        <w:trPr>
          <w:trHeight w:val="400"/>
        </w:trPr>
        <w:tc>
          <w:tcPr>
            <w:tcW w:w="5000" w:type="dxa"/>
          </w:tcPr>
          <w:p w14:paraId="4E876CEB" w14:textId="15C568D5" w:rsidR="007C025B" w:rsidRPr="00A97C70" w:rsidRDefault="0063768A" w:rsidP="00E34152">
            <w:r w:rsidRPr="00A97C70">
              <w:t>WM-0</w:t>
            </w:r>
            <w:r w:rsidR="00D46042">
              <w:t>1</w:t>
            </w:r>
            <w:r w:rsidRPr="00A97C70">
              <w:t>-WE12</w:t>
            </w:r>
          </w:p>
        </w:tc>
        <w:tc>
          <w:tcPr>
            <w:tcW w:w="5000" w:type="dxa"/>
          </w:tcPr>
          <w:p w14:paraId="4E876CEC" w14:textId="77777777" w:rsidR="007C025B" w:rsidRPr="00A97C70" w:rsidRDefault="0063768A">
            <w:r w:rsidRPr="00A97C70">
              <w:t>Ensure quality of the finished furniture product by identifying process and product faults</w:t>
            </w:r>
          </w:p>
        </w:tc>
        <w:tc>
          <w:tcPr>
            <w:tcW w:w="5000" w:type="dxa"/>
          </w:tcPr>
          <w:p w14:paraId="4E876CED" w14:textId="77777777" w:rsidR="007C025B" w:rsidRPr="00A97C70" w:rsidRDefault="007C025B"/>
        </w:tc>
        <w:tc>
          <w:tcPr>
            <w:tcW w:w="5000" w:type="dxa"/>
          </w:tcPr>
          <w:p w14:paraId="4E876CEE" w14:textId="77777777" w:rsidR="007C025B" w:rsidRPr="00A97C70" w:rsidRDefault="007C025B"/>
        </w:tc>
      </w:tr>
      <w:tr w:rsidR="00A97C70" w:rsidRPr="00A97C70" w14:paraId="4E876CF4" w14:textId="77777777">
        <w:trPr>
          <w:trHeight w:val="400"/>
        </w:trPr>
        <w:tc>
          <w:tcPr>
            <w:tcW w:w="5000" w:type="dxa"/>
          </w:tcPr>
          <w:p w14:paraId="4E876CF0" w14:textId="77777777" w:rsidR="007C025B" w:rsidRPr="00A97C70" w:rsidRDefault="007C025B"/>
        </w:tc>
        <w:tc>
          <w:tcPr>
            <w:tcW w:w="20000" w:type="dxa"/>
          </w:tcPr>
          <w:p w14:paraId="4E876CF1" w14:textId="77777777" w:rsidR="007C025B" w:rsidRPr="00A97C70" w:rsidRDefault="0063768A">
            <w:r w:rsidRPr="00A97C70">
              <w:rPr>
                <w:b/>
              </w:rPr>
              <w:t>Scope Work Experience</w:t>
            </w:r>
          </w:p>
        </w:tc>
        <w:tc>
          <w:tcPr>
            <w:tcW w:w="5000" w:type="dxa"/>
          </w:tcPr>
          <w:p w14:paraId="4E876CF2" w14:textId="77777777" w:rsidR="007C025B" w:rsidRPr="00A97C70" w:rsidRDefault="0063768A">
            <w:r w:rsidRPr="00A97C70">
              <w:t>Date</w:t>
            </w:r>
          </w:p>
        </w:tc>
        <w:tc>
          <w:tcPr>
            <w:tcW w:w="5000" w:type="dxa"/>
          </w:tcPr>
          <w:p w14:paraId="4E876CF3" w14:textId="77777777" w:rsidR="007C025B" w:rsidRPr="00A97C70" w:rsidRDefault="0063768A">
            <w:r w:rsidRPr="00A97C70">
              <w:t>Signature</w:t>
            </w:r>
          </w:p>
        </w:tc>
      </w:tr>
      <w:tr w:rsidR="00A97C70" w:rsidRPr="00A97C70" w14:paraId="4E876CF9" w14:textId="77777777">
        <w:trPr>
          <w:trHeight w:val="400"/>
        </w:trPr>
        <w:tc>
          <w:tcPr>
            <w:tcW w:w="5000" w:type="dxa"/>
          </w:tcPr>
          <w:p w14:paraId="4E876CF5" w14:textId="77777777" w:rsidR="007C025B" w:rsidRPr="00A97C70" w:rsidRDefault="0063768A">
            <w:r w:rsidRPr="00A97C70">
              <w:t>WA1201</w:t>
            </w:r>
          </w:p>
        </w:tc>
        <w:tc>
          <w:tcPr>
            <w:tcW w:w="5000" w:type="dxa"/>
          </w:tcPr>
          <w:p w14:paraId="4E876CF6" w14:textId="77777777" w:rsidR="007C025B" w:rsidRPr="00A97C70" w:rsidRDefault="0063768A">
            <w:r w:rsidRPr="00A97C70">
              <w:t>Inspect the finished product visually and by feel to ensure compliance with product specifications</w:t>
            </w:r>
          </w:p>
        </w:tc>
        <w:tc>
          <w:tcPr>
            <w:tcW w:w="5000" w:type="dxa"/>
          </w:tcPr>
          <w:p w14:paraId="4E876CF7" w14:textId="77777777" w:rsidR="007C025B" w:rsidRPr="00A97C70" w:rsidRDefault="007C025B"/>
        </w:tc>
        <w:tc>
          <w:tcPr>
            <w:tcW w:w="5000" w:type="dxa"/>
          </w:tcPr>
          <w:p w14:paraId="4E876CF8" w14:textId="77777777" w:rsidR="007C025B" w:rsidRPr="00A97C70" w:rsidRDefault="007C025B"/>
        </w:tc>
      </w:tr>
      <w:tr w:rsidR="00A97C70" w:rsidRPr="00A97C70" w14:paraId="4E876CFE" w14:textId="77777777">
        <w:trPr>
          <w:trHeight w:val="400"/>
        </w:trPr>
        <w:tc>
          <w:tcPr>
            <w:tcW w:w="5000" w:type="dxa"/>
          </w:tcPr>
          <w:p w14:paraId="4E876CFA" w14:textId="77777777" w:rsidR="007C025B" w:rsidRPr="00A97C70" w:rsidRDefault="0063768A">
            <w:r w:rsidRPr="00A97C70">
              <w:t>WA1202</w:t>
            </w:r>
          </w:p>
        </w:tc>
        <w:tc>
          <w:tcPr>
            <w:tcW w:w="5000" w:type="dxa"/>
          </w:tcPr>
          <w:p w14:paraId="4E876CFB" w14:textId="77777777" w:rsidR="007C025B" w:rsidRPr="00A97C70" w:rsidRDefault="0063768A">
            <w:r w:rsidRPr="00A97C70">
              <w:t>Check the finished product against specification</w:t>
            </w:r>
          </w:p>
        </w:tc>
        <w:tc>
          <w:tcPr>
            <w:tcW w:w="5000" w:type="dxa"/>
          </w:tcPr>
          <w:p w14:paraId="4E876CFC" w14:textId="77777777" w:rsidR="007C025B" w:rsidRPr="00A97C70" w:rsidRDefault="007C025B"/>
        </w:tc>
        <w:tc>
          <w:tcPr>
            <w:tcW w:w="5000" w:type="dxa"/>
          </w:tcPr>
          <w:p w14:paraId="4E876CFD" w14:textId="77777777" w:rsidR="007C025B" w:rsidRPr="00A97C70" w:rsidRDefault="007C025B"/>
        </w:tc>
      </w:tr>
      <w:tr w:rsidR="00A97C70" w:rsidRPr="00A97C70" w14:paraId="4E876D03" w14:textId="77777777">
        <w:trPr>
          <w:trHeight w:val="400"/>
        </w:trPr>
        <w:tc>
          <w:tcPr>
            <w:tcW w:w="5000" w:type="dxa"/>
          </w:tcPr>
          <w:p w14:paraId="4E876CFF" w14:textId="77777777" w:rsidR="007C025B" w:rsidRPr="00A97C70" w:rsidRDefault="0063768A">
            <w:r w:rsidRPr="00A97C70">
              <w:t>WA1203</w:t>
            </w:r>
          </w:p>
        </w:tc>
        <w:tc>
          <w:tcPr>
            <w:tcW w:w="5000" w:type="dxa"/>
          </w:tcPr>
          <w:p w14:paraId="4E876D00" w14:textId="77777777" w:rsidR="007C025B" w:rsidRPr="00A97C70" w:rsidRDefault="0063768A">
            <w:r w:rsidRPr="00A97C70">
              <w:t>Perform quality or style changes such as changing form solid wood to board or from soft wood to hard wood paying attention to tool settings such as speed and cleaning to prevent scratching</w:t>
            </w:r>
          </w:p>
        </w:tc>
        <w:tc>
          <w:tcPr>
            <w:tcW w:w="5000" w:type="dxa"/>
          </w:tcPr>
          <w:p w14:paraId="4E876D01" w14:textId="77777777" w:rsidR="007C025B" w:rsidRPr="00A97C70" w:rsidRDefault="007C025B"/>
        </w:tc>
        <w:tc>
          <w:tcPr>
            <w:tcW w:w="5000" w:type="dxa"/>
          </w:tcPr>
          <w:p w14:paraId="4E876D02" w14:textId="77777777" w:rsidR="007C025B" w:rsidRPr="00A97C70" w:rsidRDefault="007C025B"/>
        </w:tc>
      </w:tr>
      <w:tr w:rsidR="00A97C70" w:rsidRPr="00A97C70" w14:paraId="4E876D08" w14:textId="77777777">
        <w:trPr>
          <w:trHeight w:val="400"/>
        </w:trPr>
        <w:tc>
          <w:tcPr>
            <w:tcW w:w="5000" w:type="dxa"/>
          </w:tcPr>
          <w:p w14:paraId="4E876D04" w14:textId="77777777" w:rsidR="007C025B" w:rsidRPr="00A97C70" w:rsidRDefault="0063768A">
            <w:r w:rsidRPr="00A97C70">
              <w:t>WA1204</w:t>
            </w:r>
          </w:p>
        </w:tc>
        <w:tc>
          <w:tcPr>
            <w:tcW w:w="5000" w:type="dxa"/>
          </w:tcPr>
          <w:p w14:paraId="4E876D05" w14:textId="77777777" w:rsidR="007C025B" w:rsidRPr="00A97C70" w:rsidRDefault="0063768A">
            <w:r w:rsidRPr="00A97C70">
              <w:t xml:space="preserve">Identify process faults such as blade marks, timber moisture content, burn marks, paint contaminated with </w:t>
            </w:r>
            <w:r w:rsidRPr="00A97C70">
              <w:lastRenderedPageBreak/>
              <w:t>water, over spraying, running, mixing of wrong paints, wrong viscosity, wrong reaction or inconsistencies in the cut product</w:t>
            </w:r>
          </w:p>
        </w:tc>
        <w:tc>
          <w:tcPr>
            <w:tcW w:w="5000" w:type="dxa"/>
          </w:tcPr>
          <w:p w14:paraId="4E876D06" w14:textId="77777777" w:rsidR="007C025B" w:rsidRPr="00A97C70" w:rsidRDefault="007C025B"/>
        </w:tc>
        <w:tc>
          <w:tcPr>
            <w:tcW w:w="5000" w:type="dxa"/>
          </w:tcPr>
          <w:p w14:paraId="4E876D07" w14:textId="77777777" w:rsidR="007C025B" w:rsidRPr="00A97C70" w:rsidRDefault="007C025B"/>
        </w:tc>
      </w:tr>
      <w:tr w:rsidR="00A97C70" w:rsidRPr="00A97C70" w14:paraId="4E876D0D" w14:textId="77777777">
        <w:trPr>
          <w:trHeight w:val="400"/>
        </w:trPr>
        <w:tc>
          <w:tcPr>
            <w:tcW w:w="5000" w:type="dxa"/>
          </w:tcPr>
          <w:p w14:paraId="4E876D09" w14:textId="77777777" w:rsidR="007C025B" w:rsidRPr="00A97C70" w:rsidRDefault="0063768A">
            <w:r w:rsidRPr="00A97C70">
              <w:t>WA1205</w:t>
            </w:r>
          </w:p>
        </w:tc>
        <w:tc>
          <w:tcPr>
            <w:tcW w:w="5000" w:type="dxa"/>
          </w:tcPr>
          <w:p w14:paraId="4E876D0A" w14:textId="77777777" w:rsidR="007C025B" w:rsidRPr="00A97C70" w:rsidRDefault="0063768A">
            <w:r w:rsidRPr="00A97C70">
              <w:t>Ensure the wood is correctly clamped in the vice to avoid damage to machine, unsafe working condition, or not producing the designed product</w:t>
            </w:r>
          </w:p>
        </w:tc>
        <w:tc>
          <w:tcPr>
            <w:tcW w:w="5000" w:type="dxa"/>
          </w:tcPr>
          <w:p w14:paraId="4E876D0B" w14:textId="77777777" w:rsidR="007C025B" w:rsidRPr="00A97C70" w:rsidRDefault="007C025B"/>
        </w:tc>
        <w:tc>
          <w:tcPr>
            <w:tcW w:w="5000" w:type="dxa"/>
          </w:tcPr>
          <w:p w14:paraId="4E876D0C" w14:textId="77777777" w:rsidR="007C025B" w:rsidRPr="00A97C70" w:rsidRDefault="007C025B"/>
        </w:tc>
      </w:tr>
      <w:tr w:rsidR="00A97C70" w:rsidRPr="00A97C70" w14:paraId="4E876D12" w14:textId="77777777">
        <w:trPr>
          <w:trHeight w:val="400"/>
        </w:trPr>
        <w:tc>
          <w:tcPr>
            <w:tcW w:w="5000" w:type="dxa"/>
          </w:tcPr>
          <w:p w14:paraId="4E876D0E" w14:textId="77777777" w:rsidR="007C025B" w:rsidRPr="00A97C70" w:rsidRDefault="0063768A">
            <w:r w:rsidRPr="00A97C70">
              <w:t>WA1206</w:t>
            </w:r>
          </w:p>
        </w:tc>
        <w:tc>
          <w:tcPr>
            <w:tcW w:w="5000" w:type="dxa"/>
          </w:tcPr>
          <w:p w14:paraId="4E876D0F" w14:textId="77777777" w:rsidR="007C025B" w:rsidRPr="00A97C70" w:rsidRDefault="0063768A">
            <w:r w:rsidRPr="00A97C70">
              <w:t>Select components correctly according to type as specified on the job card</w:t>
            </w:r>
          </w:p>
        </w:tc>
        <w:tc>
          <w:tcPr>
            <w:tcW w:w="5000" w:type="dxa"/>
          </w:tcPr>
          <w:p w14:paraId="4E876D10" w14:textId="77777777" w:rsidR="007C025B" w:rsidRPr="00A97C70" w:rsidRDefault="007C025B"/>
        </w:tc>
        <w:tc>
          <w:tcPr>
            <w:tcW w:w="5000" w:type="dxa"/>
          </w:tcPr>
          <w:p w14:paraId="4E876D11" w14:textId="77777777" w:rsidR="007C025B" w:rsidRPr="00A97C70" w:rsidRDefault="007C025B"/>
        </w:tc>
      </w:tr>
      <w:tr w:rsidR="00A97C70" w:rsidRPr="00A97C70" w14:paraId="4E876D17" w14:textId="77777777">
        <w:trPr>
          <w:trHeight w:val="400"/>
        </w:trPr>
        <w:tc>
          <w:tcPr>
            <w:tcW w:w="5000" w:type="dxa"/>
          </w:tcPr>
          <w:p w14:paraId="4E876D13" w14:textId="77777777" w:rsidR="007C025B" w:rsidRPr="00A97C70" w:rsidRDefault="0063768A">
            <w:r w:rsidRPr="00A97C70">
              <w:t>WA1207</w:t>
            </w:r>
          </w:p>
        </w:tc>
        <w:tc>
          <w:tcPr>
            <w:tcW w:w="5000" w:type="dxa"/>
          </w:tcPr>
          <w:p w14:paraId="4E876D14" w14:textId="77777777" w:rsidR="007C025B" w:rsidRPr="00A97C70" w:rsidRDefault="0063768A">
            <w:r w:rsidRPr="00A97C70">
              <w:t>Handle furniture product components with utmost care to prevent damaging or chipping the edges</w:t>
            </w:r>
          </w:p>
        </w:tc>
        <w:tc>
          <w:tcPr>
            <w:tcW w:w="5000" w:type="dxa"/>
          </w:tcPr>
          <w:p w14:paraId="4E876D15" w14:textId="77777777" w:rsidR="007C025B" w:rsidRPr="00A97C70" w:rsidRDefault="007C025B"/>
        </w:tc>
        <w:tc>
          <w:tcPr>
            <w:tcW w:w="5000" w:type="dxa"/>
          </w:tcPr>
          <w:p w14:paraId="4E876D16" w14:textId="77777777" w:rsidR="007C025B" w:rsidRPr="00A97C70" w:rsidRDefault="007C025B"/>
        </w:tc>
      </w:tr>
      <w:tr w:rsidR="00A97C70" w:rsidRPr="00A97C70" w14:paraId="4E876D1C" w14:textId="77777777">
        <w:trPr>
          <w:trHeight w:val="400"/>
        </w:trPr>
        <w:tc>
          <w:tcPr>
            <w:tcW w:w="5000" w:type="dxa"/>
          </w:tcPr>
          <w:p w14:paraId="4E876D18" w14:textId="77777777" w:rsidR="007C025B" w:rsidRPr="00A97C70" w:rsidRDefault="0063768A">
            <w:r w:rsidRPr="00A97C70">
              <w:t>WA1208</w:t>
            </w:r>
          </w:p>
        </w:tc>
        <w:tc>
          <w:tcPr>
            <w:tcW w:w="5000" w:type="dxa"/>
          </w:tcPr>
          <w:p w14:paraId="4E876D19" w14:textId="77777777" w:rsidR="007C025B" w:rsidRPr="00A97C70" w:rsidRDefault="0063768A">
            <w:r w:rsidRPr="00A97C70">
              <w:t>Avoid any misinterpretation of job cards by clarifying information which could be vague or unclear</w:t>
            </w:r>
          </w:p>
        </w:tc>
        <w:tc>
          <w:tcPr>
            <w:tcW w:w="5000" w:type="dxa"/>
          </w:tcPr>
          <w:p w14:paraId="4E876D1A" w14:textId="77777777" w:rsidR="007C025B" w:rsidRPr="00A97C70" w:rsidRDefault="007C025B"/>
        </w:tc>
        <w:tc>
          <w:tcPr>
            <w:tcW w:w="5000" w:type="dxa"/>
          </w:tcPr>
          <w:p w14:paraId="4E876D1B" w14:textId="77777777" w:rsidR="007C025B" w:rsidRPr="00A97C70" w:rsidRDefault="007C025B"/>
        </w:tc>
      </w:tr>
      <w:tr w:rsidR="00A97C70" w:rsidRPr="00A97C70" w14:paraId="4E876D21" w14:textId="77777777">
        <w:trPr>
          <w:trHeight w:val="400"/>
        </w:trPr>
        <w:tc>
          <w:tcPr>
            <w:tcW w:w="5000" w:type="dxa"/>
          </w:tcPr>
          <w:p w14:paraId="4E876D1D" w14:textId="77777777" w:rsidR="007C025B" w:rsidRPr="00A97C70" w:rsidRDefault="007C025B"/>
        </w:tc>
        <w:tc>
          <w:tcPr>
            <w:tcW w:w="20000" w:type="dxa"/>
          </w:tcPr>
          <w:p w14:paraId="4E876D1E" w14:textId="77777777" w:rsidR="007C025B" w:rsidRPr="00A97C70" w:rsidRDefault="0063768A">
            <w:r w:rsidRPr="00A97C70">
              <w:rPr>
                <w:b/>
              </w:rPr>
              <w:t>Supporting Evidence</w:t>
            </w:r>
          </w:p>
        </w:tc>
        <w:tc>
          <w:tcPr>
            <w:tcW w:w="5000" w:type="dxa"/>
          </w:tcPr>
          <w:p w14:paraId="4E876D1F" w14:textId="77777777" w:rsidR="007C025B" w:rsidRPr="00A97C70" w:rsidRDefault="0063768A">
            <w:r w:rsidRPr="00A97C70">
              <w:t>Date</w:t>
            </w:r>
          </w:p>
        </w:tc>
        <w:tc>
          <w:tcPr>
            <w:tcW w:w="5000" w:type="dxa"/>
          </w:tcPr>
          <w:p w14:paraId="4E876D20" w14:textId="77777777" w:rsidR="007C025B" w:rsidRPr="00A97C70" w:rsidRDefault="0063768A">
            <w:r w:rsidRPr="00A97C70">
              <w:t>Signature</w:t>
            </w:r>
          </w:p>
        </w:tc>
      </w:tr>
      <w:tr w:rsidR="00A97C70" w:rsidRPr="00A97C70" w14:paraId="4E876D26" w14:textId="77777777">
        <w:trPr>
          <w:trHeight w:val="400"/>
        </w:trPr>
        <w:tc>
          <w:tcPr>
            <w:tcW w:w="5000" w:type="dxa"/>
          </w:tcPr>
          <w:p w14:paraId="4E876D22" w14:textId="77777777" w:rsidR="007C025B" w:rsidRPr="00A97C70" w:rsidRDefault="0063768A">
            <w:r w:rsidRPr="00A97C70">
              <w:t>SE1201</w:t>
            </w:r>
          </w:p>
        </w:tc>
        <w:tc>
          <w:tcPr>
            <w:tcW w:w="5000" w:type="dxa"/>
          </w:tcPr>
          <w:p w14:paraId="4E876D23" w14:textId="77777777" w:rsidR="007C025B" w:rsidRPr="00A97C70" w:rsidRDefault="0063768A">
            <w:r w:rsidRPr="00A97C70">
              <w:t>Time sheet/ job card and photos</w:t>
            </w:r>
          </w:p>
        </w:tc>
        <w:tc>
          <w:tcPr>
            <w:tcW w:w="5000" w:type="dxa"/>
          </w:tcPr>
          <w:p w14:paraId="4E876D24" w14:textId="77777777" w:rsidR="007C025B" w:rsidRPr="00A97C70" w:rsidRDefault="007C025B"/>
        </w:tc>
        <w:tc>
          <w:tcPr>
            <w:tcW w:w="5000" w:type="dxa"/>
          </w:tcPr>
          <w:p w14:paraId="4E876D25" w14:textId="77777777" w:rsidR="007C025B" w:rsidRPr="00A97C70" w:rsidRDefault="007C025B"/>
        </w:tc>
      </w:tr>
      <w:tr w:rsidR="00A97C70" w:rsidRPr="00A97C70" w14:paraId="4E876D2B" w14:textId="77777777">
        <w:trPr>
          <w:trHeight w:val="400"/>
        </w:trPr>
        <w:tc>
          <w:tcPr>
            <w:tcW w:w="5000" w:type="dxa"/>
          </w:tcPr>
          <w:p w14:paraId="4E876D27" w14:textId="09CE3804" w:rsidR="007C025B" w:rsidRPr="00A97C70" w:rsidRDefault="0063768A" w:rsidP="00E34152">
            <w:r w:rsidRPr="00A97C70">
              <w:t>WM-0</w:t>
            </w:r>
            <w:r w:rsidR="00D46042">
              <w:t>1</w:t>
            </w:r>
            <w:r w:rsidRPr="00A97C70">
              <w:t>-WE13</w:t>
            </w:r>
          </w:p>
        </w:tc>
        <w:tc>
          <w:tcPr>
            <w:tcW w:w="5000" w:type="dxa"/>
          </w:tcPr>
          <w:p w14:paraId="4E876D28" w14:textId="77777777" w:rsidR="007C025B" w:rsidRPr="00A97C70" w:rsidRDefault="0063768A">
            <w:r w:rsidRPr="00A97C70">
              <w:t>Conduct continuous quality inspection of the finished furniture product throughout the assembling operation</w:t>
            </w:r>
          </w:p>
        </w:tc>
        <w:tc>
          <w:tcPr>
            <w:tcW w:w="5000" w:type="dxa"/>
          </w:tcPr>
          <w:p w14:paraId="4E876D29" w14:textId="77777777" w:rsidR="007C025B" w:rsidRPr="00A97C70" w:rsidRDefault="007C025B"/>
        </w:tc>
        <w:tc>
          <w:tcPr>
            <w:tcW w:w="5000" w:type="dxa"/>
          </w:tcPr>
          <w:p w14:paraId="4E876D2A" w14:textId="77777777" w:rsidR="007C025B" w:rsidRPr="00A97C70" w:rsidRDefault="007C025B"/>
        </w:tc>
      </w:tr>
      <w:tr w:rsidR="00A97C70" w:rsidRPr="00A97C70" w14:paraId="4E876D30" w14:textId="77777777">
        <w:trPr>
          <w:trHeight w:val="400"/>
        </w:trPr>
        <w:tc>
          <w:tcPr>
            <w:tcW w:w="5000" w:type="dxa"/>
          </w:tcPr>
          <w:p w14:paraId="4E876D2C" w14:textId="77777777" w:rsidR="007C025B" w:rsidRPr="00A97C70" w:rsidRDefault="007C025B"/>
        </w:tc>
        <w:tc>
          <w:tcPr>
            <w:tcW w:w="20000" w:type="dxa"/>
          </w:tcPr>
          <w:p w14:paraId="4E876D2D" w14:textId="77777777" w:rsidR="007C025B" w:rsidRPr="00A97C70" w:rsidRDefault="0063768A">
            <w:r w:rsidRPr="00A97C70">
              <w:rPr>
                <w:b/>
              </w:rPr>
              <w:t>Scope Work Experience</w:t>
            </w:r>
          </w:p>
        </w:tc>
        <w:tc>
          <w:tcPr>
            <w:tcW w:w="5000" w:type="dxa"/>
          </w:tcPr>
          <w:p w14:paraId="4E876D2E" w14:textId="77777777" w:rsidR="007C025B" w:rsidRPr="00A97C70" w:rsidRDefault="0063768A">
            <w:r w:rsidRPr="00A97C70">
              <w:t>Date</w:t>
            </w:r>
          </w:p>
        </w:tc>
        <w:tc>
          <w:tcPr>
            <w:tcW w:w="5000" w:type="dxa"/>
          </w:tcPr>
          <w:p w14:paraId="4E876D2F" w14:textId="77777777" w:rsidR="007C025B" w:rsidRPr="00A97C70" w:rsidRDefault="0063768A">
            <w:r w:rsidRPr="00A97C70">
              <w:t>Signature</w:t>
            </w:r>
          </w:p>
        </w:tc>
      </w:tr>
      <w:tr w:rsidR="00A97C70" w:rsidRPr="00A97C70" w14:paraId="4E876D35" w14:textId="77777777">
        <w:trPr>
          <w:trHeight w:val="400"/>
        </w:trPr>
        <w:tc>
          <w:tcPr>
            <w:tcW w:w="5000" w:type="dxa"/>
          </w:tcPr>
          <w:p w14:paraId="4E876D31" w14:textId="77777777" w:rsidR="007C025B" w:rsidRPr="00A97C70" w:rsidRDefault="0063768A">
            <w:r w:rsidRPr="00A97C70">
              <w:t>WA1301</w:t>
            </w:r>
          </w:p>
        </w:tc>
        <w:tc>
          <w:tcPr>
            <w:tcW w:w="5000" w:type="dxa"/>
          </w:tcPr>
          <w:p w14:paraId="4E876D32" w14:textId="77777777" w:rsidR="007C025B" w:rsidRPr="00A97C70" w:rsidRDefault="0063768A">
            <w:r w:rsidRPr="00A97C70">
              <w:t>Check samples at set intervals (spot checks) for correctness and consistency of cut components</w:t>
            </w:r>
          </w:p>
        </w:tc>
        <w:tc>
          <w:tcPr>
            <w:tcW w:w="5000" w:type="dxa"/>
          </w:tcPr>
          <w:p w14:paraId="4E876D33" w14:textId="77777777" w:rsidR="007C025B" w:rsidRPr="00A97C70" w:rsidRDefault="007C025B"/>
        </w:tc>
        <w:tc>
          <w:tcPr>
            <w:tcW w:w="5000" w:type="dxa"/>
          </w:tcPr>
          <w:p w14:paraId="4E876D34" w14:textId="77777777" w:rsidR="007C025B" w:rsidRPr="00A97C70" w:rsidRDefault="007C025B"/>
        </w:tc>
      </w:tr>
      <w:tr w:rsidR="00A97C70" w:rsidRPr="00A97C70" w14:paraId="4E876D3A" w14:textId="77777777">
        <w:trPr>
          <w:trHeight w:val="400"/>
        </w:trPr>
        <w:tc>
          <w:tcPr>
            <w:tcW w:w="5000" w:type="dxa"/>
          </w:tcPr>
          <w:p w14:paraId="4E876D36" w14:textId="77777777" w:rsidR="007C025B" w:rsidRPr="00A97C70" w:rsidRDefault="0063768A">
            <w:r w:rsidRPr="00A97C70">
              <w:t>WA1302</w:t>
            </w:r>
          </w:p>
        </w:tc>
        <w:tc>
          <w:tcPr>
            <w:tcW w:w="5000" w:type="dxa"/>
          </w:tcPr>
          <w:p w14:paraId="4E876D37" w14:textId="77777777" w:rsidR="007C025B" w:rsidRPr="00A97C70" w:rsidRDefault="0063768A">
            <w:r w:rsidRPr="00A97C70">
              <w:t>Conduct a quality inspection checking for consistency, accuracy, defects of the product</w:t>
            </w:r>
          </w:p>
        </w:tc>
        <w:tc>
          <w:tcPr>
            <w:tcW w:w="5000" w:type="dxa"/>
          </w:tcPr>
          <w:p w14:paraId="4E876D38" w14:textId="77777777" w:rsidR="007C025B" w:rsidRPr="00A97C70" w:rsidRDefault="007C025B"/>
        </w:tc>
        <w:tc>
          <w:tcPr>
            <w:tcW w:w="5000" w:type="dxa"/>
          </w:tcPr>
          <w:p w14:paraId="4E876D39" w14:textId="77777777" w:rsidR="007C025B" w:rsidRPr="00A97C70" w:rsidRDefault="007C025B"/>
        </w:tc>
      </w:tr>
      <w:tr w:rsidR="00A97C70" w:rsidRPr="00A97C70" w14:paraId="4E876D3F" w14:textId="77777777">
        <w:trPr>
          <w:trHeight w:val="400"/>
        </w:trPr>
        <w:tc>
          <w:tcPr>
            <w:tcW w:w="5000" w:type="dxa"/>
          </w:tcPr>
          <w:p w14:paraId="4E876D3B" w14:textId="77777777" w:rsidR="007C025B" w:rsidRPr="00A97C70" w:rsidRDefault="0063768A">
            <w:r w:rsidRPr="00A97C70">
              <w:t>WA1303</w:t>
            </w:r>
          </w:p>
        </w:tc>
        <w:tc>
          <w:tcPr>
            <w:tcW w:w="5000" w:type="dxa"/>
          </w:tcPr>
          <w:p w14:paraId="4E876D3C" w14:textId="77777777" w:rsidR="007C025B" w:rsidRPr="00A97C70" w:rsidRDefault="0063768A">
            <w:r w:rsidRPr="00A97C70">
              <w:t>Conduct a final quality inspection of the machined product before hand over to next process</w:t>
            </w:r>
          </w:p>
        </w:tc>
        <w:tc>
          <w:tcPr>
            <w:tcW w:w="5000" w:type="dxa"/>
          </w:tcPr>
          <w:p w14:paraId="4E876D3D" w14:textId="77777777" w:rsidR="007C025B" w:rsidRPr="00A97C70" w:rsidRDefault="007C025B"/>
        </w:tc>
        <w:tc>
          <w:tcPr>
            <w:tcW w:w="5000" w:type="dxa"/>
          </w:tcPr>
          <w:p w14:paraId="4E876D3E" w14:textId="77777777" w:rsidR="007C025B" w:rsidRPr="00A97C70" w:rsidRDefault="007C025B"/>
        </w:tc>
      </w:tr>
      <w:tr w:rsidR="00A97C70" w:rsidRPr="00A97C70" w14:paraId="4E876D44" w14:textId="77777777">
        <w:trPr>
          <w:trHeight w:val="400"/>
        </w:trPr>
        <w:tc>
          <w:tcPr>
            <w:tcW w:w="5000" w:type="dxa"/>
          </w:tcPr>
          <w:p w14:paraId="4E876D40" w14:textId="77777777" w:rsidR="007C025B" w:rsidRPr="00A97C70" w:rsidRDefault="0063768A">
            <w:r w:rsidRPr="00A97C70">
              <w:t>WA1304</w:t>
            </w:r>
          </w:p>
        </w:tc>
        <w:tc>
          <w:tcPr>
            <w:tcW w:w="5000" w:type="dxa"/>
          </w:tcPr>
          <w:p w14:paraId="4E876D41" w14:textId="77777777" w:rsidR="007C025B" w:rsidRPr="00A97C70" w:rsidRDefault="0063768A">
            <w:r w:rsidRPr="00A97C70">
              <w:t>Record all defects</w:t>
            </w:r>
          </w:p>
        </w:tc>
        <w:tc>
          <w:tcPr>
            <w:tcW w:w="5000" w:type="dxa"/>
          </w:tcPr>
          <w:p w14:paraId="4E876D42" w14:textId="77777777" w:rsidR="007C025B" w:rsidRPr="00A97C70" w:rsidRDefault="007C025B"/>
        </w:tc>
        <w:tc>
          <w:tcPr>
            <w:tcW w:w="5000" w:type="dxa"/>
          </w:tcPr>
          <w:p w14:paraId="4E876D43" w14:textId="77777777" w:rsidR="007C025B" w:rsidRPr="00A97C70" w:rsidRDefault="007C025B"/>
        </w:tc>
      </w:tr>
      <w:tr w:rsidR="00A97C70" w:rsidRPr="00A97C70" w14:paraId="4E876D49" w14:textId="77777777">
        <w:trPr>
          <w:trHeight w:val="400"/>
        </w:trPr>
        <w:tc>
          <w:tcPr>
            <w:tcW w:w="5000" w:type="dxa"/>
          </w:tcPr>
          <w:p w14:paraId="4E876D45" w14:textId="77777777" w:rsidR="007C025B" w:rsidRPr="00A97C70" w:rsidRDefault="007C025B"/>
        </w:tc>
        <w:tc>
          <w:tcPr>
            <w:tcW w:w="20000" w:type="dxa"/>
          </w:tcPr>
          <w:p w14:paraId="4E876D46" w14:textId="77777777" w:rsidR="007C025B" w:rsidRPr="00A97C70" w:rsidRDefault="0063768A">
            <w:r w:rsidRPr="00A97C70">
              <w:rPr>
                <w:b/>
              </w:rPr>
              <w:t>Supporting Evidence</w:t>
            </w:r>
          </w:p>
        </w:tc>
        <w:tc>
          <w:tcPr>
            <w:tcW w:w="5000" w:type="dxa"/>
          </w:tcPr>
          <w:p w14:paraId="4E876D47" w14:textId="77777777" w:rsidR="007C025B" w:rsidRPr="00A97C70" w:rsidRDefault="0063768A">
            <w:r w:rsidRPr="00A97C70">
              <w:t>Date</w:t>
            </w:r>
          </w:p>
        </w:tc>
        <w:tc>
          <w:tcPr>
            <w:tcW w:w="5000" w:type="dxa"/>
          </w:tcPr>
          <w:p w14:paraId="4E876D48" w14:textId="77777777" w:rsidR="007C025B" w:rsidRPr="00A97C70" w:rsidRDefault="0063768A">
            <w:r w:rsidRPr="00A97C70">
              <w:t>Signature</w:t>
            </w:r>
          </w:p>
        </w:tc>
      </w:tr>
      <w:tr w:rsidR="00A97C70" w:rsidRPr="00A97C70" w14:paraId="4E876D4E" w14:textId="77777777">
        <w:trPr>
          <w:trHeight w:val="400"/>
        </w:trPr>
        <w:tc>
          <w:tcPr>
            <w:tcW w:w="5000" w:type="dxa"/>
          </w:tcPr>
          <w:p w14:paraId="4E876D4A" w14:textId="77777777" w:rsidR="007C025B" w:rsidRPr="00A97C70" w:rsidRDefault="0063768A">
            <w:r w:rsidRPr="00A97C70">
              <w:t>SE1301</w:t>
            </w:r>
          </w:p>
        </w:tc>
        <w:tc>
          <w:tcPr>
            <w:tcW w:w="5000" w:type="dxa"/>
          </w:tcPr>
          <w:p w14:paraId="4E876D4B" w14:textId="77777777" w:rsidR="007C025B" w:rsidRPr="00A97C70" w:rsidRDefault="0063768A">
            <w:r w:rsidRPr="00A97C70">
              <w:t>Quality checklist</w:t>
            </w:r>
          </w:p>
        </w:tc>
        <w:tc>
          <w:tcPr>
            <w:tcW w:w="5000" w:type="dxa"/>
          </w:tcPr>
          <w:p w14:paraId="4E876D4C" w14:textId="77777777" w:rsidR="007C025B" w:rsidRPr="00A97C70" w:rsidRDefault="007C025B"/>
        </w:tc>
        <w:tc>
          <w:tcPr>
            <w:tcW w:w="5000" w:type="dxa"/>
          </w:tcPr>
          <w:p w14:paraId="4E876D4D" w14:textId="77777777" w:rsidR="007C025B" w:rsidRPr="00A97C70" w:rsidRDefault="007C025B"/>
        </w:tc>
      </w:tr>
      <w:tr w:rsidR="00A97C70" w:rsidRPr="00A97C70" w14:paraId="4E876D53" w14:textId="77777777">
        <w:trPr>
          <w:trHeight w:val="400"/>
        </w:trPr>
        <w:tc>
          <w:tcPr>
            <w:tcW w:w="5000" w:type="dxa"/>
          </w:tcPr>
          <w:p w14:paraId="4E876D4F" w14:textId="22CB6D6B" w:rsidR="007C025B" w:rsidRPr="00A97C70" w:rsidRDefault="0063768A" w:rsidP="00E34152">
            <w:r w:rsidRPr="00A97C70">
              <w:t>WM-0</w:t>
            </w:r>
            <w:r w:rsidR="00D46042">
              <w:t>1</w:t>
            </w:r>
            <w:r w:rsidRPr="00A97C70">
              <w:t>-WE14</w:t>
            </w:r>
          </w:p>
        </w:tc>
        <w:tc>
          <w:tcPr>
            <w:tcW w:w="5000" w:type="dxa"/>
          </w:tcPr>
          <w:p w14:paraId="4E876D50" w14:textId="77777777" w:rsidR="007C025B" w:rsidRPr="00A97C70" w:rsidRDefault="0063768A">
            <w:r w:rsidRPr="00A97C70">
              <w:t>Perform minor maintenance activities to ensure a well maintain machine</w:t>
            </w:r>
          </w:p>
        </w:tc>
        <w:tc>
          <w:tcPr>
            <w:tcW w:w="5000" w:type="dxa"/>
          </w:tcPr>
          <w:p w14:paraId="4E876D51" w14:textId="77777777" w:rsidR="007C025B" w:rsidRPr="00A97C70" w:rsidRDefault="007C025B"/>
        </w:tc>
        <w:tc>
          <w:tcPr>
            <w:tcW w:w="5000" w:type="dxa"/>
          </w:tcPr>
          <w:p w14:paraId="4E876D52" w14:textId="77777777" w:rsidR="007C025B" w:rsidRPr="00A97C70" w:rsidRDefault="007C025B"/>
        </w:tc>
      </w:tr>
      <w:tr w:rsidR="00A97C70" w:rsidRPr="00A97C70" w14:paraId="4E876D58" w14:textId="77777777">
        <w:trPr>
          <w:trHeight w:val="400"/>
        </w:trPr>
        <w:tc>
          <w:tcPr>
            <w:tcW w:w="5000" w:type="dxa"/>
          </w:tcPr>
          <w:p w14:paraId="4E876D54" w14:textId="77777777" w:rsidR="007C025B" w:rsidRPr="00A97C70" w:rsidRDefault="007C025B"/>
        </w:tc>
        <w:tc>
          <w:tcPr>
            <w:tcW w:w="20000" w:type="dxa"/>
          </w:tcPr>
          <w:p w14:paraId="4E876D55" w14:textId="77777777" w:rsidR="007C025B" w:rsidRPr="00A97C70" w:rsidRDefault="0063768A">
            <w:r w:rsidRPr="00A97C70">
              <w:rPr>
                <w:b/>
              </w:rPr>
              <w:t>Scope Work Experience</w:t>
            </w:r>
          </w:p>
        </w:tc>
        <w:tc>
          <w:tcPr>
            <w:tcW w:w="5000" w:type="dxa"/>
          </w:tcPr>
          <w:p w14:paraId="4E876D56" w14:textId="77777777" w:rsidR="007C025B" w:rsidRPr="00A97C70" w:rsidRDefault="0063768A">
            <w:r w:rsidRPr="00A97C70">
              <w:t>Date</w:t>
            </w:r>
          </w:p>
        </w:tc>
        <w:tc>
          <w:tcPr>
            <w:tcW w:w="5000" w:type="dxa"/>
          </w:tcPr>
          <w:p w14:paraId="4E876D57" w14:textId="77777777" w:rsidR="007C025B" w:rsidRPr="00A97C70" w:rsidRDefault="0063768A">
            <w:r w:rsidRPr="00A97C70">
              <w:t>Signature</w:t>
            </w:r>
          </w:p>
        </w:tc>
      </w:tr>
      <w:tr w:rsidR="00A97C70" w:rsidRPr="00A97C70" w14:paraId="4E876D5D" w14:textId="77777777">
        <w:trPr>
          <w:trHeight w:val="400"/>
        </w:trPr>
        <w:tc>
          <w:tcPr>
            <w:tcW w:w="5000" w:type="dxa"/>
          </w:tcPr>
          <w:p w14:paraId="4E876D59" w14:textId="77777777" w:rsidR="007C025B" w:rsidRPr="00A97C70" w:rsidRDefault="0063768A">
            <w:r w:rsidRPr="00A97C70">
              <w:t>WA1401</w:t>
            </w:r>
          </w:p>
        </w:tc>
        <w:tc>
          <w:tcPr>
            <w:tcW w:w="5000" w:type="dxa"/>
          </w:tcPr>
          <w:p w14:paraId="4E876D5A" w14:textId="77777777" w:rsidR="007C025B" w:rsidRPr="00A97C70" w:rsidRDefault="0063768A">
            <w:r w:rsidRPr="00A97C70">
              <w:t>Lubricate, clean and service the machine at required intervals as part of routine maintenance activities</w:t>
            </w:r>
          </w:p>
        </w:tc>
        <w:tc>
          <w:tcPr>
            <w:tcW w:w="5000" w:type="dxa"/>
          </w:tcPr>
          <w:p w14:paraId="4E876D5B" w14:textId="77777777" w:rsidR="007C025B" w:rsidRPr="00A97C70" w:rsidRDefault="007C025B"/>
        </w:tc>
        <w:tc>
          <w:tcPr>
            <w:tcW w:w="5000" w:type="dxa"/>
          </w:tcPr>
          <w:p w14:paraId="4E876D5C" w14:textId="77777777" w:rsidR="007C025B" w:rsidRPr="00A97C70" w:rsidRDefault="007C025B"/>
        </w:tc>
      </w:tr>
      <w:tr w:rsidR="00A97C70" w:rsidRPr="00A97C70" w14:paraId="4E876D62" w14:textId="77777777">
        <w:trPr>
          <w:trHeight w:val="400"/>
        </w:trPr>
        <w:tc>
          <w:tcPr>
            <w:tcW w:w="5000" w:type="dxa"/>
          </w:tcPr>
          <w:p w14:paraId="4E876D5E" w14:textId="77777777" w:rsidR="007C025B" w:rsidRPr="00A97C70" w:rsidRDefault="0063768A">
            <w:r w:rsidRPr="00A97C70">
              <w:t>WA1402</w:t>
            </w:r>
          </w:p>
        </w:tc>
        <w:tc>
          <w:tcPr>
            <w:tcW w:w="5000" w:type="dxa"/>
          </w:tcPr>
          <w:p w14:paraId="4E876D5F" w14:textId="77777777" w:rsidR="007C025B" w:rsidRPr="00A97C70" w:rsidRDefault="0063768A">
            <w:r w:rsidRPr="00A97C70">
              <w:t>Identify and immediately report any machine or machine part or attachment defects</w:t>
            </w:r>
          </w:p>
        </w:tc>
        <w:tc>
          <w:tcPr>
            <w:tcW w:w="5000" w:type="dxa"/>
          </w:tcPr>
          <w:p w14:paraId="4E876D60" w14:textId="77777777" w:rsidR="007C025B" w:rsidRPr="00A97C70" w:rsidRDefault="007C025B"/>
        </w:tc>
        <w:tc>
          <w:tcPr>
            <w:tcW w:w="5000" w:type="dxa"/>
          </w:tcPr>
          <w:p w14:paraId="4E876D61" w14:textId="77777777" w:rsidR="007C025B" w:rsidRPr="00A97C70" w:rsidRDefault="007C025B"/>
        </w:tc>
      </w:tr>
      <w:tr w:rsidR="00A97C70" w:rsidRPr="00A97C70" w14:paraId="4E876D67" w14:textId="77777777">
        <w:trPr>
          <w:trHeight w:val="400"/>
        </w:trPr>
        <w:tc>
          <w:tcPr>
            <w:tcW w:w="5000" w:type="dxa"/>
          </w:tcPr>
          <w:p w14:paraId="4E876D63" w14:textId="77777777" w:rsidR="007C025B" w:rsidRPr="00A97C70" w:rsidRDefault="007C025B"/>
        </w:tc>
        <w:tc>
          <w:tcPr>
            <w:tcW w:w="20000" w:type="dxa"/>
          </w:tcPr>
          <w:p w14:paraId="4E876D64" w14:textId="77777777" w:rsidR="007C025B" w:rsidRPr="00A97C70" w:rsidRDefault="0063768A">
            <w:r w:rsidRPr="00A97C70">
              <w:rPr>
                <w:b/>
              </w:rPr>
              <w:t>Supporting Evidence</w:t>
            </w:r>
          </w:p>
        </w:tc>
        <w:tc>
          <w:tcPr>
            <w:tcW w:w="5000" w:type="dxa"/>
          </w:tcPr>
          <w:p w14:paraId="4E876D65" w14:textId="77777777" w:rsidR="007C025B" w:rsidRPr="00A97C70" w:rsidRDefault="0063768A">
            <w:r w:rsidRPr="00A97C70">
              <w:t>Date</w:t>
            </w:r>
          </w:p>
        </w:tc>
        <w:tc>
          <w:tcPr>
            <w:tcW w:w="5000" w:type="dxa"/>
          </w:tcPr>
          <w:p w14:paraId="4E876D66" w14:textId="77777777" w:rsidR="007C025B" w:rsidRPr="00A97C70" w:rsidRDefault="0063768A">
            <w:r w:rsidRPr="00A97C70">
              <w:t>Signature</w:t>
            </w:r>
          </w:p>
        </w:tc>
      </w:tr>
      <w:tr w:rsidR="00A97C70" w:rsidRPr="00A97C70" w14:paraId="4E876D6C" w14:textId="77777777">
        <w:trPr>
          <w:trHeight w:val="400"/>
        </w:trPr>
        <w:tc>
          <w:tcPr>
            <w:tcW w:w="5000" w:type="dxa"/>
          </w:tcPr>
          <w:p w14:paraId="4E876D68" w14:textId="77777777" w:rsidR="007C025B" w:rsidRPr="00A97C70" w:rsidRDefault="0063768A">
            <w:r w:rsidRPr="00A97C70">
              <w:t>SE1401</w:t>
            </w:r>
          </w:p>
        </w:tc>
        <w:tc>
          <w:tcPr>
            <w:tcW w:w="5000" w:type="dxa"/>
          </w:tcPr>
          <w:p w14:paraId="4E876D69" w14:textId="77777777" w:rsidR="007C025B" w:rsidRPr="00A97C70" w:rsidRDefault="0063768A">
            <w:r w:rsidRPr="00A97C70">
              <w:t>Completed machine maintenance checklist</w:t>
            </w:r>
          </w:p>
        </w:tc>
        <w:tc>
          <w:tcPr>
            <w:tcW w:w="5000" w:type="dxa"/>
          </w:tcPr>
          <w:p w14:paraId="4E876D6A" w14:textId="77777777" w:rsidR="007C025B" w:rsidRPr="00A97C70" w:rsidRDefault="007C025B"/>
        </w:tc>
        <w:tc>
          <w:tcPr>
            <w:tcW w:w="5000" w:type="dxa"/>
          </w:tcPr>
          <w:p w14:paraId="4E876D6B" w14:textId="77777777" w:rsidR="007C025B" w:rsidRPr="00A97C70" w:rsidRDefault="007C025B"/>
        </w:tc>
      </w:tr>
    </w:tbl>
    <w:p w14:paraId="4E876D6D" w14:textId="77777777" w:rsidR="007C025B" w:rsidRPr="00A97C70" w:rsidRDefault="007C025B"/>
    <w:p w14:paraId="4E876D6E" w14:textId="77777777" w:rsidR="007C025B" w:rsidRPr="00A97C70" w:rsidRDefault="007C025B"/>
    <w:tbl>
      <w:tblPr>
        <w:tblStyle w:val="table11"/>
        <w:tblW w:w="0" w:type="auto"/>
        <w:tblInd w:w="-8" w:type="dxa"/>
        <w:tblLook w:val="04A0" w:firstRow="1" w:lastRow="0" w:firstColumn="1" w:lastColumn="0" w:noHBand="0" w:noVBand="1"/>
      </w:tblPr>
      <w:tblGrid>
        <w:gridCol w:w="2086"/>
        <w:gridCol w:w="2900"/>
        <w:gridCol w:w="2277"/>
        <w:gridCol w:w="2545"/>
      </w:tblGrid>
      <w:tr w:rsidR="00A97C70" w:rsidRPr="00A97C70" w14:paraId="4E876D73" w14:textId="77777777">
        <w:trPr>
          <w:trHeight w:val="200"/>
        </w:trPr>
        <w:tc>
          <w:tcPr>
            <w:tcW w:w="5000" w:type="dxa"/>
          </w:tcPr>
          <w:p w14:paraId="4E876D6F" w14:textId="77777777" w:rsidR="007C025B" w:rsidRPr="00A97C70" w:rsidRDefault="007C025B"/>
        </w:tc>
        <w:tc>
          <w:tcPr>
            <w:tcW w:w="5000" w:type="dxa"/>
          </w:tcPr>
          <w:p w14:paraId="4E876D70" w14:textId="77777777" w:rsidR="007C025B" w:rsidRPr="00A97C70" w:rsidRDefault="0063768A">
            <w:r w:rsidRPr="00A97C70">
              <w:rPr>
                <w:b/>
              </w:rPr>
              <w:t>Contextualised Workplace Knowledge</w:t>
            </w:r>
          </w:p>
        </w:tc>
        <w:tc>
          <w:tcPr>
            <w:tcW w:w="5000" w:type="dxa"/>
          </w:tcPr>
          <w:p w14:paraId="4E876D71" w14:textId="77777777" w:rsidR="007C025B" w:rsidRPr="00A97C70" w:rsidRDefault="0063768A">
            <w:r w:rsidRPr="00A97C70">
              <w:t>Date</w:t>
            </w:r>
          </w:p>
        </w:tc>
        <w:tc>
          <w:tcPr>
            <w:tcW w:w="5000" w:type="dxa"/>
          </w:tcPr>
          <w:p w14:paraId="4E876D72" w14:textId="77777777" w:rsidR="007C025B" w:rsidRPr="00A97C70" w:rsidRDefault="0063768A">
            <w:r w:rsidRPr="00A97C70">
              <w:t>Signature</w:t>
            </w:r>
          </w:p>
        </w:tc>
      </w:tr>
      <w:tr w:rsidR="00A97C70" w:rsidRPr="00A97C70" w14:paraId="4E876D78" w14:textId="77777777">
        <w:trPr>
          <w:trHeight w:val="200"/>
        </w:trPr>
        <w:tc>
          <w:tcPr>
            <w:tcW w:w="5000" w:type="dxa"/>
          </w:tcPr>
          <w:p w14:paraId="4E876D74" w14:textId="77777777" w:rsidR="007C025B" w:rsidRPr="00A97C70" w:rsidRDefault="0063768A">
            <w:r w:rsidRPr="00A97C70">
              <w:t>1</w:t>
            </w:r>
          </w:p>
        </w:tc>
        <w:tc>
          <w:tcPr>
            <w:tcW w:w="5000" w:type="dxa"/>
          </w:tcPr>
          <w:p w14:paraId="4E876D75" w14:textId="77777777" w:rsidR="007C025B" w:rsidRPr="00A97C70" w:rsidRDefault="0063768A">
            <w:r w:rsidRPr="00A97C70">
              <w:t>Company products</w:t>
            </w:r>
          </w:p>
        </w:tc>
        <w:tc>
          <w:tcPr>
            <w:tcW w:w="5000" w:type="dxa"/>
          </w:tcPr>
          <w:p w14:paraId="4E876D76" w14:textId="77777777" w:rsidR="007C025B" w:rsidRPr="00A97C70" w:rsidRDefault="007C025B"/>
        </w:tc>
        <w:tc>
          <w:tcPr>
            <w:tcW w:w="5000" w:type="dxa"/>
          </w:tcPr>
          <w:p w14:paraId="4E876D77" w14:textId="77777777" w:rsidR="007C025B" w:rsidRPr="00A97C70" w:rsidRDefault="007C025B"/>
        </w:tc>
      </w:tr>
      <w:tr w:rsidR="00A97C70" w:rsidRPr="00A97C70" w14:paraId="4E876D7D" w14:textId="77777777">
        <w:trPr>
          <w:trHeight w:val="200"/>
        </w:trPr>
        <w:tc>
          <w:tcPr>
            <w:tcW w:w="5000" w:type="dxa"/>
          </w:tcPr>
          <w:p w14:paraId="4E876D79" w14:textId="77777777" w:rsidR="007C025B" w:rsidRPr="00A97C70" w:rsidRDefault="0063768A">
            <w:r w:rsidRPr="00A97C70">
              <w:t>2</w:t>
            </w:r>
          </w:p>
        </w:tc>
        <w:tc>
          <w:tcPr>
            <w:tcW w:w="5000" w:type="dxa"/>
          </w:tcPr>
          <w:p w14:paraId="4E876D7A" w14:textId="77777777" w:rsidR="007C025B" w:rsidRPr="00A97C70" w:rsidRDefault="0063768A">
            <w:r w:rsidRPr="00A97C70">
              <w:t>Various departments and workflow</w:t>
            </w:r>
          </w:p>
        </w:tc>
        <w:tc>
          <w:tcPr>
            <w:tcW w:w="5000" w:type="dxa"/>
          </w:tcPr>
          <w:p w14:paraId="4E876D7B" w14:textId="77777777" w:rsidR="007C025B" w:rsidRPr="00A97C70" w:rsidRDefault="007C025B"/>
        </w:tc>
        <w:tc>
          <w:tcPr>
            <w:tcW w:w="5000" w:type="dxa"/>
          </w:tcPr>
          <w:p w14:paraId="4E876D7C" w14:textId="77777777" w:rsidR="007C025B" w:rsidRPr="00A97C70" w:rsidRDefault="007C025B"/>
        </w:tc>
      </w:tr>
      <w:tr w:rsidR="00A97C70" w:rsidRPr="00A97C70" w14:paraId="4E876D82" w14:textId="77777777">
        <w:trPr>
          <w:trHeight w:val="200"/>
        </w:trPr>
        <w:tc>
          <w:tcPr>
            <w:tcW w:w="5000" w:type="dxa"/>
          </w:tcPr>
          <w:p w14:paraId="4E876D7E" w14:textId="77777777" w:rsidR="007C025B" w:rsidRPr="00A97C70" w:rsidRDefault="0063768A">
            <w:r w:rsidRPr="00A97C70">
              <w:t>3</w:t>
            </w:r>
          </w:p>
        </w:tc>
        <w:tc>
          <w:tcPr>
            <w:tcW w:w="5000" w:type="dxa"/>
          </w:tcPr>
          <w:p w14:paraId="4E876D7F" w14:textId="77777777" w:rsidR="007C025B" w:rsidRPr="00A97C70" w:rsidRDefault="0063768A">
            <w:r w:rsidRPr="00A97C70">
              <w:t>Reporting structures</w:t>
            </w:r>
          </w:p>
        </w:tc>
        <w:tc>
          <w:tcPr>
            <w:tcW w:w="5000" w:type="dxa"/>
          </w:tcPr>
          <w:p w14:paraId="4E876D80" w14:textId="77777777" w:rsidR="007C025B" w:rsidRPr="00A97C70" w:rsidRDefault="007C025B"/>
        </w:tc>
        <w:tc>
          <w:tcPr>
            <w:tcW w:w="5000" w:type="dxa"/>
          </w:tcPr>
          <w:p w14:paraId="4E876D81" w14:textId="77777777" w:rsidR="007C025B" w:rsidRPr="00A97C70" w:rsidRDefault="007C025B"/>
        </w:tc>
      </w:tr>
      <w:tr w:rsidR="00A97C70" w:rsidRPr="00A97C70" w14:paraId="4E876D87" w14:textId="77777777">
        <w:trPr>
          <w:trHeight w:val="200"/>
        </w:trPr>
        <w:tc>
          <w:tcPr>
            <w:tcW w:w="5000" w:type="dxa"/>
          </w:tcPr>
          <w:p w14:paraId="4E876D83" w14:textId="77777777" w:rsidR="007C025B" w:rsidRPr="00A97C70" w:rsidRDefault="0063768A">
            <w:r w:rsidRPr="00A97C70">
              <w:t>4</w:t>
            </w:r>
          </w:p>
        </w:tc>
        <w:tc>
          <w:tcPr>
            <w:tcW w:w="5000" w:type="dxa"/>
          </w:tcPr>
          <w:p w14:paraId="4E876D84" w14:textId="77777777" w:rsidR="007C025B" w:rsidRPr="00A97C70" w:rsidRDefault="0063768A">
            <w:r w:rsidRPr="00A97C70">
              <w:t>Company standard operating and safety procedures and quality standards</w:t>
            </w:r>
          </w:p>
        </w:tc>
        <w:tc>
          <w:tcPr>
            <w:tcW w:w="5000" w:type="dxa"/>
          </w:tcPr>
          <w:p w14:paraId="4E876D85" w14:textId="77777777" w:rsidR="007C025B" w:rsidRPr="00A97C70" w:rsidRDefault="007C025B"/>
        </w:tc>
        <w:tc>
          <w:tcPr>
            <w:tcW w:w="5000" w:type="dxa"/>
          </w:tcPr>
          <w:p w14:paraId="4E876D86" w14:textId="77777777" w:rsidR="007C025B" w:rsidRPr="00A97C70" w:rsidRDefault="007C025B"/>
        </w:tc>
      </w:tr>
      <w:tr w:rsidR="00A97C70" w:rsidRPr="00A97C70" w14:paraId="4E876D8C" w14:textId="77777777">
        <w:trPr>
          <w:trHeight w:val="200"/>
        </w:trPr>
        <w:tc>
          <w:tcPr>
            <w:tcW w:w="5000" w:type="dxa"/>
          </w:tcPr>
          <w:p w14:paraId="4E876D88" w14:textId="77777777" w:rsidR="007C025B" w:rsidRPr="00A97C70" w:rsidRDefault="0063768A">
            <w:r w:rsidRPr="00A97C70">
              <w:t>5</w:t>
            </w:r>
          </w:p>
        </w:tc>
        <w:tc>
          <w:tcPr>
            <w:tcW w:w="5000" w:type="dxa"/>
          </w:tcPr>
          <w:p w14:paraId="4E876D89" w14:textId="77777777" w:rsidR="007C025B" w:rsidRPr="00A97C70" w:rsidRDefault="0063768A">
            <w:r w:rsidRPr="00A97C70">
              <w:t>Workshop layout and designated areas</w:t>
            </w:r>
          </w:p>
        </w:tc>
        <w:tc>
          <w:tcPr>
            <w:tcW w:w="5000" w:type="dxa"/>
          </w:tcPr>
          <w:p w14:paraId="4E876D8A" w14:textId="77777777" w:rsidR="007C025B" w:rsidRPr="00A97C70" w:rsidRDefault="007C025B"/>
        </w:tc>
        <w:tc>
          <w:tcPr>
            <w:tcW w:w="5000" w:type="dxa"/>
          </w:tcPr>
          <w:p w14:paraId="4E876D8B" w14:textId="77777777" w:rsidR="007C025B" w:rsidRPr="00A97C70" w:rsidRDefault="007C025B"/>
        </w:tc>
      </w:tr>
      <w:tr w:rsidR="00A97C70" w:rsidRPr="00A97C70" w14:paraId="4E876D91" w14:textId="77777777">
        <w:trPr>
          <w:trHeight w:val="200"/>
        </w:trPr>
        <w:tc>
          <w:tcPr>
            <w:tcW w:w="5000" w:type="dxa"/>
          </w:tcPr>
          <w:p w14:paraId="4E876D8D" w14:textId="77777777" w:rsidR="007C025B" w:rsidRPr="00A97C70" w:rsidRDefault="0063768A">
            <w:r w:rsidRPr="00A97C70">
              <w:t>6</w:t>
            </w:r>
          </w:p>
        </w:tc>
        <w:tc>
          <w:tcPr>
            <w:tcW w:w="5000" w:type="dxa"/>
          </w:tcPr>
          <w:p w14:paraId="4E876D8E" w14:textId="77777777" w:rsidR="007C025B" w:rsidRPr="00A97C70" w:rsidRDefault="0063768A">
            <w:r w:rsidRPr="00A97C70">
              <w:t>Personal protective clothing and equipment</w:t>
            </w:r>
          </w:p>
        </w:tc>
        <w:tc>
          <w:tcPr>
            <w:tcW w:w="5000" w:type="dxa"/>
          </w:tcPr>
          <w:p w14:paraId="4E876D8F" w14:textId="77777777" w:rsidR="007C025B" w:rsidRPr="00A97C70" w:rsidRDefault="007C025B"/>
        </w:tc>
        <w:tc>
          <w:tcPr>
            <w:tcW w:w="5000" w:type="dxa"/>
          </w:tcPr>
          <w:p w14:paraId="4E876D90" w14:textId="77777777" w:rsidR="007C025B" w:rsidRPr="00A97C70" w:rsidRDefault="007C025B"/>
        </w:tc>
      </w:tr>
    </w:tbl>
    <w:p w14:paraId="4E876D92" w14:textId="77777777" w:rsidR="007C025B" w:rsidRPr="00A97C70" w:rsidRDefault="007C025B"/>
    <w:p w14:paraId="4E876D93" w14:textId="77777777" w:rsidR="007C025B" w:rsidRPr="00A97C70" w:rsidRDefault="007C025B"/>
    <w:tbl>
      <w:tblPr>
        <w:tblStyle w:val="table12"/>
        <w:tblW w:w="0" w:type="auto"/>
        <w:tblInd w:w="-8" w:type="dxa"/>
        <w:tblLook w:val="04A0" w:firstRow="1" w:lastRow="0" w:firstColumn="1" w:lastColumn="0" w:noHBand="0" w:noVBand="1"/>
      </w:tblPr>
      <w:tblGrid>
        <w:gridCol w:w="2071"/>
        <w:gridCol w:w="2828"/>
        <w:gridCol w:w="2323"/>
        <w:gridCol w:w="2586"/>
      </w:tblGrid>
      <w:tr w:rsidR="00A97C70" w:rsidRPr="00A97C70" w14:paraId="4E876D98" w14:textId="77777777">
        <w:trPr>
          <w:trHeight w:val="200"/>
        </w:trPr>
        <w:tc>
          <w:tcPr>
            <w:tcW w:w="5000" w:type="dxa"/>
          </w:tcPr>
          <w:p w14:paraId="4E876D94" w14:textId="77777777" w:rsidR="007C025B" w:rsidRPr="00A97C70" w:rsidRDefault="007C025B"/>
        </w:tc>
        <w:tc>
          <w:tcPr>
            <w:tcW w:w="5000" w:type="dxa"/>
          </w:tcPr>
          <w:p w14:paraId="4E876D95" w14:textId="77777777" w:rsidR="007C025B" w:rsidRPr="00A97C70" w:rsidRDefault="0063768A">
            <w:r w:rsidRPr="00A97C70">
              <w:rPr>
                <w:b/>
              </w:rPr>
              <w:t>Additional Assignments to be Assessed Externally</w:t>
            </w:r>
          </w:p>
        </w:tc>
        <w:tc>
          <w:tcPr>
            <w:tcW w:w="5000" w:type="dxa"/>
          </w:tcPr>
          <w:p w14:paraId="4E876D96" w14:textId="77777777" w:rsidR="007C025B" w:rsidRPr="00A97C70" w:rsidRDefault="0063768A">
            <w:r w:rsidRPr="00A97C70">
              <w:t>Date</w:t>
            </w:r>
          </w:p>
        </w:tc>
        <w:tc>
          <w:tcPr>
            <w:tcW w:w="5000" w:type="dxa"/>
          </w:tcPr>
          <w:p w14:paraId="4E876D97" w14:textId="77777777" w:rsidR="007C025B" w:rsidRPr="00A97C70" w:rsidRDefault="0063768A">
            <w:r w:rsidRPr="00A97C70">
              <w:t>Signature</w:t>
            </w:r>
          </w:p>
        </w:tc>
      </w:tr>
      <w:tr w:rsidR="00D46042" w:rsidRPr="00A97C70" w14:paraId="5F7B37F0" w14:textId="77777777">
        <w:trPr>
          <w:trHeight w:val="200"/>
        </w:trPr>
        <w:tc>
          <w:tcPr>
            <w:tcW w:w="5000" w:type="dxa"/>
          </w:tcPr>
          <w:p w14:paraId="3673B09F" w14:textId="77777777" w:rsidR="00D46042" w:rsidRPr="00A97C70" w:rsidRDefault="00D46042"/>
        </w:tc>
        <w:tc>
          <w:tcPr>
            <w:tcW w:w="5000" w:type="dxa"/>
          </w:tcPr>
          <w:p w14:paraId="0F4BA698" w14:textId="171FAFD0" w:rsidR="00D46042" w:rsidRPr="00D46042" w:rsidRDefault="00D46042">
            <w:pPr>
              <w:rPr>
                <w:bCs/>
              </w:rPr>
            </w:pPr>
            <w:r w:rsidRPr="00D46042">
              <w:rPr>
                <w:bCs/>
              </w:rPr>
              <w:t>None</w:t>
            </w:r>
          </w:p>
        </w:tc>
        <w:tc>
          <w:tcPr>
            <w:tcW w:w="5000" w:type="dxa"/>
          </w:tcPr>
          <w:p w14:paraId="6442DF19" w14:textId="77777777" w:rsidR="00D46042" w:rsidRPr="00A97C70" w:rsidRDefault="00D46042"/>
        </w:tc>
        <w:tc>
          <w:tcPr>
            <w:tcW w:w="5000" w:type="dxa"/>
          </w:tcPr>
          <w:p w14:paraId="74759FAA" w14:textId="77777777" w:rsidR="00D46042" w:rsidRPr="00A97C70" w:rsidRDefault="00D46042"/>
        </w:tc>
      </w:tr>
    </w:tbl>
    <w:p w14:paraId="4E876D99" w14:textId="77777777" w:rsidR="007C025B" w:rsidRPr="00A97C70" w:rsidRDefault="007C025B"/>
    <w:sectPr w:rsidR="007C025B" w:rsidRPr="00A97C70" w:rsidSect="00F174AC">
      <w:footerReference w:type="default" r:id="rId10"/>
      <w:pgSz w:w="11906" w:h="16838"/>
      <w:pgMar w:top="1133" w:right="1133" w:bottom="113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329D5" w14:textId="77777777" w:rsidR="00B06683" w:rsidRDefault="00B06683">
      <w:pPr>
        <w:spacing w:after="0" w:line="240" w:lineRule="auto"/>
      </w:pPr>
      <w:r>
        <w:separator/>
      </w:r>
    </w:p>
  </w:endnote>
  <w:endnote w:type="continuationSeparator" w:id="0">
    <w:p w14:paraId="70F0204E" w14:textId="77777777" w:rsidR="00B06683" w:rsidRDefault="00B06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6FE4" w14:textId="600E6E4F" w:rsidR="00DF05D4" w:rsidRDefault="00DF05D4">
    <w:r>
      <w:rPr>
        <w:sz w:val="16"/>
        <w:szCs w:val="16"/>
      </w:rPr>
      <w:t xml:space="preserve">682201003 – Furniture </w:t>
    </w:r>
    <w:r w:rsidR="0075745E">
      <w:rPr>
        <w:sz w:val="16"/>
        <w:szCs w:val="16"/>
      </w:rPr>
      <w:t>Finisher</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DD1404">
      <w:rPr>
        <w:sz w:val="16"/>
        <w:szCs w:val="16"/>
      </w:rPr>
      <w:tab/>
    </w:r>
    <w:r>
      <w:rPr>
        <w:sz w:val="16"/>
        <w:szCs w:val="16"/>
      </w:rPr>
      <w:t xml:space="preserve">Page </w:t>
    </w:r>
    <w:r w:rsidR="00DB5A11">
      <w:fldChar w:fldCharType="begin"/>
    </w:r>
    <w:r>
      <w:rPr>
        <w:sz w:val="16"/>
        <w:szCs w:val="16"/>
      </w:rPr>
      <w:instrText>PAGE</w:instrText>
    </w:r>
    <w:r w:rsidR="00DB5A11">
      <w:fldChar w:fldCharType="separate"/>
    </w:r>
    <w:r w:rsidR="00111E56">
      <w:rPr>
        <w:noProof/>
        <w:sz w:val="16"/>
        <w:szCs w:val="16"/>
      </w:rPr>
      <w:t>83</w:t>
    </w:r>
    <w:r w:rsidR="00DB5A11">
      <w:fldChar w:fldCharType="end"/>
    </w:r>
    <w:r>
      <w:rPr>
        <w:sz w:val="16"/>
        <w:szCs w:val="16"/>
      </w:rPr>
      <w:t xml:space="preserve"> of </w:t>
    </w:r>
    <w:r w:rsidR="00DB5A11">
      <w:fldChar w:fldCharType="begin"/>
    </w:r>
    <w:r>
      <w:rPr>
        <w:sz w:val="16"/>
        <w:szCs w:val="16"/>
      </w:rPr>
      <w:instrText>NUMPAGES</w:instrText>
    </w:r>
    <w:r w:rsidR="00DB5A11">
      <w:fldChar w:fldCharType="separate"/>
    </w:r>
    <w:r w:rsidR="00111E56">
      <w:rPr>
        <w:noProof/>
        <w:sz w:val="16"/>
        <w:szCs w:val="16"/>
      </w:rPr>
      <w:t>127</w:t>
    </w:r>
    <w:r w:rsidR="00DB5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C5643" w14:textId="77777777" w:rsidR="00B06683" w:rsidRDefault="00B06683">
      <w:pPr>
        <w:spacing w:after="0" w:line="240" w:lineRule="auto"/>
      </w:pPr>
      <w:r>
        <w:separator/>
      </w:r>
    </w:p>
  </w:footnote>
  <w:footnote w:type="continuationSeparator" w:id="0">
    <w:p w14:paraId="4260CD35" w14:textId="77777777" w:rsidR="00B06683" w:rsidRDefault="00B06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C307805"/>
    <w:multiLevelType w:val="hybridMultilevel"/>
    <w:tmpl w:val="38463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80F78B6"/>
    <w:multiLevelType w:val="hybridMultilevel"/>
    <w:tmpl w:val="EA8E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D273E1D"/>
    <w:multiLevelType w:val="hybridMultilevel"/>
    <w:tmpl w:val="2B3C186A"/>
    <w:lvl w:ilvl="0" w:tplc="ED849806">
      <w:start w:val="1"/>
      <w:numFmt w:val="bullet"/>
      <w:pStyle w:val="Solid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656349241">
    <w:abstractNumId w:val="8"/>
  </w:num>
  <w:num w:numId="2" w16cid:durableId="1657762329">
    <w:abstractNumId w:val="5"/>
  </w:num>
  <w:num w:numId="3" w16cid:durableId="1916475774">
    <w:abstractNumId w:val="4"/>
  </w:num>
  <w:num w:numId="4" w16cid:durableId="166679678">
    <w:abstractNumId w:val="10"/>
  </w:num>
  <w:num w:numId="5" w16cid:durableId="733553946">
    <w:abstractNumId w:val="7"/>
  </w:num>
  <w:num w:numId="6" w16cid:durableId="726609765">
    <w:abstractNumId w:val="11"/>
  </w:num>
  <w:num w:numId="7" w16cid:durableId="2041542641">
    <w:abstractNumId w:val="1"/>
  </w:num>
  <w:num w:numId="8" w16cid:durableId="1809742960">
    <w:abstractNumId w:val="2"/>
  </w:num>
  <w:num w:numId="9" w16cid:durableId="1706054588">
    <w:abstractNumId w:val="0"/>
  </w:num>
  <w:num w:numId="10" w16cid:durableId="3024055">
    <w:abstractNumId w:val="3"/>
  </w:num>
  <w:num w:numId="11" w16cid:durableId="588587545">
    <w:abstractNumId w:val="9"/>
  </w:num>
  <w:num w:numId="12" w16cid:durableId="1839076118">
    <w:abstractNumId w:val="9"/>
  </w:num>
  <w:num w:numId="13" w16cid:durableId="222258830">
    <w:abstractNumId w:val="9"/>
  </w:num>
  <w:num w:numId="14" w16cid:durableId="609053008">
    <w:abstractNumId w:val="9"/>
  </w:num>
  <w:num w:numId="15" w16cid:durableId="9845490">
    <w:abstractNumId w:val="9"/>
  </w:num>
  <w:num w:numId="16" w16cid:durableId="1194657149">
    <w:abstractNumId w:val="9"/>
  </w:num>
  <w:num w:numId="17" w16cid:durableId="271672328">
    <w:abstractNumId w:val="9"/>
  </w:num>
  <w:num w:numId="18" w16cid:durableId="1650212800">
    <w:abstractNumId w:val="9"/>
  </w:num>
  <w:num w:numId="19" w16cid:durableId="454442720">
    <w:abstractNumId w:val="9"/>
  </w:num>
  <w:num w:numId="20" w16cid:durableId="89745421">
    <w:abstractNumId w:val="9"/>
  </w:num>
  <w:num w:numId="21" w16cid:durableId="1625379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025B"/>
    <w:rsid w:val="000141F3"/>
    <w:rsid w:val="00037588"/>
    <w:rsid w:val="00096178"/>
    <w:rsid w:val="000D6FE8"/>
    <w:rsid w:val="00111E56"/>
    <w:rsid w:val="00134495"/>
    <w:rsid w:val="00185AA8"/>
    <w:rsid w:val="001A7770"/>
    <w:rsid w:val="001B4B03"/>
    <w:rsid w:val="001C0722"/>
    <w:rsid w:val="001C47B6"/>
    <w:rsid w:val="0024043A"/>
    <w:rsid w:val="00285C8A"/>
    <w:rsid w:val="0028617F"/>
    <w:rsid w:val="00287FD9"/>
    <w:rsid w:val="00315FF1"/>
    <w:rsid w:val="003A0BE5"/>
    <w:rsid w:val="003B63C0"/>
    <w:rsid w:val="004117D1"/>
    <w:rsid w:val="004301EE"/>
    <w:rsid w:val="00440229"/>
    <w:rsid w:val="004A56E7"/>
    <w:rsid w:val="004B7A78"/>
    <w:rsid w:val="004C4491"/>
    <w:rsid w:val="004C7152"/>
    <w:rsid w:val="004E3459"/>
    <w:rsid w:val="004F6FD6"/>
    <w:rsid w:val="005646BD"/>
    <w:rsid w:val="005713DB"/>
    <w:rsid w:val="005825F5"/>
    <w:rsid w:val="005E171B"/>
    <w:rsid w:val="005E3014"/>
    <w:rsid w:val="005F6C29"/>
    <w:rsid w:val="0060346A"/>
    <w:rsid w:val="0063768A"/>
    <w:rsid w:val="00646EE5"/>
    <w:rsid w:val="0065185D"/>
    <w:rsid w:val="00681924"/>
    <w:rsid w:val="006F653A"/>
    <w:rsid w:val="007020C0"/>
    <w:rsid w:val="00734ACA"/>
    <w:rsid w:val="0075745E"/>
    <w:rsid w:val="00777DCE"/>
    <w:rsid w:val="007B1974"/>
    <w:rsid w:val="007B5002"/>
    <w:rsid w:val="007C025B"/>
    <w:rsid w:val="007C4A50"/>
    <w:rsid w:val="007E6E82"/>
    <w:rsid w:val="008076AF"/>
    <w:rsid w:val="008275B2"/>
    <w:rsid w:val="00853BB7"/>
    <w:rsid w:val="00866709"/>
    <w:rsid w:val="0087100E"/>
    <w:rsid w:val="00886499"/>
    <w:rsid w:val="008B04EB"/>
    <w:rsid w:val="008C29C8"/>
    <w:rsid w:val="00927276"/>
    <w:rsid w:val="00940A88"/>
    <w:rsid w:val="00946AC8"/>
    <w:rsid w:val="00950811"/>
    <w:rsid w:val="00954D60"/>
    <w:rsid w:val="00A0317B"/>
    <w:rsid w:val="00A1175C"/>
    <w:rsid w:val="00A1403C"/>
    <w:rsid w:val="00A51C3A"/>
    <w:rsid w:val="00A94E41"/>
    <w:rsid w:val="00A97C70"/>
    <w:rsid w:val="00AB17ED"/>
    <w:rsid w:val="00AB3EC1"/>
    <w:rsid w:val="00B06683"/>
    <w:rsid w:val="00B06FBC"/>
    <w:rsid w:val="00B14E86"/>
    <w:rsid w:val="00B60B09"/>
    <w:rsid w:val="00BF1416"/>
    <w:rsid w:val="00BF222B"/>
    <w:rsid w:val="00BF6033"/>
    <w:rsid w:val="00C1001A"/>
    <w:rsid w:val="00C21DB2"/>
    <w:rsid w:val="00C40C5D"/>
    <w:rsid w:val="00C56816"/>
    <w:rsid w:val="00CB5213"/>
    <w:rsid w:val="00CE3E2C"/>
    <w:rsid w:val="00D265E0"/>
    <w:rsid w:val="00D46042"/>
    <w:rsid w:val="00DB5A11"/>
    <w:rsid w:val="00DB72F8"/>
    <w:rsid w:val="00DD1404"/>
    <w:rsid w:val="00DD1F4A"/>
    <w:rsid w:val="00DF05D4"/>
    <w:rsid w:val="00DF1173"/>
    <w:rsid w:val="00E34152"/>
    <w:rsid w:val="00E47C75"/>
    <w:rsid w:val="00E61866"/>
    <w:rsid w:val="00E917AB"/>
    <w:rsid w:val="00F1428C"/>
    <w:rsid w:val="00F174AC"/>
    <w:rsid w:val="00F23234"/>
    <w:rsid w:val="00F578C2"/>
    <w:rsid w:val="00F71746"/>
    <w:rsid w:val="00FB5135"/>
    <w:rsid w:val="00FC49DB"/>
    <w:rsid w:val="00FF6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8759B3"/>
  <w15:docId w15:val="{16D693E9-5DB6-4786-BCA2-0342230E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D60"/>
  </w:style>
  <w:style w:type="paragraph" w:styleId="Heading1">
    <w:name w:val="heading 1"/>
    <w:rsid w:val="00954D60"/>
    <w:pPr>
      <w:outlineLvl w:val="0"/>
    </w:pPr>
    <w:rPr>
      <w:b/>
      <w:color w:val="333333"/>
      <w:sz w:val="22"/>
      <w:szCs w:val="22"/>
    </w:rPr>
  </w:style>
  <w:style w:type="paragraph" w:styleId="Heading2">
    <w:name w:val="heading 2"/>
    <w:rsid w:val="00954D60"/>
    <w:pPr>
      <w:outlineLvl w:val="1"/>
    </w:pPr>
    <w:rPr>
      <w:b/>
      <w:color w:val="666666"/>
      <w:sz w:val="22"/>
      <w:szCs w:val="22"/>
    </w:rPr>
  </w:style>
  <w:style w:type="paragraph" w:styleId="Heading3">
    <w:name w:val="heading 3"/>
    <w:rsid w:val="00954D60"/>
    <w:pPr>
      <w:outlineLvl w:val="2"/>
    </w:pPr>
    <w:rPr>
      <w:b/>
      <w:color w:val="333333"/>
      <w:sz w:val="22"/>
      <w:szCs w:val="22"/>
    </w:rPr>
  </w:style>
  <w:style w:type="paragraph" w:styleId="Heading4">
    <w:name w:val="heading 4"/>
    <w:rsid w:val="00954D60"/>
    <w:pPr>
      <w:outlineLvl w:val="3"/>
    </w:pPr>
    <w:rPr>
      <w:b/>
      <w:color w:val="33333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Text">
    <w:name w:val="BoldText"/>
    <w:rsid w:val="00954D60"/>
    <w:rPr>
      <w:b/>
    </w:rPr>
  </w:style>
  <w:style w:type="character" w:customStyle="1" w:styleId="ItalicText">
    <w:name w:val="ItalicText"/>
    <w:rsid w:val="00954D60"/>
    <w:rPr>
      <w:i/>
      <w:iCs/>
    </w:rPr>
  </w:style>
  <w:style w:type="character" w:customStyle="1" w:styleId="ItalicBoldText">
    <w:name w:val="ItalicBoldText"/>
    <w:rsid w:val="00954D60"/>
    <w:rPr>
      <w:b/>
      <w:i/>
      <w:iCs/>
    </w:rPr>
  </w:style>
  <w:style w:type="character" w:customStyle="1" w:styleId="HeaderText">
    <w:name w:val="HeaderText"/>
    <w:rsid w:val="00954D60"/>
    <w:rPr>
      <w:b/>
      <w:color w:val="333333"/>
      <w:sz w:val="22"/>
      <w:szCs w:val="22"/>
    </w:rPr>
  </w:style>
  <w:style w:type="table" w:customStyle="1" w:styleId="titleTableOne">
    <w:name w:val="titleTableOne"/>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itleTableTwo">
    <w:name w:val="titleTableTwo"/>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
    <w:name w:val="table1"/>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
    <w:name w:val="table2"/>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tblStylePr w:type="firstRow">
      <w:tblPr/>
      <w:tcPr>
        <w:tcBorders>
          <w:bottom w:val="single" w:sz="18" w:space="0" w:color="0000FF"/>
        </w:tcBorders>
        <w:shd w:val="clear" w:color="auto" w:fill="66BBFF"/>
      </w:tcPr>
    </w:tblStylePr>
  </w:style>
  <w:style w:type="table" w:customStyle="1" w:styleId="table3">
    <w:name w:val="table3"/>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tblStylePr w:type="firstRow">
      <w:tblPr/>
      <w:tcPr>
        <w:tcBorders>
          <w:bottom w:val="single" w:sz="18" w:space="0" w:color="0000FF"/>
        </w:tcBorders>
        <w:shd w:val="clear" w:color="auto" w:fill="66BBFF"/>
      </w:tcPr>
    </w:tblStylePr>
  </w:style>
  <w:style w:type="table" w:customStyle="1" w:styleId="table4">
    <w:name w:val="table4"/>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5">
    <w:name w:val="table5"/>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6">
    <w:name w:val="table6"/>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7">
    <w:name w:val="table7"/>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8">
    <w:name w:val="table8"/>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9">
    <w:name w:val="table9"/>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0">
    <w:name w:val="table10"/>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1">
    <w:name w:val="table11"/>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2">
    <w:name w:val="table12"/>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3">
    <w:name w:val="table13"/>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4">
    <w:name w:val="table14"/>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5">
    <w:name w:val="table15"/>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6">
    <w:name w:val="table16"/>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7">
    <w:name w:val="table17"/>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8">
    <w:name w:val="table18"/>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9">
    <w:name w:val="table19"/>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0">
    <w:name w:val="table20"/>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1">
    <w:name w:val="table21"/>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paragraph" w:styleId="Header">
    <w:name w:val="header"/>
    <w:basedOn w:val="Normal"/>
    <w:link w:val="HeaderChar"/>
    <w:uiPriority w:val="99"/>
    <w:unhideWhenUsed/>
    <w:rsid w:val="007B5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002"/>
  </w:style>
  <w:style w:type="paragraph" w:styleId="Footer">
    <w:name w:val="footer"/>
    <w:basedOn w:val="Normal"/>
    <w:link w:val="FooterChar"/>
    <w:uiPriority w:val="99"/>
    <w:unhideWhenUsed/>
    <w:rsid w:val="007B5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002"/>
  </w:style>
  <w:style w:type="paragraph" w:styleId="ListParagraph">
    <w:name w:val="List Paragraph"/>
    <w:basedOn w:val="Normal"/>
    <w:uiPriority w:val="34"/>
    <w:qFormat/>
    <w:rsid w:val="007B1974"/>
    <w:pPr>
      <w:ind w:left="720"/>
      <w:contextualSpacing/>
    </w:pPr>
  </w:style>
  <w:style w:type="paragraph" w:styleId="TOC1">
    <w:name w:val="toc 1"/>
    <w:basedOn w:val="Normal"/>
    <w:next w:val="Normal"/>
    <w:autoRedefine/>
    <w:uiPriority w:val="39"/>
    <w:unhideWhenUsed/>
    <w:rsid w:val="00AB3EC1"/>
    <w:pPr>
      <w:spacing w:after="100"/>
    </w:pPr>
  </w:style>
  <w:style w:type="paragraph" w:styleId="TOC2">
    <w:name w:val="toc 2"/>
    <w:basedOn w:val="Normal"/>
    <w:next w:val="Normal"/>
    <w:autoRedefine/>
    <w:uiPriority w:val="39"/>
    <w:unhideWhenUsed/>
    <w:rsid w:val="00AB3EC1"/>
    <w:pPr>
      <w:spacing w:after="100"/>
      <w:ind w:left="200"/>
    </w:pPr>
  </w:style>
  <w:style w:type="paragraph" w:styleId="TOC3">
    <w:name w:val="toc 3"/>
    <w:basedOn w:val="Normal"/>
    <w:next w:val="Normal"/>
    <w:autoRedefine/>
    <w:uiPriority w:val="39"/>
    <w:unhideWhenUsed/>
    <w:rsid w:val="00AB3EC1"/>
    <w:pPr>
      <w:spacing w:after="100"/>
      <w:ind w:left="400"/>
    </w:pPr>
  </w:style>
  <w:style w:type="character" w:styleId="Hyperlink">
    <w:name w:val="Hyperlink"/>
    <w:basedOn w:val="DefaultParagraphFont"/>
    <w:uiPriority w:val="99"/>
    <w:unhideWhenUsed/>
    <w:rsid w:val="00AB3EC1"/>
    <w:rPr>
      <w:color w:val="0000FF" w:themeColor="hyperlink"/>
      <w:u w:val="single"/>
    </w:rPr>
  </w:style>
  <w:style w:type="paragraph" w:styleId="BalloonText">
    <w:name w:val="Balloon Text"/>
    <w:basedOn w:val="Normal"/>
    <w:link w:val="BalloonTextChar"/>
    <w:uiPriority w:val="99"/>
    <w:semiHidden/>
    <w:unhideWhenUsed/>
    <w:rsid w:val="00950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811"/>
    <w:rPr>
      <w:rFonts w:ascii="Tahoma" w:hAnsi="Tahoma" w:cs="Tahoma"/>
      <w:sz w:val="16"/>
      <w:szCs w:val="16"/>
    </w:rPr>
  </w:style>
  <w:style w:type="table" w:styleId="TableGrid">
    <w:name w:val="Table Grid"/>
    <w:basedOn w:val="TableNormal"/>
    <w:uiPriority w:val="39"/>
    <w:rsid w:val="005646BD"/>
    <w:pPr>
      <w:spacing w:before="100" w:beforeAutospacing="1" w:after="0" w:line="240" w:lineRule="auto"/>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eading1"/>
    <w:link w:val="HEADINGChar"/>
    <w:qFormat/>
    <w:rsid w:val="005646BD"/>
    <w:pPr>
      <w:keepNext/>
      <w:spacing w:before="100" w:beforeAutospacing="1" w:after="240" w:line="276" w:lineRule="auto"/>
      <w:jc w:val="both"/>
    </w:pPr>
    <w:rPr>
      <w:rFonts w:eastAsia="Calibri"/>
      <w:bCs/>
      <w:caps/>
      <w:color w:val="auto"/>
      <w:lang w:val="en-GB"/>
    </w:rPr>
  </w:style>
  <w:style w:type="character" w:customStyle="1" w:styleId="HEADINGChar">
    <w:name w:val="HEADING Char"/>
    <w:basedOn w:val="DefaultParagraphFont"/>
    <w:link w:val="HEADING"/>
    <w:rsid w:val="005646BD"/>
    <w:rPr>
      <w:rFonts w:eastAsia="Calibri"/>
      <w:b/>
      <w:bCs/>
      <w:caps/>
      <w:sz w:val="22"/>
      <w:szCs w:val="22"/>
      <w:lang w:val="en-GB"/>
    </w:rPr>
  </w:style>
  <w:style w:type="paragraph" w:customStyle="1" w:styleId="SolidBullet">
    <w:name w:val="Solid Bullet"/>
    <w:basedOn w:val="Normal"/>
    <w:link w:val="SolidBulletChar"/>
    <w:qFormat/>
    <w:rsid w:val="0024043A"/>
    <w:pPr>
      <w:numPr>
        <w:numId w:val="11"/>
      </w:numPr>
      <w:tabs>
        <w:tab w:val="left" w:pos="567"/>
      </w:tabs>
      <w:spacing w:before="100" w:beforeAutospacing="1" w:after="240" w:line="276" w:lineRule="auto"/>
      <w:contextualSpacing/>
    </w:pPr>
    <w:rPr>
      <w:color w:val="000000" w:themeColor="text1"/>
      <w:sz w:val="22"/>
      <w:szCs w:val="22"/>
    </w:rPr>
  </w:style>
  <w:style w:type="character" w:customStyle="1" w:styleId="SolidBulletChar">
    <w:name w:val="Solid Bullet Char"/>
    <w:basedOn w:val="DefaultParagraphFont"/>
    <w:link w:val="SolidBullet"/>
    <w:rsid w:val="0024043A"/>
    <w:rPr>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A0C1A50E-5D24-4E54-B367-E7105AD77C32}">
  <ds:schemaRefs>
    <ds:schemaRef ds:uri="http://schemas.openxmlformats.org/officeDocument/2006/bibliography"/>
  </ds:schemaRefs>
</ds:datastoreItem>
</file>

<file path=customXml/itemProps2.xml><?xml version="1.0" encoding="utf-8"?>
<ds:datastoreItem xmlns:ds="http://schemas.openxmlformats.org/officeDocument/2006/customXml" ds:itemID="{B9A06307-E0FE-4143-B2E1-FF37419CE3AF}"/>
</file>

<file path=customXml/itemProps3.xml><?xml version="1.0" encoding="utf-8"?>
<ds:datastoreItem xmlns:ds="http://schemas.openxmlformats.org/officeDocument/2006/customXml" ds:itemID="{91513F20-2F42-4119-925E-24F5EEDDAB01}"/>
</file>

<file path=customXml/itemProps4.xml><?xml version="1.0" encoding="utf-8"?>
<ds:datastoreItem xmlns:ds="http://schemas.openxmlformats.org/officeDocument/2006/customXml" ds:itemID="{6C286380-4270-4532-ADCA-C356D76443A5}"/>
</file>

<file path=docProps/app.xml><?xml version="1.0" encoding="utf-8"?>
<Properties xmlns="http://schemas.openxmlformats.org/officeDocument/2006/extended-properties" xmlns:vt="http://schemas.openxmlformats.org/officeDocument/2006/docPropsVTypes">
  <Template>Normal.dotm</Template>
  <TotalTime>44</TotalTime>
  <Pages>52</Pages>
  <Words>12083</Words>
  <Characters>68879</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Clement Lunga</dc:creator>
  <cp:lastModifiedBy>Beatrice Enslin</cp:lastModifiedBy>
  <cp:revision>8</cp:revision>
  <dcterms:created xsi:type="dcterms:W3CDTF">2023-08-18T17:43:00Z</dcterms:created>
  <dcterms:modified xsi:type="dcterms:W3CDTF">2023-08-27T10:04:00Z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